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C654" w14:textId="3C89B8A5" w:rsidR="00556D13" w:rsidRPr="00EA0071" w:rsidRDefault="00893B7B" w:rsidP="0035481C">
      <w:pPr>
        <w:widowControl w:val="0"/>
        <w:tabs>
          <w:tab w:val="center" w:pos="4680"/>
          <w:tab w:val="left" w:pos="7926"/>
        </w:tabs>
        <w:spacing w:after="0" w:line="240" w:lineRule="auto"/>
        <w:rPr>
          <w:rFonts w:ascii="Gisha" w:hAnsi="Gisha" w:cs="Gisha"/>
          <w:b/>
          <w:bCs/>
          <w:sz w:val="28"/>
          <w:szCs w:val="28"/>
        </w:rPr>
      </w:pPr>
      <w:r w:rsidRPr="00EA0071">
        <w:rPr>
          <w:rFonts w:ascii="Gisha" w:hAnsi="Gisha" w:cs="Gisha" w:hint="cs"/>
          <w:b/>
          <w:bCs/>
          <w:sz w:val="28"/>
          <w:szCs w:val="28"/>
        </w:rPr>
        <w:tab/>
      </w:r>
      <w:r w:rsidR="0063533C" w:rsidRPr="00EA0071">
        <w:rPr>
          <w:rFonts w:ascii="Gisha" w:hAnsi="Gisha" w:cs="Gisha" w:hint="cs"/>
          <w:b/>
          <w:bCs/>
          <w:sz w:val="28"/>
          <w:szCs w:val="28"/>
        </w:rPr>
        <w:t>Time Value of Money</w:t>
      </w:r>
      <w:r w:rsidRPr="00EA0071">
        <w:rPr>
          <w:rFonts w:ascii="Gisha" w:hAnsi="Gisha" w:cs="Gisha" w:hint="cs"/>
          <w:b/>
          <w:bCs/>
          <w:sz w:val="28"/>
          <w:szCs w:val="28"/>
        </w:rPr>
        <w:tab/>
      </w:r>
    </w:p>
    <w:p w14:paraId="5022BC0E" w14:textId="77777777" w:rsidR="00BB2754" w:rsidRPr="0035481C" w:rsidRDefault="00BB2754" w:rsidP="0035481C">
      <w:pPr>
        <w:pStyle w:val="pNormal"/>
        <w:widowControl w:val="0"/>
        <w:spacing w:before="0" w:after="0"/>
        <w:rPr>
          <w:rFonts w:ascii="Gisha" w:hAnsi="Gisha" w:cs="Gisha"/>
          <w:sz w:val="20"/>
          <w:szCs w:val="20"/>
        </w:rPr>
      </w:pPr>
    </w:p>
    <w:p w14:paraId="3A347DAD" w14:textId="382ACD0D" w:rsidR="00280AA3" w:rsidRDefault="00BB2754" w:rsidP="0035481C">
      <w:pPr>
        <w:pStyle w:val="pNormal"/>
        <w:widowControl w:val="0"/>
        <w:spacing w:before="0" w:after="0"/>
        <w:rPr>
          <w:rFonts w:ascii="Gisha" w:hAnsi="Gisha" w:cs="Gisha"/>
          <w:b/>
          <w:bCs/>
          <w:sz w:val="24"/>
          <w:szCs w:val="24"/>
        </w:rPr>
      </w:pPr>
      <w:r w:rsidRPr="00BB2754">
        <w:rPr>
          <w:rFonts w:ascii="Gisha" w:hAnsi="Gisha" w:cs="Gisha"/>
          <w:b/>
          <w:bCs/>
          <w:sz w:val="24"/>
          <w:szCs w:val="24"/>
        </w:rPr>
        <w:t>Learning Outcomes</w:t>
      </w:r>
    </w:p>
    <w:p w14:paraId="5D0939A6" w14:textId="51A5FCCA" w:rsidR="00BB2754" w:rsidRPr="00BB2754" w:rsidRDefault="00E413D6" w:rsidP="0035481C">
      <w:pPr>
        <w:pStyle w:val="pNormal"/>
        <w:widowControl w:val="0"/>
        <w:spacing w:before="0" w:after="0"/>
        <w:rPr>
          <w:rFonts w:ascii="Gisha" w:hAnsi="Gisha" w:cs="Gisha"/>
          <w:b/>
          <w:bCs/>
          <w:sz w:val="24"/>
          <w:szCs w:val="24"/>
        </w:rPr>
      </w:pPr>
      <w:r>
        <w:rPr>
          <w:sz w:val="24"/>
          <w:szCs w:val="24"/>
        </w:rPr>
        <w:pict w14:anchorId="7E1047F8">
          <v:rect id="_x0000_i1027" style="width:0;height:1.5pt" o:hralign="center" o:hrstd="t" o:hr="t" fillcolor="#a0a0a0" stroked="f"/>
        </w:pict>
      </w:r>
    </w:p>
    <w:p w14:paraId="528B6617" w14:textId="77777777" w:rsidR="00BB2754" w:rsidRPr="005D1108" w:rsidRDefault="00BB2754" w:rsidP="0035481C">
      <w:pPr>
        <w:spacing w:after="0" w:line="240" w:lineRule="auto"/>
        <w:rPr>
          <w:rFonts w:ascii="Gisha" w:eastAsia="Times New Roman" w:hAnsi="Gisha" w:cs="Gisha"/>
          <w:sz w:val="24"/>
          <w:szCs w:val="24"/>
          <w:lang w:eastAsia="en-CA"/>
        </w:rPr>
      </w:pPr>
    </w:p>
    <w:p w14:paraId="443514F1" w14:textId="4F9ABC17" w:rsidR="00BB2754" w:rsidRPr="005D1108" w:rsidRDefault="00BB2754" w:rsidP="0035481C">
      <w:pPr>
        <w:spacing w:after="0" w:line="240" w:lineRule="auto"/>
        <w:rPr>
          <w:rFonts w:ascii="Gisha" w:eastAsia="Times New Roman" w:hAnsi="Gisha" w:cs="Gisha"/>
          <w:sz w:val="24"/>
          <w:szCs w:val="24"/>
          <w:lang w:eastAsia="en-CA"/>
        </w:rPr>
      </w:pPr>
      <w:r w:rsidRPr="005D1108">
        <w:rPr>
          <w:rFonts w:ascii="Gisha" w:eastAsia="Times New Roman" w:hAnsi="Gisha" w:cs="Gisha" w:hint="cs"/>
          <w:sz w:val="24"/>
          <w:szCs w:val="24"/>
          <w:lang w:eastAsia="en-CA"/>
        </w:rPr>
        <w:t xml:space="preserve">After completing this module, </w:t>
      </w:r>
      <w:r w:rsidRPr="005D1108">
        <w:rPr>
          <w:rFonts w:ascii="Gisha" w:eastAsia="Times New Roman" w:hAnsi="Gisha" w:cs="Gisha"/>
          <w:sz w:val="24"/>
          <w:szCs w:val="24"/>
          <w:lang w:eastAsia="en-CA"/>
        </w:rPr>
        <w:t xml:space="preserve">students </w:t>
      </w:r>
      <w:r w:rsidRPr="005D1108">
        <w:rPr>
          <w:rFonts w:ascii="Gisha" w:eastAsia="Times New Roman" w:hAnsi="Gisha" w:cs="Gisha" w:hint="cs"/>
          <w:sz w:val="24"/>
          <w:szCs w:val="24"/>
          <w:lang w:eastAsia="en-CA"/>
        </w:rPr>
        <w:t>will be able to:</w:t>
      </w:r>
    </w:p>
    <w:p w14:paraId="3EC4A5FB" w14:textId="77777777" w:rsidR="00BB2754" w:rsidRPr="005D1108" w:rsidRDefault="00BB2754" w:rsidP="0035481C">
      <w:pPr>
        <w:spacing w:after="0" w:line="240" w:lineRule="auto"/>
        <w:rPr>
          <w:rFonts w:ascii="Gisha" w:eastAsia="Times New Roman" w:hAnsi="Gisha" w:cs="Gisha"/>
          <w:sz w:val="24"/>
          <w:szCs w:val="24"/>
          <w:lang w:eastAsia="en-CA"/>
        </w:rPr>
      </w:pPr>
    </w:p>
    <w:p w14:paraId="437136E5" w14:textId="25623F51" w:rsidR="00BB2754" w:rsidRPr="005D1108" w:rsidRDefault="00BB2754" w:rsidP="0035481C">
      <w:pPr>
        <w:numPr>
          <w:ilvl w:val="0"/>
          <w:numId w:val="10"/>
        </w:numPr>
        <w:spacing w:after="0" w:line="240" w:lineRule="auto"/>
        <w:rPr>
          <w:rFonts w:ascii="Gisha" w:eastAsia="Times New Roman" w:hAnsi="Gisha" w:cs="Gisha"/>
          <w:sz w:val="24"/>
          <w:szCs w:val="24"/>
          <w:lang w:eastAsia="en-CA"/>
        </w:rPr>
      </w:pPr>
      <w:r w:rsidRPr="005D1108">
        <w:rPr>
          <w:rFonts w:ascii="Gisha" w:eastAsia="Times New Roman" w:hAnsi="Gisha" w:cs="Gisha" w:hint="cs"/>
          <w:sz w:val="24"/>
          <w:szCs w:val="24"/>
          <w:lang w:eastAsia="en-CA"/>
        </w:rPr>
        <w:t>Compute the present and future values of varying cash payment patterns</w:t>
      </w:r>
      <w:r w:rsidR="00DD0852">
        <w:rPr>
          <w:rFonts w:ascii="Gisha" w:eastAsia="Times New Roman" w:hAnsi="Gisha" w:cs="Gisha"/>
          <w:sz w:val="24"/>
          <w:szCs w:val="24"/>
          <w:lang w:eastAsia="en-CA"/>
        </w:rPr>
        <w:t>,</w:t>
      </w:r>
      <w:r w:rsidRPr="005D1108">
        <w:rPr>
          <w:rFonts w:ascii="Gisha" w:eastAsia="Times New Roman" w:hAnsi="Gisha" w:cs="Gisha" w:hint="cs"/>
          <w:sz w:val="24"/>
          <w:szCs w:val="24"/>
          <w:lang w:eastAsia="en-CA"/>
        </w:rPr>
        <w:t xml:space="preserve"> including single payments, annuities, annuities due, annuities with growth, and perpetuities with growth.</w:t>
      </w:r>
    </w:p>
    <w:p w14:paraId="6953C4C2" w14:textId="77777777" w:rsidR="00BB2754" w:rsidRPr="005D1108" w:rsidRDefault="00BB2754" w:rsidP="007921EA">
      <w:pPr>
        <w:numPr>
          <w:ilvl w:val="0"/>
          <w:numId w:val="10"/>
        </w:numPr>
        <w:spacing w:after="0" w:line="240" w:lineRule="auto"/>
        <w:ind w:right="-450"/>
        <w:rPr>
          <w:rFonts w:ascii="Gisha" w:eastAsia="Times New Roman" w:hAnsi="Gisha" w:cs="Gisha"/>
          <w:sz w:val="24"/>
          <w:szCs w:val="24"/>
          <w:lang w:eastAsia="en-CA"/>
        </w:rPr>
      </w:pPr>
      <w:r w:rsidRPr="005D1108">
        <w:rPr>
          <w:rFonts w:ascii="Gisha" w:eastAsia="Times New Roman" w:hAnsi="Gisha" w:cs="Gisha" w:hint="cs"/>
          <w:sz w:val="24"/>
          <w:szCs w:val="24"/>
          <w:lang w:eastAsia="en-CA"/>
        </w:rPr>
        <w:t>Explain the concepts of simple and compound interest and continuous compounding.</w:t>
      </w:r>
    </w:p>
    <w:p w14:paraId="4DB030F3" w14:textId="77777777" w:rsidR="00BB2754" w:rsidRPr="005D1108" w:rsidRDefault="00BB2754" w:rsidP="0035481C">
      <w:pPr>
        <w:numPr>
          <w:ilvl w:val="0"/>
          <w:numId w:val="10"/>
        </w:numPr>
        <w:spacing w:after="0" w:line="240" w:lineRule="auto"/>
        <w:rPr>
          <w:rFonts w:ascii="Gisha" w:eastAsia="Times New Roman" w:hAnsi="Gisha" w:cs="Gisha"/>
          <w:sz w:val="24"/>
          <w:szCs w:val="24"/>
          <w:lang w:eastAsia="en-CA"/>
        </w:rPr>
      </w:pPr>
      <w:r w:rsidRPr="005D1108">
        <w:rPr>
          <w:rFonts w:ascii="Gisha" w:eastAsia="Times New Roman" w:hAnsi="Gisha" w:cs="Gisha" w:hint="cs"/>
          <w:sz w:val="24"/>
          <w:szCs w:val="24"/>
          <w:lang w:eastAsia="en-CA"/>
        </w:rPr>
        <w:t>Demonstrate the difference between annual percentage rates and effective annual rates.</w:t>
      </w:r>
    </w:p>
    <w:p w14:paraId="7B52B862" w14:textId="6D30EBFA" w:rsidR="00BB2754" w:rsidRPr="005D1108" w:rsidRDefault="00BB2754" w:rsidP="0035481C">
      <w:pPr>
        <w:numPr>
          <w:ilvl w:val="0"/>
          <w:numId w:val="10"/>
        </w:numPr>
        <w:spacing w:after="0" w:line="240" w:lineRule="auto"/>
        <w:rPr>
          <w:rFonts w:ascii="Gisha" w:eastAsia="Times New Roman" w:hAnsi="Gisha" w:cs="Gisha"/>
          <w:sz w:val="24"/>
          <w:szCs w:val="24"/>
          <w:lang w:eastAsia="en-CA"/>
        </w:rPr>
      </w:pPr>
      <w:r w:rsidRPr="005D1108">
        <w:rPr>
          <w:rFonts w:ascii="Gisha" w:eastAsia="Times New Roman" w:hAnsi="Gisha" w:cs="Gisha" w:hint="cs"/>
          <w:sz w:val="24"/>
          <w:szCs w:val="24"/>
          <w:lang w:eastAsia="en-CA"/>
        </w:rPr>
        <w:t>Calculate payments under different loan repayment options including discount, interest</w:t>
      </w:r>
      <w:r w:rsidR="00747EEB" w:rsidRPr="005D1108">
        <w:rPr>
          <w:rFonts w:ascii="Gisha" w:eastAsia="Times New Roman" w:hAnsi="Gisha" w:cs="Gisha"/>
          <w:sz w:val="24"/>
          <w:szCs w:val="24"/>
          <w:lang w:eastAsia="en-CA"/>
        </w:rPr>
        <w:t>-</w:t>
      </w:r>
      <w:r w:rsidRPr="005D1108">
        <w:rPr>
          <w:rFonts w:ascii="Gisha" w:eastAsia="Times New Roman" w:hAnsi="Gisha" w:cs="Gisha" w:hint="cs"/>
          <w:sz w:val="24"/>
          <w:szCs w:val="24"/>
          <w:lang w:eastAsia="en-CA"/>
        </w:rPr>
        <w:t>only, and full and partial amortization.</w:t>
      </w:r>
    </w:p>
    <w:p w14:paraId="2F788D33" w14:textId="188FF5AE" w:rsidR="00BB2754" w:rsidRPr="005D1108" w:rsidRDefault="00BB2754" w:rsidP="0035481C">
      <w:pPr>
        <w:numPr>
          <w:ilvl w:val="0"/>
          <w:numId w:val="10"/>
        </w:numPr>
        <w:spacing w:after="0" w:line="240" w:lineRule="auto"/>
        <w:rPr>
          <w:rFonts w:ascii="Gisha" w:eastAsia="Times New Roman" w:hAnsi="Gisha" w:cs="Gisha"/>
          <w:sz w:val="24"/>
          <w:szCs w:val="24"/>
          <w:lang w:eastAsia="en-CA"/>
        </w:rPr>
      </w:pPr>
      <w:r w:rsidRPr="005D1108">
        <w:rPr>
          <w:rFonts w:ascii="Gisha" w:eastAsia="Times New Roman" w:hAnsi="Gisha" w:cs="Gisha" w:hint="cs"/>
          <w:sz w:val="24"/>
          <w:szCs w:val="24"/>
          <w:lang w:eastAsia="en-CA"/>
        </w:rPr>
        <w:t>Derive the different present and future value formulas.</w:t>
      </w:r>
    </w:p>
    <w:p w14:paraId="3ECDB246" w14:textId="77777777" w:rsidR="00BB2754" w:rsidRPr="005D1108" w:rsidRDefault="00BB2754" w:rsidP="007921EA">
      <w:pPr>
        <w:numPr>
          <w:ilvl w:val="0"/>
          <w:numId w:val="10"/>
        </w:numPr>
        <w:spacing w:after="0" w:line="240" w:lineRule="auto"/>
        <w:ind w:right="-540"/>
        <w:rPr>
          <w:rFonts w:ascii="Gisha" w:eastAsia="Times New Roman" w:hAnsi="Gisha" w:cs="Gisha"/>
          <w:sz w:val="24"/>
          <w:szCs w:val="24"/>
          <w:lang w:eastAsia="en-CA"/>
        </w:rPr>
      </w:pPr>
      <w:r w:rsidRPr="005D1108">
        <w:rPr>
          <w:rFonts w:ascii="Gisha" w:eastAsia="Times New Roman" w:hAnsi="Gisha" w:cs="Gisha" w:hint="cs"/>
          <w:sz w:val="24"/>
          <w:szCs w:val="24"/>
          <w:lang w:eastAsia="en-CA"/>
        </w:rPr>
        <w:t>Solve future and present value problems using predefined financial functions in Excel.</w:t>
      </w:r>
    </w:p>
    <w:p w14:paraId="304CDD75" w14:textId="16BD5074" w:rsidR="00BB2754" w:rsidRPr="0035481C" w:rsidRDefault="00BB2754" w:rsidP="0035481C">
      <w:pPr>
        <w:pStyle w:val="pNormal"/>
        <w:widowControl w:val="0"/>
        <w:spacing w:before="0" w:after="0"/>
        <w:rPr>
          <w:rFonts w:ascii="Gisha" w:hAnsi="Gisha" w:cs="Gisha"/>
          <w:sz w:val="20"/>
          <w:szCs w:val="20"/>
        </w:rPr>
      </w:pPr>
    </w:p>
    <w:p w14:paraId="77C43499" w14:textId="77777777" w:rsidR="0035481C" w:rsidRPr="0035481C" w:rsidRDefault="0035481C" w:rsidP="0035481C">
      <w:pPr>
        <w:pStyle w:val="pNormal"/>
        <w:widowControl w:val="0"/>
        <w:spacing w:before="0" w:after="0"/>
        <w:rPr>
          <w:rFonts w:ascii="Gisha" w:hAnsi="Gisha" w:cs="Gisha"/>
          <w:sz w:val="20"/>
          <w:szCs w:val="20"/>
        </w:rPr>
      </w:pPr>
    </w:p>
    <w:p w14:paraId="31D2652C" w14:textId="77777777" w:rsidR="00BB2754" w:rsidRDefault="00BB2754" w:rsidP="0035481C">
      <w:pPr>
        <w:pStyle w:val="pNormal"/>
        <w:widowControl w:val="0"/>
        <w:spacing w:before="0" w:after="0"/>
        <w:rPr>
          <w:rFonts w:ascii="Gisha" w:hAnsi="Gisha" w:cs="Gisha"/>
          <w:b/>
          <w:bCs/>
          <w:sz w:val="24"/>
          <w:szCs w:val="24"/>
        </w:rPr>
      </w:pPr>
      <w:r w:rsidRPr="00BB2754">
        <w:rPr>
          <w:rFonts w:ascii="Gisha" w:hAnsi="Gisha" w:cs="Gisha"/>
          <w:b/>
          <w:bCs/>
          <w:sz w:val="24"/>
          <w:szCs w:val="24"/>
        </w:rPr>
        <w:t xml:space="preserve">Introduction </w:t>
      </w:r>
    </w:p>
    <w:p w14:paraId="34B043A9" w14:textId="54D3E4BE" w:rsidR="00BB2754" w:rsidRDefault="00E413D6" w:rsidP="00EA0071">
      <w:pPr>
        <w:pStyle w:val="pNormal"/>
        <w:widowControl w:val="0"/>
        <w:spacing w:before="0" w:after="0"/>
        <w:rPr>
          <w:rFonts w:ascii="Gisha" w:hAnsi="Gisha" w:cs="Gisha"/>
          <w:b/>
          <w:bCs/>
          <w:sz w:val="24"/>
          <w:szCs w:val="24"/>
        </w:rPr>
      </w:pPr>
      <w:r>
        <w:rPr>
          <w:sz w:val="24"/>
          <w:szCs w:val="24"/>
        </w:rPr>
        <w:pict w14:anchorId="5353E70E">
          <v:rect id="_x0000_i1028" style="width:0;height:1.5pt" o:hralign="center" o:hrstd="t" o:hr="t" fillcolor="#a0a0a0" stroked="f"/>
        </w:pict>
      </w:r>
    </w:p>
    <w:p w14:paraId="786F0D87" w14:textId="77777777" w:rsidR="00BB2754" w:rsidRPr="0035481C" w:rsidRDefault="00BB2754" w:rsidP="00EA0071">
      <w:pPr>
        <w:pStyle w:val="pNormal"/>
        <w:widowControl w:val="0"/>
        <w:spacing w:before="0" w:after="0"/>
        <w:rPr>
          <w:rFonts w:ascii="Gisha" w:hAnsi="Gisha" w:cs="Gisha"/>
          <w:sz w:val="20"/>
          <w:szCs w:val="20"/>
        </w:rPr>
      </w:pPr>
    </w:p>
    <w:p w14:paraId="04CFE2C3" w14:textId="47519299" w:rsidR="00280AA3" w:rsidRPr="00EA0071" w:rsidRDefault="00280AA3" w:rsidP="00EA0071">
      <w:pPr>
        <w:pStyle w:val="pNormal"/>
        <w:widowControl w:val="0"/>
        <w:spacing w:before="0" w:after="0"/>
        <w:rPr>
          <w:rFonts w:ascii="Gisha" w:hAnsi="Gisha" w:cs="Gisha"/>
          <w:sz w:val="24"/>
          <w:szCs w:val="24"/>
        </w:rPr>
      </w:pPr>
      <w:r w:rsidRPr="00EA0071">
        <w:rPr>
          <w:rFonts w:ascii="Gisha" w:hAnsi="Gisha" w:cs="Gisha" w:hint="cs"/>
          <w:sz w:val="24"/>
          <w:szCs w:val="24"/>
        </w:rPr>
        <w:t>W</w:t>
      </w:r>
      <w:r w:rsidR="00D7008C" w:rsidRPr="00EA0071">
        <w:rPr>
          <w:rFonts w:ascii="Gisha" w:hAnsi="Gisha" w:cs="Gisha" w:hint="cs"/>
          <w:sz w:val="24"/>
          <w:szCs w:val="24"/>
        </w:rPr>
        <w:t xml:space="preserve">ould a </w:t>
      </w:r>
      <w:r w:rsidRPr="00EA0071">
        <w:rPr>
          <w:rFonts w:ascii="Gisha" w:hAnsi="Gisha" w:cs="Gisha" w:hint="cs"/>
          <w:sz w:val="24"/>
          <w:szCs w:val="24"/>
        </w:rPr>
        <w:t xml:space="preserve">manager rather </w:t>
      </w:r>
      <w:r w:rsidR="00D7008C" w:rsidRPr="00EA0071">
        <w:rPr>
          <w:rFonts w:ascii="Gisha" w:hAnsi="Gisha" w:cs="Gisha" w:hint="cs"/>
          <w:sz w:val="24"/>
          <w:szCs w:val="24"/>
        </w:rPr>
        <w:t xml:space="preserve">receive payment </w:t>
      </w:r>
      <w:r w:rsidR="002868AA" w:rsidRPr="00EA0071">
        <w:rPr>
          <w:rFonts w:ascii="Gisha" w:hAnsi="Gisha" w:cs="Gisha" w:hint="cs"/>
          <w:sz w:val="24"/>
          <w:szCs w:val="24"/>
        </w:rPr>
        <w:t xml:space="preserve">from a customer </w:t>
      </w:r>
      <w:r w:rsidR="00D7008C" w:rsidRPr="00EA0071">
        <w:rPr>
          <w:rFonts w:ascii="Gisha" w:hAnsi="Gisha" w:cs="Gisha" w:hint="cs"/>
          <w:sz w:val="24"/>
          <w:szCs w:val="24"/>
        </w:rPr>
        <w:t xml:space="preserve">today </w:t>
      </w:r>
      <w:r w:rsidRPr="00EA0071">
        <w:rPr>
          <w:rFonts w:ascii="Gisha" w:hAnsi="Gisha" w:cs="Gisha" w:hint="cs"/>
          <w:sz w:val="24"/>
          <w:szCs w:val="24"/>
        </w:rPr>
        <w:t>or</w:t>
      </w:r>
      <w:r w:rsidR="00D7008C" w:rsidRPr="00EA0071">
        <w:rPr>
          <w:rFonts w:ascii="Gisha" w:hAnsi="Gisha" w:cs="Gisha" w:hint="cs"/>
          <w:sz w:val="24"/>
          <w:szCs w:val="24"/>
        </w:rPr>
        <w:t xml:space="preserve"> </w:t>
      </w:r>
      <w:r w:rsidRPr="00EA0071">
        <w:rPr>
          <w:rFonts w:ascii="Gisha" w:hAnsi="Gisha" w:cs="Gisha" w:hint="cs"/>
          <w:sz w:val="24"/>
          <w:szCs w:val="24"/>
        </w:rPr>
        <w:t xml:space="preserve">in one year? </w:t>
      </w:r>
      <w:r w:rsidR="00387B4E" w:rsidRPr="00EA0071">
        <w:rPr>
          <w:rFonts w:ascii="Gisha" w:hAnsi="Gisha" w:cs="Gisha" w:hint="cs"/>
          <w:sz w:val="24"/>
          <w:szCs w:val="24"/>
        </w:rPr>
        <w:t xml:space="preserve"> Being paid</w:t>
      </w:r>
      <w:r w:rsidR="00D7008C" w:rsidRPr="00EA0071">
        <w:rPr>
          <w:rFonts w:ascii="Gisha" w:hAnsi="Gisha" w:cs="Gisha" w:hint="cs"/>
          <w:sz w:val="24"/>
          <w:szCs w:val="24"/>
        </w:rPr>
        <w:t xml:space="preserve"> today is </w:t>
      </w:r>
      <w:r w:rsidR="0063533C" w:rsidRPr="00EA0071">
        <w:rPr>
          <w:rFonts w:ascii="Gisha" w:hAnsi="Gisha" w:cs="Gisha" w:hint="cs"/>
          <w:sz w:val="24"/>
          <w:szCs w:val="24"/>
        </w:rPr>
        <w:t>better</w:t>
      </w:r>
      <w:r w:rsidR="00D7008C" w:rsidRPr="00EA0071">
        <w:rPr>
          <w:rFonts w:ascii="Gisha" w:hAnsi="Gisha" w:cs="Gisha" w:hint="cs"/>
          <w:sz w:val="24"/>
          <w:szCs w:val="24"/>
        </w:rPr>
        <w:t xml:space="preserve"> </w:t>
      </w:r>
      <w:r w:rsidRPr="00EA0071">
        <w:rPr>
          <w:rFonts w:ascii="Gisha" w:hAnsi="Gisha" w:cs="Gisha" w:hint="cs"/>
          <w:sz w:val="24"/>
          <w:szCs w:val="24"/>
        </w:rPr>
        <w:t>as that money could be invested</w:t>
      </w:r>
      <w:r w:rsidR="00D7008C" w:rsidRPr="00EA0071">
        <w:rPr>
          <w:rFonts w:ascii="Gisha" w:hAnsi="Gisha" w:cs="Gisha" w:hint="cs"/>
          <w:sz w:val="24"/>
          <w:szCs w:val="24"/>
        </w:rPr>
        <w:t xml:space="preserve"> </w:t>
      </w:r>
      <w:r w:rsidR="0008391E" w:rsidRPr="00EA0071">
        <w:rPr>
          <w:rFonts w:ascii="Gisha" w:hAnsi="Gisha" w:cs="Gisha" w:hint="cs"/>
          <w:sz w:val="24"/>
          <w:szCs w:val="24"/>
        </w:rPr>
        <w:t xml:space="preserve">at current interest rates </w:t>
      </w:r>
      <w:r w:rsidR="002868AA" w:rsidRPr="00EA0071">
        <w:rPr>
          <w:rFonts w:ascii="Gisha" w:hAnsi="Gisha" w:cs="Gisha" w:hint="cs"/>
          <w:sz w:val="24"/>
          <w:szCs w:val="24"/>
        </w:rPr>
        <w:t>generating</w:t>
      </w:r>
      <w:r w:rsidR="0008391E" w:rsidRPr="00EA0071">
        <w:rPr>
          <w:rFonts w:ascii="Gisha" w:hAnsi="Gisha" w:cs="Gisha" w:hint="cs"/>
          <w:sz w:val="24"/>
          <w:szCs w:val="24"/>
        </w:rPr>
        <w:t xml:space="preserve"> </w:t>
      </w:r>
      <w:r w:rsidR="00D7008C" w:rsidRPr="00EA0071">
        <w:rPr>
          <w:rFonts w:ascii="Gisha" w:hAnsi="Gisha" w:cs="Gisha" w:hint="cs"/>
          <w:sz w:val="24"/>
          <w:szCs w:val="24"/>
        </w:rPr>
        <w:t xml:space="preserve">a </w:t>
      </w:r>
      <w:r w:rsidR="0063533C" w:rsidRPr="00EA0071">
        <w:rPr>
          <w:rFonts w:ascii="Gisha" w:hAnsi="Gisha" w:cs="Gisha" w:hint="cs"/>
          <w:sz w:val="24"/>
          <w:szCs w:val="24"/>
        </w:rPr>
        <w:t>larger</w:t>
      </w:r>
      <w:r w:rsidR="004D0F98" w:rsidRPr="00EA0071">
        <w:rPr>
          <w:rFonts w:ascii="Gisha" w:hAnsi="Gisha" w:cs="Gisha" w:hint="cs"/>
          <w:sz w:val="24"/>
          <w:szCs w:val="24"/>
        </w:rPr>
        <w:t xml:space="preserve"> a</w:t>
      </w:r>
      <w:r w:rsidR="00D7008C" w:rsidRPr="00EA0071">
        <w:rPr>
          <w:rFonts w:ascii="Gisha" w:hAnsi="Gisha" w:cs="Gisha" w:hint="cs"/>
          <w:sz w:val="24"/>
          <w:szCs w:val="24"/>
        </w:rPr>
        <w:t xml:space="preserve">mount </w:t>
      </w:r>
      <w:r w:rsidR="002868AA" w:rsidRPr="00EA0071">
        <w:rPr>
          <w:rFonts w:ascii="Gisha" w:hAnsi="Gisha" w:cs="Gisha" w:hint="cs"/>
          <w:sz w:val="24"/>
          <w:szCs w:val="24"/>
        </w:rPr>
        <w:t xml:space="preserve">in </w:t>
      </w:r>
      <w:r w:rsidR="00062DC5">
        <w:rPr>
          <w:rFonts w:ascii="Gisha" w:hAnsi="Gisha" w:cs="Gisha"/>
          <w:sz w:val="24"/>
          <w:szCs w:val="24"/>
        </w:rPr>
        <w:t xml:space="preserve">a </w:t>
      </w:r>
      <w:r w:rsidR="008E31E3">
        <w:rPr>
          <w:rFonts w:ascii="Gisha" w:hAnsi="Gisha" w:cs="Gisha"/>
          <w:sz w:val="24"/>
          <w:szCs w:val="24"/>
        </w:rPr>
        <w:t>year</w:t>
      </w:r>
      <w:r w:rsidRPr="00EA0071">
        <w:rPr>
          <w:rFonts w:ascii="Gisha" w:hAnsi="Gisha" w:cs="Gisha" w:hint="cs"/>
          <w:sz w:val="24"/>
          <w:szCs w:val="24"/>
        </w:rPr>
        <w:t xml:space="preserve">. </w:t>
      </w:r>
      <w:r w:rsidR="00D7008C" w:rsidRPr="00EA0071">
        <w:rPr>
          <w:rFonts w:ascii="Gisha" w:hAnsi="Gisha" w:cs="Gisha" w:hint="cs"/>
          <w:sz w:val="24"/>
          <w:szCs w:val="24"/>
        </w:rPr>
        <w:t xml:space="preserve"> Would a manager rather pay a supplier now or in one year?  Paying </w:t>
      </w:r>
      <w:r w:rsidR="004D0F98" w:rsidRPr="00EA0071">
        <w:rPr>
          <w:rFonts w:ascii="Gisha" w:hAnsi="Gisha" w:cs="Gisha" w:hint="cs"/>
          <w:sz w:val="24"/>
          <w:szCs w:val="24"/>
        </w:rPr>
        <w:t>later</w:t>
      </w:r>
      <w:r w:rsidR="00D7008C" w:rsidRPr="00EA0071">
        <w:rPr>
          <w:rFonts w:ascii="Gisha" w:hAnsi="Gisha" w:cs="Gisha" w:hint="cs"/>
          <w:sz w:val="24"/>
          <w:szCs w:val="24"/>
        </w:rPr>
        <w:t xml:space="preserve"> is prefer</w:t>
      </w:r>
      <w:r w:rsidR="00387B4E" w:rsidRPr="00EA0071">
        <w:rPr>
          <w:rFonts w:ascii="Gisha" w:hAnsi="Gisha" w:cs="Gisha" w:hint="cs"/>
          <w:sz w:val="24"/>
          <w:szCs w:val="24"/>
        </w:rPr>
        <w:t>able</w:t>
      </w:r>
      <w:r w:rsidR="00D7008C" w:rsidRPr="00EA0071">
        <w:rPr>
          <w:rFonts w:ascii="Gisha" w:hAnsi="Gisha" w:cs="Gisha" w:hint="cs"/>
          <w:sz w:val="24"/>
          <w:szCs w:val="24"/>
        </w:rPr>
        <w:t xml:space="preserve"> as a</w:t>
      </w:r>
      <w:r w:rsidR="004D0F98" w:rsidRPr="00EA0071">
        <w:rPr>
          <w:rFonts w:ascii="Gisha" w:hAnsi="Gisha" w:cs="Gisha" w:hint="cs"/>
          <w:sz w:val="24"/>
          <w:szCs w:val="24"/>
        </w:rPr>
        <w:t xml:space="preserve"> less</w:t>
      </w:r>
      <w:r w:rsidR="00D7008C" w:rsidRPr="00EA0071">
        <w:rPr>
          <w:rFonts w:ascii="Gisha" w:hAnsi="Gisha" w:cs="Gisha" w:hint="cs"/>
          <w:sz w:val="24"/>
          <w:szCs w:val="24"/>
        </w:rPr>
        <w:t>er amount could be invest</w:t>
      </w:r>
      <w:r w:rsidR="00747EEB">
        <w:rPr>
          <w:rFonts w:ascii="Gisha" w:hAnsi="Gisha" w:cs="Gisha"/>
          <w:sz w:val="24"/>
          <w:szCs w:val="24"/>
        </w:rPr>
        <w:t>ed</w:t>
      </w:r>
      <w:r w:rsidR="00D7008C" w:rsidRPr="00EA0071">
        <w:rPr>
          <w:rFonts w:ascii="Gisha" w:hAnsi="Gisha" w:cs="Gisha" w:hint="cs"/>
          <w:sz w:val="24"/>
          <w:szCs w:val="24"/>
        </w:rPr>
        <w:t xml:space="preserve"> now</w:t>
      </w:r>
      <w:r w:rsidR="00DD0852">
        <w:rPr>
          <w:rFonts w:ascii="Gisha" w:hAnsi="Gisha" w:cs="Gisha"/>
          <w:sz w:val="24"/>
          <w:szCs w:val="24"/>
        </w:rPr>
        <w:t>,</w:t>
      </w:r>
      <w:r w:rsidR="00D7008C" w:rsidRPr="00EA0071">
        <w:rPr>
          <w:rFonts w:ascii="Gisha" w:hAnsi="Gisha" w:cs="Gisha" w:hint="cs"/>
          <w:sz w:val="24"/>
          <w:szCs w:val="24"/>
        </w:rPr>
        <w:t xml:space="preserve"> </w:t>
      </w:r>
      <w:r w:rsidR="00387B4E" w:rsidRPr="00EA0071">
        <w:rPr>
          <w:rFonts w:ascii="Gisha" w:hAnsi="Gisha" w:cs="Gisha" w:hint="cs"/>
          <w:sz w:val="24"/>
          <w:szCs w:val="24"/>
        </w:rPr>
        <w:t xml:space="preserve">so that </w:t>
      </w:r>
      <w:r w:rsidR="009577F4" w:rsidRPr="00EA0071">
        <w:rPr>
          <w:rFonts w:ascii="Gisha" w:hAnsi="Gisha" w:cs="Gisha" w:hint="cs"/>
          <w:sz w:val="24"/>
          <w:szCs w:val="24"/>
        </w:rPr>
        <w:t>in</w:t>
      </w:r>
      <w:r w:rsidR="002868AA" w:rsidRPr="00EA0071">
        <w:rPr>
          <w:rFonts w:ascii="Gisha" w:hAnsi="Gisha" w:cs="Gisha" w:hint="cs"/>
          <w:sz w:val="24"/>
          <w:szCs w:val="24"/>
        </w:rPr>
        <w:t xml:space="preserve"> </w:t>
      </w:r>
      <w:r w:rsidR="00062DC5">
        <w:rPr>
          <w:rFonts w:ascii="Gisha" w:hAnsi="Gisha" w:cs="Gisha"/>
          <w:sz w:val="24"/>
          <w:szCs w:val="24"/>
        </w:rPr>
        <w:t xml:space="preserve">a </w:t>
      </w:r>
      <w:r w:rsidR="008E31E3">
        <w:rPr>
          <w:rFonts w:ascii="Gisha" w:hAnsi="Gisha" w:cs="Gisha"/>
          <w:sz w:val="24"/>
          <w:szCs w:val="24"/>
        </w:rPr>
        <w:t xml:space="preserve">year </w:t>
      </w:r>
      <w:r w:rsidR="00387B4E" w:rsidRPr="00EA0071">
        <w:rPr>
          <w:rFonts w:ascii="Gisha" w:hAnsi="Gisha" w:cs="Gisha" w:hint="cs"/>
          <w:sz w:val="24"/>
          <w:szCs w:val="24"/>
        </w:rPr>
        <w:t xml:space="preserve">with </w:t>
      </w:r>
      <w:r w:rsidR="00D7008C" w:rsidRPr="00EA0071">
        <w:rPr>
          <w:rFonts w:ascii="Gisha" w:hAnsi="Gisha" w:cs="Gisha" w:hint="cs"/>
          <w:sz w:val="24"/>
          <w:szCs w:val="24"/>
        </w:rPr>
        <w:t>interest</w:t>
      </w:r>
      <w:r w:rsidR="00DD0852">
        <w:rPr>
          <w:rFonts w:ascii="Gisha" w:hAnsi="Gisha" w:cs="Gisha"/>
          <w:sz w:val="24"/>
          <w:szCs w:val="24"/>
        </w:rPr>
        <w:t>,</w:t>
      </w:r>
      <w:r w:rsidR="00D7008C" w:rsidRPr="00EA0071">
        <w:rPr>
          <w:rFonts w:ascii="Gisha" w:hAnsi="Gisha" w:cs="Gisha" w:hint="cs"/>
          <w:sz w:val="24"/>
          <w:szCs w:val="24"/>
        </w:rPr>
        <w:t xml:space="preserve"> </w:t>
      </w:r>
      <w:r w:rsidR="0008391E" w:rsidRPr="00EA0071">
        <w:rPr>
          <w:rFonts w:ascii="Gisha" w:hAnsi="Gisha" w:cs="Gisha" w:hint="cs"/>
          <w:sz w:val="24"/>
          <w:szCs w:val="24"/>
        </w:rPr>
        <w:t>the company would have</w:t>
      </w:r>
      <w:r w:rsidR="00D7008C" w:rsidRPr="00EA0071">
        <w:rPr>
          <w:rFonts w:ascii="Gisha" w:hAnsi="Gisha" w:cs="Gisha" w:hint="cs"/>
          <w:sz w:val="24"/>
          <w:szCs w:val="24"/>
        </w:rPr>
        <w:t xml:space="preserve"> </w:t>
      </w:r>
      <w:r w:rsidR="00387B4E" w:rsidRPr="00EA0071">
        <w:rPr>
          <w:rFonts w:ascii="Gisha" w:hAnsi="Gisha" w:cs="Gisha" w:hint="cs"/>
          <w:sz w:val="24"/>
          <w:szCs w:val="24"/>
        </w:rPr>
        <w:t xml:space="preserve">enough </w:t>
      </w:r>
      <w:r w:rsidR="0008391E" w:rsidRPr="00EA0071">
        <w:rPr>
          <w:rFonts w:ascii="Gisha" w:hAnsi="Gisha" w:cs="Gisha" w:hint="cs"/>
          <w:sz w:val="24"/>
          <w:szCs w:val="24"/>
        </w:rPr>
        <w:t xml:space="preserve">to </w:t>
      </w:r>
      <w:r w:rsidR="00387B4E" w:rsidRPr="00EA0071">
        <w:rPr>
          <w:rFonts w:ascii="Gisha" w:hAnsi="Gisha" w:cs="Gisha" w:hint="cs"/>
          <w:sz w:val="24"/>
          <w:szCs w:val="24"/>
        </w:rPr>
        <w:t>pay the supplier.</w:t>
      </w:r>
      <w:r w:rsidR="00D7008C" w:rsidRPr="00EA0071">
        <w:rPr>
          <w:rFonts w:ascii="Gisha" w:hAnsi="Gisha" w:cs="Gisha" w:hint="cs"/>
          <w:sz w:val="24"/>
          <w:szCs w:val="24"/>
        </w:rPr>
        <w:t xml:space="preserve"> </w:t>
      </w:r>
      <w:r w:rsidRPr="00EA0071">
        <w:rPr>
          <w:rFonts w:ascii="Gisha" w:hAnsi="Gisha" w:cs="Gisha" w:hint="cs"/>
          <w:sz w:val="24"/>
          <w:szCs w:val="24"/>
        </w:rPr>
        <w:t>Th</w:t>
      </w:r>
      <w:r w:rsidR="00EA612B" w:rsidRPr="00EA0071">
        <w:rPr>
          <w:rFonts w:ascii="Gisha" w:hAnsi="Gisha" w:cs="Gisha" w:hint="cs"/>
          <w:sz w:val="24"/>
          <w:szCs w:val="24"/>
        </w:rPr>
        <w:t xml:space="preserve">ese are </w:t>
      </w:r>
      <w:r w:rsidRPr="00EA0071">
        <w:rPr>
          <w:rFonts w:ascii="Gisha" w:hAnsi="Gisha" w:cs="Gisha" w:hint="cs"/>
          <w:sz w:val="24"/>
          <w:szCs w:val="24"/>
        </w:rPr>
        <w:t>example</w:t>
      </w:r>
      <w:r w:rsidR="00EA612B" w:rsidRPr="00EA0071">
        <w:rPr>
          <w:rFonts w:ascii="Gisha" w:hAnsi="Gisha" w:cs="Gisha" w:hint="cs"/>
          <w:sz w:val="24"/>
          <w:szCs w:val="24"/>
        </w:rPr>
        <w:t>s</w:t>
      </w:r>
      <w:r w:rsidRPr="00EA0071">
        <w:rPr>
          <w:rFonts w:ascii="Gisha" w:hAnsi="Gisha" w:cs="Gisha" w:hint="cs"/>
          <w:sz w:val="24"/>
          <w:szCs w:val="24"/>
        </w:rPr>
        <w:t xml:space="preserve"> of the time value of money. </w:t>
      </w:r>
    </w:p>
    <w:p w14:paraId="4264D71C" w14:textId="77777777" w:rsidR="00280AA3" w:rsidRPr="00EA0071" w:rsidRDefault="00280AA3" w:rsidP="00EA0071">
      <w:pPr>
        <w:pStyle w:val="pNormal"/>
        <w:widowControl w:val="0"/>
        <w:spacing w:before="0" w:after="0"/>
        <w:rPr>
          <w:rFonts w:ascii="Gisha" w:hAnsi="Gisha" w:cs="Gisha"/>
          <w:sz w:val="24"/>
          <w:szCs w:val="24"/>
        </w:rPr>
      </w:pPr>
    </w:p>
    <w:p w14:paraId="363B1082" w14:textId="56DF9066" w:rsidR="00280AA3" w:rsidRPr="00EA0071" w:rsidRDefault="00280AA3" w:rsidP="00EA0071">
      <w:pPr>
        <w:pStyle w:val="pNormal"/>
        <w:widowControl w:val="0"/>
        <w:spacing w:before="0" w:after="0"/>
        <w:rPr>
          <w:rFonts w:ascii="Gisha" w:hAnsi="Gisha" w:cs="Gisha"/>
          <w:sz w:val="24"/>
          <w:szCs w:val="24"/>
        </w:rPr>
      </w:pPr>
      <w:r w:rsidRPr="00EA0071">
        <w:rPr>
          <w:rFonts w:ascii="Gisha" w:hAnsi="Gisha" w:cs="Gisha" w:hint="cs"/>
          <w:sz w:val="24"/>
          <w:szCs w:val="24"/>
        </w:rPr>
        <w:t>Frequently</w:t>
      </w:r>
      <w:r w:rsidR="00DD0852">
        <w:rPr>
          <w:rFonts w:ascii="Gisha" w:hAnsi="Gisha" w:cs="Gisha"/>
          <w:sz w:val="24"/>
          <w:szCs w:val="24"/>
        </w:rPr>
        <w:t>,</w:t>
      </w:r>
      <w:r w:rsidRPr="00EA0071">
        <w:rPr>
          <w:rFonts w:ascii="Gisha" w:hAnsi="Gisha" w:cs="Gisha" w:hint="cs"/>
          <w:sz w:val="24"/>
          <w:szCs w:val="24"/>
        </w:rPr>
        <w:t xml:space="preserve"> managers must determine what a single cash payment or </w:t>
      </w:r>
      <w:r w:rsidR="00DD0852">
        <w:rPr>
          <w:rFonts w:ascii="Gisha" w:hAnsi="Gisha" w:cs="Gisha"/>
          <w:sz w:val="24"/>
          <w:szCs w:val="24"/>
        </w:rPr>
        <w:t xml:space="preserve">a </w:t>
      </w:r>
      <w:r w:rsidRPr="00EA0071">
        <w:rPr>
          <w:rFonts w:ascii="Gisha" w:hAnsi="Gisha" w:cs="Gisha" w:hint="cs"/>
          <w:sz w:val="24"/>
          <w:szCs w:val="24"/>
        </w:rPr>
        <w:t>series of cash payments is worth either today or at</w:t>
      </w:r>
      <w:r w:rsidR="00747EEB">
        <w:rPr>
          <w:rFonts w:ascii="Gisha" w:hAnsi="Gisha" w:cs="Gisha"/>
          <w:sz w:val="24"/>
          <w:szCs w:val="24"/>
        </w:rPr>
        <w:t xml:space="preserve"> a </w:t>
      </w:r>
      <w:r w:rsidRPr="00EA0071">
        <w:rPr>
          <w:rFonts w:ascii="Gisha" w:hAnsi="Gisha" w:cs="Gisha" w:hint="cs"/>
          <w:sz w:val="24"/>
          <w:szCs w:val="24"/>
        </w:rPr>
        <w:t xml:space="preserve">future date. </w:t>
      </w:r>
      <w:r w:rsidR="00232BB7" w:rsidRPr="00EA0071">
        <w:rPr>
          <w:rFonts w:ascii="Gisha" w:hAnsi="Gisha" w:cs="Gisha" w:hint="cs"/>
          <w:sz w:val="24"/>
          <w:szCs w:val="24"/>
        </w:rPr>
        <w:t xml:space="preserve"> </w:t>
      </w:r>
      <w:r w:rsidRPr="00EA0071">
        <w:rPr>
          <w:rFonts w:ascii="Gisha" w:hAnsi="Gisha" w:cs="Gisha" w:hint="cs"/>
          <w:sz w:val="24"/>
          <w:szCs w:val="24"/>
        </w:rPr>
        <w:t xml:space="preserve">Being able to </w:t>
      </w:r>
      <w:r w:rsidR="002868AA" w:rsidRPr="00EA0071">
        <w:rPr>
          <w:rFonts w:ascii="Gisha" w:hAnsi="Gisha" w:cs="Gisha" w:hint="cs"/>
          <w:sz w:val="24"/>
          <w:szCs w:val="24"/>
        </w:rPr>
        <w:t>accurately</w:t>
      </w:r>
      <w:r w:rsidRPr="00EA0071">
        <w:rPr>
          <w:rFonts w:ascii="Gisha" w:hAnsi="Gisha" w:cs="Gisha" w:hint="cs"/>
          <w:sz w:val="24"/>
          <w:szCs w:val="24"/>
        </w:rPr>
        <w:t xml:space="preserve"> value the cash inflows and outflows </w:t>
      </w:r>
      <w:r w:rsidR="001440FE" w:rsidRPr="00EA0071">
        <w:rPr>
          <w:rFonts w:ascii="Gisha" w:hAnsi="Gisha" w:cs="Gisha" w:hint="cs"/>
          <w:sz w:val="24"/>
          <w:szCs w:val="24"/>
        </w:rPr>
        <w:t xml:space="preserve">that </w:t>
      </w:r>
      <w:r w:rsidRPr="00EA0071">
        <w:rPr>
          <w:rFonts w:ascii="Gisha" w:hAnsi="Gisha" w:cs="Gisha" w:hint="cs"/>
          <w:sz w:val="24"/>
          <w:szCs w:val="24"/>
        </w:rPr>
        <w:t xml:space="preserve">a </w:t>
      </w:r>
      <w:r w:rsidR="004D0F98" w:rsidRPr="00EA0071">
        <w:rPr>
          <w:rFonts w:ascii="Gisha" w:hAnsi="Gisha" w:cs="Gisha" w:hint="cs"/>
          <w:sz w:val="24"/>
          <w:szCs w:val="24"/>
        </w:rPr>
        <w:t xml:space="preserve">business or one of its </w:t>
      </w:r>
      <w:r w:rsidRPr="00EA0071">
        <w:rPr>
          <w:rFonts w:ascii="Gisha" w:hAnsi="Gisha" w:cs="Gisha" w:hint="cs"/>
          <w:sz w:val="24"/>
          <w:szCs w:val="24"/>
        </w:rPr>
        <w:t>project</w:t>
      </w:r>
      <w:r w:rsidR="001440FE" w:rsidRPr="00EA0071">
        <w:rPr>
          <w:rFonts w:ascii="Gisha" w:hAnsi="Gisha" w:cs="Gisha" w:hint="cs"/>
          <w:sz w:val="24"/>
          <w:szCs w:val="24"/>
        </w:rPr>
        <w:t>s</w:t>
      </w:r>
      <w:r w:rsidRPr="00EA0071">
        <w:rPr>
          <w:rFonts w:ascii="Gisha" w:hAnsi="Gisha" w:cs="Gisha" w:hint="cs"/>
          <w:sz w:val="24"/>
          <w:szCs w:val="24"/>
        </w:rPr>
        <w:t xml:space="preserve"> generates is critical </w:t>
      </w:r>
      <w:r w:rsidR="002868AA" w:rsidRPr="00EA0071">
        <w:rPr>
          <w:rFonts w:ascii="Gisha" w:hAnsi="Gisha" w:cs="Gisha" w:hint="cs"/>
          <w:sz w:val="24"/>
          <w:szCs w:val="24"/>
        </w:rPr>
        <w:t>in</w:t>
      </w:r>
      <w:r w:rsidRPr="00EA0071">
        <w:rPr>
          <w:rFonts w:ascii="Gisha" w:hAnsi="Gisha" w:cs="Gisha" w:hint="cs"/>
          <w:sz w:val="24"/>
          <w:szCs w:val="24"/>
        </w:rPr>
        <w:t xml:space="preserve"> making effective management decisions. </w:t>
      </w:r>
      <w:r w:rsidR="00387B4E" w:rsidRPr="00EA0071">
        <w:rPr>
          <w:rFonts w:ascii="Gisha" w:hAnsi="Gisha" w:cs="Gisha" w:hint="cs"/>
          <w:sz w:val="24"/>
          <w:szCs w:val="24"/>
        </w:rPr>
        <w:t xml:space="preserve"> </w:t>
      </w:r>
      <w:r w:rsidRPr="00EA0071">
        <w:rPr>
          <w:rFonts w:ascii="Gisha" w:hAnsi="Gisha" w:cs="Gisha" w:hint="cs"/>
          <w:sz w:val="24"/>
          <w:szCs w:val="24"/>
        </w:rPr>
        <w:t xml:space="preserve">Not </w:t>
      </w:r>
      <w:r w:rsidR="00B917B9" w:rsidRPr="00EA0071">
        <w:rPr>
          <w:rFonts w:ascii="Gisha" w:hAnsi="Gisha" w:cs="Gisha" w:hint="cs"/>
          <w:sz w:val="24"/>
          <w:szCs w:val="24"/>
        </w:rPr>
        <w:t xml:space="preserve">correctly </w:t>
      </w:r>
      <w:r w:rsidRPr="00EA0071">
        <w:rPr>
          <w:rFonts w:ascii="Gisha" w:hAnsi="Gisha" w:cs="Gisha" w:hint="cs"/>
          <w:sz w:val="24"/>
          <w:szCs w:val="24"/>
        </w:rPr>
        <w:t xml:space="preserve">incorporating the time value of money </w:t>
      </w:r>
      <w:r w:rsidR="00B917B9" w:rsidRPr="00EA0071">
        <w:rPr>
          <w:rFonts w:ascii="Gisha" w:hAnsi="Gisha" w:cs="Gisha" w:hint="cs"/>
          <w:sz w:val="24"/>
          <w:szCs w:val="24"/>
        </w:rPr>
        <w:t xml:space="preserve">can </w:t>
      </w:r>
      <w:r w:rsidR="000E4331">
        <w:rPr>
          <w:rFonts w:ascii="Gisha" w:hAnsi="Gisha" w:cs="Gisha"/>
          <w:sz w:val="24"/>
          <w:szCs w:val="24"/>
        </w:rPr>
        <w:t xml:space="preserve">lead to </w:t>
      </w:r>
      <w:r w:rsidR="00B917B9" w:rsidRPr="00EA0071">
        <w:rPr>
          <w:rFonts w:ascii="Gisha" w:hAnsi="Gisha" w:cs="Gisha" w:hint="cs"/>
          <w:sz w:val="24"/>
          <w:szCs w:val="24"/>
        </w:rPr>
        <w:t>critical errors</w:t>
      </w:r>
      <w:r w:rsidRPr="00EA0071">
        <w:rPr>
          <w:rFonts w:ascii="Gisha" w:hAnsi="Gisha" w:cs="Gisha" w:hint="cs"/>
          <w:sz w:val="24"/>
          <w:szCs w:val="24"/>
        </w:rPr>
        <w:t>.</w:t>
      </w:r>
    </w:p>
    <w:p w14:paraId="046C745B" w14:textId="0726624C" w:rsidR="00232BB7" w:rsidRPr="0035481C" w:rsidRDefault="00232BB7" w:rsidP="00EA0071">
      <w:pPr>
        <w:widowControl w:val="0"/>
        <w:spacing w:after="0" w:line="240" w:lineRule="auto"/>
        <w:rPr>
          <w:rFonts w:ascii="Gisha" w:hAnsi="Gisha" w:cs="Gisha"/>
          <w:b/>
          <w:sz w:val="20"/>
          <w:szCs w:val="20"/>
        </w:rPr>
      </w:pPr>
    </w:p>
    <w:p w14:paraId="6695ADF0" w14:textId="77777777" w:rsidR="0035481C" w:rsidRPr="0035481C" w:rsidRDefault="0035481C" w:rsidP="00EA0071">
      <w:pPr>
        <w:widowControl w:val="0"/>
        <w:spacing w:after="0" w:line="240" w:lineRule="auto"/>
        <w:rPr>
          <w:rFonts w:ascii="Gisha" w:hAnsi="Gisha" w:cs="Gisha"/>
          <w:b/>
          <w:sz w:val="20"/>
          <w:szCs w:val="20"/>
        </w:rPr>
      </w:pPr>
    </w:p>
    <w:p w14:paraId="72229600" w14:textId="36224235" w:rsidR="00556D13" w:rsidRPr="00BB2754" w:rsidRDefault="00556D13" w:rsidP="008E31E3">
      <w:pPr>
        <w:pStyle w:val="ListParagraph"/>
        <w:widowControl w:val="0"/>
        <w:numPr>
          <w:ilvl w:val="1"/>
          <w:numId w:val="8"/>
        </w:numPr>
        <w:spacing w:after="0" w:line="240" w:lineRule="auto"/>
        <w:ind w:left="540" w:hanging="540"/>
        <w:rPr>
          <w:b/>
          <w:sz w:val="24"/>
          <w:szCs w:val="24"/>
        </w:rPr>
      </w:pPr>
      <w:r w:rsidRPr="00BB2754">
        <w:rPr>
          <w:rFonts w:hint="cs"/>
          <w:b/>
          <w:sz w:val="24"/>
          <w:szCs w:val="24"/>
        </w:rPr>
        <w:t xml:space="preserve">| </w:t>
      </w:r>
      <w:r w:rsidR="00280AA3" w:rsidRPr="00BB2754">
        <w:rPr>
          <w:rFonts w:hint="cs"/>
          <w:b/>
          <w:sz w:val="24"/>
          <w:szCs w:val="24"/>
        </w:rPr>
        <w:t>Future Value and Compounding</w:t>
      </w:r>
    </w:p>
    <w:p w14:paraId="53AE5FDC" w14:textId="71717FF8" w:rsidR="009577F4" w:rsidRPr="00BB2754" w:rsidRDefault="00E413D6" w:rsidP="00EA0071">
      <w:pPr>
        <w:pStyle w:val="ListParagraph"/>
        <w:widowControl w:val="0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pict w14:anchorId="69E05398">
          <v:rect id="_x0000_i1029" style="width:0;height:1.5pt" o:hralign="center" o:hrstd="t" o:hr="t" fillcolor="#a0a0a0" stroked="f"/>
        </w:pict>
      </w:r>
    </w:p>
    <w:p w14:paraId="3F557A6D" w14:textId="4D3BC458" w:rsidR="00CA1F9F" w:rsidRPr="0035481C" w:rsidRDefault="00CA1F9F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43756A4E" w14:textId="24B9121F" w:rsidR="00D1126D" w:rsidRPr="00EA0071" w:rsidRDefault="00A77EA6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>The f</w:t>
      </w:r>
      <w:r w:rsidR="009577F4" w:rsidRPr="00EA0071">
        <w:rPr>
          <w:rFonts w:ascii="Gisha" w:hAnsi="Gisha" w:cs="Gisha" w:hint="cs"/>
          <w:bCs/>
          <w:sz w:val="24"/>
          <w:szCs w:val="24"/>
        </w:rPr>
        <w:t xml:space="preserve">uture value </w:t>
      </w:r>
      <w:r w:rsidR="00A343E3" w:rsidRPr="00EA0071">
        <w:rPr>
          <w:rFonts w:ascii="Gisha" w:hAnsi="Gisha" w:cs="Gisha" w:hint="cs"/>
          <w:bCs/>
          <w:sz w:val="24"/>
          <w:szCs w:val="24"/>
        </w:rPr>
        <w:t xml:space="preserve">(FV) </w:t>
      </w:r>
      <w:r w:rsidRPr="00EA0071">
        <w:rPr>
          <w:rFonts w:ascii="Gisha" w:hAnsi="Gisha" w:cs="Gisha" w:hint="cs"/>
          <w:bCs/>
          <w:sz w:val="24"/>
          <w:szCs w:val="24"/>
        </w:rPr>
        <w:t xml:space="preserve">of an investment </w:t>
      </w:r>
      <w:r w:rsidR="00232BB7" w:rsidRPr="00EA0071">
        <w:rPr>
          <w:rFonts w:ascii="Gisha" w:hAnsi="Gisha" w:cs="Gisha" w:hint="cs"/>
          <w:bCs/>
          <w:sz w:val="24"/>
          <w:szCs w:val="24"/>
        </w:rPr>
        <w:t>equal</w:t>
      </w:r>
      <w:r w:rsidR="00B552A7" w:rsidRPr="00EA0071">
        <w:rPr>
          <w:rFonts w:ascii="Gisha" w:hAnsi="Gisha" w:cs="Gisha" w:hint="cs"/>
          <w:bCs/>
          <w:sz w:val="24"/>
          <w:szCs w:val="24"/>
        </w:rPr>
        <w:t>s</w:t>
      </w:r>
      <w:r w:rsidR="00232BB7" w:rsidRPr="00EA0071">
        <w:rPr>
          <w:rFonts w:ascii="Gisha" w:hAnsi="Gisha" w:cs="Gisha" w:hint="cs"/>
          <w:bCs/>
          <w:sz w:val="24"/>
          <w:szCs w:val="24"/>
        </w:rPr>
        <w:t xml:space="preserve"> the </w:t>
      </w:r>
      <w:r w:rsidRPr="00EA0071">
        <w:rPr>
          <w:rFonts w:ascii="Gisha" w:hAnsi="Gisha" w:cs="Gisha" w:hint="cs"/>
          <w:bCs/>
          <w:sz w:val="24"/>
          <w:szCs w:val="24"/>
        </w:rPr>
        <w:t xml:space="preserve">initial principal plus accumulated interest at a specific point in </w:t>
      </w:r>
      <w:r w:rsidR="0081549C" w:rsidRPr="00EA0071">
        <w:rPr>
          <w:rFonts w:ascii="Gisha" w:hAnsi="Gisha" w:cs="Gisha" w:hint="cs"/>
          <w:bCs/>
          <w:sz w:val="24"/>
          <w:szCs w:val="24"/>
        </w:rPr>
        <w:t>time</w:t>
      </w:r>
      <w:r w:rsidR="00A343E3" w:rsidRPr="00EA0071">
        <w:rPr>
          <w:rFonts w:ascii="Gisha" w:hAnsi="Gisha" w:cs="Gisha" w:hint="cs"/>
          <w:bCs/>
          <w:sz w:val="24"/>
          <w:szCs w:val="24"/>
        </w:rPr>
        <w:t xml:space="preserve">.  </w:t>
      </w:r>
      <w:r w:rsidR="00911B64" w:rsidRPr="00EA0071">
        <w:rPr>
          <w:rFonts w:ascii="Gisha" w:hAnsi="Gisha" w:cs="Gisha" w:hint="cs"/>
          <w:bCs/>
          <w:sz w:val="24"/>
          <w:szCs w:val="24"/>
        </w:rPr>
        <w:t>A</w:t>
      </w:r>
      <w:r w:rsidR="001440FE" w:rsidRPr="00EA0071">
        <w:rPr>
          <w:rFonts w:ascii="Gisha" w:hAnsi="Gisha" w:cs="Gisha" w:hint="cs"/>
          <w:bCs/>
          <w:sz w:val="24"/>
          <w:szCs w:val="24"/>
        </w:rPr>
        <w:t>fter</w:t>
      </w:r>
      <w:r w:rsidR="00911B64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663B80" w:rsidRPr="00EA0071">
        <w:rPr>
          <w:rFonts w:ascii="Gisha" w:hAnsi="Gisha" w:cs="Gisha" w:hint="cs"/>
          <w:bCs/>
          <w:sz w:val="24"/>
          <w:szCs w:val="24"/>
        </w:rPr>
        <w:t>a single period</w:t>
      </w:r>
      <w:r w:rsidR="00232BB7" w:rsidRPr="00EA0071">
        <w:rPr>
          <w:rFonts w:ascii="Gisha" w:hAnsi="Gisha" w:cs="Gisha" w:hint="cs"/>
          <w:bCs/>
          <w:sz w:val="24"/>
          <w:szCs w:val="24"/>
        </w:rPr>
        <w:t xml:space="preserve">, investors will receive their </w:t>
      </w:r>
      <w:r w:rsidR="00D6541F" w:rsidRPr="00EA0071">
        <w:rPr>
          <w:rFonts w:ascii="Gisha" w:hAnsi="Gisha" w:cs="Gisha" w:hint="cs"/>
          <w:bCs/>
          <w:sz w:val="24"/>
          <w:szCs w:val="24"/>
        </w:rPr>
        <w:t xml:space="preserve">initial </w:t>
      </w:r>
      <w:r w:rsidR="00232BB7" w:rsidRPr="00EA0071">
        <w:rPr>
          <w:rFonts w:ascii="Gisha" w:hAnsi="Gisha" w:cs="Gisha" w:hint="cs"/>
          <w:bCs/>
          <w:sz w:val="24"/>
          <w:szCs w:val="24"/>
        </w:rPr>
        <w:t>principal as indicated by the first component of the formula below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232BB7" w:rsidRPr="00EA0071">
        <w:rPr>
          <w:rFonts w:ascii="Gisha" w:hAnsi="Gisha" w:cs="Gisha" w:hint="cs"/>
          <w:bCs/>
          <w:sz w:val="24"/>
          <w:szCs w:val="24"/>
        </w:rPr>
        <w:t xml:space="preserve"> plus interest equal to the principal (P) times the interest rate (i).  </w:t>
      </w:r>
    </w:p>
    <w:p w14:paraId="3ED1192A" w14:textId="77777777" w:rsidR="00081A13" w:rsidRPr="000B33B9" w:rsidRDefault="00081A13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4274B7D1" w14:textId="56C2CDD7" w:rsidR="005B01F2" w:rsidRPr="00EA0071" w:rsidRDefault="0008391E" w:rsidP="00EA0071">
      <w:pPr>
        <w:widowControl w:val="0"/>
        <w:spacing w:after="0" w:line="240" w:lineRule="auto"/>
        <w:jc w:val="center"/>
        <w:rPr>
          <w:rFonts w:ascii="Gisha" w:eastAsiaTheme="minorEastAsia" w:hAnsi="Gisha" w:cs="Gisha"/>
          <w:bCs/>
          <w:iCs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Gisha" w:hint="cs"/>
            <w:sz w:val="20"/>
            <w:szCs w:val="20"/>
          </w:rPr>
          <m:t>FV=</m:t>
        </m:r>
        <m:d>
          <m:dPr>
            <m:ctrlPr>
              <w:rPr>
                <w:rFonts w:ascii="Cambria Math" w:hAnsi="Cambria Math" w:cs="Gisha" w:hint="cs"/>
                <w:bCs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Gisha" w:hint="cs"/>
                <w:sz w:val="20"/>
                <w:szCs w:val="20"/>
              </w:rPr>
              <m:t>P</m:t>
            </m:r>
          </m:e>
        </m:d>
        <m:d>
          <m:dPr>
            <m:ctrlPr>
              <w:rPr>
                <w:rFonts w:ascii="Cambria Math" w:hAnsi="Cambria Math" w:cs="Gisha" w:hint="cs"/>
                <w:bCs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Gisha" w:hint="cs"/>
                <w:sz w:val="20"/>
                <w:szCs w:val="20"/>
              </w:rPr>
              <m:t>1</m:t>
            </m:r>
          </m:e>
        </m:d>
        <m:r>
          <m:rPr>
            <m:sty m:val="p"/>
          </m:rPr>
          <w:rPr>
            <w:rFonts w:ascii="Cambria Math" w:hAnsi="Cambria Math" w:cs="Gisha" w:hint="cs"/>
            <w:sz w:val="20"/>
            <w:szCs w:val="20"/>
          </w:rPr>
          <m:t>+</m:t>
        </m:r>
        <m:d>
          <m:dPr>
            <m:ctrlPr>
              <w:rPr>
                <w:rFonts w:ascii="Cambria Math" w:hAnsi="Cambria Math" w:cs="Gisha" w:hint="cs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Gisha" w:hint="cs"/>
                <w:sz w:val="20"/>
                <w:szCs w:val="20"/>
              </w:rPr>
              <m:t>P</m:t>
            </m:r>
          </m:e>
        </m:d>
        <m:d>
          <m:dPr>
            <m:ctrlPr>
              <w:rPr>
                <w:rFonts w:ascii="Cambria Math" w:hAnsi="Cambria Math" w:cs="Gisha" w:hint="cs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Gisha" w:hint="cs"/>
                <w:sz w:val="20"/>
                <w:szCs w:val="20"/>
              </w:rPr>
              <m:t>i</m:t>
            </m:r>
          </m:e>
        </m:d>
      </m:oMath>
      <w:r w:rsidR="005B01F2" w:rsidRPr="00EA0071">
        <w:rPr>
          <w:rFonts w:ascii="Gisha" w:eastAsiaTheme="minorEastAsia" w:hAnsi="Gisha" w:cs="Gisha" w:hint="cs"/>
          <w:bCs/>
          <w:iCs/>
          <w:sz w:val="20"/>
          <w:szCs w:val="20"/>
        </w:rPr>
        <w:t xml:space="preserve"> </w:t>
      </w:r>
      <w:r w:rsidR="000820DD">
        <w:rPr>
          <w:rFonts w:ascii="Gisha" w:eastAsiaTheme="minorEastAsia" w:hAnsi="Gisha" w:cs="Gisha"/>
          <w:bCs/>
          <w:iCs/>
          <w:sz w:val="20"/>
          <w:szCs w:val="20"/>
        </w:rPr>
        <w:t xml:space="preserve"> or  </w:t>
      </w:r>
      <w:bookmarkStart w:id="0" w:name="_Hlk38870297"/>
      <m:oMath>
        <m:r>
          <m:rPr>
            <m:sty m:val="p"/>
          </m:rPr>
          <w:rPr>
            <w:rFonts w:ascii="Cambria Math" w:hAnsi="Cambria Math" w:cs="Gisha" w:hint="cs"/>
            <w:sz w:val="20"/>
            <w:szCs w:val="20"/>
          </w:rPr>
          <m:t>FV=</m:t>
        </m:r>
        <m:d>
          <m:dPr>
            <m:ctrlPr>
              <w:rPr>
                <w:rFonts w:ascii="Cambria Math" w:hAnsi="Cambria Math" w:cs="Gisha" w:hint="cs"/>
                <w:bCs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Gisha" w:hint="cs"/>
                <w:sz w:val="20"/>
                <w:szCs w:val="20"/>
              </w:rPr>
              <m:t>P</m:t>
            </m:r>
          </m:e>
        </m:d>
        <m:r>
          <m:rPr>
            <m:sty m:val="p"/>
          </m:rPr>
          <w:rPr>
            <w:rFonts w:ascii="Cambria Math" w:hAnsi="Cambria Math" w:cs="Gisha" w:hint="cs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 w:cs="Gisha" w:hint="cs"/>
                <w:bCs/>
                <w:iCs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Gisha" w:hint="cs"/>
                <w:sz w:val="20"/>
                <w:szCs w:val="20"/>
              </w:rPr>
              <m:t>1+i</m:t>
            </m:r>
          </m:e>
        </m:d>
      </m:oMath>
      <w:bookmarkEnd w:id="0"/>
    </w:p>
    <w:p w14:paraId="46EB0413" w14:textId="6E0ED85B" w:rsidR="00D1126D" w:rsidRPr="000B33B9" w:rsidRDefault="00D1126D" w:rsidP="00EA0071">
      <w:pPr>
        <w:widowControl w:val="0"/>
        <w:spacing w:after="0" w:line="240" w:lineRule="auto"/>
        <w:jc w:val="center"/>
        <w:rPr>
          <w:rFonts w:ascii="Gisha" w:hAnsi="Gisha" w:cs="Gisha"/>
          <w:bCs/>
          <w:sz w:val="20"/>
          <w:szCs w:val="20"/>
        </w:rPr>
      </w:pPr>
    </w:p>
    <w:p w14:paraId="4A1627B5" w14:textId="1ED21180" w:rsidR="00AB3258" w:rsidRPr="00EA0071" w:rsidRDefault="00D1126D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>Over multiple periods</w:t>
      </w:r>
      <w:r w:rsidR="00DA419F" w:rsidRPr="00EA0071">
        <w:rPr>
          <w:rFonts w:ascii="Gisha" w:hAnsi="Gisha" w:cs="Gisha" w:hint="cs"/>
          <w:bCs/>
          <w:sz w:val="24"/>
          <w:szCs w:val="24"/>
        </w:rPr>
        <w:t xml:space="preserve"> (n)</w:t>
      </w:r>
      <w:r w:rsidRPr="00EA0071">
        <w:rPr>
          <w:rFonts w:ascii="Gisha" w:hAnsi="Gisha" w:cs="Gisha" w:hint="cs"/>
          <w:bCs/>
          <w:sz w:val="24"/>
          <w:szCs w:val="24"/>
        </w:rPr>
        <w:t xml:space="preserve">, FV depends on whether </w:t>
      </w:r>
      <w:r w:rsidR="00CF649F" w:rsidRPr="00EA0071">
        <w:rPr>
          <w:rFonts w:ascii="Gisha" w:hAnsi="Gisha" w:cs="Gisha" w:hint="cs"/>
          <w:bCs/>
          <w:sz w:val="24"/>
          <w:szCs w:val="24"/>
        </w:rPr>
        <w:t xml:space="preserve">the </w:t>
      </w:r>
      <w:r w:rsidR="00EA1766" w:rsidRPr="00EA0071">
        <w:rPr>
          <w:rFonts w:ascii="Gisha" w:hAnsi="Gisha" w:cs="Gisha" w:hint="cs"/>
          <w:bCs/>
          <w:sz w:val="24"/>
          <w:szCs w:val="24"/>
        </w:rPr>
        <w:t>interest is paid out or reinvested</w:t>
      </w:r>
      <w:r w:rsidRPr="00EA0071">
        <w:rPr>
          <w:rFonts w:ascii="Gisha" w:hAnsi="Gisha" w:cs="Gisha" w:hint="cs"/>
          <w:bCs/>
          <w:sz w:val="24"/>
          <w:szCs w:val="24"/>
        </w:rPr>
        <w:t xml:space="preserve">. </w:t>
      </w:r>
      <w:r w:rsidR="00EA1766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EA1766" w:rsidRPr="00EA0071">
        <w:rPr>
          <w:rFonts w:ascii="Gisha" w:hAnsi="Gisha" w:cs="Gisha" w:hint="cs"/>
          <w:bCs/>
          <w:sz w:val="24"/>
          <w:szCs w:val="24"/>
        </w:rPr>
        <w:lastRenderedPageBreak/>
        <w:t>If</w:t>
      </w:r>
      <w:r w:rsidR="00927FF1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B552A7" w:rsidRPr="00EA0071">
        <w:rPr>
          <w:rFonts w:ascii="Gisha" w:hAnsi="Gisha" w:cs="Gisha" w:hint="cs"/>
          <w:bCs/>
          <w:sz w:val="24"/>
          <w:szCs w:val="24"/>
        </w:rPr>
        <w:t xml:space="preserve">it </w:t>
      </w:r>
      <w:r w:rsidR="004824BE" w:rsidRPr="00EA0071">
        <w:rPr>
          <w:rFonts w:ascii="Gisha" w:hAnsi="Gisha" w:cs="Gisha" w:hint="cs"/>
          <w:bCs/>
          <w:sz w:val="24"/>
          <w:szCs w:val="24"/>
        </w:rPr>
        <w:t xml:space="preserve">is </w:t>
      </w:r>
      <w:r w:rsidR="00DD0852">
        <w:rPr>
          <w:rFonts w:ascii="Gisha" w:hAnsi="Gisha" w:cs="Gisha"/>
          <w:bCs/>
          <w:sz w:val="24"/>
          <w:szCs w:val="24"/>
        </w:rPr>
        <w:t>reinvested</w:t>
      </w:r>
      <w:r w:rsidR="00AF2A03" w:rsidRPr="00EA0071">
        <w:rPr>
          <w:rFonts w:ascii="Gisha" w:hAnsi="Gisha" w:cs="Gisha" w:hint="cs"/>
          <w:bCs/>
          <w:sz w:val="24"/>
          <w:szCs w:val="24"/>
        </w:rPr>
        <w:t>, it is added to the initial principal</w:t>
      </w:r>
      <w:r w:rsidR="008E1146" w:rsidRPr="00EA0071">
        <w:rPr>
          <w:rFonts w:ascii="Gisha" w:hAnsi="Gisha" w:cs="Gisha" w:hint="cs"/>
          <w:bCs/>
          <w:sz w:val="24"/>
          <w:szCs w:val="24"/>
        </w:rPr>
        <w:t xml:space="preserve"> each period</w:t>
      </w:r>
      <w:r w:rsidR="00747EEB">
        <w:rPr>
          <w:rFonts w:ascii="Gisha" w:hAnsi="Gisha" w:cs="Gisha"/>
          <w:bCs/>
          <w:sz w:val="24"/>
          <w:szCs w:val="24"/>
        </w:rPr>
        <w:t xml:space="preserve">, </w:t>
      </w:r>
      <w:r w:rsidR="00AF2A03" w:rsidRPr="00EA0071">
        <w:rPr>
          <w:rFonts w:ascii="Gisha" w:hAnsi="Gisha" w:cs="Gisha" w:hint="cs"/>
          <w:bCs/>
          <w:sz w:val="24"/>
          <w:szCs w:val="24"/>
        </w:rPr>
        <w:t xml:space="preserve">and the interest earned in subsequent periods </w:t>
      </w:r>
      <w:r w:rsidR="00B552A7" w:rsidRPr="00EA0071">
        <w:rPr>
          <w:rFonts w:ascii="Gisha" w:hAnsi="Gisha" w:cs="Gisha" w:hint="cs"/>
          <w:bCs/>
          <w:sz w:val="24"/>
          <w:szCs w:val="24"/>
        </w:rPr>
        <w:t>increases</w:t>
      </w:r>
      <w:r w:rsidR="002026B4" w:rsidRPr="00EA0071">
        <w:rPr>
          <w:rFonts w:ascii="Gisha" w:hAnsi="Gisha" w:cs="Gisha" w:hint="cs"/>
          <w:bCs/>
          <w:sz w:val="24"/>
          <w:szCs w:val="24"/>
        </w:rPr>
        <w:t xml:space="preserve"> as the principal g</w:t>
      </w:r>
      <w:r w:rsidR="00423DA2" w:rsidRPr="00EA0071">
        <w:rPr>
          <w:rFonts w:ascii="Gisha" w:hAnsi="Gisha" w:cs="Gisha" w:hint="cs"/>
          <w:bCs/>
          <w:sz w:val="24"/>
          <w:szCs w:val="24"/>
        </w:rPr>
        <w:t>rows</w:t>
      </w:r>
      <w:r w:rsidR="00AF2A03" w:rsidRPr="00EA0071">
        <w:rPr>
          <w:rFonts w:ascii="Gisha" w:hAnsi="Gisha" w:cs="Gisha" w:hint="cs"/>
          <w:bCs/>
          <w:sz w:val="24"/>
          <w:szCs w:val="24"/>
        </w:rPr>
        <w:t>.</w:t>
      </w:r>
      <w:r w:rsidR="00AB3258" w:rsidRPr="00EA0071">
        <w:rPr>
          <w:rFonts w:ascii="Gisha" w:hAnsi="Gisha" w:cs="Gisha" w:hint="cs"/>
          <w:bCs/>
          <w:sz w:val="24"/>
          <w:szCs w:val="24"/>
        </w:rPr>
        <w:t xml:space="preserve">  </w:t>
      </w:r>
      <w:r w:rsidR="0002502D" w:rsidRPr="00EA0071">
        <w:rPr>
          <w:rFonts w:ascii="Gisha" w:hAnsi="Gisha" w:cs="Gisha" w:hint="cs"/>
          <w:bCs/>
          <w:sz w:val="24"/>
          <w:szCs w:val="24"/>
        </w:rPr>
        <w:t>A</w:t>
      </w:r>
      <w:r w:rsidR="00AB3258" w:rsidRPr="00EA0071">
        <w:rPr>
          <w:rFonts w:ascii="Gisha" w:hAnsi="Gisha" w:cs="Gisha" w:hint="cs"/>
          <w:bCs/>
          <w:sz w:val="24"/>
          <w:szCs w:val="24"/>
        </w:rPr>
        <w:t>fter three periods, the FV would be calculated as:</w:t>
      </w:r>
    </w:p>
    <w:p w14:paraId="0D624541" w14:textId="77777777" w:rsidR="00102CE9" w:rsidRPr="000B33B9" w:rsidRDefault="00102CE9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2069FD49" w14:textId="331FA2FE" w:rsidR="00AB3258" w:rsidRPr="00EA0071" w:rsidRDefault="00FB6A8C" w:rsidP="00EA0071">
      <w:pPr>
        <w:widowControl w:val="0"/>
        <w:spacing w:after="0" w:line="240" w:lineRule="auto"/>
        <w:jc w:val="center"/>
        <w:rPr>
          <w:rFonts w:ascii="Gisha" w:hAnsi="Gisha" w:cs="Gisha"/>
          <w:bCs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Gisha" w:hint="cs"/>
              <w:sz w:val="20"/>
              <w:szCs w:val="20"/>
            </w:rPr>
            <m:t>FV=</m:t>
          </m:r>
          <m:d>
            <m:dPr>
              <m:ctrlPr>
                <w:rPr>
                  <w:rFonts w:ascii="Cambria Math" w:hAnsi="Cambria Math" w:cs="Gisha" w:hint="cs"/>
                  <w:bCs/>
                  <w:iCs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Gisha" w:hint="cs"/>
                  <w:sz w:val="20"/>
                  <w:szCs w:val="20"/>
                </w:rPr>
                <m:t>P</m:t>
              </m:r>
            </m:e>
          </m:d>
          <m:r>
            <m:rPr>
              <m:sty m:val="p"/>
            </m:rPr>
            <w:rPr>
              <w:rFonts w:ascii="Cambria Math" w:hAnsi="Cambria Math" w:cs="Gisha" w:hint="cs"/>
              <w:sz w:val="20"/>
              <w:szCs w:val="20"/>
            </w:rPr>
            <m:t xml:space="preserve"> </m:t>
          </m:r>
          <m:d>
            <m:dPr>
              <m:ctrlPr>
                <w:rPr>
                  <w:rFonts w:ascii="Cambria Math" w:hAnsi="Cambria Math" w:cs="Gisha" w:hint="cs"/>
                  <w:bCs/>
                  <w:iCs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Gisha" w:hint="cs"/>
                  <w:sz w:val="20"/>
                  <w:szCs w:val="20"/>
                </w:rPr>
                <m:t>1+i</m:t>
              </m:r>
            </m:e>
          </m:d>
          <m:r>
            <m:rPr>
              <m:sty m:val="p"/>
            </m:rPr>
            <w:rPr>
              <w:rFonts w:ascii="Cambria Math" w:hAnsi="Cambria Math" w:cs="Gisha" w:hint="cs"/>
              <w:sz w:val="20"/>
              <w:szCs w:val="20"/>
            </w:rPr>
            <m:t xml:space="preserve"> </m:t>
          </m:r>
          <m:d>
            <m:dPr>
              <m:ctrlPr>
                <w:rPr>
                  <w:rFonts w:ascii="Cambria Math" w:hAnsi="Cambria Math" w:cs="Gisha" w:hint="cs"/>
                  <w:bCs/>
                  <w:iCs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Gisha" w:hint="cs"/>
                  <w:sz w:val="20"/>
                  <w:szCs w:val="20"/>
                </w:rPr>
                <m:t>1+i</m:t>
              </m:r>
            </m:e>
          </m:d>
          <m:r>
            <m:rPr>
              <m:sty m:val="p"/>
            </m:rPr>
            <w:rPr>
              <w:rFonts w:ascii="Cambria Math" w:hAnsi="Cambria Math" w:cs="Gisha" w:hint="cs"/>
              <w:sz w:val="20"/>
              <w:szCs w:val="20"/>
            </w:rPr>
            <m:t xml:space="preserve"> </m:t>
          </m:r>
          <m:d>
            <m:dPr>
              <m:ctrlPr>
                <w:rPr>
                  <w:rFonts w:ascii="Cambria Math" w:hAnsi="Cambria Math" w:cs="Gisha" w:hint="cs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Gisha" w:hint="cs"/>
                  <w:sz w:val="20"/>
                  <w:szCs w:val="20"/>
                </w:rPr>
                <m:t>1+i</m:t>
              </m:r>
            </m:e>
          </m:d>
        </m:oMath>
      </m:oMathPara>
    </w:p>
    <w:p w14:paraId="2C568DCC" w14:textId="4BDE1137" w:rsidR="00AB3258" w:rsidRPr="000B33B9" w:rsidRDefault="00AB3258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08A8A03B" w14:textId="4DDC58F0" w:rsidR="00F55E46" w:rsidRPr="00EA0071" w:rsidRDefault="00F55E46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46ED4C" wp14:editId="023D9C24">
                <wp:simplePos x="0" y="0"/>
                <wp:positionH relativeFrom="column">
                  <wp:posOffset>3696212</wp:posOffset>
                </wp:positionH>
                <wp:positionV relativeFrom="paragraph">
                  <wp:posOffset>483197</wp:posOffset>
                </wp:positionV>
                <wp:extent cx="1241425" cy="2863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18224" w14:textId="002A3AD1" w:rsidR="005D1108" w:rsidRPr="00AB3258" w:rsidRDefault="005D1108">
                            <w:pPr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B3258">
                              <w:rPr>
                                <w:rFonts w:ascii="Gisha" w:hAnsi="Gisha" w:cs="Gisha" w:hint="cs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Pr="00AB3258">
                              <w:rPr>
                                <w:rFonts w:ascii="Gisha" w:hAnsi="Gisha" w:cs="Gisha" w:hint="cs"/>
                                <w:sz w:val="20"/>
                                <w:szCs w:val="20"/>
                                <w:lang w:val="en-US"/>
                              </w:rPr>
                              <w:t xml:space="preserve"> factor</w:t>
                            </w:r>
                          </w:p>
                          <w:p w14:paraId="2E056E9F" w14:textId="77777777" w:rsidR="005D1108" w:rsidRDefault="005D11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6E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05pt;margin-top:38.05pt;width:97.75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" stroked="f">
                <v:textbox>
                  <w:txbxContent>
                    <w:p w14:paraId="69518224" w14:textId="002A3AD1" w:rsidR="005D1108" w:rsidRPr="00AB3258" w:rsidRDefault="005D1108">
                      <w:pPr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AB3258">
                        <w:rPr>
                          <w:rFonts w:ascii="Gisha" w:hAnsi="Gisha" w:cs="Gisha" w:hint="cs"/>
                          <w:sz w:val="20"/>
                          <w:szCs w:val="20"/>
                          <w:lang w:val="en-US"/>
                        </w:rPr>
                        <w:t>F</w:t>
                      </w:r>
                      <w:r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  <w:t>V</w:t>
                      </w:r>
                      <w:r w:rsidRPr="00AB3258">
                        <w:rPr>
                          <w:rFonts w:ascii="Gisha" w:hAnsi="Gisha" w:cs="Gisha" w:hint="cs"/>
                          <w:sz w:val="20"/>
                          <w:szCs w:val="20"/>
                          <w:lang w:val="en-US"/>
                        </w:rPr>
                        <w:t xml:space="preserve"> factor</w:t>
                      </w:r>
                    </w:p>
                    <w:p w14:paraId="2E056E9F" w14:textId="77777777" w:rsidR="005D1108" w:rsidRDefault="005D1108"/>
                  </w:txbxContent>
                </v:textbox>
              </v:shape>
            </w:pict>
          </mc:Fallback>
        </mc:AlternateContent>
      </w:r>
      <w:r w:rsidR="00AF2A03" w:rsidRPr="00EA0071">
        <w:rPr>
          <w:rFonts w:ascii="Gisha" w:hAnsi="Gisha" w:cs="Gisha" w:hint="cs"/>
          <w:bCs/>
          <w:sz w:val="24"/>
          <w:szCs w:val="24"/>
        </w:rPr>
        <w:t xml:space="preserve">This </w:t>
      </w:r>
      <w:r w:rsidR="0063533C" w:rsidRPr="00EA0071">
        <w:rPr>
          <w:rFonts w:ascii="Gisha" w:hAnsi="Gisha" w:cs="Gisha" w:hint="cs"/>
          <w:bCs/>
          <w:sz w:val="24"/>
          <w:szCs w:val="24"/>
        </w:rPr>
        <w:t xml:space="preserve">is </w:t>
      </w:r>
      <w:r w:rsidR="00AF2A03" w:rsidRPr="00EA0071">
        <w:rPr>
          <w:rFonts w:ascii="Gisha" w:hAnsi="Gisha" w:cs="Gisha" w:hint="cs"/>
          <w:bCs/>
          <w:sz w:val="24"/>
          <w:szCs w:val="24"/>
        </w:rPr>
        <w:t>called compound</w:t>
      </w:r>
      <w:r w:rsidR="002026B4" w:rsidRPr="00EA0071">
        <w:rPr>
          <w:rFonts w:ascii="Gisha" w:hAnsi="Gisha" w:cs="Gisha" w:hint="cs"/>
          <w:bCs/>
          <w:sz w:val="24"/>
          <w:szCs w:val="24"/>
        </w:rPr>
        <w:t xml:space="preserve"> interest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2026B4" w:rsidRPr="00EA0071">
        <w:rPr>
          <w:rFonts w:ascii="Gisha" w:hAnsi="Gisha" w:cs="Gisha" w:hint="cs"/>
          <w:bCs/>
          <w:sz w:val="24"/>
          <w:szCs w:val="24"/>
        </w:rPr>
        <w:t xml:space="preserve"> and</w:t>
      </w:r>
      <w:r w:rsidR="00AF2A03" w:rsidRPr="00EA0071">
        <w:rPr>
          <w:rFonts w:ascii="Gisha" w:hAnsi="Gisha" w:cs="Gisha" w:hint="cs"/>
          <w:bCs/>
          <w:sz w:val="24"/>
          <w:szCs w:val="24"/>
        </w:rPr>
        <w:t xml:space="preserve"> investors are said to </w:t>
      </w:r>
      <w:r w:rsidR="00423DA2" w:rsidRPr="00EA0071">
        <w:rPr>
          <w:rFonts w:ascii="Gisha" w:hAnsi="Gisha" w:cs="Gisha" w:hint="cs"/>
          <w:bCs/>
          <w:sz w:val="24"/>
          <w:szCs w:val="24"/>
        </w:rPr>
        <w:t>be earning</w:t>
      </w:r>
      <w:r w:rsidR="00AF2A03" w:rsidRPr="00EA0071">
        <w:rPr>
          <w:rFonts w:ascii="Gisha" w:hAnsi="Gisha" w:cs="Gisha" w:hint="cs"/>
          <w:bCs/>
          <w:sz w:val="24"/>
          <w:szCs w:val="24"/>
        </w:rPr>
        <w:t xml:space="preserve"> interest on their interest.</w:t>
      </w:r>
      <w:r w:rsidR="00B632E6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AB3258" w:rsidRPr="00EA0071">
        <w:rPr>
          <w:rFonts w:ascii="Gisha" w:hAnsi="Gisha" w:cs="Gisha" w:hint="cs"/>
          <w:bCs/>
          <w:sz w:val="24"/>
          <w:szCs w:val="24"/>
        </w:rPr>
        <w:t xml:space="preserve"> The formula can be simplified so </w:t>
      </w:r>
      <w:r w:rsidR="00340183">
        <w:rPr>
          <w:rFonts w:ascii="Gisha" w:hAnsi="Gisha" w:cs="Gisha"/>
          <w:bCs/>
          <w:sz w:val="24"/>
          <w:szCs w:val="24"/>
        </w:rPr>
        <w:t xml:space="preserve">that </w:t>
      </w:r>
      <w:r w:rsidR="00AB3258" w:rsidRPr="00EA0071">
        <w:rPr>
          <w:rFonts w:ascii="Gisha" w:hAnsi="Gisha" w:cs="Gisha" w:hint="cs"/>
          <w:bCs/>
          <w:sz w:val="24"/>
          <w:szCs w:val="24"/>
        </w:rPr>
        <w:t xml:space="preserve">the FV equals the </w:t>
      </w:r>
      <w:r w:rsidR="00B632E6" w:rsidRPr="00EA0071">
        <w:rPr>
          <w:rFonts w:ascii="Gisha" w:hAnsi="Gisha" w:cs="Gisha" w:hint="cs"/>
          <w:bCs/>
          <w:sz w:val="24"/>
          <w:szCs w:val="24"/>
        </w:rPr>
        <w:t>in</w:t>
      </w:r>
      <w:r w:rsidR="00423DA2" w:rsidRPr="00EA0071">
        <w:rPr>
          <w:rFonts w:ascii="Gisha" w:hAnsi="Gisha" w:cs="Gisha" w:hint="cs"/>
          <w:bCs/>
          <w:sz w:val="24"/>
          <w:szCs w:val="24"/>
        </w:rPr>
        <w:t>i</w:t>
      </w:r>
      <w:r w:rsidR="00B632E6" w:rsidRPr="00EA0071">
        <w:rPr>
          <w:rFonts w:ascii="Gisha" w:hAnsi="Gisha" w:cs="Gisha" w:hint="cs"/>
          <w:bCs/>
          <w:sz w:val="24"/>
          <w:szCs w:val="24"/>
        </w:rPr>
        <w:t>tial principal time</w:t>
      </w:r>
      <w:r w:rsidR="00423DA2" w:rsidRPr="00EA0071">
        <w:rPr>
          <w:rFonts w:ascii="Gisha" w:hAnsi="Gisha" w:cs="Gisha" w:hint="cs"/>
          <w:bCs/>
          <w:sz w:val="24"/>
          <w:szCs w:val="24"/>
        </w:rPr>
        <w:t>s</w:t>
      </w:r>
      <w:r w:rsidR="00B632E6" w:rsidRPr="00EA0071">
        <w:rPr>
          <w:rFonts w:ascii="Gisha" w:hAnsi="Gisha" w:cs="Gisha" w:hint="cs"/>
          <w:bCs/>
          <w:sz w:val="24"/>
          <w:szCs w:val="24"/>
        </w:rPr>
        <w:t xml:space="preserve"> the </w:t>
      </w:r>
      <w:r w:rsidR="00D6541F" w:rsidRPr="00EA0071">
        <w:rPr>
          <w:rFonts w:ascii="Gisha" w:hAnsi="Gisha" w:cs="Gisha" w:hint="cs"/>
          <w:bCs/>
          <w:sz w:val="24"/>
          <w:szCs w:val="24"/>
        </w:rPr>
        <w:t>FV</w:t>
      </w:r>
      <w:r w:rsidR="008E1146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423DA2" w:rsidRPr="00EA0071">
        <w:rPr>
          <w:rFonts w:ascii="Gisha" w:hAnsi="Gisha" w:cs="Gisha" w:hint="cs"/>
          <w:bCs/>
          <w:sz w:val="24"/>
          <w:szCs w:val="24"/>
        </w:rPr>
        <w:t>factor.</w:t>
      </w:r>
      <w:r w:rsidR="000D3FF5" w:rsidRPr="00EA0071">
        <w:rPr>
          <w:rFonts w:ascii="Gisha" w:hAnsi="Gisha" w:cs="Gisha" w:hint="cs"/>
          <w:bCs/>
          <w:sz w:val="24"/>
          <w:szCs w:val="24"/>
        </w:rPr>
        <w:t xml:space="preserve">  </w:t>
      </w:r>
    </w:p>
    <w:p w14:paraId="3839B3D0" w14:textId="40168731" w:rsidR="00F55E46" w:rsidRPr="00EA0071" w:rsidRDefault="00F55E46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1B5FB" wp14:editId="54961D51">
                <wp:simplePos x="0" y="0"/>
                <wp:positionH relativeFrom="column">
                  <wp:posOffset>3486008</wp:posOffset>
                </wp:positionH>
                <wp:positionV relativeFrom="paragraph">
                  <wp:posOffset>81849</wp:posOffset>
                </wp:positionV>
                <wp:extent cx="245660" cy="102140"/>
                <wp:effectExtent l="38100" t="0" r="21590" b="698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660" cy="102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28E6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5pt;margin-top:6.45pt;width:19.35pt;height:8.0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14:paraId="69E05BD0" w14:textId="0D0E3640" w:rsidR="00AF2A03" w:rsidRPr="00EA0071" w:rsidRDefault="00AF2A03" w:rsidP="00EA0071">
      <w:pPr>
        <w:widowControl w:val="0"/>
        <w:spacing w:after="0" w:line="240" w:lineRule="auto"/>
        <w:rPr>
          <w:rFonts w:ascii="Gisha" w:hAnsi="Gisha" w:cs="Gisha"/>
          <w:bCs/>
          <w:iCs/>
          <w:sz w:val="20"/>
          <w:szCs w:val="20"/>
          <w:vertAlign w:val="superscript"/>
        </w:rPr>
      </w:pPr>
      <w:bookmarkStart w:id="1" w:name="_Hlk38783935"/>
      <m:oMathPara>
        <m:oMath>
          <m:r>
            <m:rPr>
              <m:sty m:val="p"/>
            </m:rPr>
            <w:rPr>
              <w:rFonts w:ascii="Cambria Math" w:hAnsi="Cambria Math" w:cs="Gisha" w:hint="cs"/>
              <w:sz w:val="20"/>
              <w:szCs w:val="20"/>
            </w:rPr>
            <m:t xml:space="preserve">FV= </m:t>
          </m:r>
          <m:sSup>
            <m:sSupPr>
              <m:ctrlPr>
                <w:rPr>
                  <w:rFonts w:ascii="Cambria Math" w:hAnsi="Cambria Math" w:cs="Gisha" w:hint="cs"/>
                  <w:bCs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Gisha" w:hint="cs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0"/>
                      <w:szCs w:val="20"/>
                    </w:rPr>
                    <m:t>P</m:t>
                  </m:r>
                </m:e>
              </m:d>
              <m:d>
                <m:dPr>
                  <m:ctrlPr>
                    <w:rPr>
                      <w:rFonts w:ascii="Cambria Math" w:hAnsi="Cambria Math" w:cs="Gisha" w:hint="cs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0"/>
                      <w:szCs w:val="20"/>
                    </w:rPr>
                    <m:t>1+i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Gisha" w:hint="cs"/>
                  <w:sz w:val="20"/>
                  <w:szCs w:val="20"/>
                </w:rPr>
                <m:t>n</m:t>
              </m:r>
            </m:sup>
          </m:sSup>
        </m:oMath>
      </m:oMathPara>
      <w:bookmarkEnd w:id="1"/>
    </w:p>
    <w:p w14:paraId="40A45DE9" w14:textId="5CCD03C5" w:rsidR="00F55E46" w:rsidRPr="000B33B9" w:rsidRDefault="00F55E46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170B2856" w14:textId="1F5A6620" w:rsidR="0053101E" w:rsidRDefault="00D6541F" w:rsidP="00BB2754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 xml:space="preserve">FV </w:t>
      </w:r>
      <w:r w:rsidR="00F55E46" w:rsidRPr="00EA0071">
        <w:rPr>
          <w:rFonts w:ascii="Gisha" w:hAnsi="Gisha" w:cs="Gisha" w:hint="cs"/>
          <w:bCs/>
          <w:sz w:val="24"/>
          <w:szCs w:val="24"/>
        </w:rPr>
        <w:t>factor</w:t>
      </w:r>
      <w:r w:rsidR="00102CE9" w:rsidRPr="00EA0071">
        <w:rPr>
          <w:rFonts w:ascii="Gisha" w:hAnsi="Gisha" w:cs="Gisha" w:hint="cs"/>
          <w:bCs/>
          <w:sz w:val="24"/>
          <w:szCs w:val="24"/>
        </w:rPr>
        <w:t xml:space="preserve"> tables </w:t>
      </w:r>
      <w:r w:rsidR="00F55E46" w:rsidRPr="00EA0071">
        <w:rPr>
          <w:rFonts w:ascii="Gisha" w:hAnsi="Gisha" w:cs="Gisha" w:hint="cs"/>
          <w:bCs/>
          <w:sz w:val="24"/>
          <w:szCs w:val="24"/>
        </w:rPr>
        <w:t>were</w:t>
      </w:r>
      <w:r w:rsidRPr="00EA0071">
        <w:rPr>
          <w:rFonts w:ascii="Gisha" w:hAnsi="Gisha" w:cs="Gisha" w:hint="cs"/>
          <w:bCs/>
          <w:sz w:val="24"/>
          <w:szCs w:val="24"/>
        </w:rPr>
        <w:t xml:space="preserve"> published </w:t>
      </w:r>
      <w:r w:rsidR="00F55E46" w:rsidRPr="00EA0071">
        <w:rPr>
          <w:rFonts w:ascii="Gisha" w:hAnsi="Gisha" w:cs="Gisha" w:hint="cs"/>
          <w:bCs/>
          <w:sz w:val="24"/>
          <w:szCs w:val="24"/>
        </w:rPr>
        <w:t xml:space="preserve">for different interest </w:t>
      </w:r>
      <w:r w:rsidR="00DD0852">
        <w:rPr>
          <w:rFonts w:ascii="Gisha" w:hAnsi="Gisha" w:cs="Gisha"/>
          <w:bCs/>
          <w:sz w:val="24"/>
          <w:szCs w:val="24"/>
        </w:rPr>
        <w:t>rate</w:t>
      </w:r>
      <w:r w:rsidR="00F55E46" w:rsidRPr="00EA0071">
        <w:rPr>
          <w:rFonts w:ascii="Gisha" w:hAnsi="Gisha" w:cs="Gisha" w:hint="cs"/>
          <w:bCs/>
          <w:sz w:val="24"/>
          <w:szCs w:val="24"/>
        </w:rPr>
        <w:t xml:space="preserve"> (</w:t>
      </w:r>
      <w:proofErr w:type="spellStart"/>
      <w:r w:rsidR="00F55E46" w:rsidRPr="00EA0071">
        <w:rPr>
          <w:rFonts w:ascii="Gisha" w:hAnsi="Gisha" w:cs="Gisha" w:hint="cs"/>
          <w:bCs/>
          <w:sz w:val="24"/>
          <w:szCs w:val="24"/>
        </w:rPr>
        <w:t>i</w:t>
      </w:r>
      <w:proofErr w:type="spellEnd"/>
      <w:r w:rsidR="006676E2">
        <w:rPr>
          <w:rFonts w:ascii="Gisha" w:hAnsi="Gisha" w:cs="Gisha"/>
          <w:bCs/>
          <w:sz w:val="24"/>
          <w:szCs w:val="24"/>
        </w:rPr>
        <w:t xml:space="preserve">) </w:t>
      </w:r>
      <w:r w:rsidR="00F55E46" w:rsidRPr="00EA0071">
        <w:rPr>
          <w:rFonts w:ascii="Gisha" w:hAnsi="Gisha" w:cs="Gisha" w:hint="cs"/>
          <w:bCs/>
          <w:sz w:val="24"/>
          <w:szCs w:val="24"/>
        </w:rPr>
        <w:t xml:space="preserve">and period (n) </w:t>
      </w:r>
      <w:r w:rsidRPr="00EA0071">
        <w:rPr>
          <w:rFonts w:ascii="Gisha" w:hAnsi="Gisha" w:cs="Gisha" w:hint="cs"/>
          <w:bCs/>
          <w:sz w:val="24"/>
          <w:szCs w:val="24"/>
        </w:rPr>
        <w:t xml:space="preserve">combinations </w:t>
      </w:r>
      <w:r w:rsidR="00F55E46" w:rsidRPr="00EA0071">
        <w:rPr>
          <w:rFonts w:ascii="Gisha" w:hAnsi="Gisha" w:cs="Gisha" w:hint="cs"/>
          <w:bCs/>
          <w:sz w:val="24"/>
          <w:szCs w:val="24"/>
        </w:rPr>
        <w:t xml:space="preserve">before calculators </w:t>
      </w:r>
      <w:r w:rsidRPr="00EA0071">
        <w:rPr>
          <w:rFonts w:ascii="Gisha" w:hAnsi="Gisha" w:cs="Gisha" w:hint="cs"/>
          <w:bCs/>
          <w:sz w:val="24"/>
          <w:szCs w:val="24"/>
        </w:rPr>
        <w:t xml:space="preserve">and microcomputers </w:t>
      </w:r>
      <w:r w:rsidR="00340183">
        <w:rPr>
          <w:rFonts w:ascii="Gisha" w:hAnsi="Gisha" w:cs="Gisha"/>
          <w:bCs/>
          <w:sz w:val="24"/>
          <w:szCs w:val="24"/>
        </w:rPr>
        <w:t>became</w:t>
      </w:r>
      <w:r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F55E46" w:rsidRPr="00EA0071">
        <w:rPr>
          <w:rFonts w:ascii="Gisha" w:hAnsi="Gisha" w:cs="Gisha" w:hint="cs"/>
          <w:bCs/>
          <w:sz w:val="24"/>
          <w:szCs w:val="24"/>
        </w:rPr>
        <w:t>available in the 1970s</w:t>
      </w:r>
      <w:r w:rsidRPr="00EA0071">
        <w:rPr>
          <w:rFonts w:ascii="Gisha" w:hAnsi="Gisha" w:cs="Gisha" w:hint="cs"/>
          <w:bCs/>
          <w:sz w:val="24"/>
          <w:szCs w:val="24"/>
        </w:rPr>
        <w:t xml:space="preserve"> and 1980s</w:t>
      </w:r>
      <w:r w:rsidR="00F55E46" w:rsidRPr="00EA0071">
        <w:rPr>
          <w:rFonts w:ascii="Gisha" w:hAnsi="Gisha" w:cs="Gisha" w:hint="cs"/>
          <w:bCs/>
          <w:sz w:val="24"/>
          <w:szCs w:val="24"/>
        </w:rPr>
        <w:t xml:space="preserve">, but they </w:t>
      </w:r>
      <w:r w:rsidR="00D77711">
        <w:rPr>
          <w:rFonts w:ascii="Gisha" w:hAnsi="Gisha" w:cs="Gisha"/>
          <w:bCs/>
          <w:sz w:val="24"/>
          <w:szCs w:val="24"/>
        </w:rPr>
        <w:t>are used sparingly today</w:t>
      </w:r>
      <w:r w:rsidR="00F55E46" w:rsidRPr="00EA0071">
        <w:rPr>
          <w:rFonts w:ascii="Gisha" w:hAnsi="Gisha" w:cs="Gisha" w:hint="cs"/>
          <w:bCs/>
          <w:sz w:val="24"/>
          <w:szCs w:val="24"/>
        </w:rPr>
        <w:t>.</w:t>
      </w:r>
      <w:r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0820DD">
        <w:rPr>
          <w:rFonts w:ascii="Gisha" w:hAnsi="Gisha" w:cs="Gisha"/>
          <w:bCs/>
          <w:sz w:val="24"/>
          <w:szCs w:val="24"/>
        </w:rPr>
        <w:t>E</w:t>
      </w:r>
      <w:r w:rsidR="000E4331">
        <w:rPr>
          <w:rFonts w:ascii="Gisha" w:hAnsi="Gisha" w:cs="Gisha"/>
          <w:bCs/>
          <w:sz w:val="24"/>
          <w:szCs w:val="24"/>
        </w:rPr>
        <w:t xml:space="preserve">lectronic </w:t>
      </w:r>
      <w:r w:rsidR="000820DD">
        <w:rPr>
          <w:rFonts w:ascii="Gisha" w:hAnsi="Gisha" w:cs="Gisha"/>
          <w:bCs/>
          <w:sz w:val="24"/>
          <w:szCs w:val="24"/>
        </w:rPr>
        <w:t xml:space="preserve">calculating </w:t>
      </w:r>
      <w:r w:rsidR="00062DC5">
        <w:rPr>
          <w:rFonts w:ascii="Gisha" w:hAnsi="Gisha" w:cs="Gisha"/>
          <w:bCs/>
          <w:sz w:val="24"/>
          <w:szCs w:val="24"/>
        </w:rPr>
        <w:t xml:space="preserve">devices </w:t>
      </w:r>
      <w:r w:rsidR="000E4331">
        <w:rPr>
          <w:rFonts w:ascii="Gisha" w:hAnsi="Gisha" w:cs="Gisha"/>
          <w:bCs/>
          <w:sz w:val="24"/>
          <w:szCs w:val="24"/>
        </w:rPr>
        <w:t xml:space="preserve">have </w:t>
      </w:r>
      <w:r w:rsidR="00D77711">
        <w:rPr>
          <w:rFonts w:ascii="Gisha" w:hAnsi="Gisha" w:cs="Gisha"/>
          <w:bCs/>
          <w:sz w:val="24"/>
          <w:szCs w:val="24"/>
        </w:rPr>
        <w:t xml:space="preserve">predefined </w:t>
      </w:r>
      <w:r w:rsidR="00062DC5">
        <w:rPr>
          <w:rFonts w:ascii="Gisha" w:hAnsi="Gisha" w:cs="Gisha"/>
          <w:bCs/>
          <w:sz w:val="24"/>
          <w:szCs w:val="24"/>
        </w:rPr>
        <w:t xml:space="preserve">financial </w:t>
      </w:r>
      <w:r w:rsidR="00D77711">
        <w:rPr>
          <w:rFonts w:ascii="Gisha" w:hAnsi="Gisha" w:cs="Gisha"/>
          <w:bCs/>
          <w:sz w:val="24"/>
          <w:szCs w:val="24"/>
        </w:rPr>
        <w:t xml:space="preserve">functions </w:t>
      </w:r>
      <w:r w:rsidR="008E1B70">
        <w:rPr>
          <w:rFonts w:ascii="Gisha" w:hAnsi="Gisha" w:cs="Gisha"/>
          <w:bCs/>
          <w:sz w:val="24"/>
          <w:szCs w:val="24"/>
        </w:rPr>
        <w:t xml:space="preserve">that </w:t>
      </w:r>
      <w:r w:rsidR="000E4331">
        <w:rPr>
          <w:rFonts w:ascii="Gisha" w:hAnsi="Gisha" w:cs="Gisha"/>
          <w:bCs/>
          <w:sz w:val="24"/>
          <w:szCs w:val="24"/>
        </w:rPr>
        <w:t>determine FV automatically.</w:t>
      </w:r>
    </w:p>
    <w:p w14:paraId="47F8D0D0" w14:textId="77777777" w:rsidR="00BB2754" w:rsidRPr="00BB2754" w:rsidRDefault="00BB2754" w:rsidP="00BB2754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47D85E6F" w14:textId="7DC917BB" w:rsidR="00AF5B3C" w:rsidRPr="00BB2754" w:rsidRDefault="0002502D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  <w:r w:rsidRPr="00BB2754">
        <w:rPr>
          <w:rFonts w:ascii="Gisha" w:hAnsi="Gisha" w:cs="Gisha" w:hint="cs"/>
          <w:b/>
          <w:sz w:val="24"/>
          <w:szCs w:val="24"/>
        </w:rPr>
        <w:t>Exhibit 1:  Future Value with Compound Interest</w:t>
      </w:r>
    </w:p>
    <w:p w14:paraId="26A04C3C" w14:textId="77777777" w:rsidR="00BB2754" w:rsidRPr="00EA0071" w:rsidRDefault="00BB2754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0"/>
          <w:szCs w:val="20"/>
        </w:rPr>
      </w:pPr>
    </w:p>
    <w:tbl>
      <w:tblPr>
        <w:tblStyle w:val="TableGrid"/>
        <w:tblW w:w="6300" w:type="dxa"/>
        <w:tblInd w:w="1525" w:type="dxa"/>
        <w:tblLook w:val="04A0" w:firstRow="1" w:lastRow="0" w:firstColumn="1" w:lastColumn="0" w:noHBand="0" w:noVBand="1"/>
      </w:tblPr>
      <w:tblGrid>
        <w:gridCol w:w="720"/>
        <w:gridCol w:w="1800"/>
        <w:gridCol w:w="2094"/>
        <w:gridCol w:w="1686"/>
      </w:tblGrid>
      <w:tr w:rsidR="009072C9" w:rsidRPr="00EA0071" w14:paraId="2556E637" w14:textId="77777777" w:rsidTr="009F5D65">
        <w:tc>
          <w:tcPr>
            <w:tcW w:w="720" w:type="dxa"/>
            <w:vAlign w:val="center"/>
          </w:tcPr>
          <w:p w14:paraId="23B020A2" w14:textId="01F0B37B" w:rsidR="009072C9" w:rsidRPr="00EA0071" w:rsidRDefault="009F5D65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800" w:type="dxa"/>
            <w:vAlign w:val="center"/>
          </w:tcPr>
          <w:p w14:paraId="317E8798" w14:textId="3C47A5CB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Beginning Principal (CAD)</w:t>
            </w:r>
          </w:p>
        </w:tc>
        <w:tc>
          <w:tcPr>
            <w:tcW w:w="2094" w:type="dxa"/>
            <w:vAlign w:val="center"/>
          </w:tcPr>
          <w:p w14:paraId="7E022781" w14:textId="77777777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Compound Interest</w:t>
            </w:r>
          </w:p>
          <w:p w14:paraId="5E24A790" w14:textId="33159F55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i = 5.0%</w:t>
            </w:r>
          </w:p>
        </w:tc>
        <w:tc>
          <w:tcPr>
            <w:tcW w:w="1686" w:type="dxa"/>
            <w:vAlign w:val="center"/>
          </w:tcPr>
          <w:p w14:paraId="3F3D14E2" w14:textId="131E378C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Ending Principal (CAD)</w:t>
            </w:r>
          </w:p>
        </w:tc>
      </w:tr>
      <w:tr w:rsidR="009072C9" w:rsidRPr="00EA0071" w14:paraId="2821FC72" w14:textId="77777777" w:rsidTr="009F5D65">
        <w:tc>
          <w:tcPr>
            <w:tcW w:w="720" w:type="dxa"/>
          </w:tcPr>
          <w:p w14:paraId="64CEF4AE" w14:textId="7741CCF2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11CA83BB" w14:textId="36E0B00F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1,000.00</w:t>
            </w:r>
          </w:p>
        </w:tc>
        <w:tc>
          <w:tcPr>
            <w:tcW w:w="2094" w:type="dxa"/>
          </w:tcPr>
          <w:p w14:paraId="212C55CE" w14:textId="237FFAF1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+ 0.05) = 1.05</w:t>
            </w:r>
          </w:p>
        </w:tc>
        <w:tc>
          <w:tcPr>
            <w:tcW w:w="1686" w:type="dxa"/>
          </w:tcPr>
          <w:p w14:paraId="3CE49481" w14:textId="3A22C882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1,050.00</w:t>
            </w:r>
          </w:p>
        </w:tc>
      </w:tr>
      <w:tr w:rsidR="009072C9" w:rsidRPr="00EA0071" w14:paraId="7ADF3D9E" w14:textId="77777777" w:rsidTr="009F5D65">
        <w:tc>
          <w:tcPr>
            <w:tcW w:w="720" w:type="dxa"/>
          </w:tcPr>
          <w:p w14:paraId="40D0BA0B" w14:textId="28027A8F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3ADE6440" w14:textId="728DB11E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1,050.00</w:t>
            </w:r>
          </w:p>
        </w:tc>
        <w:tc>
          <w:tcPr>
            <w:tcW w:w="2094" w:type="dxa"/>
          </w:tcPr>
          <w:p w14:paraId="00B8C5FE" w14:textId="04B7064C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+ 0.05) = 1.05</w:t>
            </w:r>
          </w:p>
        </w:tc>
        <w:tc>
          <w:tcPr>
            <w:tcW w:w="1686" w:type="dxa"/>
          </w:tcPr>
          <w:p w14:paraId="4B90537A" w14:textId="3A7446A4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1,102.50</w:t>
            </w:r>
          </w:p>
        </w:tc>
      </w:tr>
      <w:tr w:rsidR="009072C9" w:rsidRPr="00EA0071" w14:paraId="42CF5242" w14:textId="77777777" w:rsidTr="00417C80">
        <w:trPr>
          <w:trHeight w:val="70"/>
        </w:trPr>
        <w:tc>
          <w:tcPr>
            <w:tcW w:w="720" w:type="dxa"/>
          </w:tcPr>
          <w:p w14:paraId="59960F61" w14:textId="02FE02E0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14:paraId="614BDAF2" w14:textId="227E1270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1,102.50</w:t>
            </w:r>
          </w:p>
        </w:tc>
        <w:tc>
          <w:tcPr>
            <w:tcW w:w="2094" w:type="dxa"/>
          </w:tcPr>
          <w:p w14:paraId="361B5C31" w14:textId="1340971A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+ 0.05) = 1.05</w:t>
            </w:r>
          </w:p>
        </w:tc>
        <w:tc>
          <w:tcPr>
            <w:tcW w:w="1686" w:type="dxa"/>
          </w:tcPr>
          <w:p w14:paraId="52AC9B51" w14:textId="7AAA2D3E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1,157.63</w:t>
            </w:r>
          </w:p>
        </w:tc>
      </w:tr>
      <w:tr w:rsidR="009072C9" w:rsidRPr="00EA0071" w14:paraId="1E212C6E" w14:textId="77777777" w:rsidTr="009F5D65">
        <w:tc>
          <w:tcPr>
            <w:tcW w:w="6300" w:type="dxa"/>
            <w:gridSpan w:val="4"/>
          </w:tcPr>
          <w:p w14:paraId="5B2E668E" w14:textId="0569E09F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F</w:t>
            </w:r>
            <w:r w:rsidR="009F5D65" w:rsidRPr="00EA0071">
              <w:rPr>
                <w:rFonts w:ascii="Gisha" w:hAnsi="Gisha" w:cs="Gisha" w:hint="cs"/>
                <w:b/>
                <w:sz w:val="20"/>
                <w:szCs w:val="20"/>
              </w:rPr>
              <w:t xml:space="preserve">V </w:t>
            </w: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 xml:space="preserve">factor = (1 + 0.05) (1 + 0.05) (1 + 0.05) </w:t>
            </w:r>
            <w:r w:rsidR="000E4331">
              <w:rPr>
                <w:rFonts w:ascii="Gisha" w:hAnsi="Gisha" w:cs="Gisha"/>
                <w:b/>
                <w:sz w:val="20"/>
                <w:szCs w:val="20"/>
              </w:rPr>
              <w:t>= (1 + .05)</w:t>
            </w:r>
            <w:r w:rsidR="000E4331" w:rsidRPr="000E4331">
              <w:rPr>
                <w:rFonts w:ascii="Gisha" w:hAnsi="Gisha" w:cs="Gisha"/>
                <w:b/>
                <w:sz w:val="20"/>
                <w:szCs w:val="20"/>
                <w:vertAlign w:val="superscript"/>
              </w:rPr>
              <w:t>3</w:t>
            </w: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= 1.15763</w:t>
            </w:r>
          </w:p>
        </w:tc>
      </w:tr>
    </w:tbl>
    <w:p w14:paraId="1FB7DD11" w14:textId="77777777" w:rsidR="00AF5B3C" w:rsidRPr="000B33B9" w:rsidRDefault="00AF5B3C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0"/>
          <w:szCs w:val="20"/>
        </w:rPr>
      </w:pPr>
    </w:p>
    <w:p w14:paraId="60883DD2" w14:textId="464301C1" w:rsidR="006D3296" w:rsidRPr="00EA0071" w:rsidRDefault="00AF2A03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>If interest is paid ou</w:t>
      </w:r>
      <w:r w:rsidR="00317EF7">
        <w:rPr>
          <w:rFonts w:ascii="Gisha" w:hAnsi="Gisha" w:cs="Gisha"/>
          <w:bCs/>
          <w:sz w:val="24"/>
          <w:szCs w:val="24"/>
        </w:rPr>
        <w:t>t</w:t>
      </w:r>
      <w:r w:rsidRPr="00EA0071">
        <w:rPr>
          <w:rFonts w:ascii="Gisha" w:hAnsi="Gisha" w:cs="Gisha" w:hint="cs"/>
          <w:bCs/>
          <w:sz w:val="24"/>
          <w:szCs w:val="24"/>
        </w:rPr>
        <w:t xml:space="preserve">, </w:t>
      </w:r>
      <w:r w:rsidR="002026B4" w:rsidRPr="00EA0071">
        <w:rPr>
          <w:rFonts w:ascii="Gisha" w:hAnsi="Gisha" w:cs="Gisha" w:hint="cs"/>
          <w:bCs/>
          <w:sz w:val="24"/>
          <w:szCs w:val="24"/>
        </w:rPr>
        <w:t xml:space="preserve">the initial principal </w:t>
      </w:r>
      <w:r w:rsidR="00F84874" w:rsidRPr="00EA0071">
        <w:rPr>
          <w:rFonts w:ascii="Gisha" w:hAnsi="Gisha" w:cs="Gisha" w:hint="cs"/>
          <w:bCs/>
          <w:sz w:val="24"/>
          <w:szCs w:val="24"/>
        </w:rPr>
        <w:t xml:space="preserve">does </w:t>
      </w:r>
      <w:r w:rsidR="002026B4" w:rsidRPr="00EA0071">
        <w:rPr>
          <w:rFonts w:ascii="Gisha" w:hAnsi="Gisha" w:cs="Gisha" w:hint="cs"/>
          <w:bCs/>
          <w:sz w:val="24"/>
          <w:szCs w:val="24"/>
        </w:rPr>
        <w:t>not</w:t>
      </w:r>
      <w:r w:rsidR="000E6E89" w:rsidRPr="00EA0071">
        <w:rPr>
          <w:rFonts w:ascii="Gisha" w:hAnsi="Gisha" w:cs="Gisha" w:hint="cs"/>
          <w:bCs/>
          <w:sz w:val="24"/>
          <w:szCs w:val="24"/>
        </w:rPr>
        <w:t xml:space="preserve"> change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2026B4" w:rsidRPr="00EA0071">
        <w:rPr>
          <w:rFonts w:ascii="Gisha" w:hAnsi="Gisha" w:cs="Gisha" w:hint="cs"/>
          <w:bCs/>
          <w:sz w:val="24"/>
          <w:szCs w:val="24"/>
        </w:rPr>
        <w:t xml:space="preserve"> so the interest earned</w:t>
      </w:r>
      <w:r w:rsidR="000E6E89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232BB7" w:rsidRPr="00EA0071">
        <w:rPr>
          <w:rFonts w:ascii="Gisha" w:hAnsi="Gisha" w:cs="Gisha" w:hint="cs"/>
          <w:bCs/>
          <w:sz w:val="24"/>
          <w:szCs w:val="24"/>
        </w:rPr>
        <w:t xml:space="preserve">in future periods </w:t>
      </w:r>
      <w:r w:rsidR="000E6E89" w:rsidRPr="00EA0071">
        <w:rPr>
          <w:rFonts w:ascii="Gisha" w:hAnsi="Gisha" w:cs="Gisha" w:hint="cs"/>
          <w:bCs/>
          <w:sz w:val="24"/>
          <w:szCs w:val="24"/>
        </w:rPr>
        <w:t>will be the same</w:t>
      </w:r>
      <w:r w:rsidR="002026B4" w:rsidRPr="00EA0071">
        <w:rPr>
          <w:rFonts w:ascii="Gisha" w:hAnsi="Gisha" w:cs="Gisha" w:hint="cs"/>
          <w:bCs/>
          <w:sz w:val="24"/>
          <w:szCs w:val="24"/>
        </w:rPr>
        <w:t>.</w:t>
      </w:r>
      <w:r w:rsidR="000E6E89" w:rsidRPr="00EA0071">
        <w:rPr>
          <w:rFonts w:ascii="Gisha" w:hAnsi="Gisha" w:cs="Gisha" w:hint="cs"/>
          <w:bCs/>
          <w:sz w:val="24"/>
          <w:szCs w:val="24"/>
        </w:rPr>
        <w:t xml:space="preserve">  This is called simple interest and is l</w:t>
      </w:r>
      <w:r w:rsidR="0063533C" w:rsidRPr="00EA0071">
        <w:rPr>
          <w:rFonts w:ascii="Gisha" w:hAnsi="Gisha" w:cs="Gisha" w:hint="cs"/>
          <w:bCs/>
          <w:sz w:val="24"/>
          <w:szCs w:val="24"/>
        </w:rPr>
        <w:t>ower</w:t>
      </w:r>
      <w:r w:rsidR="000E6E89" w:rsidRPr="00EA0071">
        <w:rPr>
          <w:rFonts w:ascii="Gisha" w:hAnsi="Gisha" w:cs="Gisha" w:hint="cs"/>
          <w:bCs/>
          <w:sz w:val="24"/>
          <w:szCs w:val="24"/>
        </w:rPr>
        <w:t xml:space="preserve"> than compound interest</w:t>
      </w:r>
      <w:r w:rsidR="004824BE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232BB7" w:rsidRPr="00EA0071">
        <w:rPr>
          <w:rFonts w:ascii="Gisha" w:hAnsi="Gisha" w:cs="Gisha" w:hint="cs"/>
          <w:bCs/>
          <w:sz w:val="24"/>
          <w:szCs w:val="24"/>
        </w:rPr>
        <w:t xml:space="preserve">over time </w:t>
      </w:r>
      <w:r w:rsidR="004824BE" w:rsidRPr="00EA0071">
        <w:rPr>
          <w:rFonts w:ascii="Gisha" w:hAnsi="Gisha" w:cs="Gisha" w:hint="cs"/>
          <w:bCs/>
          <w:sz w:val="24"/>
          <w:szCs w:val="24"/>
        </w:rPr>
        <w:t xml:space="preserve">due to </w:t>
      </w:r>
      <w:r w:rsidR="00C053BC" w:rsidRPr="00EA0071">
        <w:rPr>
          <w:rFonts w:ascii="Gisha" w:hAnsi="Gisha" w:cs="Gisha" w:hint="cs"/>
          <w:bCs/>
          <w:sz w:val="24"/>
          <w:szCs w:val="24"/>
        </w:rPr>
        <w:t>the</w:t>
      </w:r>
      <w:r w:rsidR="004824BE" w:rsidRPr="00EA0071">
        <w:rPr>
          <w:rFonts w:ascii="Gisha" w:hAnsi="Gisha" w:cs="Gisha" w:hint="cs"/>
          <w:bCs/>
          <w:sz w:val="24"/>
          <w:szCs w:val="24"/>
        </w:rPr>
        <w:t xml:space="preserve"> lack of compounding</w:t>
      </w:r>
      <w:r w:rsidR="00232BB7" w:rsidRPr="00EA0071">
        <w:rPr>
          <w:rFonts w:ascii="Gisha" w:hAnsi="Gisha" w:cs="Gisha" w:hint="cs"/>
          <w:bCs/>
          <w:sz w:val="24"/>
          <w:szCs w:val="24"/>
        </w:rPr>
        <w:t>.</w:t>
      </w:r>
      <w:r w:rsidR="00020C3E" w:rsidRPr="00EA0071">
        <w:rPr>
          <w:rFonts w:ascii="Gisha" w:hAnsi="Gisha" w:cs="Gisha" w:hint="cs"/>
          <w:bCs/>
          <w:sz w:val="24"/>
          <w:szCs w:val="24"/>
        </w:rPr>
        <w:t xml:space="preserve"> </w:t>
      </w:r>
    </w:p>
    <w:p w14:paraId="468DDEBB" w14:textId="4BA69548" w:rsidR="00A33E8E" w:rsidRPr="000B33B9" w:rsidRDefault="00A33E8E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6ACC7FEA" w14:textId="21222502" w:rsidR="00F96DA1" w:rsidRPr="00BB2754" w:rsidRDefault="00A33E8E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  <w:bookmarkStart w:id="2" w:name="_Hlk39300789"/>
      <w:r w:rsidRPr="00BB2754">
        <w:rPr>
          <w:rFonts w:ascii="Gisha" w:hAnsi="Gisha" w:cs="Gisha" w:hint="cs"/>
          <w:b/>
          <w:sz w:val="24"/>
          <w:szCs w:val="24"/>
        </w:rPr>
        <w:t>Exhibit 2:  Simple Versus Compound Interest</w:t>
      </w:r>
    </w:p>
    <w:p w14:paraId="35F27087" w14:textId="77777777" w:rsidR="00BB2754" w:rsidRPr="00EA0071" w:rsidRDefault="00BB2754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0"/>
          <w:szCs w:val="20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720"/>
        <w:gridCol w:w="1710"/>
        <w:gridCol w:w="1137"/>
        <w:gridCol w:w="1743"/>
        <w:gridCol w:w="1170"/>
      </w:tblGrid>
      <w:tr w:rsidR="009072C9" w:rsidRPr="00EA0071" w14:paraId="1F82DCA1" w14:textId="77777777" w:rsidTr="009F5D65">
        <w:tc>
          <w:tcPr>
            <w:tcW w:w="720" w:type="dxa"/>
            <w:vMerge w:val="restart"/>
            <w:vAlign w:val="center"/>
          </w:tcPr>
          <w:p w14:paraId="69125EFF" w14:textId="0D065D02" w:rsidR="009072C9" w:rsidRPr="00EA0071" w:rsidRDefault="009F5D65" w:rsidP="00EA0071">
            <w:pPr>
              <w:widowControl w:val="0"/>
              <w:tabs>
                <w:tab w:val="left" w:pos="3159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Year</w:t>
            </w:r>
          </w:p>
        </w:tc>
        <w:tc>
          <w:tcPr>
            <w:tcW w:w="2847" w:type="dxa"/>
            <w:gridSpan w:val="2"/>
          </w:tcPr>
          <w:p w14:paraId="1A9B8E48" w14:textId="2D0642A1" w:rsidR="009072C9" w:rsidRPr="00EA0071" w:rsidRDefault="009072C9" w:rsidP="00EA0071">
            <w:pPr>
              <w:widowControl w:val="0"/>
              <w:tabs>
                <w:tab w:val="left" w:pos="3159"/>
              </w:tabs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Simple Interest</w:t>
            </w:r>
          </w:p>
        </w:tc>
        <w:tc>
          <w:tcPr>
            <w:tcW w:w="2913" w:type="dxa"/>
            <w:gridSpan w:val="2"/>
          </w:tcPr>
          <w:p w14:paraId="20BD76CA" w14:textId="24A29073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Compound Interest</w:t>
            </w:r>
          </w:p>
        </w:tc>
      </w:tr>
      <w:tr w:rsidR="009072C9" w:rsidRPr="00EA0071" w14:paraId="6FB56F9E" w14:textId="77777777" w:rsidTr="009F5D65">
        <w:tc>
          <w:tcPr>
            <w:tcW w:w="720" w:type="dxa"/>
            <w:vMerge/>
          </w:tcPr>
          <w:p w14:paraId="46D43ED4" w14:textId="77777777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55AF5399" w14:textId="242F90F6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Beginning Principal</w:t>
            </w:r>
            <w:r w:rsidR="009F5D65" w:rsidRPr="00EA0071">
              <w:rPr>
                <w:rFonts w:ascii="Gisha" w:hAnsi="Gisha" w:cs="Gisha" w:hint="cs"/>
                <w:b/>
                <w:sz w:val="20"/>
                <w:szCs w:val="20"/>
              </w:rPr>
              <w:t xml:space="preserve"> (CAD)</w:t>
            </w:r>
          </w:p>
        </w:tc>
        <w:tc>
          <w:tcPr>
            <w:tcW w:w="1137" w:type="dxa"/>
          </w:tcPr>
          <w:p w14:paraId="32C5531F" w14:textId="77777777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Interest</w:t>
            </w:r>
          </w:p>
          <w:p w14:paraId="42270A72" w14:textId="29660AE2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i = 5.0%</w:t>
            </w:r>
          </w:p>
        </w:tc>
        <w:tc>
          <w:tcPr>
            <w:tcW w:w="1743" w:type="dxa"/>
          </w:tcPr>
          <w:p w14:paraId="6EC88689" w14:textId="1B9FB148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Beginning Principal</w:t>
            </w:r>
            <w:r w:rsidR="009F5D65" w:rsidRPr="00EA0071">
              <w:rPr>
                <w:rFonts w:ascii="Gisha" w:hAnsi="Gisha" w:cs="Gisha" w:hint="cs"/>
                <w:b/>
                <w:sz w:val="20"/>
                <w:szCs w:val="20"/>
              </w:rPr>
              <w:t xml:space="preserve"> (CAD)</w:t>
            </w:r>
          </w:p>
        </w:tc>
        <w:tc>
          <w:tcPr>
            <w:tcW w:w="1170" w:type="dxa"/>
          </w:tcPr>
          <w:p w14:paraId="5732A483" w14:textId="77777777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Interest</w:t>
            </w:r>
          </w:p>
          <w:p w14:paraId="1DDE2EC8" w14:textId="0D985FD8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i = 5.0%</w:t>
            </w:r>
          </w:p>
        </w:tc>
      </w:tr>
      <w:tr w:rsidR="009072C9" w:rsidRPr="00EA0071" w14:paraId="28204220" w14:textId="77777777" w:rsidTr="009F5D65">
        <w:tc>
          <w:tcPr>
            <w:tcW w:w="720" w:type="dxa"/>
          </w:tcPr>
          <w:p w14:paraId="2D2D2112" w14:textId="14CB9E50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14:paraId="7A56DDA2" w14:textId="577B3856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1,000.00</w:t>
            </w:r>
          </w:p>
        </w:tc>
        <w:tc>
          <w:tcPr>
            <w:tcW w:w="1137" w:type="dxa"/>
          </w:tcPr>
          <w:p w14:paraId="71818530" w14:textId="1BA23753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50.00</w:t>
            </w:r>
          </w:p>
        </w:tc>
        <w:tc>
          <w:tcPr>
            <w:tcW w:w="1743" w:type="dxa"/>
          </w:tcPr>
          <w:p w14:paraId="10DF6DAA" w14:textId="6470A22E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1,000.00</w:t>
            </w:r>
          </w:p>
        </w:tc>
        <w:tc>
          <w:tcPr>
            <w:tcW w:w="1170" w:type="dxa"/>
          </w:tcPr>
          <w:p w14:paraId="667EC389" w14:textId="0468B7EF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50.00</w:t>
            </w:r>
          </w:p>
        </w:tc>
      </w:tr>
      <w:tr w:rsidR="009072C9" w:rsidRPr="00EA0071" w14:paraId="2D861E8C" w14:textId="77777777" w:rsidTr="009F5D65">
        <w:tc>
          <w:tcPr>
            <w:tcW w:w="720" w:type="dxa"/>
          </w:tcPr>
          <w:p w14:paraId="2677C9DF" w14:textId="7B4B5CC0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14:paraId="789599EB" w14:textId="375A839C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1,000.00</w:t>
            </w:r>
          </w:p>
        </w:tc>
        <w:tc>
          <w:tcPr>
            <w:tcW w:w="1137" w:type="dxa"/>
          </w:tcPr>
          <w:p w14:paraId="1E3EB37A" w14:textId="32EE4FB7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50.00</w:t>
            </w:r>
          </w:p>
        </w:tc>
        <w:tc>
          <w:tcPr>
            <w:tcW w:w="1743" w:type="dxa"/>
          </w:tcPr>
          <w:p w14:paraId="66780065" w14:textId="73710927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1,050.00</w:t>
            </w:r>
          </w:p>
        </w:tc>
        <w:tc>
          <w:tcPr>
            <w:tcW w:w="1170" w:type="dxa"/>
          </w:tcPr>
          <w:p w14:paraId="24B421EC" w14:textId="2ACCD04C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52.50</w:t>
            </w:r>
          </w:p>
        </w:tc>
      </w:tr>
      <w:tr w:rsidR="009072C9" w:rsidRPr="00EA0071" w14:paraId="7AAFBE9A" w14:textId="77777777" w:rsidTr="009F5D65">
        <w:tc>
          <w:tcPr>
            <w:tcW w:w="720" w:type="dxa"/>
          </w:tcPr>
          <w:p w14:paraId="6F4492E1" w14:textId="0FF4C981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14:paraId="0D4EA319" w14:textId="5C882D74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1,000.00</w:t>
            </w:r>
          </w:p>
        </w:tc>
        <w:tc>
          <w:tcPr>
            <w:tcW w:w="1137" w:type="dxa"/>
          </w:tcPr>
          <w:p w14:paraId="1CD3BF70" w14:textId="17A5F958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50.00</w:t>
            </w:r>
          </w:p>
        </w:tc>
        <w:tc>
          <w:tcPr>
            <w:tcW w:w="1743" w:type="dxa"/>
          </w:tcPr>
          <w:p w14:paraId="0263FEDD" w14:textId="448A6E92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1,102.50</w:t>
            </w:r>
          </w:p>
        </w:tc>
        <w:tc>
          <w:tcPr>
            <w:tcW w:w="1170" w:type="dxa"/>
          </w:tcPr>
          <w:p w14:paraId="51350939" w14:textId="630D93A1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55.13</w:t>
            </w:r>
          </w:p>
        </w:tc>
      </w:tr>
      <w:tr w:rsidR="009072C9" w:rsidRPr="00EA0071" w14:paraId="2D611303" w14:textId="77777777" w:rsidTr="009F5D65">
        <w:tc>
          <w:tcPr>
            <w:tcW w:w="720" w:type="dxa"/>
          </w:tcPr>
          <w:p w14:paraId="533C4029" w14:textId="77777777" w:rsidR="009072C9" w:rsidRPr="00EA0071" w:rsidRDefault="009072C9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300432" w14:textId="34C3B67A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Total interest</w:t>
            </w:r>
          </w:p>
        </w:tc>
        <w:tc>
          <w:tcPr>
            <w:tcW w:w="1137" w:type="dxa"/>
          </w:tcPr>
          <w:p w14:paraId="241DBB85" w14:textId="1461D3BB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150.00</w:t>
            </w:r>
          </w:p>
        </w:tc>
        <w:tc>
          <w:tcPr>
            <w:tcW w:w="1743" w:type="dxa"/>
          </w:tcPr>
          <w:p w14:paraId="23AFB07D" w14:textId="0C5D023A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Total interest</w:t>
            </w:r>
          </w:p>
        </w:tc>
        <w:tc>
          <w:tcPr>
            <w:tcW w:w="1170" w:type="dxa"/>
          </w:tcPr>
          <w:p w14:paraId="261276B7" w14:textId="299FEFF5" w:rsidR="009072C9" w:rsidRPr="00EA0071" w:rsidRDefault="009072C9" w:rsidP="00EA0071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157.63</w:t>
            </w:r>
          </w:p>
        </w:tc>
      </w:tr>
      <w:tr w:rsidR="009072C9" w:rsidRPr="00EA0071" w14:paraId="669454B3" w14:textId="77777777" w:rsidTr="009F5D65">
        <w:tc>
          <w:tcPr>
            <w:tcW w:w="6480" w:type="dxa"/>
            <w:gridSpan w:val="5"/>
          </w:tcPr>
          <w:p w14:paraId="2A5DABCB" w14:textId="18B02C2A" w:rsidR="009072C9" w:rsidRPr="00EA0071" w:rsidRDefault="009F5D65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Extra i</w:t>
            </w:r>
            <w:r w:rsidR="009072C9" w:rsidRPr="00EA0071">
              <w:rPr>
                <w:rFonts w:ascii="Gisha" w:hAnsi="Gisha" w:cs="Gisha" w:hint="cs"/>
                <w:b/>
                <w:sz w:val="20"/>
                <w:szCs w:val="20"/>
              </w:rPr>
              <w:t xml:space="preserve">nterest due to compounding = </w:t>
            </w:r>
            <w:r w:rsidR="00191B34" w:rsidRPr="00EA0071">
              <w:rPr>
                <w:rFonts w:ascii="Gisha" w:hAnsi="Gisha" w:cs="Gisha" w:hint="cs"/>
                <w:b/>
                <w:sz w:val="20"/>
                <w:szCs w:val="20"/>
              </w:rPr>
              <w:t>157.63 -150.00 = CAD 7.63</w:t>
            </w:r>
          </w:p>
        </w:tc>
      </w:tr>
    </w:tbl>
    <w:p w14:paraId="2F367D79" w14:textId="77777777" w:rsidR="00F96DA1" w:rsidRPr="000B33B9" w:rsidRDefault="00F96DA1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bookmarkEnd w:id="2"/>
    <w:p w14:paraId="6E62ED30" w14:textId="4BCC8EDF" w:rsidR="0035481C" w:rsidRDefault="00D53B28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 xml:space="preserve">As shown in </w:t>
      </w:r>
      <w:r w:rsidR="006676E2">
        <w:rPr>
          <w:rFonts w:ascii="Gisha" w:hAnsi="Gisha" w:cs="Gisha"/>
          <w:bCs/>
          <w:sz w:val="24"/>
          <w:szCs w:val="24"/>
        </w:rPr>
        <w:t>the exhibit below</w:t>
      </w:r>
      <w:r w:rsidRPr="00EA0071">
        <w:rPr>
          <w:rFonts w:ascii="Gisha" w:hAnsi="Gisha" w:cs="Gisha" w:hint="cs"/>
          <w:bCs/>
          <w:sz w:val="24"/>
          <w:szCs w:val="24"/>
        </w:rPr>
        <w:t xml:space="preserve">, </w:t>
      </w:r>
      <w:r w:rsidR="002254D2" w:rsidRPr="00EA0071">
        <w:rPr>
          <w:rFonts w:ascii="Gisha" w:hAnsi="Gisha" w:cs="Gisha" w:hint="cs"/>
          <w:bCs/>
          <w:sz w:val="24"/>
          <w:szCs w:val="24"/>
        </w:rPr>
        <w:t>discipline</w:t>
      </w:r>
      <w:r w:rsidR="00232BB7" w:rsidRPr="00EA0071">
        <w:rPr>
          <w:rFonts w:ascii="Gisha" w:hAnsi="Gisha" w:cs="Gisha" w:hint="cs"/>
          <w:bCs/>
          <w:sz w:val="24"/>
          <w:szCs w:val="24"/>
        </w:rPr>
        <w:t>d</w:t>
      </w:r>
      <w:r w:rsidR="002254D2" w:rsidRPr="00EA0071">
        <w:rPr>
          <w:rFonts w:ascii="Gisha" w:hAnsi="Gisha" w:cs="Gisha" w:hint="cs"/>
          <w:bCs/>
          <w:sz w:val="24"/>
          <w:szCs w:val="24"/>
        </w:rPr>
        <w:t xml:space="preserve"> investors who </w:t>
      </w:r>
      <w:r w:rsidR="00DD0852">
        <w:rPr>
          <w:rFonts w:ascii="Gisha" w:hAnsi="Gisha" w:cs="Gisha"/>
          <w:bCs/>
          <w:sz w:val="24"/>
          <w:szCs w:val="24"/>
        </w:rPr>
        <w:t>reinvest</w:t>
      </w:r>
      <w:r w:rsidR="002254D2" w:rsidRPr="00EA0071">
        <w:rPr>
          <w:rFonts w:ascii="Gisha" w:hAnsi="Gisha" w:cs="Gisha" w:hint="cs"/>
          <w:bCs/>
          <w:sz w:val="24"/>
          <w:szCs w:val="24"/>
        </w:rPr>
        <w:t xml:space="preserve"> their interest instead of </w:t>
      </w:r>
      <w:r w:rsidR="00C053BC" w:rsidRPr="00EA0071">
        <w:rPr>
          <w:rFonts w:ascii="Gisha" w:hAnsi="Gisha" w:cs="Gisha" w:hint="cs"/>
          <w:bCs/>
          <w:sz w:val="24"/>
          <w:szCs w:val="24"/>
        </w:rPr>
        <w:t>spending</w:t>
      </w:r>
      <w:r w:rsidR="00927FF1" w:rsidRPr="00EA0071">
        <w:rPr>
          <w:rFonts w:ascii="Gisha" w:hAnsi="Gisha" w:cs="Gisha" w:hint="cs"/>
          <w:bCs/>
          <w:sz w:val="24"/>
          <w:szCs w:val="24"/>
        </w:rPr>
        <w:t xml:space="preserve"> the cash </w:t>
      </w:r>
      <w:r w:rsidR="002026B4" w:rsidRPr="00EA0071">
        <w:rPr>
          <w:rFonts w:ascii="Gisha" w:hAnsi="Gisha" w:cs="Gisha" w:hint="cs"/>
          <w:bCs/>
          <w:sz w:val="24"/>
          <w:szCs w:val="24"/>
        </w:rPr>
        <w:t xml:space="preserve">can </w:t>
      </w:r>
      <w:r w:rsidR="00D07C20">
        <w:rPr>
          <w:rFonts w:ascii="Gisha" w:hAnsi="Gisha" w:cs="Gisha"/>
          <w:bCs/>
          <w:sz w:val="24"/>
          <w:szCs w:val="24"/>
        </w:rPr>
        <w:t>significantly</w:t>
      </w:r>
      <w:r w:rsidR="008E5243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2E6D77" w:rsidRPr="00EA0071">
        <w:rPr>
          <w:rFonts w:ascii="Gisha" w:hAnsi="Gisha" w:cs="Gisha" w:hint="cs"/>
          <w:bCs/>
          <w:sz w:val="24"/>
          <w:szCs w:val="24"/>
        </w:rPr>
        <w:t xml:space="preserve">increase </w:t>
      </w:r>
      <w:r w:rsidR="002254D2" w:rsidRPr="00EA0071">
        <w:rPr>
          <w:rFonts w:ascii="Gisha" w:hAnsi="Gisha" w:cs="Gisha" w:hint="cs"/>
          <w:bCs/>
          <w:sz w:val="24"/>
          <w:szCs w:val="24"/>
        </w:rPr>
        <w:t xml:space="preserve">their </w:t>
      </w:r>
      <w:r w:rsidR="00071585" w:rsidRPr="00EA0071">
        <w:rPr>
          <w:rFonts w:ascii="Gisha" w:hAnsi="Gisha" w:cs="Gisha" w:hint="cs"/>
          <w:bCs/>
          <w:sz w:val="24"/>
          <w:szCs w:val="24"/>
        </w:rPr>
        <w:t>return</w:t>
      </w:r>
      <w:r w:rsidR="00340183">
        <w:rPr>
          <w:rFonts w:ascii="Gisha" w:hAnsi="Gisha" w:cs="Gisha"/>
          <w:bCs/>
          <w:sz w:val="24"/>
          <w:szCs w:val="24"/>
        </w:rPr>
        <w:t>,</w:t>
      </w:r>
      <w:r w:rsidR="00071585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8E5243" w:rsidRPr="00EA0071">
        <w:rPr>
          <w:rFonts w:ascii="Gisha" w:hAnsi="Gisha" w:cs="Gisha" w:hint="cs"/>
          <w:bCs/>
          <w:sz w:val="24"/>
          <w:szCs w:val="24"/>
        </w:rPr>
        <w:t xml:space="preserve">especially as </w:t>
      </w:r>
      <w:r w:rsidR="00071585" w:rsidRPr="00EA0071">
        <w:rPr>
          <w:rFonts w:ascii="Gisha" w:hAnsi="Gisha" w:cs="Gisha" w:hint="cs"/>
          <w:bCs/>
          <w:sz w:val="24"/>
          <w:szCs w:val="24"/>
        </w:rPr>
        <w:t>interest rate</w:t>
      </w:r>
      <w:r w:rsidR="00C053BC" w:rsidRPr="00EA0071">
        <w:rPr>
          <w:rFonts w:ascii="Gisha" w:hAnsi="Gisha" w:cs="Gisha" w:hint="cs"/>
          <w:bCs/>
          <w:sz w:val="24"/>
          <w:szCs w:val="24"/>
        </w:rPr>
        <w:t>s</w:t>
      </w:r>
      <w:r w:rsidR="00071585" w:rsidRPr="00EA0071">
        <w:rPr>
          <w:rFonts w:ascii="Gisha" w:hAnsi="Gisha" w:cs="Gisha" w:hint="cs"/>
          <w:bCs/>
          <w:sz w:val="24"/>
          <w:szCs w:val="24"/>
        </w:rPr>
        <w:t xml:space="preserve"> and</w:t>
      </w:r>
      <w:r w:rsidR="002254D2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C053BC" w:rsidRPr="00EA0071">
        <w:rPr>
          <w:rFonts w:ascii="Gisha" w:hAnsi="Gisha" w:cs="Gisha" w:hint="cs"/>
          <w:bCs/>
          <w:sz w:val="24"/>
          <w:szCs w:val="24"/>
        </w:rPr>
        <w:t xml:space="preserve">the </w:t>
      </w:r>
      <w:r w:rsidR="002254D2" w:rsidRPr="00EA0071">
        <w:rPr>
          <w:rFonts w:ascii="Gisha" w:hAnsi="Gisha" w:cs="Gisha" w:hint="cs"/>
          <w:bCs/>
          <w:sz w:val="24"/>
          <w:szCs w:val="24"/>
        </w:rPr>
        <w:t xml:space="preserve">length </w:t>
      </w:r>
      <w:r w:rsidR="00332C55" w:rsidRPr="00EA0071">
        <w:rPr>
          <w:rFonts w:ascii="Gisha" w:hAnsi="Gisha" w:cs="Gisha" w:hint="cs"/>
          <w:bCs/>
          <w:sz w:val="24"/>
          <w:szCs w:val="24"/>
        </w:rPr>
        <w:t xml:space="preserve">or term </w:t>
      </w:r>
      <w:r w:rsidR="002254D2" w:rsidRPr="00EA0071">
        <w:rPr>
          <w:rFonts w:ascii="Gisha" w:hAnsi="Gisha" w:cs="Gisha" w:hint="cs"/>
          <w:bCs/>
          <w:sz w:val="24"/>
          <w:szCs w:val="24"/>
        </w:rPr>
        <w:t xml:space="preserve">of the </w:t>
      </w:r>
      <w:r w:rsidR="00071585" w:rsidRPr="00EA0071">
        <w:rPr>
          <w:rFonts w:ascii="Gisha" w:hAnsi="Gisha" w:cs="Gisha" w:hint="cs"/>
          <w:bCs/>
          <w:sz w:val="24"/>
          <w:szCs w:val="24"/>
        </w:rPr>
        <w:t xml:space="preserve">investment </w:t>
      </w:r>
      <w:r w:rsidR="002254D2" w:rsidRPr="00EA0071">
        <w:rPr>
          <w:rFonts w:ascii="Gisha" w:hAnsi="Gisha" w:cs="Gisha" w:hint="cs"/>
          <w:bCs/>
          <w:sz w:val="24"/>
          <w:szCs w:val="24"/>
        </w:rPr>
        <w:t>rise</w:t>
      </w:r>
      <w:r w:rsidR="008E5243" w:rsidRPr="00EA0071">
        <w:rPr>
          <w:rFonts w:ascii="Gisha" w:hAnsi="Gisha" w:cs="Gisha" w:hint="cs"/>
          <w:bCs/>
          <w:sz w:val="24"/>
          <w:szCs w:val="24"/>
        </w:rPr>
        <w:t xml:space="preserve">.  This effect is </w:t>
      </w:r>
      <w:r w:rsidR="00DA419F" w:rsidRPr="00EA0071">
        <w:rPr>
          <w:rFonts w:ascii="Gisha" w:hAnsi="Gisha" w:cs="Gisha" w:hint="cs"/>
          <w:bCs/>
          <w:sz w:val="24"/>
          <w:szCs w:val="24"/>
        </w:rPr>
        <w:t xml:space="preserve">sometimes </w:t>
      </w:r>
      <w:r w:rsidR="00687A93" w:rsidRPr="00EA0071">
        <w:rPr>
          <w:rFonts w:ascii="Gisha" w:hAnsi="Gisha" w:cs="Gisha" w:hint="cs"/>
          <w:bCs/>
          <w:sz w:val="24"/>
          <w:szCs w:val="24"/>
        </w:rPr>
        <w:t>called</w:t>
      </w:r>
      <w:r w:rsidR="00E4431E" w:rsidRPr="00EA0071">
        <w:rPr>
          <w:rFonts w:ascii="Gisha" w:hAnsi="Gisha" w:cs="Gisha" w:hint="cs"/>
          <w:bCs/>
          <w:sz w:val="24"/>
          <w:szCs w:val="24"/>
        </w:rPr>
        <w:t xml:space="preserve"> the “magic” of compound</w:t>
      </w:r>
      <w:r w:rsidR="008B246E" w:rsidRPr="00EA0071">
        <w:rPr>
          <w:rFonts w:ascii="Gisha" w:hAnsi="Gisha" w:cs="Gisha" w:hint="cs"/>
          <w:bCs/>
          <w:sz w:val="24"/>
          <w:szCs w:val="24"/>
        </w:rPr>
        <w:t xml:space="preserve"> interest</w:t>
      </w:r>
      <w:r w:rsidR="001944E0" w:rsidRPr="00EA0071">
        <w:rPr>
          <w:rFonts w:ascii="Gisha" w:hAnsi="Gisha" w:cs="Gisha" w:hint="cs"/>
          <w:bCs/>
          <w:sz w:val="24"/>
          <w:szCs w:val="24"/>
        </w:rPr>
        <w:t xml:space="preserve"> and is </w:t>
      </w:r>
      <w:r w:rsidR="00232BB7" w:rsidRPr="00EA0071">
        <w:rPr>
          <w:rFonts w:ascii="Gisha" w:hAnsi="Gisha" w:cs="Gisha" w:hint="cs"/>
          <w:bCs/>
          <w:sz w:val="24"/>
          <w:szCs w:val="24"/>
        </w:rPr>
        <w:t>a</w:t>
      </w:r>
      <w:r w:rsidR="006C2196" w:rsidRPr="00EA0071">
        <w:rPr>
          <w:rFonts w:ascii="Gisha" w:hAnsi="Gisha" w:cs="Gisha" w:hint="cs"/>
          <w:bCs/>
          <w:sz w:val="24"/>
          <w:szCs w:val="24"/>
        </w:rPr>
        <w:t xml:space="preserve">n </w:t>
      </w:r>
      <w:r w:rsidR="00D07C20">
        <w:rPr>
          <w:rFonts w:ascii="Gisha" w:hAnsi="Gisha" w:cs="Gisha"/>
          <w:bCs/>
          <w:sz w:val="24"/>
          <w:szCs w:val="24"/>
        </w:rPr>
        <w:t>essential</w:t>
      </w:r>
      <w:r w:rsidR="00232BB7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332C55" w:rsidRPr="00EA0071">
        <w:rPr>
          <w:rFonts w:ascii="Gisha" w:hAnsi="Gisha" w:cs="Gisha" w:hint="cs"/>
          <w:bCs/>
          <w:sz w:val="24"/>
          <w:szCs w:val="24"/>
        </w:rPr>
        <w:t>concept</w:t>
      </w:r>
      <w:r w:rsidR="00232BB7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1944E0" w:rsidRPr="00EA0071">
        <w:rPr>
          <w:rFonts w:ascii="Gisha" w:hAnsi="Gisha" w:cs="Gisha" w:hint="cs"/>
          <w:bCs/>
          <w:sz w:val="24"/>
          <w:szCs w:val="24"/>
        </w:rPr>
        <w:t>for long-term investors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1944E0" w:rsidRPr="00EA0071">
        <w:rPr>
          <w:rFonts w:ascii="Gisha" w:hAnsi="Gisha" w:cs="Gisha" w:hint="cs"/>
          <w:bCs/>
          <w:sz w:val="24"/>
          <w:szCs w:val="24"/>
        </w:rPr>
        <w:t xml:space="preserve"> such as pension plans</w:t>
      </w:r>
      <w:r w:rsidR="00332C55" w:rsidRPr="00EA0071">
        <w:rPr>
          <w:rFonts w:ascii="Gisha" w:hAnsi="Gisha" w:cs="Gisha" w:hint="cs"/>
          <w:bCs/>
          <w:sz w:val="24"/>
          <w:szCs w:val="24"/>
        </w:rPr>
        <w:t xml:space="preserve"> or life insurance companies.</w:t>
      </w:r>
      <w:r w:rsidR="001944E0" w:rsidRPr="00EA0071">
        <w:rPr>
          <w:rFonts w:ascii="Gisha" w:hAnsi="Gisha" w:cs="Gisha" w:hint="cs"/>
          <w:bCs/>
          <w:sz w:val="24"/>
          <w:szCs w:val="24"/>
        </w:rPr>
        <w:t xml:space="preserve">  </w:t>
      </w:r>
    </w:p>
    <w:p w14:paraId="738F5EFD" w14:textId="77777777" w:rsidR="0035481C" w:rsidRPr="00EA0071" w:rsidRDefault="0035481C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3387C904" w14:textId="77777777" w:rsidR="00641CD0" w:rsidRDefault="00641CD0">
      <w:pPr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sz w:val="24"/>
          <w:szCs w:val="24"/>
        </w:rPr>
        <w:br w:type="page"/>
      </w:r>
    </w:p>
    <w:p w14:paraId="2F601BC6" w14:textId="0A247421" w:rsidR="00C60C15" w:rsidRPr="00BB2754" w:rsidRDefault="00927FF1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  <w:r w:rsidRPr="00BB2754">
        <w:rPr>
          <w:rFonts w:ascii="Gisha" w:hAnsi="Gisha" w:cs="Gisha" w:hint="cs"/>
          <w:b/>
          <w:sz w:val="24"/>
          <w:szCs w:val="24"/>
        </w:rPr>
        <w:lastRenderedPageBreak/>
        <w:t xml:space="preserve">Exhibit </w:t>
      </w:r>
      <w:r w:rsidR="0002502D" w:rsidRPr="00BB2754">
        <w:rPr>
          <w:rFonts w:ascii="Gisha" w:hAnsi="Gisha" w:cs="Gisha" w:hint="cs"/>
          <w:b/>
          <w:sz w:val="24"/>
          <w:szCs w:val="24"/>
        </w:rPr>
        <w:t>3</w:t>
      </w:r>
      <w:r w:rsidRPr="00BB2754">
        <w:rPr>
          <w:rFonts w:ascii="Gisha" w:hAnsi="Gisha" w:cs="Gisha" w:hint="cs"/>
          <w:b/>
          <w:sz w:val="24"/>
          <w:szCs w:val="24"/>
        </w:rPr>
        <w:t xml:space="preserve">:  </w:t>
      </w:r>
      <w:r w:rsidR="0002502D" w:rsidRPr="00BB2754">
        <w:rPr>
          <w:rFonts w:ascii="Gisha" w:hAnsi="Gisha" w:cs="Gisha" w:hint="cs"/>
          <w:b/>
          <w:sz w:val="24"/>
          <w:szCs w:val="24"/>
        </w:rPr>
        <w:t xml:space="preserve">Effect of </w:t>
      </w:r>
      <w:r w:rsidRPr="00BB2754">
        <w:rPr>
          <w:rFonts w:ascii="Gisha" w:hAnsi="Gisha" w:cs="Gisha" w:hint="cs"/>
          <w:b/>
          <w:sz w:val="24"/>
          <w:szCs w:val="24"/>
        </w:rPr>
        <w:t>Compound Interest</w:t>
      </w:r>
      <w:r w:rsidR="0002502D" w:rsidRPr="00BB2754">
        <w:rPr>
          <w:rFonts w:ascii="Gisha" w:hAnsi="Gisha" w:cs="Gisha" w:hint="cs"/>
          <w:b/>
          <w:sz w:val="24"/>
          <w:szCs w:val="24"/>
        </w:rPr>
        <w:t xml:space="preserve"> Over Time</w:t>
      </w:r>
    </w:p>
    <w:p w14:paraId="7E758425" w14:textId="6FFA9DA5" w:rsidR="00C27CCD" w:rsidRPr="00EA0071" w:rsidRDefault="00C60C15" w:rsidP="00EA0071">
      <w:pPr>
        <w:widowControl w:val="0"/>
        <w:spacing w:after="0" w:line="240" w:lineRule="auto"/>
        <w:jc w:val="center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noProof/>
        </w:rPr>
        <w:drawing>
          <wp:inline distT="0" distB="0" distL="0" distR="0" wp14:anchorId="0E7CCB37" wp14:editId="715432F7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41368F00-9D48-4990-9DD8-4E3544370C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16EB02" w14:textId="177F1C89" w:rsidR="00E1368B" w:rsidRPr="00EA0071" w:rsidRDefault="0073320A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>Sometimes a manager know</w:t>
      </w:r>
      <w:r w:rsidR="0028652B" w:rsidRPr="00EA0071">
        <w:rPr>
          <w:rFonts w:ascii="Gisha" w:hAnsi="Gisha" w:cs="Gisha" w:hint="cs"/>
          <w:bCs/>
          <w:sz w:val="24"/>
          <w:szCs w:val="24"/>
        </w:rPr>
        <w:t>s</w:t>
      </w:r>
      <w:r w:rsidRPr="00EA0071">
        <w:rPr>
          <w:rFonts w:ascii="Gisha" w:hAnsi="Gisha" w:cs="Gisha" w:hint="cs"/>
          <w:bCs/>
          <w:sz w:val="24"/>
          <w:szCs w:val="24"/>
        </w:rPr>
        <w:t xml:space="preserve"> what FV the</w:t>
      </w:r>
      <w:r w:rsidR="00061958" w:rsidRPr="00EA0071">
        <w:rPr>
          <w:rFonts w:ascii="Gisha" w:hAnsi="Gisha" w:cs="Gisha" w:hint="cs"/>
          <w:bCs/>
          <w:sz w:val="24"/>
          <w:szCs w:val="24"/>
        </w:rPr>
        <w:t xml:space="preserve">y </w:t>
      </w:r>
      <w:r w:rsidR="00332C55" w:rsidRPr="00EA0071">
        <w:rPr>
          <w:rFonts w:ascii="Gisha" w:hAnsi="Gisha" w:cs="Gisha" w:hint="cs"/>
          <w:bCs/>
          <w:sz w:val="24"/>
          <w:szCs w:val="24"/>
        </w:rPr>
        <w:t>need</w:t>
      </w:r>
      <w:r w:rsidR="0028652B" w:rsidRPr="00EA0071">
        <w:rPr>
          <w:rFonts w:ascii="Gisha" w:hAnsi="Gisha" w:cs="Gisha" w:hint="cs"/>
          <w:bCs/>
          <w:sz w:val="24"/>
          <w:szCs w:val="24"/>
        </w:rPr>
        <w:t xml:space="preserve"> from an </w:t>
      </w:r>
      <w:proofErr w:type="gramStart"/>
      <w:r w:rsidR="00F84874" w:rsidRPr="00EA0071">
        <w:rPr>
          <w:rFonts w:ascii="Gisha" w:hAnsi="Gisha" w:cs="Gisha" w:hint="cs"/>
          <w:bCs/>
          <w:sz w:val="24"/>
          <w:szCs w:val="24"/>
        </w:rPr>
        <w:t>investment</w:t>
      </w:r>
      <w:r w:rsidR="00C576CB">
        <w:rPr>
          <w:rFonts w:ascii="Gisha" w:hAnsi="Gisha" w:cs="Gisha"/>
          <w:bCs/>
          <w:sz w:val="24"/>
          <w:szCs w:val="24"/>
        </w:rPr>
        <w:t>,</w:t>
      </w:r>
      <w:r w:rsidR="00F84874" w:rsidRPr="00EA0071">
        <w:rPr>
          <w:rFonts w:ascii="Gisha" w:hAnsi="Gisha" w:cs="Gisha" w:hint="cs"/>
          <w:bCs/>
          <w:sz w:val="24"/>
          <w:szCs w:val="24"/>
        </w:rPr>
        <w:t xml:space="preserve"> but</w:t>
      </w:r>
      <w:proofErr w:type="gramEnd"/>
      <w:r w:rsidR="0028652B" w:rsidRPr="00EA0071">
        <w:rPr>
          <w:rFonts w:ascii="Gisha" w:hAnsi="Gisha" w:cs="Gisha" w:hint="cs"/>
          <w:bCs/>
          <w:sz w:val="24"/>
          <w:szCs w:val="24"/>
        </w:rPr>
        <w:t xml:space="preserve"> may have to</w:t>
      </w:r>
      <w:r w:rsidR="00E1368B" w:rsidRPr="00EA0071">
        <w:rPr>
          <w:rFonts w:ascii="Gisha" w:hAnsi="Gisha" w:cs="Gisha" w:hint="cs"/>
          <w:bCs/>
          <w:sz w:val="24"/>
          <w:szCs w:val="24"/>
        </w:rPr>
        <w:t xml:space="preserve"> adjust</w:t>
      </w:r>
      <w:r w:rsidRPr="00EA0071">
        <w:rPr>
          <w:rFonts w:ascii="Gisha" w:hAnsi="Gisha" w:cs="Gisha" w:hint="cs"/>
          <w:bCs/>
          <w:sz w:val="24"/>
          <w:szCs w:val="24"/>
        </w:rPr>
        <w:t xml:space="preserve"> the </w:t>
      </w:r>
      <w:r w:rsidR="00990A3B" w:rsidRPr="00EA0071">
        <w:rPr>
          <w:rFonts w:ascii="Gisha" w:hAnsi="Gisha" w:cs="Gisha" w:hint="cs"/>
          <w:bCs/>
          <w:sz w:val="24"/>
          <w:szCs w:val="24"/>
        </w:rPr>
        <w:t>initial princip</w:t>
      </w:r>
      <w:r w:rsidR="00E1368B" w:rsidRPr="00EA0071">
        <w:rPr>
          <w:rFonts w:ascii="Gisha" w:hAnsi="Gisha" w:cs="Gisha" w:hint="cs"/>
          <w:bCs/>
          <w:sz w:val="24"/>
          <w:szCs w:val="24"/>
        </w:rPr>
        <w:t>al</w:t>
      </w:r>
      <w:r w:rsidR="00990A3B" w:rsidRPr="00EA0071">
        <w:rPr>
          <w:rFonts w:ascii="Gisha" w:hAnsi="Gisha" w:cs="Gisha" w:hint="cs"/>
          <w:bCs/>
          <w:sz w:val="24"/>
          <w:szCs w:val="24"/>
        </w:rPr>
        <w:t xml:space="preserve"> (P), </w:t>
      </w:r>
      <w:r w:rsidRPr="00EA0071">
        <w:rPr>
          <w:rFonts w:ascii="Gisha" w:hAnsi="Gisha" w:cs="Gisha" w:hint="cs"/>
          <w:bCs/>
          <w:sz w:val="24"/>
          <w:szCs w:val="24"/>
        </w:rPr>
        <w:t>interest rate</w:t>
      </w:r>
      <w:r w:rsidR="00061958" w:rsidRPr="00EA0071">
        <w:rPr>
          <w:rFonts w:ascii="Gisha" w:hAnsi="Gisha" w:cs="Gisha" w:hint="cs"/>
          <w:bCs/>
          <w:sz w:val="24"/>
          <w:szCs w:val="24"/>
        </w:rPr>
        <w:t xml:space="preserve"> (</w:t>
      </w:r>
      <w:r w:rsidR="0028652B" w:rsidRPr="00EA0071">
        <w:rPr>
          <w:rFonts w:ascii="Gisha" w:hAnsi="Gisha" w:cs="Gisha" w:hint="cs"/>
          <w:bCs/>
          <w:sz w:val="24"/>
          <w:szCs w:val="24"/>
        </w:rPr>
        <w:t>i</w:t>
      </w:r>
      <w:r w:rsidR="00061958" w:rsidRPr="00EA0071">
        <w:rPr>
          <w:rFonts w:ascii="Gisha" w:hAnsi="Gisha" w:cs="Gisha" w:hint="cs"/>
          <w:bCs/>
          <w:sz w:val="24"/>
          <w:szCs w:val="24"/>
        </w:rPr>
        <w:t>)</w:t>
      </w:r>
      <w:r w:rsidR="00990A3B" w:rsidRPr="00EA0071">
        <w:rPr>
          <w:rFonts w:ascii="Gisha" w:hAnsi="Gisha" w:cs="Gisha" w:hint="cs"/>
          <w:bCs/>
          <w:sz w:val="24"/>
          <w:szCs w:val="24"/>
        </w:rPr>
        <w:t xml:space="preserve">, </w:t>
      </w:r>
      <w:r w:rsidRPr="00EA0071">
        <w:rPr>
          <w:rFonts w:ascii="Gisha" w:hAnsi="Gisha" w:cs="Gisha" w:hint="cs"/>
          <w:bCs/>
          <w:sz w:val="24"/>
          <w:szCs w:val="24"/>
        </w:rPr>
        <w:t>or the number of periods</w:t>
      </w:r>
      <w:r w:rsidR="00061958" w:rsidRPr="00EA0071">
        <w:rPr>
          <w:rFonts w:ascii="Gisha" w:hAnsi="Gisha" w:cs="Gisha" w:hint="cs"/>
          <w:bCs/>
          <w:sz w:val="24"/>
          <w:szCs w:val="24"/>
        </w:rPr>
        <w:t xml:space="preserve"> (n)</w:t>
      </w:r>
      <w:r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6D5683" w:rsidRPr="00EA0071">
        <w:rPr>
          <w:rFonts w:ascii="Gisha" w:hAnsi="Gisha" w:cs="Gisha" w:hint="cs"/>
          <w:bCs/>
          <w:sz w:val="24"/>
          <w:szCs w:val="24"/>
        </w:rPr>
        <w:t xml:space="preserve">to </w:t>
      </w:r>
      <w:r w:rsidRPr="00EA0071">
        <w:rPr>
          <w:rFonts w:ascii="Gisha" w:hAnsi="Gisha" w:cs="Gisha" w:hint="cs"/>
          <w:bCs/>
          <w:sz w:val="24"/>
          <w:szCs w:val="24"/>
        </w:rPr>
        <w:t>reach</w:t>
      </w:r>
      <w:r w:rsidR="0035481C">
        <w:rPr>
          <w:rFonts w:ascii="Gisha" w:hAnsi="Gisha" w:cs="Gisha"/>
          <w:bCs/>
          <w:sz w:val="24"/>
          <w:szCs w:val="24"/>
        </w:rPr>
        <w:t xml:space="preserve"> that target.</w:t>
      </w:r>
      <w:r w:rsidR="0028652B" w:rsidRPr="00EA0071">
        <w:rPr>
          <w:rFonts w:ascii="Gisha" w:hAnsi="Gisha" w:cs="Gisha" w:hint="cs"/>
          <w:bCs/>
          <w:sz w:val="24"/>
          <w:szCs w:val="24"/>
        </w:rPr>
        <w:t xml:space="preserve">  </w:t>
      </w:r>
      <w:r w:rsidR="00B65651" w:rsidRPr="00EA0071">
        <w:rPr>
          <w:rFonts w:ascii="Gisha" w:hAnsi="Gisha" w:cs="Gisha" w:hint="cs"/>
          <w:bCs/>
          <w:sz w:val="24"/>
          <w:szCs w:val="24"/>
        </w:rPr>
        <w:t xml:space="preserve">The FV formula </w:t>
      </w:r>
      <w:r w:rsidR="00C053BC" w:rsidRPr="00EA0071">
        <w:rPr>
          <w:rFonts w:ascii="Gisha" w:hAnsi="Gisha" w:cs="Gisha" w:hint="cs"/>
          <w:bCs/>
          <w:sz w:val="24"/>
          <w:szCs w:val="24"/>
        </w:rPr>
        <w:t xml:space="preserve">can be </w:t>
      </w:r>
      <w:r w:rsidR="00B65651" w:rsidRPr="00EA0071">
        <w:rPr>
          <w:rFonts w:ascii="Gisha" w:hAnsi="Gisha" w:cs="Gisha" w:hint="cs"/>
          <w:bCs/>
          <w:sz w:val="24"/>
          <w:szCs w:val="24"/>
        </w:rPr>
        <w:t>used to conduct</w:t>
      </w:r>
      <w:r w:rsidR="000E4331">
        <w:rPr>
          <w:rFonts w:ascii="Gisha" w:hAnsi="Gisha" w:cs="Gisha"/>
          <w:bCs/>
          <w:sz w:val="24"/>
          <w:szCs w:val="24"/>
        </w:rPr>
        <w:t xml:space="preserve"> a</w:t>
      </w:r>
      <w:r w:rsidR="00B65651" w:rsidRPr="00EA0071">
        <w:rPr>
          <w:rFonts w:ascii="Gisha" w:hAnsi="Gisha" w:cs="Gisha" w:hint="cs"/>
          <w:bCs/>
          <w:sz w:val="24"/>
          <w:szCs w:val="24"/>
        </w:rPr>
        <w:t xml:space="preserve"> “what if” analys</w:t>
      </w:r>
      <w:r w:rsidR="000E4331">
        <w:rPr>
          <w:rFonts w:ascii="Gisha" w:hAnsi="Gisha" w:cs="Gisha"/>
          <w:bCs/>
          <w:sz w:val="24"/>
          <w:szCs w:val="24"/>
        </w:rPr>
        <w:t xml:space="preserve">is to determine </w:t>
      </w:r>
      <w:r w:rsidR="008E1B70">
        <w:rPr>
          <w:rFonts w:ascii="Gisha" w:hAnsi="Gisha" w:cs="Gisha"/>
          <w:bCs/>
          <w:sz w:val="24"/>
          <w:szCs w:val="24"/>
        </w:rPr>
        <w:t xml:space="preserve">the appropriate </w:t>
      </w:r>
      <w:r w:rsidR="000E4331">
        <w:rPr>
          <w:rFonts w:ascii="Gisha" w:hAnsi="Gisha" w:cs="Gisha"/>
          <w:bCs/>
          <w:sz w:val="24"/>
          <w:szCs w:val="24"/>
        </w:rPr>
        <w:t xml:space="preserve">P, </w:t>
      </w:r>
      <w:r w:rsidR="00317EF7">
        <w:rPr>
          <w:rFonts w:ascii="Gisha" w:hAnsi="Gisha" w:cs="Gisha"/>
          <w:bCs/>
          <w:sz w:val="24"/>
          <w:szCs w:val="24"/>
        </w:rPr>
        <w:t>i</w:t>
      </w:r>
      <w:r w:rsidR="000E4331">
        <w:rPr>
          <w:rFonts w:ascii="Gisha" w:hAnsi="Gisha" w:cs="Gisha"/>
          <w:bCs/>
          <w:sz w:val="24"/>
          <w:szCs w:val="24"/>
        </w:rPr>
        <w:t>, or n</w:t>
      </w:r>
      <w:r w:rsidR="0035481C">
        <w:rPr>
          <w:rFonts w:ascii="Gisha" w:hAnsi="Gisha" w:cs="Gisha"/>
          <w:bCs/>
          <w:sz w:val="24"/>
          <w:szCs w:val="24"/>
        </w:rPr>
        <w:t>.</w:t>
      </w:r>
    </w:p>
    <w:p w14:paraId="67FE2F6E" w14:textId="77777777" w:rsidR="00BB2754" w:rsidRDefault="00BB2754" w:rsidP="00EA0071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5FE4C241" w14:textId="2F6F9D9C" w:rsidR="006D5683" w:rsidRPr="00EA0071" w:rsidRDefault="006D5683" w:rsidP="00EA0071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EA0071">
        <w:rPr>
          <w:rFonts w:ascii="Gisha" w:hAnsi="Gisha" w:cs="Gisha" w:hint="cs"/>
          <w:b/>
          <w:sz w:val="24"/>
          <w:szCs w:val="24"/>
        </w:rPr>
        <w:t>Compounding Period</w:t>
      </w:r>
    </w:p>
    <w:p w14:paraId="509B9BF1" w14:textId="77777777" w:rsidR="00E1368B" w:rsidRPr="00EA0071" w:rsidRDefault="00E1368B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4E5F8E57" w14:textId="3ED03F76" w:rsidR="004D321F" w:rsidRPr="00EA0071" w:rsidRDefault="00F45771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>Interest rates are quoted annually</w:t>
      </w:r>
      <w:r w:rsidR="006C2196" w:rsidRPr="00EA0071">
        <w:rPr>
          <w:rFonts w:ascii="Gisha" w:hAnsi="Gisha" w:cs="Gisha" w:hint="cs"/>
          <w:bCs/>
          <w:sz w:val="24"/>
          <w:szCs w:val="24"/>
        </w:rPr>
        <w:t xml:space="preserve"> for </w:t>
      </w:r>
      <w:r w:rsidR="00927FF1" w:rsidRPr="00EA0071">
        <w:rPr>
          <w:rFonts w:ascii="Gisha" w:hAnsi="Gisha" w:cs="Gisha" w:hint="cs"/>
          <w:bCs/>
          <w:sz w:val="24"/>
          <w:szCs w:val="24"/>
        </w:rPr>
        <w:t>comparability</w:t>
      </w:r>
      <w:r w:rsidRPr="00EA0071">
        <w:rPr>
          <w:rFonts w:ascii="Gisha" w:hAnsi="Gisha" w:cs="Gisha" w:hint="cs"/>
          <w:bCs/>
          <w:sz w:val="24"/>
          <w:szCs w:val="24"/>
        </w:rPr>
        <w:t xml:space="preserve">, but </w:t>
      </w:r>
      <w:r w:rsidR="00FD705E" w:rsidRPr="00EA0071">
        <w:rPr>
          <w:rFonts w:ascii="Gisha" w:hAnsi="Gisha" w:cs="Gisha" w:hint="cs"/>
          <w:bCs/>
          <w:sz w:val="24"/>
          <w:szCs w:val="24"/>
        </w:rPr>
        <w:t xml:space="preserve">the compounding period </w:t>
      </w:r>
      <w:r w:rsidRPr="00EA0071">
        <w:rPr>
          <w:rFonts w:ascii="Gisha" w:hAnsi="Gisha" w:cs="Gisha" w:hint="cs"/>
          <w:bCs/>
          <w:sz w:val="24"/>
          <w:szCs w:val="24"/>
        </w:rPr>
        <w:t>c</w:t>
      </w:r>
      <w:r w:rsidR="00E1368B" w:rsidRPr="00EA0071">
        <w:rPr>
          <w:rFonts w:ascii="Gisha" w:hAnsi="Gisha" w:cs="Gisha" w:hint="cs"/>
          <w:bCs/>
          <w:sz w:val="24"/>
          <w:szCs w:val="24"/>
        </w:rPr>
        <w:t>an</w:t>
      </w:r>
      <w:r w:rsidRPr="00EA0071">
        <w:rPr>
          <w:rFonts w:ascii="Gisha" w:hAnsi="Gisha" w:cs="Gisha" w:hint="cs"/>
          <w:bCs/>
          <w:sz w:val="24"/>
          <w:szCs w:val="24"/>
        </w:rPr>
        <w:t xml:space="preserve"> be </w:t>
      </w:r>
      <w:r w:rsidR="00F34774" w:rsidRPr="00EA0071">
        <w:rPr>
          <w:rFonts w:ascii="Gisha" w:hAnsi="Gisha" w:cs="Gisha" w:hint="cs"/>
          <w:bCs/>
          <w:sz w:val="24"/>
          <w:szCs w:val="24"/>
        </w:rPr>
        <w:t xml:space="preserve">annually, semi-annually, quarterly, monthly, </w:t>
      </w:r>
      <w:r w:rsidR="005C44F6" w:rsidRPr="00EA0071">
        <w:rPr>
          <w:rFonts w:ascii="Gisha" w:hAnsi="Gisha" w:cs="Gisha" w:hint="cs"/>
          <w:bCs/>
          <w:sz w:val="24"/>
          <w:szCs w:val="24"/>
        </w:rPr>
        <w:t xml:space="preserve">or </w:t>
      </w:r>
      <w:r w:rsidR="00F34774" w:rsidRPr="00EA0071">
        <w:rPr>
          <w:rFonts w:ascii="Gisha" w:hAnsi="Gisha" w:cs="Gisha" w:hint="cs"/>
          <w:bCs/>
          <w:sz w:val="24"/>
          <w:szCs w:val="24"/>
        </w:rPr>
        <w:t>daily</w:t>
      </w:r>
      <w:r w:rsidR="00CB45AD" w:rsidRPr="00EA0071">
        <w:rPr>
          <w:rFonts w:ascii="Gisha" w:hAnsi="Gisha" w:cs="Gisha" w:hint="cs"/>
          <w:bCs/>
          <w:sz w:val="24"/>
          <w:szCs w:val="24"/>
        </w:rPr>
        <w:t>.</w:t>
      </w:r>
      <w:r w:rsidR="005C44F6" w:rsidRPr="00EA0071">
        <w:rPr>
          <w:rFonts w:ascii="Gisha" w:hAnsi="Gisha" w:cs="Gisha" w:hint="cs"/>
          <w:bCs/>
          <w:sz w:val="24"/>
          <w:szCs w:val="24"/>
        </w:rPr>
        <w:t xml:space="preserve">  </w:t>
      </w:r>
      <w:r w:rsidR="00201C3A" w:rsidRPr="00EA0071">
        <w:rPr>
          <w:rFonts w:ascii="Gisha" w:hAnsi="Gisha" w:cs="Gisha" w:hint="cs"/>
          <w:bCs/>
          <w:sz w:val="24"/>
          <w:szCs w:val="24"/>
        </w:rPr>
        <w:t xml:space="preserve">To </w:t>
      </w:r>
      <w:r w:rsidR="00B65651" w:rsidRPr="00EA0071">
        <w:rPr>
          <w:rFonts w:ascii="Gisha" w:hAnsi="Gisha" w:cs="Gisha" w:hint="cs"/>
          <w:bCs/>
          <w:sz w:val="24"/>
          <w:szCs w:val="24"/>
        </w:rPr>
        <w:t xml:space="preserve">correctly </w:t>
      </w:r>
      <w:r w:rsidR="00201C3A" w:rsidRPr="00EA0071">
        <w:rPr>
          <w:rFonts w:ascii="Gisha" w:hAnsi="Gisha" w:cs="Gisha" w:hint="cs"/>
          <w:bCs/>
          <w:sz w:val="24"/>
          <w:szCs w:val="24"/>
        </w:rPr>
        <w:t>incorporate compound interest in the FV formula, the interest rate</w:t>
      </w:r>
      <w:r w:rsidR="00C053BC" w:rsidRPr="00EA0071">
        <w:rPr>
          <w:rFonts w:ascii="Gisha" w:hAnsi="Gisha" w:cs="Gisha" w:hint="cs"/>
          <w:bCs/>
          <w:sz w:val="24"/>
          <w:szCs w:val="24"/>
        </w:rPr>
        <w:t xml:space="preserve"> (i)</w:t>
      </w:r>
      <w:r w:rsidR="00201C3A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423DA2" w:rsidRPr="00EA0071">
        <w:rPr>
          <w:rFonts w:ascii="Gisha" w:hAnsi="Gisha" w:cs="Gisha" w:hint="cs"/>
          <w:bCs/>
          <w:sz w:val="24"/>
          <w:szCs w:val="24"/>
        </w:rPr>
        <w:t>must be</w:t>
      </w:r>
      <w:r w:rsidR="00C053BC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201C3A" w:rsidRPr="00EA0071">
        <w:rPr>
          <w:rFonts w:ascii="Gisha" w:hAnsi="Gisha" w:cs="Gisha" w:hint="cs"/>
          <w:bCs/>
          <w:sz w:val="24"/>
          <w:szCs w:val="24"/>
        </w:rPr>
        <w:t>per compounding period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201C3A" w:rsidRPr="00EA0071">
        <w:rPr>
          <w:rFonts w:ascii="Gisha" w:hAnsi="Gisha" w:cs="Gisha" w:hint="cs"/>
          <w:bCs/>
          <w:sz w:val="24"/>
          <w:szCs w:val="24"/>
        </w:rPr>
        <w:t xml:space="preserve"> and the number of periods</w:t>
      </w:r>
      <w:r w:rsidR="00C053BC" w:rsidRPr="00EA0071">
        <w:rPr>
          <w:rFonts w:ascii="Gisha" w:hAnsi="Gisha" w:cs="Gisha" w:hint="cs"/>
          <w:bCs/>
          <w:sz w:val="24"/>
          <w:szCs w:val="24"/>
        </w:rPr>
        <w:t xml:space="preserve"> (n)</w:t>
      </w:r>
      <w:r w:rsidR="00201C3A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423DA2" w:rsidRPr="00EA0071">
        <w:rPr>
          <w:rFonts w:ascii="Gisha" w:hAnsi="Gisha" w:cs="Gisha" w:hint="cs"/>
          <w:bCs/>
          <w:sz w:val="24"/>
          <w:szCs w:val="24"/>
        </w:rPr>
        <w:t xml:space="preserve">must be </w:t>
      </w:r>
      <w:r w:rsidR="00201C3A" w:rsidRPr="00EA0071">
        <w:rPr>
          <w:rFonts w:ascii="Gisha" w:hAnsi="Gisha" w:cs="Gisha" w:hint="cs"/>
          <w:bCs/>
          <w:sz w:val="24"/>
          <w:szCs w:val="24"/>
        </w:rPr>
        <w:t>the number of compounding periods</w:t>
      </w:r>
      <w:r w:rsidR="00B65651" w:rsidRPr="00EA0071">
        <w:rPr>
          <w:rFonts w:ascii="Gisha" w:hAnsi="Gisha" w:cs="Gisha" w:hint="cs"/>
          <w:bCs/>
          <w:sz w:val="24"/>
          <w:szCs w:val="24"/>
        </w:rPr>
        <w:t xml:space="preserve"> over </w:t>
      </w:r>
      <w:r w:rsidR="00332C55" w:rsidRPr="00EA0071">
        <w:rPr>
          <w:rFonts w:ascii="Gisha" w:hAnsi="Gisha" w:cs="Gisha" w:hint="cs"/>
          <w:bCs/>
          <w:sz w:val="24"/>
          <w:szCs w:val="24"/>
        </w:rPr>
        <w:t xml:space="preserve">the </w:t>
      </w:r>
      <w:r w:rsidR="006D5683" w:rsidRPr="00EA0071">
        <w:rPr>
          <w:rFonts w:ascii="Gisha" w:hAnsi="Gisha" w:cs="Gisha" w:hint="cs"/>
          <w:bCs/>
          <w:sz w:val="24"/>
          <w:szCs w:val="24"/>
        </w:rPr>
        <w:t>life</w:t>
      </w:r>
      <w:r w:rsidR="00332C55" w:rsidRPr="00EA0071">
        <w:rPr>
          <w:rFonts w:ascii="Gisha" w:hAnsi="Gisha" w:cs="Gisha" w:hint="cs"/>
          <w:bCs/>
          <w:sz w:val="24"/>
          <w:szCs w:val="24"/>
        </w:rPr>
        <w:t xml:space="preserve"> of the investment</w:t>
      </w:r>
      <w:r w:rsidR="00201C3A" w:rsidRPr="00EA0071">
        <w:rPr>
          <w:rFonts w:ascii="Gisha" w:hAnsi="Gisha" w:cs="Gisha" w:hint="cs"/>
          <w:bCs/>
          <w:sz w:val="24"/>
          <w:szCs w:val="24"/>
        </w:rPr>
        <w:t xml:space="preserve">.  </w:t>
      </w:r>
      <w:r w:rsidR="006676E2">
        <w:rPr>
          <w:rFonts w:ascii="Gisha" w:hAnsi="Gisha" w:cs="Gisha"/>
          <w:bCs/>
          <w:sz w:val="24"/>
          <w:szCs w:val="24"/>
        </w:rPr>
        <w:t>To determine the interest rate (i) per compounding period, t</w:t>
      </w:r>
      <w:r w:rsidR="00201C3A" w:rsidRPr="00EA0071">
        <w:rPr>
          <w:rFonts w:ascii="Gisha" w:hAnsi="Gisha" w:cs="Gisha" w:hint="cs"/>
          <w:bCs/>
          <w:sz w:val="24"/>
          <w:szCs w:val="24"/>
        </w:rPr>
        <w:t>he</w:t>
      </w:r>
      <w:r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6D5683" w:rsidRPr="00EA0071">
        <w:rPr>
          <w:rFonts w:ascii="Gisha" w:hAnsi="Gisha" w:cs="Gisha" w:hint="cs"/>
          <w:bCs/>
          <w:sz w:val="24"/>
          <w:szCs w:val="24"/>
        </w:rPr>
        <w:t xml:space="preserve">quoted </w:t>
      </w:r>
      <w:r w:rsidRPr="00EA0071">
        <w:rPr>
          <w:rFonts w:ascii="Gisha" w:hAnsi="Gisha" w:cs="Gisha" w:hint="cs"/>
          <w:bCs/>
          <w:sz w:val="24"/>
          <w:szCs w:val="24"/>
        </w:rPr>
        <w:t xml:space="preserve">annual interest rate is divided by the </w:t>
      </w:r>
      <w:r w:rsidR="00FD705E" w:rsidRPr="00EA0071">
        <w:rPr>
          <w:rFonts w:ascii="Gisha" w:hAnsi="Gisha" w:cs="Gisha" w:hint="cs"/>
          <w:bCs/>
          <w:sz w:val="24"/>
          <w:szCs w:val="24"/>
        </w:rPr>
        <w:t xml:space="preserve">number of compounding </w:t>
      </w:r>
      <w:r w:rsidRPr="00EA0071">
        <w:rPr>
          <w:rFonts w:ascii="Gisha" w:hAnsi="Gisha" w:cs="Gisha" w:hint="cs"/>
          <w:bCs/>
          <w:sz w:val="24"/>
          <w:szCs w:val="24"/>
        </w:rPr>
        <w:t>period</w:t>
      </w:r>
      <w:r w:rsidR="00FD705E" w:rsidRPr="00EA0071">
        <w:rPr>
          <w:rFonts w:ascii="Gisha" w:hAnsi="Gisha" w:cs="Gisha" w:hint="cs"/>
          <w:bCs/>
          <w:sz w:val="24"/>
          <w:szCs w:val="24"/>
        </w:rPr>
        <w:t xml:space="preserve">s </w:t>
      </w:r>
      <w:r w:rsidR="00C053BC" w:rsidRPr="00EA0071">
        <w:rPr>
          <w:rFonts w:ascii="Gisha" w:hAnsi="Gisha" w:cs="Gisha" w:hint="cs"/>
          <w:bCs/>
          <w:sz w:val="24"/>
          <w:szCs w:val="24"/>
        </w:rPr>
        <w:t xml:space="preserve">per </w:t>
      </w:r>
      <w:r w:rsidR="00FD705E" w:rsidRPr="00EA0071">
        <w:rPr>
          <w:rFonts w:ascii="Gisha" w:hAnsi="Gisha" w:cs="Gisha" w:hint="cs"/>
          <w:bCs/>
          <w:sz w:val="24"/>
          <w:szCs w:val="24"/>
        </w:rPr>
        <w:t>year</w:t>
      </w:r>
      <w:r w:rsidRPr="00EA0071">
        <w:rPr>
          <w:rFonts w:ascii="Gisha" w:hAnsi="Gisha" w:cs="Gisha" w:hint="cs"/>
          <w:bCs/>
          <w:sz w:val="24"/>
          <w:szCs w:val="24"/>
        </w:rPr>
        <w:t xml:space="preserve"> (i.e. 365 days, 12 months, </w:t>
      </w:r>
      <w:r w:rsidR="008F6282">
        <w:rPr>
          <w:rFonts w:ascii="Gisha" w:hAnsi="Gisha" w:cs="Gisha"/>
          <w:bCs/>
          <w:sz w:val="24"/>
          <w:szCs w:val="24"/>
        </w:rPr>
        <w:t>4</w:t>
      </w:r>
      <w:r w:rsidRPr="00EA0071">
        <w:rPr>
          <w:rFonts w:ascii="Gisha" w:hAnsi="Gisha" w:cs="Gisha" w:hint="cs"/>
          <w:bCs/>
          <w:sz w:val="24"/>
          <w:szCs w:val="24"/>
        </w:rPr>
        <w:t xml:space="preserve"> quarters, </w:t>
      </w:r>
      <w:r w:rsidR="008F6282">
        <w:rPr>
          <w:rFonts w:ascii="Gisha" w:hAnsi="Gisha" w:cs="Gisha"/>
          <w:bCs/>
          <w:sz w:val="24"/>
          <w:szCs w:val="24"/>
        </w:rPr>
        <w:t>2</w:t>
      </w:r>
      <w:r w:rsidR="006D5683" w:rsidRPr="00EA0071">
        <w:rPr>
          <w:rFonts w:ascii="Gisha" w:hAnsi="Gisha" w:cs="Gisha" w:hint="cs"/>
          <w:bCs/>
          <w:sz w:val="24"/>
          <w:szCs w:val="24"/>
        </w:rPr>
        <w:t xml:space="preserve"> six-month periods, or </w:t>
      </w:r>
      <w:r w:rsidR="008F6282">
        <w:rPr>
          <w:rFonts w:ascii="Gisha" w:hAnsi="Gisha" w:cs="Gisha"/>
          <w:bCs/>
          <w:sz w:val="24"/>
          <w:szCs w:val="24"/>
        </w:rPr>
        <w:t>1</w:t>
      </w:r>
      <w:r w:rsidR="006D5683" w:rsidRPr="00EA0071">
        <w:rPr>
          <w:rFonts w:ascii="Gisha" w:hAnsi="Gisha" w:cs="Gisha" w:hint="cs"/>
          <w:bCs/>
          <w:sz w:val="24"/>
          <w:szCs w:val="24"/>
        </w:rPr>
        <w:t xml:space="preserve"> year</w:t>
      </w:r>
      <w:r w:rsidRPr="00EA0071">
        <w:rPr>
          <w:rFonts w:ascii="Gisha" w:hAnsi="Gisha" w:cs="Gisha" w:hint="cs"/>
          <w:bCs/>
          <w:sz w:val="24"/>
          <w:szCs w:val="24"/>
        </w:rPr>
        <w:t xml:space="preserve">).  The number of </w:t>
      </w:r>
      <w:r w:rsidR="00201C3A" w:rsidRPr="00EA0071">
        <w:rPr>
          <w:rFonts w:ascii="Gisha" w:hAnsi="Gisha" w:cs="Gisha" w:hint="cs"/>
          <w:bCs/>
          <w:sz w:val="24"/>
          <w:szCs w:val="24"/>
        </w:rPr>
        <w:t xml:space="preserve">compounding </w:t>
      </w:r>
      <w:r w:rsidRPr="00EA0071">
        <w:rPr>
          <w:rFonts w:ascii="Gisha" w:hAnsi="Gisha" w:cs="Gisha" w:hint="cs"/>
          <w:bCs/>
          <w:sz w:val="24"/>
          <w:szCs w:val="24"/>
        </w:rPr>
        <w:t>periods is the number of compounding periods</w:t>
      </w:r>
      <w:r w:rsidR="00FD705E" w:rsidRPr="00EA0071">
        <w:rPr>
          <w:rFonts w:ascii="Gisha" w:hAnsi="Gisha" w:cs="Gisha" w:hint="cs"/>
          <w:bCs/>
          <w:sz w:val="24"/>
          <w:szCs w:val="24"/>
        </w:rPr>
        <w:t xml:space="preserve"> per year times the</w:t>
      </w:r>
      <w:r w:rsidR="00B65651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423DA2" w:rsidRPr="00EA0071">
        <w:rPr>
          <w:rFonts w:ascii="Gisha" w:hAnsi="Gisha" w:cs="Gisha" w:hint="cs"/>
          <w:bCs/>
          <w:sz w:val="24"/>
          <w:szCs w:val="24"/>
        </w:rPr>
        <w:t>life</w:t>
      </w:r>
      <w:r w:rsidR="00B65651" w:rsidRPr="00EA0071">
        <w:rPr>
          <w:rFonts w:ascii="Gisha" w:hAnsi="Gisha" w:cs="Gisha" w:hint="cs"/>
          <w:bCs/>
          <w:sz w:val="24"/>
          <w:szCs w:val="24"/>
        </w:rPr>
        <w:t xml:space="preserve"> of the </w:t>
      </w:r>
      <w:r w:rsidR="00FD705E" w:rsidRPr="00EA0071">
        <w:rPr>
          <w:rFonts w:ascii="Gisha" w:hAnsi="Gisha" w:cs="Gisha" w:hint="cs"/>
          <w:bCs/>
          <w:sz w:val="24"/>
          <w:szCs w:val="24"/>
        </w:rPr>
        <w:t>investment</w:t>
      </w:r>
      <w:r w:rsidR="00423DA2" w:rsidRPr="00EA0071">
        <w:rPr>
          <w:rFonts w:ascii="Gisha" w:hAnsi="Gisha" w:cs="Gisha" w:hint="cs"/>
          <w:bCs/>
          <w:sz w:val="24"/>
          <w:szCs w:val="24"/>
        </w:rPr>
        <w:t xml:space="preserve"> in years</w:t>
      </w:r>
      <w:r w:rsidRPr="00EA0071">
        <w:rPr>
          <w:rFonts w:ascii="Gisha" w:hAnsi="Gisha" w:cs="Gisha" w:hint="cs"/>
          <w:bCs/>
          <w:sz w:val="24"/>
          <w:szCs w:val="24"/>
        </w:rPr>
        <w:t>.  For example, a two-year investment with a</w:t>
      </w:r>
      <w:r w:rsidR="00046E6D" w:rsidRPr="00EA0071">
        <w:rPr>
          <w:rFonts w:ascii="Gisha" w:hAnsi="Gisha" w:cs="Gisha" w:hint="cs"/>
          <w:bCs/>
          <w:sz w:val="24"/>
          <w:szCs w:val="24"/>
        </w:rPr>
        <w:t xml:space="preserve"> quoted annual </w:t>
      </w:r>
      <w:r w:rsidRPr="00EA0071">
        <w:rPr>
          <w:rFonts w:ascii="Gisha" w:hAnsi="Gisha" w:cs="Gisha" w:hint="cs"/>
          <w:bCs/>
          <w:sz w:val="24"/>
          <w:szCs w:val="24"/>
        </w:rPr>
        <w:t>interest rate of 5.0%, compounded quarterly, would have an interest rate of 1.25% (i.e. 5.0%</w:t>
      </w:r>
      <w:r w:rsidR="006C2196" w:rsidRPr="00EA0071">
        <w:rPr>
          <w:rFonts w:ascii="Gisha" w:hAnsi="Gisha" w:cs="Gisha" w:hint="cs"/>
          <w:bCs/>
          <w:sz w:val="24"/>
          <w:szCs w:val="24"/>
        </w:rPr>
        <w:t xml:space="preserve"> ÷ </w:t>
      </w:r>
      <w:r w:rsidR="008F6282">
        <w:rPr>
          <w:rFonts w:ascii="Gisha" w:hAnsi="Gisha" w:cs="Gisha"/>
          <w:bCs/>
          <w:sz w:val="24"/>
          <w:szCs w:val="24"/>
        </w:rPr>
        <w:t>4</w:t>
      </w:r>
      <w:r w:rsidR="00CF43DF" w:rsidRPr="00EA0071">
        <w:rPr>
          <w:rFonts w:ascii="Gisha" w:hAnsi="Gisha" w:cs="Gisha" w:hint="cs"/>
          <w:bCs/>
          <w:sz w:val="24"/>
          <w:szCs w:val="24"/>
        </w:rPr>
        <w:t xml:space="preserve"> quarters per year</w:t>
      </w:r>
      <w:r w:rsidRPr="00EA0071">
        <w:rPr>
          <w:rFonts w:ascii="Gisha" w:hAnsi="Gisha" w:cs="Gisha" w:hint="cs"/>
          <w:bCs/>
          <w:sz w:val="24"/>
          <w:szCs w:val="24"/>
        </w:rPr>
        <w:t xml:space="preserve">) </w:t>
      </w:r>
      <w:r w:rsidR="00201C3A" w:rsidRPr="00EA0071">
        <w:rPr>
          <w:rFonts w:ascii="Gisha" w:hAnsi="Gisha" w:cs="Gisha" w:hint="cs"/>
          <w:bCs/>
          <w:sz w:val="24"/>
          <w:szCs w:val="24"/>
        </w:rPr>
        <w:t>per compounding</w:t>
      </w:r>
      <w:r w:rsidR="00927FF1" w:rsidRPr="00EA0071">
        <w:rPr>
          <w:rFonts w:ascii="Gisha" w:hAnsi="Gisha" w:cs="Gisha" w:hint="cs"/>
          <w:bCs/>
          <w:sz w:val="24"/>
          <w:szCs w:val="24"/>
        </w:rPr>
        <w:t xml:space="preserve"> period </w:t>
      </w:r>
      <w:r w:rsidR="00201C3A" w:rsidRPr="00EA0071">
        <w:rPr>
          <w:rFonts w:ascii="Gisha" w:hAnsi="Gisha" w:cs="Gisha" w:hint="cs"/>
          <w:bCs/>
          <w:sz w:val="24"/>
          <w:szCs w:val="24"/>
        </w:rPr>
        <w:t xml:space="preserve">and </w:t>
      </w:r>
      <w:r w:rsidR="00423DA2" w:rsidRPr="00EA0071">
        <w:rPr>
          <w:rFonts w:ascii="Gisha" w:hAnsi="Gisha" w:cs="Gisha" w:hint="cs"/>
          <w:bCs/>
          <w:sz w:val="24"/>
          <w:szCs w:val="24"/>
        </w:rPr>
        <w:t>eight</w:t>
      </w:r>
      <w:r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201C3A" w:rsidRPr="00EA0071">
        <w:rPr>
          <w:rFonts w:ascii="Gisha" w:hAnsi="Gisha" w:cs="Gisha" w:hint="cs"/>
          <w:bCs/>
          <w:sz w:val="24"/>
          <w:szCs w:val="24"/>
        </w:rPr>
        <w:t xml:space="preserve">compounding </w:t>
      </w:r>
      <w:r w:rsidRPr="00EA0071">
        <w:rPr>
          <w:rFonts w:ascii="Gisha" w:hAnsi="Gisha" w:cs="Gisha" w:hint="cs"/>
          <w:bCs/>
          <w:sz w:val="24"/>
          <w:szCs w:val="24"/>
        </w:rPr>
        <w:t>periods (</w:t>
      </w:r>
      <w:r w:rsidR="006C2196" w:rsidRPr="00EA0071">
        <w:rPr>
          <w:rFonts w:ascii="Gisha" w:hAnsi="Gisha" w:cs="Gisha" w:hint="cs"/>
          <w:bCs/>
          <w:sz w:val="24"/>
          <w:szCs w:val="24"/>
        </w:rPr>
        <w:t xml:space="preserve">i.e. </w:t>
      </w:r>
      <w:r w:rsidR="00B65651" w:rsidRPr="00EA0071">
        <w:rPr>
          <w:rFonts w:ascii="Gisha" w:hAnsi="Gisha" w:cs="Gisha" w:hint="cs"/>
          <w:bCs/>
          <w:sz w:val="24"/>
          <w:szCs w:val="24"/>
        </w:rPr>
        <w:t xml:space="preserve">4 quarters per year x </w:t>
      </w:r>
      <w:r w:rsidRPr="00EA0071">
        <w:rPr>
          <w:rFonts w:ascii="Gisha" w:hAnsi="Gisha" w:cs="Gisha" w:hint="cs"/>
          <w:bCs/>
          <w:sz w:val="24"/>
          <w:szCs w:val="24"/>
        </w:rPr>
        <w:t>2 years</w:t>
      </w:r>
      <w:r w:rsidR="00A77EA6" w:rsidRPr="00EA0071">
        <w:rPr>
          <w:rFonts w:ascii="Gisha" w:hAnsi="Gisha" w:cs="Gisha" w:hint="cs"/>
          <w:bCs/>
          <w:sz w:val="24"/>
          <w:szCs w:val="24"/>
        </w:rPr>
        <w:t>).</w:t>
      </w:r>
      <w:r w:rsidR="004D321F" w:rsidRPr="00EA0071">
        <w:rPr>
          <w:rFonts w:ascii="Gisha" w:hAnsi="Gisha" w:cs="Gisha" w:hint="cs"/>
          <w:bCs/>
          <w:sz w:val="24"/>
          <w:szCs w:val="24"/>
        </w:rPr>
        <w:t xml:space="preserve">  </w:t>
      </w:r>
    </w:p>
    <w:p w14:paraId="473F8AA6" w14:textId="77777777" w:rsidR="008238E6" w:rsidRPr="00EA0071" w:rsidRDefault="008238E6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58DD7048" w14:textId="1D781FEC" w:rsidR="00F84874" w:rsidRPr="00EA0071" w:rsidRDefault="004D321F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>The quoted annual interest rate is referred to as the annual percentage rate (APR), but if the compound</w:t>
      </w:r>
      <w:r w:rsidR="00423DA2" w:rsidRPr="00EA0071">
        <w:rPr>
          <w:rFonts w:ascii="Gisha" w:hAnsi="Gisha" w:cs="Gisha" w:hint="cs"/>
          <w:bCs/>
          <w:sz w:val="24"/>
          <w:szCs w:val="24"/>
        </w:rPr>
        <w:t>ing</w:t>
      </w:r>
      <w:r w:rsidRPr="00EA0071">
        <w:rPr>
          <w:rFonts w:ascii="Gisha" w:hAnsi="Gisha" w:cs="Gisha" w:hint="cs"/>
          <w:bCs/>
          <w:sz w:val="24"/>
          <w:szCs w:val="24"/>
        </w:rPr>
        <w:t xml:space="preserve"> period is</w:t>
      </w:r>
      <w:r w:rsidR="00EB27CE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423DA2" w:rsidRPr="00EA0071">
        <w:rPr>
          <w:rFonts w:ascii="Gisha" w:hAnsi="Gisha" w:cs="Gisha" w:hint="cs"/>
          <w:bCs/>
          <w:sz w:val="24"/>
          <w:szCs w:val="24"/>
        </w:rPr>
        <w:t xml:space="preserve">more </w:t>
      </w:r>
      <w:r w:rsidR="00332C55" w:rsidRPr="00EA0071">
        <w:rPr>
          <w:rFonts w:ascii="Gisha" w:hAnsi="Gisha" w:cs="Gisha" w:hint="cs"/>
          <w:bCs/>
          <w:sz w:val="24"/>
          <w:szCs w:val="24"/>
        </w:rPr>
        <w:t xml:space="preserve">frequent </w:t>
      </w:r>
      <w:r w:rsidR="00423DA2" w:rsidRPr="00EA0071">
        <w:rPr>
          <w:rFonts w:ascii="Gisha" w:hAnsi="Gisha" w:cs="Gisha" w:hint="cs"/>
          <w:bCs/>
          <w:sz w:val="24"/>
          <w:szCs w:val="24"/>
        </w:rPr>
        <w:t>than annual</w:t>
      </w:r>
      <w:r w:rsidR="00317EF7">
        <w:rPr>
          <w:rFonts w:ascii="Gisha" w:hAnsi="Gisha" w:cs="Gisha"/>
          <w:bCs/>
          <w:sz w:val="24"/>
          <w:szCs w:val="24"/>
        </w:rPr>
        <w:t>ly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317EF7">
        <w:rPr>
          <w:rFonts w:ascii="Gisha" w:hAnsi="Gisha" w:cs="Gisha"/>
          <w:bCs/>
          <w:sz w:val="24"/>
          <w:szCs w:val="24"/>
        </w:rPr>
        <w:t xml:space="preserve"> </w:t>
      </w:r>
      <w:r w:rsidRPr="00EA0071">
        <w:rPr>
          <w:rFonts w:ascii="Gisha" w:hAnsi="Gisha" w:cs="Gisha" w:hint="cs"/>
          <w:bCs/>
          <w:sz w:val="24"/>
          <w:szCs w:val="24"/>
        </w:rPr>
        <w:t>then the effective annual rate (EAR)</w:t>
      </w:r>
      <w:r w:rsidR="00EB27CE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423DA2" w:rsidRPr="00EA0071">
        <w:rPr>
          <w:rFonts w:ascii="Gisha" w:hAnsi="Gisha" w:cs="Gisha" w:hint="cs"/>
          <w:bCs/>
          <w:sz w:val="24"/>
          <w:szCs w:val="24"/>
        </w:rPr>
        <w:t>will be</w:t>
      </w:r>
      <w:r w:rsidR="00484E30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FA1C14" w:rsidRPr="00EA0071">
        <w:rPr>
          <w:rFonts w:ascii="Gisha" w:hAnsi="Gisha" w:cs="Gisha" w:hint="cs"/>
          <w:bCs/>
          <w:sz w:val="24"/>
          <w:szCs w:val="24"/>
        </w:rPr>
        <w:t>higher</w:t>
      </w:r>
      <w:r w:rsidRPr="00EA0071">
        <w:rPr>
          <w:rFonts w:ascii="Gisha" w:hAnsi="Gisha" w:cs="Gisha" w:hint="cs"/>
          <w:bCs/>
          <w:sz w:val="24"/>
          <w:szCs w:val="24"/>
        </w:rPr>
        <w:t xml:space="preserve">.  More frequent compounding gives investors a </w:t>
      </w:r>
      <w:r w:rsidR="00FA1C14" w:rsidRPr="00EA0071">
        <w:rPr>
          <w:rFonts w:ascii="Gisha" w:hAnsi="Gisha" w:cs="Gisha" w:hint="cs"/>
          <w:bCs/>
          <w:sz w:val="24"/>
          <w:szCs w:val="24"/>
        </w:rPr>
        <w:t xml:space="preserve">better </w:t>
      </w:r>
      <w:proofErr w:type="gramStart"/>
      <w:r w:rsidR="001E05C6" w:rsidRPr="00EA0071">
        <w:rPr>
          <w:rFonts w:ascii="Gisha" w:hAnsi="Gisha" w:cs="Gisha"/>
          <w:bCs/>
          <w:sz w:val="24"/>
          <w:szCs w:val="24"/>
        </w:rPr>
        <w:t>return</w:t>
      </w:r>
      <w:r w:rsidR="001E05C6">
        <w:rPr>
          <w:rFonts w:ascii="Gisha" w:hAnsi="Gisha" w:cs="Gisha"/>
          <w:bCs/>
          <w:sz w:val="24"/>
          <w:szCs w:val="24"/>
        </w:rPr>
        <w:t>, or</w:t>
      </w:r>
      <w:proofErr w:type="gramEnd"/>
      <w:r w:rsidRPr="00EA0071">
        <w:rPr>
          <w:rFonts w:ascii="Gisha" w:hAnsi="Gisha" w:cs="Gisha" w:hint="cs"/>
          <w:bCs/>
          <w:sz w:val="24"/>
          <w:szCs w:val="24"/>
        </w:rPr>
        <w:t xml:space="preserve"> is more costly to borrowers. </w:t>
      </w:r>
      <w:r w:rsidR="00046E6D" w:rsidRPr="00EA0071">
        <w:rPr>
          <w:rFonts w:ascii="Gisha" w:hAnsi="Gisha" w:cs="Gisha" w:hint="cs"/>
          <w:bCs/>
          <w:sz w:val="24"/>
          <w:szCs w:val="24"/>
        </w:rPr>
        <w:t xml:space="preserve">The </w:t>
      </w:r>
      <w:r w:rsidRPr="00EA0071">
        <w:rPr>
          <w:rFonts w:ascii="Gisha" w:hAnsi="Gisha" w:cs="Gisha" w:hint="cs"/>
          <w:bCs/>
          <w:sz w:val="24"/>
          <w:szCs w:val="24"/>
        </w:rPr>
        <w:t xml:space="preserve">EAR </w:t>
      </w:r>
      <w:r w:rsidR="00046E6D" w:rsidRPr="00EA0071">
        <w:rPr>
          <w:rFonts w:ascii="Gisha" w:hAnsi="Gisha" w:cs="Gisha" w:hint="cs"/>
          <w:bCs/>
          <w:sz w:val="24"/>
          <w:szCs w:val="24"/>
        </w:rPr>
        <w:t xml:space="preserve">is </w:t>
      </w:r>
      <w:r w:rsidRPr="00EA0071">
        <w:rPr>
          <w:rFonts w:ascii="Gisha" w:hAnsi="Gisha" w:cs="Gisha" w:hint="cs"/>
          <w:bCs/>
          <w:sz w:val="24"/>
          <w:szCs w:val="24"/>
        </w:rPr>
        <w:t>calculated as:</w:t>
      </w:r>
    </w:p>
    <w:p w14:paraId="2308A0EC" w14:textId="1D124E96" w:rsidR="004D321F" w:rsidRPr="000B33B9" w:rsidRDefault="004D321F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625D8397" w14:textId="485602B2" w:rsidR="004D321F" w:rsidRPr="00EA0071" w:rsidRDefault="004D321F" w:rsidP="00EA0071">
      <w:pPr>
        <w:widowControl w:val="0"/>
        <w:spacing w:after="0" w:line="240" w:lineRule="auto"/>
        <w:rPr>
          <w:rFonts w:ascii="Gisha" w:hAnsi="Gisha" w:cs="Gisha"/>
          <w:bCs/>
          <w:iCs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Gisha" w:hint="cs"/>
              <w:sz w:val="20"/>
              <w:szCs w:val="20"/>
            </w:rPr>
            <m:t>EAR=</m:t>
          </m:r>
          <m:sSup>
            <m:sSupPr>
              <m:ctrlPr>
                <w:rPr>
                  <w:rFonts w:ascii="Cambria Math" w:hAnsi="Cambria Math" w:cs="Gisha" w:hint="cs"/>
                  <w:bCs/>
                  <w:iCs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Gisha" w:hint="cs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0"/>
                      <w:szCs w:val="20"/>
                    </w:rPr>
                    <m:t xml:space="preserve">1+ </m:t>
                  </m:r>
                  <m:f>
                    <m:fPr>
                      <m:ctrlPr>
                        <w:rPr>
                          <w:rFonts w:ascii="Cambria Math" w:hAnsi="Cambria Math" w:cs="Gisha" w:hint="cs"/>
                          <w:bCs/>
                          <w:iCs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0"/>
                          <w:szCs w:val="20"/>
                        </w:rPr>
                        <m:t>APR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0"/>
                          <w:szCs w:val="20"/>
                        </w:rPr>
                        <m:t>Number of compounding periods per year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Gisha" w:hint="cs"/>
                  <w:sz w:val="20"/>
                  <w:szCs w:val="20"/>
                </w:rPr>
                <m:t>Number of compou</m:t>
              </m:r>
              <m:r>
                <m:rPr>
                  <m:sty m:val="p"/>
                </m:rPr>
                <w:rPr>
                  <w:rFonts w:ascii="Cambria Math" w:hAnsi="Cambria Math" w:cs="Gisha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Gisha" w:hint="cs"/>
                  <w:sz w:val="20"/>
                  <w:szCs w:val="20"/>
                </w:rPr>
                <m:t>ding periods</m:t>
              </m:r>
              <m:r>
                <m:rPr>
                  <m:sty m:val="p"/>
                </m:rPr>
                <w:rPr>
                  <w:rFonts w:ascii="Cambria Math" w:hAnsi="Cambria Math" w:cs="Gisha"/>
                  <w:sz w:val="20"/>
                  <w:szCs w:val="20"/>
                </w:rPr>
                <m:t xml:space="preserve"> per year</m:t>
              </m:r>
            </m:sup>
          </m:sSup>
          <m:r>
            <w:rPr>
              <w:rFonts w:ascii="Cambria Math" w:hAnsi="Cambria Math" w:cs="Gisha"/>
              <w:sz w:val="20"/>
              <w:szCs w:val="20"/>
            </w:rPr>
            <m:t>-1</m:t>
          </m:r>
        </m:oMath>
      </m:oMathPara>
    </w:p>
    <w:p w14:paraId="04BE182F" w14:textId="62A2E6BE" w:rsidR="004D321F" w:rsidRPr="000B33B9" w:rsidRDefault="004D321F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49B755C5" w14:textId="2B2C5266" w:rsidR="005C44F6" w:rsidRPr="00EA0071" w:rsidRDefault="004D321F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>EAR provides firm</w:t>
      </w:r>
      <w:r w:rsidR="00EB27CE" w:rsidRPr="00EA0071">
        <w:rPr>
          <w:rFonts w:ascii="Gisha" w:hAnsi="Gisha" w:cs="Gisha" w:hint="cs"/>
          <w:bCs/>
          <w:sz w:val="24"/>
          <w:szCs w:val="24"/>
        </w:rPr>
        <w:t>s</w:t>
      </w:r>
      <w:r w:rsidRPr="00EA0071">
        <w:rPr>
          <w:rFonts w:ascii="Gisha" w:hAnsi="Gisha" w:cs="Gisha" w:hint="cs"/>
          <w:bCs/>
          <w:sz w:val="24"/>
          <w:szCs w:val="24"/>
        </w:rPr>
        <w:t xml:space="preserve"> with their </w:t>
      </w:r>
      <w:r w:rsidR="00DA522E">
        <w:rPr>
          <w:rFonts w:ascii="Gisha" w:hAnsi="Gisha" w:cs="Gisha"/>
          <w:bCs/>
          <w:sz w:val="24"/>
          <w:szCs w:val="24"/>
        </w:rPr>
        <w:t>actual</w:t>
      </w:r>
      <w:r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EB27CE" w:rsidRPr="00EA0071">
        <w:rPr>
          <w:rFonts w:ascii="Gisha" w:hAnsi="Gisha" w:cs="Gisha" w:hint="cs"/>
          <w:bCs/>
          <w:sz w:val="24"/>
          <w:szCs w:val="24"/>
        </w:rPr>
        <w:t xml:space="preserve">return or </w:t>
      </w:r>
      <w:r w:rsidRPr="00EA0071">
        <w:rPr>
          <w:rFonts w:ascii="Gisha" w:hAnsi="Gisha" w:cs="Gisha" w:hint="cs"/>
          <w:bCs/>
          <w:sz w:val="24"/>
          <w:szCs w:val="24"/>
        </w:rPr>
        <w:t>cost of borrowing</w:t>
      </w:r>
      <w:r w:rsidR="00B65651" w:rsidRPr="00EA0071">
        <w:rPr>
          <w:rFonts w:ascii="Gisha" w:hAnsi="Gisha" w:cs="Gisha" w:hint="cs"/>
          <w:bCs/>
          <w:sz w:val="24"/>
          <w:szCs w:val="24"/>
        </w:rPr>
        <w:t xml:space="preserve"> per annum</w:t>
      </w:r>
      <w:r w:rsidR="005C44F6" w:rsidRPr="00EA0071">
        <w:rPr>
          <w:rFonts w:ascii="Gisha" w:hAnsi="Gisha" w:cs="Gisha" w:hint="cs"/>
          <w:bCs/>
          <w:sz w:val="24"/>
          <w:szCs w:val="24"/>
        </w:rPr>
        <w:t>.</w:t>
      </w:r>
    </w:p>
    <w:p w14:paraId="6B1992C2" w14:textId="77777777" w:rsidR="005C44F6" w:rsidRPr="00EA0071" w:rsidRDefault="005C44F6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6C219598" w14:textId="18511AF7" w:rsidR="008220EB" w:rsidRDefault="008F6282" w:rsidP="008125FB">
      <w:pPr>
        <w:widowControl w:val="0"/>
        <w:spacing w:after="0" w:line="240" w:lineRule="auto"/>
        <w:ind w:right="-270"/>
        <w:rPr>
          <w:rFonts w:ascii="Gisha" w:hAnsi="Gisha" w:cs="Gisha"/>
          <w:bCs/>
          <w:sz w:val="24"/>
          <w:szCs w:val="24"/>
        </w:rPr>
      </w:pPr>
      <w:r>
        <w:rPr>
          <w:rFonts w:ascii="Gisha" w:hAnsi="Gisha" w:cs="Gisha"/>
          <w:bCs/>
          <w:sz w:val="24"/>
          <w:szCs w:val="24"/>
        </w:rPr>
        <w:lastRenderedPageBreak/>
        <w:t>I</w:t>
      </w:r>
      <w:r w:rsidR="005C44F6" w:rsidRPr="00EA0071">
        <w:rPr>
          <w:rFonts w:ascii="Gisha" w:hAnsi="Gisha" w:cs="Gisha" w:hint="cs"/>
          <w:bCs/>
          <w:sz w:val="24"/>
          <w:szCs w:val="24"/>
        </w:rPr>
        <w:t>nterest rates can also be compounded continuously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5C44F6" w:rsidRPr="00EA0071">
        <w:rPr>
          <w:rFonts w:ascii="Gisha" w:hAnsi="Gisha" w:cs="Gisha" w:hint="cs"/>
          <w:bCs/>
          <w:sz w:val="24"/>
          <w:szCs w:val="24"/>
        </w:rPr>
        <w:t xml:space="preserve"> which </w:t>
      </w:r>
      <w:r w:rsidR="005C44F6" w:rsidRPr="00EA0071">
        <w:rPr>
          <w:rFonts w:ascii="Gisha" w:hAnsi="Gisha" w:cs="Gisha" w:hint="cs"/>
          <w:color w:val="111111"/>
          <w:sz w:val="24"/>
          <w:szCs w:val="24"/>
          <w:shd w:val="clear" w:color="auto" w:fill="FFFFFF"/>
        </w:rPr>
        <w:t>assumes a</w:t>
      </w:r>
      <w:r>
        <w:rPr>
          <w:rFonts w:ascii="Gisha" w:hAnsi="Gisha" w:cs="Gisha"/>
          <w:color w:val="111111"/>
          <w:sz w:val="24"/>
          <w:szCs w:val="24"/>
          <w:shd w:val="clear" w:color="auto" w:fill="FFFFFF"/>
        </w:rPr>
        <w:t>n</w:t>
      </w:r>
      <w:r w:rsidR="005C44F6" w:rsidRPr="00EA0071">
        <w:rPr>
          <w:rFonts w:ascii="Gisha" w:hAnsi="Gisha" w:cs="Gisha" w:hint="cs"/>
          <w:color w:val="111111"/>
          <w:sz w:val="24"/>
          <w:szCs w:val="24"/>
          <w:shd w:val="clear" w:color="auto" w:fill="FFFFFF"/>
        </w:rPr>
        <w:t xml:space="preserve"> infinite number of compounding periods</w:t>
      </w:r>
      <w:r w:rsidR="00CF43DF" w:rsidRPr="00EA0071">
        <w:rPr>
          <w:rFonts w:ascii="Gisha" w:hAnsi="Gisha" w:cs="Gisha" w:hint="cs"/>
          <w:color w:val="111111"/>
          <w:sz w:val="24"/>
          <w:szCs w:val="24"/>
          <w:shd w:val="clear" w:color="auto" w:fill="FFFFFF"/>
        </w:rPr>
        <w:t xml:space="preserve"> that </w:t>
      </w:r>
      <w:r w:rsidR="00340183">
        <w:rPr>
          <w:rFonts w:ascii="Gisha" w:hAnsi="Gisha" w:cs="Gisha"/>
          <w:color w:val="111111"/>
          <w:sz w:val="24"/>
          <w:szCs w:val="24"/>
          <w:shd w:val="clear" w:color="auto" w:fill="FFFFFF"/>
        </w:rPr>
        <w:t>result</w:t>
      </w:r>
      <w:r w:rsidR="005C44F6" w:rsidRPr="00EA0071">
        <w:rPr>
          <w:rFonts w:ascii="Gisha" w:hAnsi="Gisha" w:cs="Gisha" w:hint="cs"/>
          <w:color w:val="111111"/>
          <w:sz w:val="24"/>
          <w:szCs w:val="24"/>
          <w:shd w:val="clear" w:color="auto" w:fill="FFFFFF"/>
        </w:rPr>
        <w:t xml:space="preserve"> in the highest </w:t>
      </w:r>
      <w:r w:rsidR="00B91B91">
        <w:rPr>
          <w:rFonts w:ascii="Gisha" w:hAnsi="Gisha" w:cs="Gisha"/>
          <w:color w:val="111111"/>
          <w:sz w:val="24"/>
          <w:szCs w:val="24"/>
          <w:shd w:val="clear" w:color="auto" w:fill="FFFFFF"/>
        </w:rPr>
        <w:t xml:space="preserve">possible </w:t>
      </w:r>
      <w:r w:rsidR="005C44F6" w:rsidRPr="00EA0071">
        <w:rPr>
          <w:rFonts w:ascii="Gisha" w:hAnsi="Gisha" w:cs="Gisha" w:hint="cs"/>
          <w:color w:val="111111"/>
          <w:sz w:val="24"/>
          <w:szCs w:val="24"/>
          <w:shd w:val="clear" w:color="auto" w:fill="FFFFFF"/>
        </w:rPr>
        <w:t>EAR</w:t>
      </w:r>
      <w:r w:rsidR="0035481C">
        <w:rPr>
          <w:rFonts w:ascii="Gisha" w:hAnsi="Gisha" w:cs="Gisha"/>
          <w:bCs/>
          <w:sz w:val="24"/>
          <w:szCs w:val="24"/>
        </w:rPr>
        <w:t>.  I</w:t>
      </w:r>
      <w:r w:rsidR="005C44F6" w:rsidRPr="00EA0071">
        <w:rPr>
          <w:rFonts w:ascii="Gisha" w:hAnsi="Gisha" w:cs="Gisha" w:hint="cs"/>
          <w:bCs/>
          <w:sz w:val="24"/>
          <w:szCs w:val="24"/>
        </w:rPr>
        <w:t xml:space="preserve">t is not used </w:t>
      </w:r>
      <w:r w:rsidR="00D63D52" w:rsidRPr="00EA0071">
        <w:rPr>
          <w:rFonts w:ascii="Gisha" w:hAnsi="Gisha" w:cs="Gisha" w:hint="cs"/>
          <w:bCs/>
          <w:sz w:val="24"/>
          <w:szCs w:val="24"/>
        </w:rPr>
        <w:t xml:space="preserve">in </w:t>
      </w:r>
      <w:r w:rsidR="00CF43DF" w:rsidRPr="00EA0071">
        <w:rPr>
          <w:rFonts w:ascii="Gisha" w:hAnsi="Gisha" w:cs="Gisha" w:hint="cs"/>
          <w:bCs/>
          <w:sz w:val="24"/>
          <w:szCs w:val="24"/>
        </w:rPr>
        <w:t>commercial</w:t>
      </w:r>
      <w:r w:rsidR="005C44F6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CF43DF" w:rsidRPr="00EA0071">
        <w:rPr>
          <w:rFonts w:ascii="Gisha" w:hAnsi="Gisha" w:cs="Gisha" w:hint="cs"/>
          <w:bCs/>
          <w:sz w:val="24"/>
          <w:szCs w:val="24"/>
        </w:rPr>
        <w:t>lending,</w:t>
      </w:r>
      <w:r w:rsidR="005C44F6" w:rsidRPr="00EA0071">
        <w:rPr>
          <w:rFonts w:ascii="Gisha" w:hAnsi="Gisha" w:cs="Gisha" w:hint="cs"/>
          <w:bCs/>
          <w:sz w:val="24"/>
          <w:szCs w:val="24"/>
        </w:rPr>
        <w:t xml:space="preserve"> but </w:t>
      </w:r>
      <w:r w:rsidR="00B91B91">
        <w:rPr>
          <w:rFonts w:ascii="Gisha" w:hAnsi="Gisha" w:cs="Gisha"/>
          <w:bCs/>
          <w:sz w:val="24"/>
          <w:szCs w:val="24"/>
        </w:rPr>
        <w:t xml:space="preserve">EAR </w:t>
      </w:r>
      <w:r w:rsidR="00CF43DF" w:rsidRPr="00EA0071">
        <w:rPr>
          <w:rFonts w:ascii="Gisha" w:hAnsi="Gisha" w:cs="Gisha" w:hint="cs"/>
          <w:bCs/>
          <w:sz w:val="24"/>
          <w:szCs w:val="24"/>
        </w:rPr>
        <w:t>does have some applications in finance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CF43DF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5C44F6" w:rsidRPr="00EA0071">
        <w:rPr>
          <w:rFonts w:ascii="Gisha" w:hAnsi="Gisha" w:cs="Gisha" w:hint="cs"/>
          <w:bCs/>
          <w:sz w:val="24"/>
          <w:szCs w:val="24"/>
        </w:rPr>
        <w:t>such as derivative valuation.</w:t>
      </w:r>
    </w:p>
    <w:p w14:paraId="3EDC7D82" w14:textId="77777777" w:rsidR="00641CD0" w:rsidRPr="00BB2754" w:rsidRDefault="00641CD0" w:rsidP="008125FB">
      <w:pPr>
        <w:widowControl w:val="0"/>
        <w:spacing w:after="0" w:line="240" w:lineRule="auto"/>
        <w:ind w:right="-270"/>
        <w:rPr>
          <w:rFonts w:ascii="Gisha" w:hAnsi="Gisha" w:cs="Gisha"/>
          <w:bCs/>
          <w:sz w:val="24"/>
          <w:szCs w:val="24"/>
        </w:rPr>
      </w:pPr>
    </w:p>
    <w:p w14:paraId="60C2AECA" w14:textId="1DE6BE92" w:rsidR="00B91B91" w:rsidRPr="008220EB" w:rsidRDefault="008220EB" w:rsidP="008220EB">
      <w:pPr>
        <w:widowControl w:val="0"/>
        <w:spacing w:after="0" w:line="240" w:lineRule="auto"/>
        <w:jc w:val="center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Cs/>
          <w:sz w:val="20"/>
          <w:szCs w:val="20"/>
        </w:rPr>
        <w:t xml:space="preserve">EAR = </w:t>
      </w:r>
      <m:oMath>
        <m:sSup>
          <m:sSupPr>
            <m:ctrlPr>
              <w:rPr>
                <w:rFonts w:ascii="Cambria Math" w:hAnsi="Cambria Math" w:cs="Gisha" w:hint="cs"/>
                <w:bCs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Gisha" w:hint="cs"/>
                <w:sz w:val="24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Gisha" w:hint="cs"/>
                <w:sz w:val="24"/>
                <w:szCs w:val="24"/>
              </w:rPr>
              <m:t>APR</m:t>
            </m:r>
          </m:sup>
        </m:sSup>
        <m:r>
          <w:rPr>
            <w:rFonts w:ascii="Cambria Math" w:hAnsi="Cambria Math" w:cs="Gisha" w:hint="cs"/>
            <w:sz w:val="24"/>
            <w:szCs w:val="24"/>
          </w:rPr>
          <m:t>-1</m:t>
        </m:r>
      </m:oMath>
    </w:p>
    <w:p w14:paraId="6703300A" w14:textId="77777777" w:rsidR="00B91B91" w:rsidRPr="000B33B9" w:rsidRDefault="00B91B91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4D714CC4" w14:textId="6408A956" w:rsidR="00150571" w:rsidRDefault="00CF43DF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 xml:space="preserve">EAR with continuous compounding </w:t>
      </w:r>
      <w:r w:rsidR="005C44F6" w:rsidRPr="00EA0071">
        <w:rPr>
          <w:rFonts w:ascii="Gisha" w:hAnsi="Gisha" w:cs="Gisha" w:hint="cs"/>
          <w:bCs/>
          <w:sz w:val="24"/>
          <w:szCs w:val="24"/>
        </w:rPr>
        <w:t xml:space="preserve">is </w:t>
      </w:r>
      <w:r w:rsidR="00C25632" w:rsidRPr="00EA0071">
        <w:rPr>
          <w:rFonts w:ascii="Gisha" w:hAnsi="Gisha" w:cs="Gisha" w:hint="cs"/>
          <w:bCs/>
          <w:sz w:val="24"/>
          <w:szCs w:val="24"/>
        </w:rPr>
        <w:t xml:space="preserve">a mathematical limit </w:t>
      </w:r>
      <w:r w:rsidR="00A578EB" w:rsidRPr="00EA0071">
        <w:rPr>
          <w:rFonts w:ascii="Gisha" w:hAnsi="Gisha" w:cs="Gisha" w:hint="cs"/>
          <w:bCs/>
          <w:sz w:val="24"/>
          <w:szCs w:val="24"/>
        </w:rPr>
        <w:t xml:space="preserve">equal to the </w:t>
      </w:r>
      <w:r w:rsidR="005C44F6" w:rsidRPr="00EA0071">
        <w:rPr>
          <w:rFonts w:ascii="Gisha" w:hAnsi="Gisha" w:cs="Gisha" w:hint="cs"/>
          <w:bCs/>
          <w:sz w:val="24"/>
          <w:szCs w:val="24"/>
        </w:rPr>
        <w:t>natural logarithm</w:t>
      </w:r>
      <w:r w:rsidR="00A578EB" w:rsidRPr="00EA0071">
        <w:rPr>
          <w:rFonts w:ascii="Gisha" w:hAnsi="Gisha" w:cs="Gisha" w:hint="cs"/>
          <w:bCs/>
          <w:sz w:val="24"/>
          <w:szCs w:val="24"/>
        </w:rPr>
        <w:t xml:space="preserve"> of APR to the base of the constant </w:t>
      </w:r>
      <w:r w:rsidR="00A578EB" w:rsidRPr="00EA0071">
        <w:rPr>
          <w:rFonts w:ascii="Gisha" w:hAnsi="Gisha" w:cs="Gisha" w:hint="cs"/>
          <w:bCs/>
          <w:i/>
          <w:iCs/>
          <w:sz w:val="24"/>
          <w:szCs w:val="24"/>
        </w:rPr>
        <w:t>e</w:t>
      </w:r>
      <w:r w:rsidR="00DD0852">
        <w:rPr>
          <w:rFonts w:ascii="Gisha" w:hAnsi="Gisha" w:cs="Gisha"/>
          <w:bCs/>
          <w:i/>
          <w:iCs/>
          <w:sz w:val="24"/>
          <w:szCs w:val="24"/>
        </w:rPr>
        <w:t xml:space="preserve">, </w:t>
      </w:r>
      <w:r w:rsidR="0035481C">
        <w:rPr>
          <w:rFonts w:ascii="Gisha" w:hAnsi="Gisha" w:cs="Gisha"/>
          <w:bCs/>
          <w:sz w:val="24"/>
          <w:szCs w:val="24"/>
        </w:rPr>
        <w:t xml:space="preserve"> </w:t>
      </w:r>
      <w:r w:rsidR="00A578EB" w:rsidRPr="00EA0071">
        <w:rPr>
          <w:rFonts w:ascii="Gisha" w:hAnsi="Gisha" w:cs="Gisha" w:hint="cs"/>
          <w:bCs/>
          <w:sz w:val="24"/>
          <w:szCs w:val="24"/>
        </w:rPr>
        <w:t>which is approximately 2.71828.</w:t>
      </w:r>
    </w:p>
    <w:p w14:paraId="1F7C470F" w14:textId="77777777" w:rsidR="00A33E8E" w:rsidRPr="008220EB" w:rsidRDefault="00A33E8E" w:rsidP="00EA0071">
      <w:pPr>
        <w:widowControl w:val="0"/>
        <w:spacing w:after="0" w:line="240" w:lineRule="auto"/>
        <w:rPr>
          <w:rFonts w:ascii="Gisha" w:hAnsi="Gisha" w:cs="Gisha"/>
          <w:b/>
          <w:sz w:val="20"/>
          <w:szCs w:val="20"/>
        </w:rPr>
      </w:pPr>
    </w:p>
    <w:p w14:paraId="241B85EF" w14:textId="2CC005F0" w:rsidR="00B30680" w:rsidRDefault="00A33E8E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  <w:r w:rsidRPr="00BB2754">
        <w:rPr>
          <w:rFonts w:ascii="Gisha" w:hAnsi="Gisha" w:cs="Gisha" w:hint="cs"/>
          <w:b/>
          <w:sz w:val="24"/>
          <w:szCs w:val="24"/>
        </w:rPr>
        <w:t xml:space="preserve">Exhibit 4:  APR </w:t>
      </w:r>
      <w:r w:rsidR="00191B34" w:rsidRPr="00BB2754">
        <w:rPr>
          <w:rFonts w:ascii="Gisha" w:hAnsi="Gisha" w:cs="Gisha" w:hint="cs"/>
          <w:b/>
          <w:sz w:val="24"/>
          <w:szCs w:val="24"/>
        </w:rPr>
        <w:t>v</w:t>
      </w:r>
      <w:r w:rsidRPr="00BB2754">
        <w:rPr>
          <w:rFonts w:ascii="Gisha" w:hAnsi="Gisha" w:cs="Gisha" w:hint="cs"/>
          <w:b/>
          <w:sz w:val="24"/>
          <w:szCs w:val="24"/>
        </w:rPr>
        <w:t>ersus EAR</w:t>
      </w:r>
    </w:p>
    <w:p w14:paraId="5DB08C12" w14:textId="77777777" w:rsidR="00BB2754" w:rsidRPr="00BB2754" w:rsidRDefault="00BB2754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tbl>
      <w:tblPr>
        <w:tblStyle w:val="TableGrid"/>
        <w:tblW w:w="6655" w:type="dxa"/>
        <w:tblInd w:w="1435" w:type="dxa"/>
        <w:tblLook w:val="04A0" w:firstRow="1" w:lastRow="0" w:firstColumn="1" w:lastColumn="0" w:noHBand="0" w:noVBand="1"/>
      </w:tblPr>
      <w:tblGrid>
        <w:gridCol w:w="3145"/>
        <w:gridCol w:w="2340"/>
        <w:gridCol w:w="1170"/>
      </w:tblGrid>
      <w:tr w:rsidR="00B30680" w:rsidRPr="00EA0071" w14:paraId="72259D36" w14:textId="77777777" w:rsidTr="00191B34">
        <w:tc>
          <w:tcPr>
            <w:tcW w:w="3145" w:type="dxa"/>
          </w:tcPr>
          <w:p w14:paraId="2B58C4A9" w14:textId="0CCD57FF" w:rsidR="00B30680" w:rsidRPr="00EA0071" w:rsidRDefault="00B30680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APR</w:t>
            </w:r>
          </w:p>
        </w:tc>
        <w:tc>
          <w:tcPr>
            <w:tcW w:w="2340" w:type="dxa"/>
          </w:tcPr>
          <w:p w14:paraId="077D5CF7" w14:textId="0B5FB5B0" w:rsidR="00B30680" w:rsidRPr="00EA0071" w:rsidRDefault="00191B34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Calculation</w:t>
            </w:r>
          </w:p>
        </w:tc>
        <w:tc>
          <w:tcPr>
            <w:tcW w:w="1170" w:type="dxa"/>
          </w:tcPr>
          <w:p w14:paraId="6F6433D6" w14:textId="20440546" w:rsidR="00B30680" w:rsidRPr="00EA0071" w:rsidRDefault="00B30680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EAR</w:t>
            </w:r>
          </w:p>
        </w:tc>
      </w:tr>
      <w:tr w:rsidR="00B30680" w:rsidRPr="00EA0071" w14:paraId="20E5E832" w14:textId="77777777" w:rsidTr="00B91B91">
        <w:trPr>
          <w:trHeight w:val="440"/>
        </w:trPr>
        <w:tc>
          <w:tcPr>
            <w:tcW w:w="3145" w:type="dxa"/>
            <w:vAlign w:val="center"/>
          </w:tcPr>
          <w:p w14:paraId="280D2637" w14:textId="53326E3F" w:rsidR="00B30680" w:rsidRPr="00EA0071" w:rsidRDefault="00B30680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bookmarkStart w:id="3" w:name="_Hlk38903388"/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5%, compounded annually</w:t>
            </w:r>
          </w:p>
        </w:tc>
        <w:tc>
          <w:tcPr>
            <w:tcW w:w="2340" w:type="dxa"/>
            <w:vAlign w:val="center"/>
          </w:tcPr>
          <w:p w14:paraId="1B7FE0BA" w14:textId="0E3369AF" w:rsidR="00B30680" w:rsidRPr="00EA0071" w:rsidRDefault="00B30680" w:rsidP="00B91B9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8F6282">
              <w:rPr>
                <w:rFonts w:ascii="Gisha" w:hAnsi="Gisha" w:cs="Gisha" w:hint="cs"/>
                <w:bCs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Gisha" w:hint="cs"/>
                  <w:sz w:val="24"/>
                  <w:szCs w:val="24"/>
                </w:rPr>
                <m:t xml:space="preserve">1+ </m:t>
              </m:r>
              <m:f>
                <m:fPr>
                  <m:ctrlPr>
                    <w:rPr>
                      <w:rFonts w:ascii="Cambria Math" w:hAnsi="Cambria Math" w:cs="Gisha" w:hint="cs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Gisha" w:hint="cs"/>
                      <w:sz w:val="24"/>
                      <w:szCs w:val="24"/>
                    </w:rPr>
                    <m:t>.05</m:t>
                  </m:r>
                </m:num>
                <m:den>
                  <m:r>
                    <w:rPr>
                      <w:rFonts w:ascii="Cambria Math" w:hAnsi="Cambria Math" w:cs="Gisha" w:hint="cs"/>
                      <w:sz w:val="24"/>
                      <w:szCs w:val="24"/>
                    </w:rPr>
                    <m:t>1</m:t>
                  </m:r>
                </m:den>
              </m:f>
            </m:oMath>
            <w:r w:rsidRPr="008F6282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>)</w:t>
            </w:r>
            <w:r w:rsidRPr="008F6282">
              <w:rPr>
                <w:rFonts w:ascii="Gisha" w:eastAsiaTheme="minorEastAsia" w:hAnsi="Gisha" w:cs="Gisha" w:hint="cs"/>
                <w:bCs/>
                <w:sz w:val="24"/>
                <w:szCs w:val="24"/>
                <w:vertAlign w:val="superscript"/>
              </w:rPr>
              <w:t>1</w:t>
            </w:r>
            <w:r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 xml:space="preserve"> </w:t>
            </w:r>
            <w:r w:rsidR="00A578EB"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 xml:space="preserve">− </w:t>
            </w:r>
            <w:r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>1 = .05</w:t>
            </w:r>
            <w:r w:rsidR="00191B34"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>00</w:t>
            </w:r>
          </w:p>
        </w:tc>
        <w:tc>
          <w:tcPr>
            <w:tcW w:w="1170" w:type="dxa"/>
            <w:vAlign w:val="center"/>
          </w:tcPr>
          <w:p w14:paraId="13DD03C2" w14:textId="30D42BAF" w:rsidR="00B30680" w:rsidRPr="00EA0071" w:rsidRDefault="00B30680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5.0</w:t>
            </w:r>
            <w:r w:rsidR="00317EF7">
              <w:rPr>
                <w:rFonts w:ascii="Gisha" w:hAnsi="Gisha" w:cs="Gisha"/>
                <w:bCs/>
                <w:sz w:val="20"/>
                <w:szCs w:val="20"/>
              </w:rPr>
              <w:t>0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%</w:t>
            </w:r>
          </w:p>
        </w:tc>
      </w:tr>
      <w:bookmarkEnd w:id="3"/>
      <w:tr w:rsidR="00B30680" w:rsidRPr="00EA0071" w14:paraId="52A20F40" w14:textId="77777777" w:rsidTr="00B91B91">
        <w:trPr>
          <w:trHeight w:val="530"/>
        </w:trPr>
        <w:tc>
          <w:tcPr>
            <w:tcW w:w="3145" w:type="dxa"/>
            <w:vAlign w:val="center"/>
          </w:tcPr>
          <w:p w14:paraId="2F097AEA" w14:textId="079B5D77" w:rsidR="00B30680" w:rsidRPr="00EA0071" w:rsidRDefault="00B30680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5%, compounded semi-annually</w:t>
            </w:r>
          </w:p>
        </w:tc>
        <w:tc>
          <w:tcPr>
            <w:tcW w:w="2340" w:type="dxa"/>
            <w:vAlign w:val="center"/>
          </w:tcPr>
          <w:p w14:paraId="19BD380E" w14:textId="304939A6" w:rsidR="00B30680" w:rsidRPr="00EA0071" w:rsidRDefault="00B30680" w:rsidP="00B91B9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8F6282">
              <w:rPr>
                <w:rFonts w:ascii="Gisha" w:hAnsi="Gisha" w:cs="Gisha" w:hint="cs"/>
                <w:bCs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Gisha" w:hint="cs"/>
                  <w:sz w:val="24"/>
                  <w:szCs w:val="24"/>
                </w:rPr>
                <m:t xml:space="preserve">1+ </m:t>
              </m:r>
              <m:f>
                <m:fPr>
                  <m:ctrlPr>
                    <w:rPr>
                      <w:rFonts w:ascii="Cambria Math" w:hAnsi="Cambria Math" w:cs="Gisha" w:hint="cs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Gisha" w:hint="cs"/>
                      <w:sz w:val="24"/>
                      <w:szCs w:val="24"/>
                    </w:rPr>
                    <m:t>.05</m:t>
                  </m:r>
                </m:num>
                <m:den>
                  <m:r>
                    <w:rPr>
                      <w:rFonts w:ascii="Cambria Math" w:hAnsi="Cambria Math" w:cs="Gisha" w:hint="cs"/>
                      <w:sz w:val="24"/>
                      <w:szCs w:val="24"/>
                    </w:rPr>
                    <m:t>2</m:t>
                  </m:r>
                </m:den>
              </m:f>
            </m:oMath>
            <w:r w:rsidRPr="008F6282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>)</w:t>
            </w:r>
            <w:r w:rsidRPr="008F6282">
              <w:rPr>
                <w:rFonts w:ascii="Gisha" w:eastAsiaTheme="minorEastAsia" w:hAnsi="Gisha" w:cs="Gisha" w:hint="cs"/>
                <w:bCs/>
                <w:sz w:val="24"/>
                <w:szCs w:val="24"/>
                <w:vertAlign w:val="superscript"/>
              </w:rPr>
              <w:t>2</w:t>
            </w:r>
            <w:r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 xml:space="preserve"> </w:t>
            </w:r>
            <w:r w:rsidR="00A578EB"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 xml:space="preserve">− </w:t>
            </w:r>
            <w:r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>1 = .05</w:t>
            </w:r>
            <w:r w:rsidR="00191B34"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>06</w:t>
            </w:r>
          </w:p>
        </w:tc>
        <w:tc>
          <w:tcPr>
            <w:tcW w:w="1170" w:type="dxa"/>
            <w:vAlign w:val="center"/>
          </w:tcPr>
          <w:p w14:paraId="0B1C2AC9" w14:textId="720203AB" w:rsidR="00B30680" w:rsidRPr="00EA0071" w:rsidRDefault="00191B34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5.06%</w:t>
            </w:r>
          </w:p>
        </w:tc>
      </w:tr>
      <w:tr w:rsidR="00B30680" w:rsidRPr="00EA0071" w14:paraId="344B3FB4" w14:textId="77777777" w:rsidTr="00B91B91">
        <w:trPr>
          <w:trHeight w:val="530"/>
        </w:trPr>
        <w:tc>
          <w:tcPr>
            <w:tcW w:w="3145" w:type="dxa"/>
            <w:vAlign w:val="center"/>
          </w:tcPr>
          <w:p w14:paraId="2E2FE6DD" w14:textId="761FD2D5" w:rsidR="00B30680" w:rsidRPr="00EA0071" w:rsidRDefault="00B30680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5%, compounded quarterly</w:t>
            </w:r>
          </w:p>
        </w:tc>
        <w:tc>
          <w:tcPr>
            <w:tcW w:w="2340" w:type="dxa"/>
            <w:vAlign w:val="center"/>
          </w:tcPr>
          <w:p w14:paraId="7EB8733D" w14:textId="0D217C37" w:rsidR="00B30680" w:rsidRPr="00EA0071" w:rsidRDefault="00B30680" w:rsidP="00B91B9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8F6282">
              <w:rPr>
                <w:rFonts w:ascii="Gisha" w:hAnsi="Gisha" w:cs="Gisha" w:hint="cs"/>
                <w:bCs/>
                <w:sz w:val="24"/>
                <w:szCs w:val="24"/>
              </w:rPr>
              <w:t>(</w:t>
            </w:r>
            <m:oMath>
              <m:r>
                <w:rPr>
                  <w:rFonts w:ascii="Cambria Math" w:hAnsi="Cambria Math" w:cs="Gisha" w:hint="cs"/>
                  <w:sz w:val="24"/>
                  <w:szCs w:val="24"/>
                </w:rPr>
                <m:t xml:space="preserve">1+ </m:t>
              </m:r>
              <m:f>
                <m:fPr>
                  <m:ctrlPr>
                    <w:rPr>
                      <w:rFonts w:ascii="Cambria Math" w:hAnsi="Cambria Math" w:cs="Gisha" w:hint="cs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Gisha" w:hint="cs"/>
                      <w:sz w:val="24"/>
                      <w:szCs w:val="24"/>
                    </w:rPr>
                    <m:t>.05</m:t>
                  </m:r>
                </m:num>
                <m:den>
                  <m:r>
                    <w:rPr>
                      <w:rFonts w:ascii="Cambria Math" w:hAnsi="Cambria Math" w:cs="Gisha" w:hint="cs"/>
                      <w:sz w:val="24"/>
                      <w:szCs w:val="24"/>
                    </w:rPr>
                    <m:t>4</m:t>
                  </m:r>
                </m:den>
              </m:f>
            </m:oMath>
            <w:r w:rsidRPr="008F6282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>)</w:t>
            </w:r>
            <w:r w:rsidRPr="008F6282">
              <w:rPr>
                <w:rFonts w:ascii="Gisha" w:eastAsiaTheme="minorEastAsia" w:hAnsi="Gisha" w:cs="Gisha" w:hint="cs"/>
                <w:bCs/>
                <w:sz w:val="24"/>
                <w:szCs w:val="24"/>
                <w:vertAlign w:val="superscript"/>
              </w:rPr>
              <w:t>4</w:t>
            </w:r>
            <w:r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 xml:space="preserve"> </w:t>
            </w:r>
            <w:r w:rsidR="00A578EB"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 xml:space="preserve">− </w:t>
            </w:r>
            <w:r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>1 = .05</w:t>
            </w:r>
            <w:r w:rsidR="00191B34"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>09</w:t>
            </w:r>
          </w:p>
        </w:tc>
        <w:tc>
          <w:tcPr>
            <w:tcW w:w="1170" w:type="dxa"/>
            <w:vAlign w:val="center"/>
          </w:tcPr>
          <w:p w14:paraId="0529EBE4" w14:textId="792B804D" w:rsidR="00B30680" w:rsidRPr="00EA0071" w:rsidRDefault="00191B34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5.09%</w:t>
            </w:r>
          </w:p>
        </w:tc>
      </w:tr>
      <w:tr w:rsidR="00B30680" w:rsidRPr="00EA0071" w14:paraId="0C46A930" w14:textId="77777777" w:rsidTr="00B91B91">
        <w:trPr>
          <w:trHeight w:val="530"/>
        </w:trPr>
        <w:tc>
          <w:tcPr>
            <w:tcW w:w="3145" w:type="dxa"/>
            <w:vAlign w:val="center"/>
          </w:tcPr>
          <w:p w14:paraId="45D7A6DF" w14:textId="5AE62826" w:rsidR="00B30680" w:rsidRPr="00EA0071" w:rsidRDefault="00B30680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5%, compounded monthly</w:t>
            </w:r>
          </w:p>
        </w:tc>
        <w:tc>
          <w:tcPr>
            <w:tcW w:w="2340" w:type="dxa"/>
            <w:vAlign w:val="center"/>
          </w:tcPr>
          <w:p w14:paraId="7D29819D" w14:textId="1CE57A2F" w:rsidR="00B30680" w:rsidRPr="00EA0071" w:rsidRDefault="00B30680" w:rsidP="00B91B9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</w:t>
            </w:r>
            <m:oMath>
              <m:r>
                <w:rPr>
                  <w:rFonts w:ascii="Cambria Math" w:hAnsi="Cambria Math" w:cs="Gisha" w:hint="cs"/>
                  <w:sz w:val="20"/>
                  <w:szCs w:val="20"/>
                </w:rPr>
                <m:t xml:space="preserve">1+ </m:t>
              </m:r>
              <m:f>
                <m:fPr>
                  <m:ctrlPr>
                    <w:rPr>
                      <w:rFonts w:ascii="Cambria Math" w:hAnsi="Cambria Math" w:cs="Gisha" w:hint="cs"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Gisha" w:hint="cs"/>
                      <w:sz w:val="20"/>
                      <w:szCs w:val="20"/>
                    </w:rPr>
                    <m:t>.05</m:t>
                  </m:r>
                </m:num>
                <m:den>
                  <m:r>
                    <w:rPr>
                      <w:rFonts w:ascii="Cambria Math" w:hAnsi="Cambria Math" w:cs="Gisha" w:hint="cs"/>
                      <w:sz w:val="20"/>
                      <w:szCs w:val="20"/>
                    </w:rPr>
                    <m:t>12</m:t>
                  </m:r>
                </m:den>
              </m:f>
            </m:oMath>
            <w:r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>)</w:t>
            </w:r>
            <w:r w:rsidRPr="00EA0071">
              <w:rPr>
                <w:rFonts w:ascii="Gisha" w:eastAsiaTheme="minorEastAsia" w:hAnsi="Gisha" w:cs="Gisha" w:hint="cs"/>
                <w:bCs/>
                <w:sz w:val="20"/>
                <w:szCs w:val="20"/>
                <w:vertAlign w:val="superscript"/>
              </w:rPr>
              <w:t>12</w:t>
            </w:r>
            <w:r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 xml:space="preserve"> </w:t>
            </w:r>
            <w:r w:rsidR="00A578EB"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 xml:space="preserve">− </w:t>
            </w:r>
            <w:r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>1 = .05</w:t>
            </w:r>
            <w:r w:rsidR="00191B34" w:rsidRPr="00EA0071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>12</w:t>
            </w:r>
          </w:p>
        </w:tc>
        <w:tc>
          <w:tcPr>
            <w:tcW w:w="1170" w:type="dxa"/>
            <w:vAlign w:val="center"/>
          </w:tcPr>
          <w:p w14:paraId="3C5E649D" w14:textId="2E17C2F5" w:rsidR="00B30680" w:rsidRPr="00EA0071" w:rsidRDefault="00191B34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5.12%</w:t>
            </w:r>
          </w:p>
        </w:tc>
      </w:tr>
      <w:tr w:rsidR="00B30680" w:rsidRPr="00EA0071" w14:paraId="1AD0DC03" w14:textId="77777777" w:rsidTr="00CA18C0">
        <w:trPr>
          <w:trHeight w:val="440"/>
        </w:trPr>
        <w:tc>
          <w:tcPr>
            <w:tcW w:w="3145" w:type="dxa"/>
            <w:vAlign w:val="center"/>
          </w:tcPr>
          <w:p w14:paraId="0DD55B3A" w14:textId="4A3962CF" w:rsidR="00B30680" w:rsidRPr="00EA0071" w:rsidRDefault="00B30680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5%, compounded continuously</w:t>
            </w:r>
          </w:p>
        </w:tc>
        <w:tc>
          <w:tcPr>
            <w:tcW w:w="2340" w:type="dxa"/>
            <w:vAlign w:val="center"/>
          </w:tcPr>
          <w:p w14:paraId="4D1969CE" w14:textId="21C1D8C6" w:rsidR="00B30680" w:rsidRPr="00EA0071" w:rsidRDefault="00E413D6" w:rsidP="00B91B9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Gisha" w:hint="cs"/>
                        <w:bCs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Gisha" w:hint="cs"/>
                        <w:sz w:val="20"/>
                        <w:szCs w:val="20"/>
                      </w:rPr>
                      <m:t>2.71828</m:t>
                    </m:r>
                  </m:e>
                  <m:sup>
                    <m:r>
                      <w:rPr>
                        <w:rFonts w:ascii="Cambria Math" w:hAnsi="Cambria Math" w:cs="Gisha" w:hint="cs"/>
                        <w:sz w:val="20"/>
                        <w:szCs w:val="20"/>
                      </w:rPr>
                      <m:t>.05</m:t>
                    </m:r>
                  </m:sup>
                </m:sSup>
                <m:r>
                  <w:rPr>
                    <w:rFonts w:ascii="Cambria Math" w:hAnsi="Cambria Math" w:cs="Gisha" w:hint="cs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Gisha" w:hint="cs"/>
                    <w:sz w:val="20"/>
                    <w:szCs w:val="20"/>
                  </w:rPr>
                  <m:t>1= .0513</m:t>
                </m:r>
              </m:oMath>
            </m:oMathPara>
          </w:p>
        </w:tc>
        <w:tc>
          <w:tcPr>
            <w:tcW w:w="1170" w:type="dxa"/>
            <w:vAlign w:val="center"/>
          </w:tcPr>
          <w:p w14:paraId="62FCE457" w14:textId="16FEAA4D" w:rsidR="00B30680" w:rsidRPr="00EA0071" w:rsidRDefault="00191B34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5.13%</w:t>
            </w:r>
          </w:p>
        </w:tc>
      </w:tr>
    </w:tbl>
    <w:p w14:paraId="3FB8A52E" w14:textId="0255157C" w:rsidR="008220EB" w:rsidRPr="00F21BC8" w:rsidRDefault="008220EB" w:rsidP="00B91B91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1525D9F1" w14:textId="77777777" w:rsidR="0035481C" w:rsidRPr="00F21BC8" w:rsidRDefault="0035481C" w:rsidP="00B91B91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3536AB43" w14:textId="29A59BD8" w:rsidR="00556D13" w:rsidRPr="00BB2754" w:rsidRDefault="00B91B91" w:rsidP="00B91B91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BB2754">
        <w:rPr>
          <w:rFonts w:ascii="Gisha" w:hAnsi="Gisha" w:cs="Gisha" w:hint="cs"/>
          <w:b/>
          <w:sz w:val="24"/>
          <w:szCs w:val="24"/>
        </w:rPr>
        <w:t>1.2</w:t>
      </w:r>
      <w:r w:rsidR="00556D13" w:rsidRPr="00BB2754">
        <w:rPr>
          <w:rFonts w:ascii="Gisha" w:hAnsi="Gisha" w:cs="Gisha" w:hint="cs"/>
          <w:b/>
          <w:sz w:val="24"/>
          <w:szCs w:val="24"/>
        </w:rPr>
        <w:t xml:space="preserve"> | </w:t>
      </w:r>
      <w:r w:rsidR="005D1A08" w:rsidRPr="00BB2754">
        <w:rPr>
          <w:rFonts w:ascii="Gisha" w:hAnsi="Gisha" w:cs="Gisha" w:hint="cs"/>
          <w:b/>
          <w:sz w:val="24"/>
          <w:szCs w:val="24"/>
        </w:rPr>
        <w:t>Present Value and Discounting</w:t>
      </w:r>
    </w:p>
    <w:p w14:paraId="0D55002F" w14:textId="77777777" w:rsidR="00556D13" w:rsidRPr="00BB2754" w:rsidRDefault="00E413D6" w:rsidP="00EA0071">
      <w:pPr>
        <w:pStyle w:val="ListParagraph"/>
        <w:widowControl w:val="0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pict w14:anchorId="586311FB">
          <v:rect id="_x0000_i1030" style="width:0;height:1.5pt" o:hralign="center" o:hrstd="t" o:hr="t" fillcolor="#a0a0a0" stroked="f"/>
        </w:pict>
      </w:r>
    </w:p>
    <w:p w14:paraId="4FF68DD9" w14:textId="4C3B45C9" w:rsidR="004D321F" w:rsidRPr="00EA0071" w:rsidRDefault="004D321F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5C79AFDD" w14:textId="4489CC21" w:rsidR="00B632E6" w:rsidRPr="00EA0071" w:rsidRDefault="008B2B1F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 xml:space="preserve">Present value (PV) is </w:t>
      </w:r>
      <w:r w:rsidR="008D305E" w:rsidRPr="00EA0071">
        <w:rPr>
          <w:rFonts w:ascii="Gisha" w:hAnsi="Gisha" w:cs="Gisha" w:hint="cs"/>
          <w:bCs/>
          <w:sz w:val="24"/>
          <w:szCs w:val="24"/>
        </w:rPr>
        <w:t xml:space="preserve">closely </w:t>
      </w:r>
      <w:r w:rsidRPr="00EA0071">
        <w:rPr>
          <w:rFonts w:ascii="Gisha" w:hAnsi="Gisha" w:cs="Gisha" w:hint="cs"/>
          <w:bCs/>
          <w:sz w:val="24"/>
          <w:szCs w:val="24"/>
        </w:rPr>
        <w:t xml:space="preserve">related to the concept of FV.  </w:t>
      </w:r>
      <w:r w:rsidR="00FA1C14" w:rsidRPr="00EA0071">
        <w:rPr>
          <w:rFonts w:ascii="Gisha" w:hAnsi="Gisha" w:cs="Gisha" w:hint="cs"/>
          <w:bCs/>
          <w:sz w:val="24"/>
          <w:szCs w:val="24"/>
        </w:rPr>
        <w:t xml:space="preserve">In the last section, </w:t>
      </w:r>
      <w:r w:rsidR="008D305E" w:rsidRPr="00EA0071">
        <w:rPr>
          <w:rFonts w:ascii="Gisha" w:hAnsi="Gisha" w:cs="Gisha" w:hint="cs"/>
          <w:bCs/>
          <w:sz w:val="24"/>
          <w:szCs w:val="24"/>
        </w:rPr>
        <w:t>formula 1</w:t>
      </w:r>
      <w:r w:rsidR="00FA1C14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B632E6" w:rsidRPr="00EA0071">
        <w:rPr>
          <w:rFonts w:ascii="Gisha" w:hAnsi="Gisha" w:cs="Gisha" w:hint="cs"/>
          <w:bCs/>
          <w:sz w:val="24"/>
          <w:szCs w:val="24"/>
        </w:rPr>
        <w:t xml:space="preserve">below </w:t>
      </w:r>
      <w:r w:rsidR="00FA1C14" w:rsidRPr="00EA0071">
        <w:rPr>
          <w:rFonts w:ascii="Gisha" w:hAnsi="Gisha" w:cs="Gisha" w:hint="cs"/>
          <w:bCs/>
          <w:sz w:val="24"/>
          <w:szCs w:val="24"/>
        </w:rPr>
        <w:t xml:space="preserve">was used to determine </w:t>
      </w:r>
      <w:r w:rsidR="009E1F74" w:rsidRPr="00EA0071">
        <w:rPr>
          <w:rFonts w:ascii="Gisha" w:hAnsi="Gisha" w:cs="Gisha" w:hint="cs"/>
          <w:bCs/>
          <w:sz w:val="24"/>
          <w:szCs w:val="24"/>
        </w:rPr>
        <w:t>the initial</w:t>
      </w:r>
      <w:r w:rsidR="00AC7D1B" w:rsidRPr="00EA0071">
        <w:rPr>
          <w:rFonts w:ascii="Gisha" w:hAnsi="Gisha" w:cs="Gisha" w:hint="cs"/>
          <w:bCs/>
          <w:sz w:val="24"/>
          <w:szCs w:val="24"/>
        </w:rPr>
        <w:t xml:space="preserve"> principal </w:t>
      </w:r>
      <w:r w:rsidR="009E1F74" w:rsidRPr="00EA0071">
        <w:rPr>
          <w:rFonts w:ascii="Gisha" w:hAnsi="Gisha" w:cs="Gisha" w:hint="cs"/>
          <w:bCs/>
          <w:sz w:val="24"/>
          <w:szCs w:val="24"/>
        </w:rPr>
        <w:t xml:space="preserve">required </w:t>
      </w:r>
      <w:r w:rsidR="00FA1C14" w:rsidRPr="00EA0071">
        <w:rPr>
          <w:rFonts w:ascii="Gisha" w:hAnsi="Gisha" w:cs="Gisha" w:hint="cs"/>
          <w:bCs/>
          <w:sz w:val="24"/>
          <w:szCs w:val="24"/>
        </w:rPr>
        <w:t xml:space="preserve">to achieve a </w:t>
      </w:r>
      <w:r w:rsidR="00747EEB">
        <w:rPr>
          <w:rFonts w:ascii="Gisha" w:hAnsi="Gisha" w:cs="Gisha"/>
          <w:bCs/>
          <w:sz w:val="24"/>
          <w:szCs w:val="24"/>
        </w:rPr>
        <w:t xml:space="preserve">certain </w:t>
      </w:r>
      <w:r w:rsidR="00FA1C14" w:rsidRPr="00EA0071">
        <w:rPr>
          <w:rFonts w:ascii="Gisha" w:hAnsi="Gisha" w:cs="Gisha" w:hint="cs"/>
          <w:bCs/>
          <w:sz w:val="24"/>
          <w:szCs w:val="24"/>
        </w:rPr>
        <w:t>FV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FA1C14" w:rsidRPr="00EA0071">
        <w:rPr>
          <w:rFonts w:ascii="Gisha" w:hAnsi="Gisha" w:cs="Gisha" w:hint="cs"/>
          <w:bCs/>
          <w:sz w:val="24"/>
          <w:szCs w:val="24"/>
        </w:rPr>
        <w:t xml:space="preserve"> assuming a specific interest rate and</w:t>
      </w:r>
      <w:r w:rsidR="009E1F74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FA1C14" w:rsidRPr="00EA0071">
        <w:rPr>
          <w:rFonts w:ascii="Gisha" w:hAnsi="Gisha" w:cs="Gisha" w:hint="cs"/>
          <w:bCs/>
          <w:sz w:val="24"/>
          <w:szCs w:val="24"/>
        </w:rPr>
        <w:t>term.</w:t>
      </w:r>
      <w:r w:rsidR="005B0319" w:rsidRPr="00EA0071">
        <w:rPr>
          <w:rFonts w:ascii="Gisha" w:hAnsi="Gisha" w:cs="Gisha" w:hint="cs"/>
          <w:bCs/>
          <w:sz w:val="24"/>
          <w:szCs w:val="24"/>
        </w:rPr>
        <w:t xml:space="preserve">  Th</w:t>
      </w:r>
      <w:r w:rsidR="00630CF3" w:rsidRPr="00EA0071">
        <w:rPr>
          <w:rFonts w:ascii="Gisha" w:hAnsi="Gisha" w:cs="Gisha" w:hint="cs"/>
          <w:bCs/>
          <w:sz w:val="24"/>
          <w:szCs w:val="24"/>
        </w:rPr>
        <w:t>e</w:t>
      </w:r>
      <w:r w:rsidR="009E1F74" w:rsidRPr="00EA0071">
        <w:rPr>
          <w:rFonts w:ascii="Gisha" w:hAnsi="Gisha" w:cs="Gisha" w:hint="cs"/>
          <w:bCs/>
          <w:sz w:val="24"/>
          <w:szCs w:val="24"/>
        </w:rPr>
        <w:t xml:space="preserve"> initial </w:t>
      </w:r>
      <w:r w:rsidR="00AC7D1B" w:rsidRPr="00EA0071">
        <w:rPr>
          <w:rFonts w:ascii="Gisha" w:hAnsi="Gisha" w:cs="Gisha" w:hint="cs"/>
          <w:bCs/>
          <w:sz w:val="24"/>
          <w:szCs w:val="24"/>
        </w:rPr>
        <w:t xml:space="preserve">principal </w:t>
      </w:r>
      <w:r w:rsidR="005B0319" w:rsidRPr="00EA0071">
        <w:rPr>
          <w:rFonts w:ascii="Gisha" w:hAnsi="Gisha" w:cs="Gisha" w:hint="cs"/>
          <w:bCs/>
          <w:sz w:val="24"/>
          <w:szCs w:val="24"/>
        </w:rPr>
        <w:t>is also called the PV</w:t>
      </w:r>
      <w:r w:rsidR="00AC7D1B" w:rsidRPr="00EA0071">
        <w:rPr>
          <w:rFonts w:ascii="Gisha" w:hAnsi="Gisha" w:cs="Gisha" w:hint="cs"/>
          <w:bCs/>
          <w:sz w:val="24"/>
          <w:szCs w:val="24"/>
        </w:rPr>
        <w:t xml:space="preserve"> as it is expressed in today’s dollars or</w:t>
      </w:r>
      <w:r w:rsidR="00F0301D" w:rsidRPr="00EA0071">
        <w:rPr>
          <w:rFonts w:ascii="Gisha" w:hAnsi="Gisha" w:cs="Gisha" w:hint="cs"/>
          <w:bCs/>
          <w:sz w:val="24"/>
          <w:szCs w:val="24"/>
        </w:rPr>
        <w:t xml:space="preserve">, </w:t>
      </w:r>
      <w:r w:rsidR="00AC7D1B" w:rsidRPr="00EA0071">
        <w:rPr>
          <w:rFonts w:ascii="Gisha" w:hAnsi="Gisha" w:cs="Gisha" w:hint="cs"/>
          <w:bCs/>
          <w:sz w:val="24"/>
          <w:szCs w:val="24"/>
        </w:rPr>
        <w:t>a</w:t>
      </w:r>
      <w:r w:rsidR="00B632E6" w:rsidRPr="00EA0071">
        <w:rPr>
          <w:rFonts w:ascii="Gisha" w:hAnsi="Gisha" w:cs="Gisha" w:hint="cs"/>
          <w:bCs/>
          <w:sz w:val="24"/>
          <w:szCs w:val="24"/>
        </w:rPr>
        <w:t>s finance people say</w:t>
      </w:r>
      <w:r w:rsidR="00F0301D" w:rsidRPr="00EA0071">
        <w:rPr>
          <w:rFonts w:ascii="Gisha" w:hAnsi="Gisha" w:cs="Gisha" w:hint="cs"/>
          <w:bCs/>
          <w:sz w:val="24"/>
          <w:szCs w:val="24"/>
        </w:rPr>
        <w:t xml:space="preserve">, </w:t>
      </w:r>
      <w:r w:rsidR="00B632E6" w:rsidRPr="00EA0071">
        <w:rPr>
          <w:rFonts w:ascii="Gisha" w:hAnsi="Gisha" w:cs="Gisha" w:hint="cs"/>
          <w:bCs/>
          <w:sz w:val="24"/>
          <w:szCs w:val="24"/>
        </w:rPr>
        <w:t>at</w:t>
      </w:r>
      <w:r w:rsidR="00AC7D1B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F0301D" w:rsidRPr="00EA0071">
        <w:rPr>
          <w:rFonts w:ascii="Gisha" w:hAnsi="Gisha" w:cs="Gisha" w:hint="cs"/>
          <w:bCs/>
          <w:sz w:val="24"/>
          <w:szCs w:val="24"/>
        </w:rPr>
        <w:t xml:space="preserve">time (T) </w:t>
      </w:r>
      <w:r w:rsidR="00AC7D1B" w:rsidRPr="00EA0071">
        <w:rPr>
          <w:rFonts w:ascii="Gisha" w:hAnsi="Gisha" w:cs="Gisha" w:hint="cs"/>
          <w:bCs/>
          <w:sz w:val="24"/>
          <w:szCs w:val="24"/>
        </w:rPr>
        <w:t>=</w:t>
      </w:r>
      <w:r w:rsidR="00B632E6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AC7D1B" w:rsidRPr="00EA0071">
        <w:rPr>
          <w:rFonts w:ascii="Gisha" w:hAnsi="Gisha" w:cs="Gisha" w:hint="cs"/>
          <w:bCs/>
          <w:sz w:val="24"/>
          <w:szCs w:val="24"/>
        </w:rPr>
        <w:t>0.</w:t>
      </w:r>
      <w:r w:rsidR="00630CF3" w:rsidRPr="00EA0071">
        <w:rPr>
          <w:rFonts w:ascii="Gisha" w:hAnsi="Gisha" w:cs="Gisha" w:hint="cs"/>
          <w:bCs/>
          <w:sz w:val="24"/>
          <w:szCs w:val="24"/>
        </w:rPr>
        <w:t xml:space="preserve">  PV is substitute</w:t>
      </w:r>
      <w:r w:rsidR="00B632E6" w:rsidRPr="00EA0071">
        <w:rPr>
          <w:rFonts w:ascii="Gisha" w:hAnsi="Gisha" w:cs="Gisha" w:hint="cs"/>
          <w:bCs/>
          <w:sz w:val="24"/>
          <w:szCs w:val="24"/>
        </w:rPr>
        <w:t>d</w:t>
      </w:r>
      <w:r w:rsidR="00630CF3" w:rsidRPr="00EA0071">
        <w:rPr>
          <w:rFonts w:ascii="Gisha" w:hAnsi="Gisha" w:cs="Gisha" w:hint="cs"/>
          <w:bCs/>
          <w:sz w:val="24"/>
          <w:szCs w:val="24"/>
        </w:rPr>
        <w:t xml:space="preserve"> for P</w:t>
      </w:r>
      <w:r w:rsidR="001E05C6">
        <w:rPr>
          <w:rFonts w:ascii="Gisha" w:hAnsi="Gisha" w:cs="Gisha"/>
          <w:bCs/>
          <w:sz w:val="24"/>
          <w:szCs w:val="24"/>
        </w:rPr>
        <w:t>,</w:t>
      </w:r>
      <w:r w:rsidR="00630CF3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4C5D3F" w:rsidRPr="00EA0071">
        <w:rPr>
          <w:rFonts w:ascii="Gisha" w:hAnsi="Gisha" w:cs="Gisha" w:hint="cs"/>
          <w:bCs/>
          <w:sz w:val="24"/>
          <w:szCs w:val="24"/>
        </w:rPr>
        <w:t>and</w:t>
      </w:r>
      <w:r w:rsidR="00020C3E" w:rsidRPr="00EA0071">
        <w:rPr>
          <w:rFonts w:ascii="Gisha" w:hAnsi="Gisha" w:cs="Gisha" w:hint="cs"/>
          <w:bCs/>
          <w:sz w:val="24"/>
          <w:szCs w:val="24"/>
        </w:rPr>
        <w:t xml:space="preserve"> then </w:t>
      </w:r>
      <w:r w:rsidR="000D3FF5" w:rsidRPr="00EA0071">
        <w:rPr>
          <w:rFonts w:ascii="Gisha" w:hAnsi="Gisha" w:cs="Gisha" w:hint="cs"/>
          <w:bCs/>
          <w:sz w:val="24"/>
          <w:szCs w:val="24"/>
        </w:rPr>
        <w:t>formula 1</w:t>
      </w:r>
      <w:r w:rsidR="00F0301D" w:rsidRPr="00EA0071">
        <w:rPr>
          <w:rFonts w:ascii="Gisha" w:hAnsi="Gisha" w:cs="Gisha" w:hint="cs"/>
          <w:bCs/>
          <w:sz w:val="24"/>
          <w:szCs w:val="24"/>
        </w:rPr>
        <w:t xml:space="preserve"> is </w:t>
      </w:r>
      <w:r w:rsidR="00020C3E" w:rsidRPr="00EA0071">
        <w:rPr>
          <w:rFonts w:ascii="Gisha" w:hAnsi="Gisha" w:cs="Gisha" w:hint="cs"/>
          <w:bCs/>
          <w:sz w:val="24"/>
          <w:szCs w:val="24"/>
        </w:rPr>
        <w:t>rearrange</w:t>
      </w:r>
      <w:r w:rsidR="00340183">
        <w:rPr>
          <w:rFonts w:ascii="Gisha" w:hAnsi="Gisha" w:cs="Gisha"/>
          <w:bCs/>
          <w:sz w:val="24"/>
          <w:szCs w:val="24"/>
        </w:rPr>
        <w:t>d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020C3E" w:rsidRPr="00EA0071">
        <w:rPr>
          <w:rFonts w:ascii="Gisha" w:hAnsi="Gisha" w:cs="Gisha" w:hint="cs"/>
          <w:bCs/>
          <w:sz w:val="24"/>
          <w:szCs w:val="24"/>
        </w:rPr>
        <w:t xml:space="preserve"> giving formula 2.</w:t>
      </w:r>
      <w:r w:rsidR="00B632E6" w:rsidRPr="00EA0071">
        <w:rPr>
          <w:rFonts w:ascii="Gisha" w:hAnsi="Gisha" w:cs="Gisha" w:hint="cs"/>
          <w:bCs/>
          <w:sz w:val="24"/>
          <w:szCs w:val="24"/>
        </w:rPr>
        <w:t xml:space="preserve">  </w:t>
      </w:r>
      <w:r w:rsidR="00C25632" w:rsidRPr="00EA0071">
        <w:rPr>
          <w:rFonts w:ascii="Gisha" w:hAnsi="Gisha" w:cs="Gisha" w:hint="cs"/>
          <w:bCs/>
          <w:sz w:val="24"/>
          <w:szCs w:val="24"/>
        </w:rPr>
        <w:t xml:space="preserve">PV </w:t>
      </w:r>
      <w:r w:rsidR="00B91B91">
        <w:rPr>
          <w:rFonts w:ascii="Gisha" w:hAnsi="Gisha" w:cs="Gisha"/>
          <w:bCs/>
          <w:sz w:val="24"/>
          <w:szCs w:val="24"/>
        </w:rPr>
        <w:t>equals</w:t>
      </w:r>
      <w:r w:rsidR="00C25632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B632E6" w:rsidRPr="00EA0071">
        <w:rPr>
          <w:rFonts w:ascii="Gisha" w:hAnsi="Gisha" w:cs="Gisha" w:hint="cs"/>
          <w:bCs/>
          <w:sz w:val="24"/>
          <w:szCs w:val="24"/>
        </w:rPr>
        <w:t xml:space="preserve">FV divided by the </w:t>
      </w:r>
      <w:r w:rsidR="00C25632" w:rsidRPr="00EA0071">
        <w:rPr>
          <w:rFonts w:ascii="Gisha" w:hAnsi="Gisha" w:cs="Gisha" w:hint="cs"/>
          <w:bCs/>
          <w:sz w:val="24"/>
          <w:szCs w:val="24"/>
        </w:rPr>
        <w:t>PV</w:t>
      </w:r>
      <w:r w:rsidR="00B632E6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C25632" w:rsidRPr="00EA0071">
        <w:rPr>
          <w:rFonts w:ascii="Gisha" w:hAnsi="Gisha" w:cs="Gisha" w:hint="cs"/>
          <w:bCs/>
          <w:sz w:val="24"/>
          <w:szCs w:val="24"/>
        </w:rPr>
        <w:t>or discount factor</w:t>
      </w:r>
      <w:r w:rsidR="00B632E6" w:rsidRPr="00EA0071">
        <w:rPr>
          <w:rFonts w:ascii="Gisha" w:hAnsi="Gisha" w:cs="Gisha" w:hint="cs"/>
          <w:bCs/>
          <w:sz w:val="24"/>
          <w:szCs w:val="24"/>
        </w:rPr>
        <w:t xml:space="preserve">.  </w:t>
      </w:r>
    </w:p>
    <w:p w14:paraId="471B6F61" w14:textId="3E0B04CA" w:rsidR="00FA1C14" w:rsidRPr="00362865" w:rsidRDefault="00FA1C14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471C845A" w14:textId="22FD47DA" w:rsidR="00AC7D1B" w:rsidRPr="00EA0071" w:rsidRDefault="00630CF3" w:rsidP="00EA0071">
      <w:pPr>
        <w:widowControl w:val="0"/>
        <w:spacing w:after="0" w:line="240" w:lineRule="auto"/>
        <w:jc w:val="center"/>
        <w:rPr>
          <w:rFonts w:ascii="Gisha" w:hAnsi="Gisha" w:cs="Gisha"/>
          <w:bCs/>
          <w:iCs/>
          <w:sz w:val="20"/>
          <w:szCs w:val="20"/>
          <w:vertAlign w:val="superscript"/>
        </w:rPr>
      </w:pPr>
      <w:r w:rsidRPr="00EA0071">
        <w:rPr>
          <w:rFonts w:ascii="Gisha" w:eastAsiaTheme="minorEastAsia" w:hAnsi="Gisha" w:cs="Gisha" w:hint="cs"/>
          <w:bCs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Gisha" w:hint="cs"/>
            <w:sz w:val="20"/>
            <w:szCs w:val="20"/>
          </w:rPr>
          <m:t xml:space="preserve">Formula 1    </m:t>
        </m:r>
        <m:r>
          <m:rPr>
            <m:sty m:val="p"/>
          </m:rPr>
          <w:rPr>
            <w:rFonts w:ascii="Cambria Math" w:hAnsi="Cambria Math" w:cs="Gisha" w:hint="cs"/>
            <w:sz w:val="20"/>
            <w:szCs w:val="20"/>
          </w:rPr>
          <m:t xml:space="preserve">FV= </m:t>
        </m:r>
        <m:sSup>
          <m:sSupPr>
            <m:ctrlPr>
              <w:rPr>
                <w:rFonts w:ascii="Cambria Math" w:hAnsi="Cambria Math" w:cs="Gisha" w:hint="cs"/>
                <w:bCs/>
                <w:iCs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Gisha" w:hint="cs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Gisha" w:hint="cs"/>
                    <w:sz w:val="20"/>
                    <w:szCs w:val="20"/>
                  </w:rPr>
                  <m:t>P</m:t>
                </m:r>
              </m:e>
            </m:d>
            <m:d>
              <m:dPr>
                <m:ctrlPr>
                  <w:rPr>
                    <w:rFonts w:ascii="Cambria Math" w:hAnsi="Cambria Math" w:cs="Gisha" w:hint="cs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Gisha" w:hint="cs"/>
                    <w:sz w:val="20"/>
                    <w:szCs w:val="20"/>
                  </w:rPr>
                  <m:t>1+i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Gisha" w:hint="cs"/>
                <w:sz w:val="20"/>
                <w:szCs w:val="20"/>
              </w:rPr>
              <m:t>n</m:t>
            </m:r>
          </m:sup>
        </m:sSup>
      </m:oMath>
    </w:p>
    <w:p w14:paraId="01ED04D2" w14:textId="5FCA8385" w:rsidR="005B0319" w:rsidRPr="00EA0071" w:rsidRDefault="005B0319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6E11CDD4" w14:textId="193AF878" w:rsidR="00FA1C14" w:rsidRPr="00EA0071" w:rsidRDefault="00630CF3" w:rsidP="00EA0071">
      <w:pPr>
        <w:widowControl w:val="0"/>
        <w:spacing w:after="0" w:line="240" w:lineRule="auto"/>
        <w:rPr>
          <w:rFonts w:ascii="Gisha" w:hAnsi="Gisha" w:cs="Gisha"/>
          <w:bCs/>
          <w:iCs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Gisha" w:hint="cs"/>
              <w:sz w:val="20"/>
              <w:szCs w:val="20"/>
            </w:rPr>
            <m:t>Formula 2     PV=</m:t>
          </m:r>
          <m:f>
            <m:fPr>
              <m:ctrlPr>
                <w:rPr>
                  <w:rFonts w:ascii="Cambria Math" w:hAnsi="Cambria Math" w:cs="Gisha" w:hint="cs"/>
                  <w:bCs/>
                  <w:iCs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Gisha" w:hint="cs"/>
                  <w:sz w:val="20"/>
                  <w:szCs w:val="20"/>
                </w:rPr>
                <m:t>FV</m:t>
              </m:r>
            </m:num>
            <m:den>
              <m:sSup>
                <m:sSupPr>
                  <m:ctrlPr>
                    <w:rPr>
                      <w:rFonts w:ascii="Cambria Math" w:hAnsi="Cambria Math" w:cs="Gisha" w:hint="cs"/>
                      <w:bCs/>
                      <w:iCs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Gisha" w:hint="cs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0"/>
                          <w:szCs w:val="20"/>
                        </w:rPr>
                        <m:t>1+i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0"/>
                      <w:szCs w:val="20"/>
                    </w:rPr>
                    <m:t>n</m:t>
                  </m:r>
                </m:sup>
              </m:sSup>
            </m:den>
          </m:f>
        </m:oMath>
      </m:oMathPara>
    </w:p>
    <w:p w14:paraId="29B1DEE8" w14:textId="2319E2DB" w:rsidR="00B632E6" w:rsidRPr="00EA0071" w:rsidRDefault="000D3FF5" w:rsidP="001F7903">
      <w:pPr>
        <w:widowControl w:val="0"/>
        <w:tabs>
          <w:tab w:val="center" w:pos="4680"/>
        </w:tabs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5E60CF" wp14:editId="7F1D8236">
                <wp:simplePos x="0" y="0"/>
                <wp:positionH relativeFrom="column">
                  <wp:posOffset>4065279</wp:posOffset>
                </wp:positionH>
                <wp:positionV relativeFrom="paragraph">
                  <wp:posOffset>-363107</wp:posOffset>
                </wp:positionV>
                <wp:extent cx="1378424" cy="23201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424" cy="232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94C1" w14:textId="32E4620B" w:rsidR="005D1108" w:rsidRPr="000D3FF5" w:rsidRDefault="005D1108">
                            <w:pPr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D3FF5">
                              <w:rPr>
                                <w:rFonts w:ascii="Gisha" w:hAnsi="Gisha" w:cs="Gisha" w:hint="cs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Pr="000D3FF5">
                              <w:rPr>
                                <w:rFonts w:ascii="Gisha" w:hAnsi="Gisha" w:cs="Gisha" w:hint="c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isha" w:hAnsi="Gisha" w:cs="Gisha"/>
                                <w:sz w:val="20"/>
                                <w:szCs w:val="20"/>
                                <w:lang w:val="en-US"/>
                              </w:rPr>
                              <w:t xml:space="preserve">or discount </w:t>
                            </w:r>
                            <w:r w:rsidRPr="000D3FF5">
                              <w:rPr>
                                <w:rFonts w:ascii="Gisha" w:hAnsi="Gisha" w:cs="Gisha" w:hint="cs"/>
                                <w:sz w:val="20"/>
                                <w:szCs w:val="20"/>
                                <w:lang w:val="en-US"/>
                              </w:rPr>
                              <w:t>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60CF" id="_x0000_s1027" type="#_x0000_t202" style="position:absolute;margin-left:320.1pt;margin-top:-28.6pt;width:108.55pt;height:1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" stroked="f">
                <v:textbox>
                  <w:txbxContent>
                    <w:p w14:paraId="65C594C1" w14:textId="32E4620B" w:rsidR="005D1108" w:rsidRPr="000D3FF5" w:rsidRDefault="005D1108">
                      <w:pPr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</w:pPr>
                      <w:r w:rsidRPr="000D3FF5">
                        <w:rPr>
                          <w:rFonts w:ascii="Gisha" w:hAnsi="Gisha" w:cs="Gisha" w:hint="cs"/>
                          <w:sz w:val="20"/>
                          <w:szCs w:val="20"/>
                          <w:lang w:val="en-US"/>
                        </w:rPr>
                        <w:t>P</w:t>
                      </w:r>
                      <w:r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  <w:t>V</w:t>
                      </w:r>
                      <w:r w:rsidRPr="000D3FF5">
                        <w:rPr>
                          <w:rFonts w:ascii="Gisha" w:hAnsi="Gisha" w:cs="Gisha" w:hint="c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isha" w:hAnsi="Gisha" w:cs="Gisha"/>
                          <w:sz w:val="20"/>
                          <w:szCs w:val="20"/>
                          <w:lang w:val="en-US"/>
                        </w:rPr>
                        <w:t xml:space="preserve">or discount </w:t>
                      </w:r>
                      <w:r w:rsidRPr="000D3FF5">
                        <w:rPr>
                          <w:rFonts w:ascii="Gisha" w:hAnsi="Gisha" w:cs="Gisha" w:hint="cs"/>
                          <w:sz w:val="20"/>
                          <w:szCs w:val="20"/>
                          <w:lang w:val="en-US"/>
                        </w:rPr>
                        <w:t>factor</w:t>
                      </w:r>
                    </w:p>
                  </w:txbxContent>
                </v:textbox>
              </v:shape>
            </w:pict>
          </mc:Fallback>
        </mc:AlternateContent>
      </w:r>
      <w:r w:rsidRPr="00EA0071">
        <w:rPr>
          <w:rFonts w:ascii="Gisha" w:hAnsi="Gisha" w:cs="Gisha" w:hint="cs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DE2BE" wp14:editId="13F4ED69">
                <wp:simplePos x="0" y="0"/>
                <wp:positionH relativeFrom="column">
                  <wp:posOffset>3790334</wp:posOffset>
                </wp:positionH>
                <wp:positionV relativeFrom="paragraph">
                  <wp:posOffset>-217587</wp:posOffset>
                </wp:positionV>
                <wp:extent cx="309918" cy="86673"/>
                <wp:effectExtent l="38100" t="0" r="13970" b="6604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918" cy="866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A5605" id="Straight Arrow Connector 3" o:spid="_x0000_s1026" type="#_x0000_t32" style="position:absolute;margin-left:298.45pt;margin-top:-17.15pt;width:24.4pt;height:6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1F7903">
        <w:rPr>
          <w:rFonts w:ascii="Gisha" w:hAnsi="Gisha" w:cs="Gisha"/>
          <w:bCs/>
          <w:sz w:val="24"/>
          <w:szCs w:val="24"/>
        </w:rPr>
        <w:tab/>
      </w:r>
    </w:p>
    <w:p w14:paraId="24045449" w14:textId="4D9BE4BB" w:rsidR="00BB2754" w:rsidRDefault="00484E30" w:rsidP="0035481C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>M</w:t>
      </w:r>
      <w:r w:rsidR="009E1F74" w:rsidRPr="00EA0071">
        <w:rPr>
          <w:rFonts w:ascii="Gisha" w:hAnsi="Gisha" w:cs="Gisha" w:hint="cs"/>
          <w:bCs/>
          <w:sz w:val="24"/>
          <w:szCs w:val="24"/>
        </w:rPr>
        <w:t xml:space="preserve">anagers </w:t>
      </w:r>
      <w:r w:rsidR="00C25632" w:rsidRPr="00EA0071">
        <w:rPr>
          <w:rFonts w:ascii="Gisha" w:hAnsi="Gisha" w:cs="Gisha" w:hint="cs"/>
          <w:bCs/>
          <w:sz w:val="24"/>
          <w:szCs w:val="24"/>
        </w:rPr>
        <w:t xml:space="preserve">often </w:t>
      </w:r>
      <w:r w:rsidR="009E1F74" w:rsidRPr="00EA0071">
        <w:rPr>
          <w:rFonts w:ascii="Gisha" w:hAnsi="Gisha" w:cs="Gisha" w:hint="cs"/>
          <w:bCs/>
          <w:sz w:val="24"/>
          <w:szCs w:val="24"/>
        </w:rPr>
        <w:t>undertake capital projects where they</w:t>
      </w:r>
      <w:r w:rsidR="004F6C56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9E1F74" w:rsidRPr="00EA0071">
        <w:rPr>
          <w:rFonts w:ascii="Gisha" w:hAnsi="Gisha" w:cs="Gisha" w:hint="cs"/>
          <w:bCs/>
          <w:sz w:val="24"/>
          <w:szCs w:val="24"/>
        </w:rPr>
        <w:t xml:space="preserve">make </w:t>
      </w:r>
      <w:r w:rsidR="00C25632" w:rsidRPr="00EA0071">
        <w:rPr>
          <w:rFonts w:ascii="Gisha" w:hAnsi="Gisha" w:cs="Gisha" w:hint="cs"/>
          <w:bCs/>
          <w:sz w:val="24"/>
          <w:szCs w:val="24"/>
        </w:rPr>
        <w:t>a large initial cash investment</w:t>
      </w:r>
      <w:r w:rsidR="009E1F74" w:rsidRPr="00EA0071">
        <w:rPr>
          <w:rFonts w:ascii="Gisha" w:hAnsi="Gisha" w:cs="Gisha" w:hint="cs"/>
          <w:bCs/>
          <w:sz w:val="24"/>
          <w:szCs w:val="24"/>
        </w:rPr>
        <w:t xml:space="preserve"> in land, plant, and equipment.  </w:t>
      </w:r>
      <w:r w:rsidR="008D305E" w:rsidRPr="00EA0071">
        <w:rPr>
          <w:rFonts w:ascii="Gisha" w:hAnsi="Gisha" w:cs="Gisha" w:hint="cs"/>
          <w:bCs/>
          <w:sz w:val="24"/>
          <w:szCs w:val="24"/>
        </w:rPr>
        <w:t>T</w:t>
      </w:r>
      <w:r w:rsidR="009E1F74" w:rsidRPr="00EA0071">
        <w:rPr>
          <w:rFonts w:ascii="Gisha" w:hAnsi="Gisha" w:cs="Gisha" w:hint="cs"/>
          <w:bCs/>
          <w:sz w:val="24"/>
          <w:szCs w:val="24"/>
        </w:rPr>
        <w:t>h</w:t>
      </w:r>
      <w:r w:rsidR="003D055B" w:rsidRPr="00EA0071">
        <w:rPr>
          <w:rFonts w:ascii="Gisha" w:hAnsi="Gisha" w:cs="Gisha" w:hint="cs"/>
          <w:bCs/>
          <w:sz w:val="24"/>
          <w:szCs w:val="24"/>
        </w:rPr>
        <w:t>e project generate</w:t>
      </w:r>
      <w:r w:rsidR="00F0301D" w:rsidRPr="00EA0071">
        <w:rPr>
          <w:rFonts w:ascii="Gisha" w:hAnsi="Gisha" w:cs="Gisha" w:hint="cs"/>
          <w:bCs/>
          <w:sz w:val="24"/>
          <w:szCs w:val="24"/>
        </w:rPr>
        <w:t>s</w:t>
      </w:r>
      <w:r w:rsidR="003D055B" w:rsidRPr="00EA0071">
        <w:rPr>
          <w:rFonts w:ascii="Gisha" w:hAnsi="Gisha" w:cs="Gisha" w:hint="cs"/>
          <w:bCs/>
          <w:sz w:val="24"/>
          <w:szCs w:val="24"/>
        </w:rPr>
        <w:t xml:space="preserve"> positive cash flows in the future, but managers need to </w:t>
      </w:r>
      <w:r w:rsidR="008D305E" w:rsidRPr="00EA0071">
        <w:rPr>
          <w:rFonts w:ascii="Gisha" w:hAnsi="Gisha" w:cs="Gisha" w:hint="cs"/>
          <w:bCs/>
          <w:sz w:val="24"/>
          <w:szCs w:val="24"/>
        </w:rPr>
        <w:t xml:space="preserve">know </w:t>
      </w:r>
      <w:r w:rsidR="00020C3E" w:rsidRPr="00EA0071">
        <w:rPr>
          <w:rFonts w:ascii="Gisha" w:hAnsi="Gisha" w:cs="Gisha" w:hint="cs"/>
          <w:bCs/>
          <w:sz w:val="24"/>
          <w:szCs w:val="24"/>
        </w:rPr>
        <w:t xml:space="preserve">if these future benefits are greater than the </w:t>
      </w:r>
      <w:r w:rsidR="00C25632" w:rsidRPr="00EA0071">
        <w:rPr>
          <w:rFonts w:ascii="Gisha" w:hAnsi="Gisha" w:cs="Gisha" w:hint="cs"/>
          <w:bCs/>
          <w:sz w:val="24"/>
          <w:szCs w:val="24"/>
        </w:rPr>
        <w:t xml:space="preserve">initial </w:t>
      </w:r>
      <w:r w:rsidR="00020C3E" w:rsidRPr="00EA0071">
        <w:rPr>
          <w:rFonts w:ascii="Gisha" w:hAnsi="Gisha" w:cs="Gisha" w:hint="cs"/>
          <w:bCs/>
          <w:sz w:val="24"/>
          <w:szCs w:val="24"/>
        </w:rPr>
        <w:t xml:space="preserve">costs.  The problem is </w:t>
      </w:r>
      <w:r w:rsidR="00DD0852">
        <w:rPr>
          <w:rFonts w:ascii="Gisha" w:hAnsi="Gisha" w:cs="Gisha"/>
          <w:bCs/>
          <w:sz w:val="24"/>
          <w:szCs w:val="24"/>
        </w:rPr>
        <w:t xml:space="preserve">that </w:t>
      </w:r>
      <w:r w:rsidR="00020C3E" w:rsidRPr="00EA0071">
        <w:rPr>
          <w:rFonts w:ascii="Gisha" w:hAnsi="Gisha" w:cs="Gisha" w:hint="cs"/>
          <w:bCs/>
          <w:sz w:val="24"/>
          <w:szCs w:val="24"/>
        </w:rPr>
        <w:t>the cash outflows and inflows do not occur at the same time</w:t>
      </w:r>
      <w:r w:rsidR="008D305E" w:rsidRPr="00EA0071">
        <w:rPr>
          <w:rFonts w:ascii="Gisha" w:hAnsi="Gisha" w:cs="Gisha" w:hint="cs"/>
          <w:bCs/>
          <w:sz w:val="24"/>
          <w:szCs w:val="24"/>
        </w:rPr>
        <w:t xml:space="preserve">.  To make them comparable, the PV of the future cash flows </w:t>
      </w:r>
      <w:r w:rsidR="004C5D3F" w:rsidRPr="00EA0071">
        <w:rPr>
          <w:rFonts w:ascii="Gisha" w:hAnsi="Gisha" w:cs="Gisha" w:hint="cs"/>
          <w:bCs/>
          <w:sz w:val="24"/>
          <w:szCs w:val="24"/>
        </w:rPr>
        <w:t>are</w:t>
      </w:r>
      <w:r w:rsidR="008D305E" w:rsidRPr="00EA0071">
        <w:rPr>
          <w:rFonts w:ascii="Gisha" w:hAnsi="Gisha" w:cs="Gisha" w:hint="cs"/>
          <w:bCs/>
          <w:sz w:val="24"/>
          <w:szCs w:val="24"/>
        </w:rPr>
        <w:t xml:space="preserve"> determined so they can be compared to the initial </w:t>
      </w:r>
      <w:r w:rsidR="004F6C56" w:rsidRPr="00EA0071">
        <w:rPr>
          <w:rFonts w:ascii="Gisha" w:hAnsi="Gisha" w:cs="Gisha" w:hint="cs"/>
          <w:bCs/>
          <w:sz w:val="24"/>
          <w:szCs w:val="24"/>
        </w:rPr>
        <w:t>cash flows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4F6C56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8D305E" w:rsidRPr="00EA0071">
        <w:rPr>
          <w:rFonts w:ascii="Gisha" w:hAnsi="Gisha" w:cs="Gisha" w:hint="cs"/>
          <w:bCs/>
          <w:sz w:val="24"/>
          <w:szCs w:val="24"/>
        </w:rPr>
        <w:t xml:space="preserve">which are already at </w:t>
      </w:r>
      <w:r w:rsidR="00DD0852">
        <w:rPr>
          <w:rFonts w:ascii="Gisha" w:hAnsi="Gisha" w:cs="Gisha"/>
          <w:bCs/>
          <w:sz w:val="24"/>
          <w:szCs w:val="24"/>
        </w:rPr>
        <w:t>T=0</w:t>
      </w:r>
      <w:r w:rsidR="008D305E" w:rsidRPr="00EA0071">
        <w:rPr>
          <w:rFonts w:ascii="Gisha" w:hAnsi="Gisha" w:cs="Gisha" w:hint="cs"/>
          <w:bCs/>
          <w:sz w:val="24"/>
          <w:szCs w:val="24"/>
        </w:rPr>
        <w:t>.</w:t>
      </w:r>
      <w:r w:rsidR="004C5D3F" w:rsidRPr="00EA0071">
        <w:rPr>
          <w:rFonts w:ascii="Gisha" w:hAnsi="Gisha" w:cs="Gisha" w:hint="cs"/>
          <w:bCs/>
          <w:sz w:val="24"/>
          <w:szCs w:val="24"/>
        </w:rPr>
        <w:t xml:space="preserve">  If </w:t>
      </w:r>
      <w:r w:rsidR="00F0301D" w:rsidRPr="00EA0071">
        <w:rPr>
          <w:rFonts w:ascii="Gisha" w:hAnsi="Gisha" w:cs="Gisha" w:hint="cs"/>
          <w:bCs/>
          <w:sz w:val="24"/>
          <w:szCs w:val="24"/>
        </w:rPr>
        <w:t xml:space="preserve">the PV of the future cash inflows exceeds the </w:t>
      </w:r>
      <w:r w:rsidR="004F6C56" w:rsidRPr="00EA0071">
        <w:rPr>
          <w:rFonts w:ascii="Gisha" w:hAnsi="Gisha" w:cs="Gisha" w:hint="cs"/>
          <w:bCs/>
          <w:sz w:val="24"/>
          <w:szCs w:val="24"/>
        </w:rPr>
        <w:t xml:space="preserve">initial </w:t>
      </w:r>
      <w:r w:rsidR="00F0301D" w:rsidRPr="00EA0071">
        <w:rPr>
          <w:rFonts w:ascii="Gisha" w:hAnsi="Gisha" w:cs="Gisha" w:hint="cs"/>
          <w:bCs/>
          <w:sz w:val="24"/>
          <w:szCs w:val="24"/>
        </w:rPr>
        <w:t>cash outflows</w:t>
      </w:r>
      <w:r w:rsidR="004C5D3F" w:rsidRPr="00EA0071">
        <w:rPr>
          <w:rFonts w:ascii="Gisha" w:hAnsi="Gisha" w:cs="Gisha" w:hint="cs"/>
          <w:bCs/>
          <w:sz w:val="24"/>
          <w:szCs w:val="24"/>
        </w:rPr>
        <w:t xml:space="preserve">, the project </w:t>
      </w:r>
      <w:r w:rsidR="004F6C56" w:rsidRPr="00EA0071">
        <w:rPr>
          <w:rFonts w:ascii="Gisha" w:hAnsi="Gisha" w:cs="Gisha" w:hint="cs"/>
          <w:bCs/>
          <w:sz w:val="24"/>
          <w:szCs w:val="24"/>
        </w:rPr>
        <w:t>is</w:t>
      </w:r>
      <w:r w:rsidR="00F0301D" w:rsidRPr="00EA0071">
        <w:rPr>
          <w:rFonts w:ascii="Gisha" w:hAnsi="Gisha" w:cs="Gisha" w:hint="cs"/>
          <w:bCs/>
          <w:sz w:val="24"/>
          <w:szCs w:val="24"/>
        </w:rPr>
        <w:t xml:space="preserve"> undertaken</w:t>
      </w:r>
      <w:r w:rsidR="004C5D3F" w:rsidRPr="00EA0071">
        <w:rPr>
          <w:rFonts w:ascii="Gisha" w:hAnsi="Gisha" w:cs="Gisha" w:hint="cs"/>
          <w:bCs/>
          <w:sz w:val="24"/>
          <w:szCs w:val="24"/>
        </w:rPr>
        <w:t>.</w:t>
      </w:r>
    </w:p>
    <w:p w14:paraId="7E677540" w14:textId="77777777" w:rsidR="0035481C" w:rsidRPr="0035481C" w:rsidRDefault="0035481C" w:rsidP="0035481C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0D62AEBE" w14:textId="77777777" w:rsidR="00F21BC8" w:rsidRDefault="00F21BC8">
      <w:pPr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sz w:val="24"/>
          <w:szCs w:val="24"/>
        </w:rPr>
        <w:br w:type="page"/>
      </w:r>
    </w:p>
    <w:p w14:paraId="54BB1058" w14:textId="2B0C2E8D" w:rsidR="007730F7" w:rsidRDefault="00AF5B3C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  <w:r w:rsidRPr="00BB2754">
        <w:rPr>
          <w:rFonts w:ascii="Gisha" w:hAnsi="Gisha" w:cs="Gisha" w:hint="cs"/>
          <w:b/>
          <w:sz w:val="24"/>
          <w:szCs w:val="24"/>
        </w:rPr>
        <w:lastRenderedPageBreak/>
        <w:t xml:space="preserve">Exhibit 5:  </w:t>
      </w:r>
      <w:r w:rsidR="007730F7" w:rsidRPr="00BB2754">
        <w:rPr>
          <w:rFonts w:ascii="Gisha" w:hAnsi="Gisha" w:cs="Gisha" w:hint="cs"/>
          <w:b/>
          <w:sz w:val="24"/>
          <w:szCs w:val="24"/>
        </w:rPr>
        <w:t>Evaluating a Capital Project</w:t>
      </w:r>
    </w:p>
    <w:p w14:paraId="14052D30" w14:textId="77777777" w:rsidR="00BB2754" w:rsidRPr="00E30A27" w:rsidRDefault="00BB2754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0"/>
          <w:szCs w:val="20"/>
        </w:rPr>
      </w:pPr>
    </w:p>
    <w:tbl>
      <w:tblPr>
        <w:tblStyle w:val="TableGrid"/>
        <w:tblW w:w="9197" w:type="dxa"/>
        <w:tblInd w:w="-95" w:type="dxa"/>
        <w:tblLook w:val="04A0" w:firstRow="1" w:lastRow="0" w:firstColumn="1" w:lastColumn="0" w:noHBand="0" w:noVBand="1"/>
      </w:tblPr>
      <w:tblGrid>
        <w:gridCol w:w="3150"/>
        <w:gridCol w:w="1260"/>
        <w:gridCol w:w="3244"/>
        <w:gridCol w:w="1543"/>
      </w:tblGrid>
      <w:tr w:rsidR="00D36F91" w:rsidRPr="00EA0071" w14:paraId="26814985" w14:textId="77777777" w:rsidTr="001E05C6">
        <w:tc>
          <w:tcPr>
            <w:tcW w:w="3150" w:type="dxa"/>
            <w:vAlign w:val="center"/>
          </w:tcPr>
          <w:p w14:paraId="388DB768" w14:textId="51B12C30" w:rsidR="00D36F91" w:rsidRPr="00EA0071" w:rsidRDefault="00D36F91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bookmarkStart w:id="4" w:name="_Hlk39305196"/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Time</w:t>
            </w:r>
          </w:p>
        </w:tc>
        <w:tc>
          <w:tcPr>
            <w:tcW w:w="1260" w:type="dxa"/>
            <w:vAlign w:val="center"/>
          </w:tcPr>
          <w:p w14:paraId="2FC1EAEC" w14:textId="26707BF9" w:rsidR="00D36F91" w:rsidRPr="00EA0071" w:rsidRDefault="00D36F91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Cash Flows (CAD)</w:t>
            </w:r>
          </w:p>
        </w:tc>
        <w:tc>
          <w:tcPr>
            <w:tcW w:w="3244" w:type="dxa"/>
            <w:vAlign w:val="center"/>
          </w:tcPr>
          <w:p w14:paraId="563443BF" w14:textId="77777777" w:rsidR="00D36F91" w:rsidRPr="00EA0071" w:rsidRDefault="00D36F91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Calculation</w:t>
            </w:r>
          </w:p>
          <w:p w14:paraId="39035878" w14:textId="14920A76" w:rsidR="00D36F91" w:rsidRPr="00EA0071" w:rsidRDefault="00D36F91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i = 8</w:t>
            </w:r>
            <w:r w:rsidR="0035481C">
              <w:rPr>
                <w:rFonts w:ascii="Gisha" w:hAnsi="Gisha" w:cs="Gisha"/>
                <w:b/>
                <w:sz w:val="20"/>
                <w:szCs w:val="20"/>
              </w:rPr>
              <w:t>.0</w:t>
            </w: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%, compounded annually</w:t>
            </w:r>
          </w:p>
        </w:tc>
        <w:tc>
          <w:tcPr>
            <w:tcW w:w="1543" w:type="dxa"/>
            <w:vAlign w:val="center"/>
          </w:tcPr>
          <w:p w14:paraId="3D5E26EB" w14:textId="2E6FB767" w:rsidR="00D36F91" w:rsidRPr="00EA0071" w:rsidRDefault="00D36F91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Present Value (CAD)</w:t>
            </w:r>
          </w:p>
        </w:tc>
      </w:tr>
      <w:tr w:rsidR="00D36F91" w:rsidRPr="00EA0071" w14:paraId="48B2F17B" w14:textId="77777777" w:rsidTr="001E05C6">
        <w:trPr>
          <w:trHeight w:val="584"/>
        </w:trPr>
        <w:tc>
          <w:tcPr>
            <w:tcW w:w="3150" w:type="dxa"/>
            <w:vAlign w:val="center"/>
          </w:tcPr>
          <w:p w14:paraId="48EE30FB" w14:textId="64C8D7C2" w:rsidR="00D36F91" w:rsidRPr="00EA0071" w:rsidRDefault="004F6C56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C</w:t>
            </w:r>
            <w:r w:rsidR="00D36F91" w:rsidRPr="00EA0071">
              <w:rPr>
                <w:rFonts w:ascii="Gisha" w:hAnsi="Gisha" w:cs="Gisha" w:hint="cs"/>
                <w:bCs/>
                <w:sz w:val="20"/>
                <w:szCs w:val="20"/>
              </w:rPr>
              <w:t xml:space="preserve">ash 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out</w:t>
            </w:r>
            <w:r w:rsidR="00D36F91" w:rsidRPr="00EA0071">
              <w:rPr>
                <w:rFonts w:ascii="Gisha" w:hAnsi="Gisha" w:cs="Gisha" w:hint="cs"/>
                <w:bCs/>
                <w:sz w:val="20"/>
                <w:szCs w:val="20"/>
              </w:rPr>
              <w:t>flow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s</w:t>
            </w:r>
          </w:p>
        </w:tc>
        <w:tc>
          <w:tcPr>
            <w:tcW w:w="1260" w:type="dxa"/>
            <w:vAlign w:val="center"/>
          </w:tcPr>
          <w:p w14:paraId="74D9F9D4" w14:textId="20A6C2FA" w:rsidR="00D36F91" w:rsidRPr="00EA0071" w:rsidRDefault="00D36F91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-150,000</w:t>
            </w:r>
          </w:p>
        </w:tc>
        <w:tc>
          <w:tcPr>
            <w:tcW w:w="3244" w:type="dxa"/>
            <w:vAlign w:val="center"/>
          </w:tcPr>
          <w:p w14:paraId="6AE06001" w14:textId="6F6E7082" w:rsidR="00D36F91" w:rsidRPr="00EA0071" w:rsidRDefault="00D36F91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Gisha" w:hint="cs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Gisha" w:hint="cs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0"/>
                        <w:szCs w:val="20"/>
                      </w:rPr>
                      <m:t>-150,000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Gisha" w:hint="cs"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Gisha" w:hint="cs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Gisha" w:hint="cs"/>
                                <w:sz w:val="20"/>
                                <w:szCs w:val="20"/>
                              </w:rPr>
                              <m:t>1+ .08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Gisha" w:hint="cs"/>
                            <w:sz w:val="20"/>
                            <w:szCs w:val="20"/>
                          </w:rPr>
                          <m:t>0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43" w:type="dxa"/>
            <w:vAlign w:val="center"/>
          </w:tcPr>
          <w:p w14:paraId="69522263" w14:textId="180994CB" w:rsidR="00D36F91" w:rsidRPr="00EA0071" w:rsidRDefault="00D36F91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-150,000</w:t>
            </w:r>
          </w:p>
        </w:tc>
      </w:tr>
      <w:tr w:rsidR="00D36F91" w:rsidRPr="00EA0071" w14:paraId="2F422E9C" w14:textId="77777777" w:rsidTr="001E05C6">
        <w:trPr>
          <w:trHeight w:val="530"/>
        </w:trPr>
        <w:tc>
          <w:tcPr>
            <w:tcW w:w="3150" w:type="dxa"/>
            <w:vAlign w:val="center"/>
          </w:tcPr>
          <w:p w14:paraId="13E6E81C" w14:textId="62506930" w:rsidR="00D36F91" w:rsidRPr="00EA0071" w:rsidRDefault="004F6C56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 xml:space="preserve">Cash inflows at </w:t>
            </w:r>
            <w:r w:rsidR="00C31539">
              <w:rPr>
                <w:rFonts w:ascii="Gisha" w:hAnsi="Gisha" w:cs="Gisha"/>
                <w:bCs/>
                <w:sz w:val="20"/>
                <w:szCs w:val="20"/>
              </w:rPr>
              <w:t xml:space="preserve">the 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e</w:t>
            </w:r>
            <w:r w:rsidR="00D36F91" w:rsidRPr="00EA0071">
              <w:rPr>
                <w:rFonts w:ascii="Gisha" w:hAnsi="Gisha" w:cs="Gisha" w:hint="cs"/>
                <w:bCs/>
                <w:sz w:val="20"/>
                <w:szCs w:val="20"/>
              </w:rPr>
              <w:t>nd of year 1</w:t>
            </w:r>
          </w:p>
        </w:tc>
        <w:tc>
          <w:tcPr>
            <w:tcW w:w="1260" w:type="dxa"/>
            <w:vAlign w:val="center"/>
          </w:tcPr>
          <w:p w14:paraId="1C632748" w14:textId="6F7CB950" w:rsidR="00D36F91" w:rsidRPr="00EA0071" w:rsidRDefault="00D36F91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75,000</w:t>
            </w:r>
          </w:p>
        </w:tc>
        <w:tc>
          <w:tcPr>
            <w:tcW w:w="3244" w:type="dxa"/>
            <w:vAlign w:val="center"/>
          </w:tcPr>
          <w:p w14:paraId="1253E91D" w14:textId="25AA0CC5" w:rsidR="00D36F91" w:rsidRPr="00EA0071" w:rsidRDefault="00D36F91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Gisha" w:hint="cs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Gisha" w:hint="cs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0"/>
                        <w:szCs w:val="20"/>
                      </w:rPr>
                      <m:t>75,000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Gisha" w:hint="cs"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Gisha" w:hint="cs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Gisha" w:hint="cs"/>
                                <w:sz w:val="20"/>
                                <w:szCs w:val="20"/>
                              </w:rPr>
                              <m:t>1+ .08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Gisha" w:hint="cs"/>
                            <w:sz w:val="20"/>
                            <w:szCs w:val="20"/>
                          </w:rPr>
                          <m:t>1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43" w:type="dxa"/>
            <w:vAlign w:val="center"/>
          </w:tcPr>
          <w:p w14:paraId="22E6B5F9" w14:textId="3627627B" w:rsidR="00D36F91" w:rsidRPr="00EA0071" w:rsidRDefault="00D73562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69,444</w:t>
            </w:r>
          </w:p>
        </w:tc>
      </w:tr>
      <w:tr w:rsidR="00D36F91" w:rsidRPr="00EA0071" w14:paraId="58CC3D02" w14:textId="77777777" w:rsidTr="001E05C6">
        <w:trPr>
          <w:trHeight w:val="530"/>
        </w:trPr>
        <w:tc>
          <w:tcPr>
            <w:tcW w:w="3150" w:type="dxa"/>
            <w:vAlign w:val="center"/>
          </w:tcPr>
          <w:p w14:paraId="1902DADC" w14:textId="41E03B97" w:rsidR="00D36F91" w:rsidRPr="00EA0071" w:rsidRDefault="004F6C56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 xml:space="preserve">Cash inflows at </w:t>
            </w:r>
            <w:r w:rsidR="00C31539">
              <w:rPr>
                <w:rFonts w:ascii="Gisha" w:hAnsi="Gisha" w:cs="Gisha"/>
                <w:bCs/>
                <w:sz w:val="20"/>
                <w:szCs w:val="20"/>
              </w:rPr>
              <w:t xml:space="preserve">the 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e</w:t>
            </w:r>
            <w:r w:rsidR="00D36F91" w:rsidRPr="00EA0071">
              <w:rPr>
                <w:rFonts w:ascii="Gisha" w:hAnsi="Gisha" w:cs="Gisha" w:hint="cs"/>
                <w:bCs/>
                <w:sz w:val="20"/>
                <w:szCs w:val="20"/>
              </w:rPr>
              <w:t>nd of year 2</w:t>
            </w:r>
          </w:p>
        </w:tc>
        <w:tc>
          <w:tcPr>
            <w:tcW w:w="1260" w:type="dxa"/>
            <w:vAlign w:val="center"/>
          </w:tcPr>
          <w:p w14:paraId="1D92E8A4" w14:textId="1C913C65" w:rsidR="00D36F91" w:rsidRPr="00EA0071" w:rsidRDefault="00D36F91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100,000</w:t>
            </w:r>
          </w:p>
        </w:tc>
        <w:tc>
          <w:tcPr>
            <w:tcW w:w="3244" w:type="dxa"/>
            <w:vAlign w:val="center"/>
          </w:tcPr>
          <w:p w14:paraId="28BF114D" w14:textId="0D5F355D" w:rsidR="00D36F91" w:rsidRPr="00EA0071" w:rsidRDefault="00D36F91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Gisha" w:hint="cs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Gisha" w:hint="cs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0"/>
                        <w:szCs w:val="20"/>
                      </w:rPr>
                      <m:t>100,000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Gisha" w:hint="cs"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Gisha" w:hint="cs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Gisha" w:hint="cs"/>
                                <w:sz w:val="20"/>
                                <w:szCs w:val="20"/>
                              </w:rPr>
                              <m:t>1+ .08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Gisha" w:hint="cs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43" w:type="dxa"/>
            <w:vAlign w:val="center"/>
          </w:tcPr>
          <w:p w14:paraId="27F39054" w14:textId="1A9ED8BA" w:rsidR="00D36F91" w:rsidRPr="00EA0071" w:rsidRDefault="00D73562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85,734</w:t>
            </w:r>
          </w:p>
        </w:tc>
      </w:tr>
      <w:tr w:rsidR="00D36F91" w:rsidRPr="00EA0071" w14:paraId="0B1AB740" w14:textId="77777777" w:rsidTr="001E05C6">
        <w:trPr>
          <w:trHeight w:val="539"/>
        </w:trPr>
        <w:tc>
          <w:tcPr>
            <w:tcW w:w="3150" w:type="dxa"/>
            <w:vAlign w:val="center"/>
          </w:tcPr>
          <w:p w14:paraId="2E4D4A52" w14:textId="525AF1F0" w:rsidR="00D36F91" w:rsidRPr="00EA0071" w:rsidRDefault="004F6C56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 xml:space="preserve">Cash inflows at </w:t>
            </w:r>
            <w:r w:rsidR="00C31539">
              <w:rPr>
                <w:rFonts w:ascii="Gisha" w:hAnsi="Gisha" w:cs="Gisha"/>
                <w:bCs/>
                <w:sz w:val="20"/>
                <w:szCs w:val="20"/>
              </w:rPr>
              <w:t xml:space="preserve">the 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e</w:t>
            </w:r>
            <w:r w:rsidR="00D36F91" w:rsidRPr="00EA0071">
              <w:rPr>
                <w:rFonts w:ascii="Gisha" w:hAnsi="Gisha" w:cs="Gisha" w:hint="cs"/>
                <w:bCs/>
                <w:sz w:val="20"/>
                <w:szCs w:val="20"/>
              </w:rPr>
              <w:t>nd of year 3</w:t>
            </w:r>
          </w:p>
        </w:tc>
        <w:tc>
          <w:tcPr>
            <w:tcW w:w="1260" w:type="dxa"/>
            <w:vAlign w:val="center"/>
          </w:tcPr>
          <w:p w14:paraId="66290866" w14:textId="0F0B8346" w:rsidR="00D36F91" w:rsidRPr="00EA0071" w:rsidRDefault="00D36F91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120,000</w:t>
            </w:r>
          </w:p>
        </w:tc>
        <w:tc>
          <w:tcPr>
            <w:tcW w:w="3244" w:type="dxa"/>
            <w:vAlign w:val="center"/>
          </w:tcPr>
          <w:p w14:paraId="4E70AB8D" w14:textId="74B0A036" w:rsidR="00D36F91" w:rsidRPr="00EA0071" w:rsidRDefault="00D36F91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Gisha" w:hint="cs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Gisha" w:hint="cs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0"/>
                        <w:szCs w:val="20"/>
                      </w:rPr>
                      <m:t>120,000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Gisha" w:hint="cs"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Gisha" w:hint="cs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Gisha" w:hint="cs"/>
                                <w:sz w:val="20"/>
                                <w:szCs w:val="20"/>
                              </w:rPr>
                              <m:t>1+ .08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Gisha" w:hint="cs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43" w:type="dxa"/>
            <w:vAlign w:val="center"/>
          </w:tcPr>
          <w:p w14:paraId="4F341E60" w14:textId="7C97FCB3" w:rsidR="00D36F91" w:rsidRPr="00EA0071" w:rsidRDefault="00D73562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95,260</w:t>
            </w:r>
          </w:p>
        </w:tc>
      </w:tr>
      <w:tr w:rsidR="00D36F91" w:rsidRPr="00EA0071" w14:paraId="43FD5D46" w14:textId="77777777" w:rsidTr="001E05C6">
        <w:trPr>
          <w:trHeight w:val="341"/>
        </w:trPr>
        <w:tc>
          <w:tcPr>
            <w:tcW w:w="7654" w:type="dxa"/>
            <w:gridSpan w:val="3"/>
            <w:vAlign w:val="center"/>
          </w:tcPr>
          <w:p w14:paraId="5EC5A24C" w14:textId="3E7899F6" w:rsidR="00D36F91" w:rsidRPr="00EA0071" w:rsidRDefault="00D36F91" w:rsidP="00EA0071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Total</w:t>
            </w:r>
          </w:p>
        </w:tc>
        <w:tc>
          <w:tcPr>
            <w:tcW w:w="1543" w:type="dxa"/>
            <w:vAlign w:val="center"/>
          </w:tcPr>
          <w:p w14:paraId="7D0C2AAE" w14:textId="41300A70" w:rsidR="00D36F91" w:rsidRPr="00EA0071" w:rsidRDefault="00D73562" w:rsidP="00EA0071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CAD 100,438</w:t>
            </w:r>
          </w:p>
        </w:tc>
      </w:tr>
      <w:bookmarkEnd w:id="4"/>
    </w:tbl>
    <w:p w14:paraId="5A971C14" w14:textId="77777777" w:rsidR="004C5D3F" w:rsidRPr="00362865" w:rsidRDefault="004C5D3F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4F404CF7" w14:textId="213B2F8A" w:rsidR="0053101E" w:rsidRPr="0035481C" w:rsidRDefault="00484E30" w:rsidP="0035481C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>Like with the FV formula, m</w:t>
      </w:r>
      <w:r w:rsidR="00774BA1" w:rsidRPr="00EA0071">
        <w:rPr>
          <w:rFonts w:ascii="Gisha" w:hAnsi="Gisha" w:cs="Gisha" w:hint="cs"/>
          <w:bCs/>
          <w:sz w:val="24"/>
          <w:szCs w:val="24"/>
        </w:rPr>
        <w:t xml:space="preserve">anagers can </w:t>
      </w:r>
      <w:r w:rsidR="008D305E" w:rsidRPr="00EA0071">
        <w:rPr>
          <w:rFonts w:ascii="Gisha" w:hAnsi="Gisha" w:cs="Gisha" w:hint="cs"/>
          <w:bCs/>
          <w:sz w:val="24"/>
          <w:szCs w:val="24"/>
        </w:rPr>
        <w:t xml:space="preserve">adjust </w:t>
      </w:r>
      <w:r w:rsidR="00774BA1" w:rsidRPr="00EA0071">
        <w:rPr>
          <w:rFonts w:ascii="Gisha" w:hAnsi="Gisha" w:cs="Gisha" w:hint="cs"/>
          <w:bCs/>
          <w:sz w:val="24"/>
          <w:szCs w:val="24"/>
        </w:rPr>
        <w:t>FV</w:t>
      </w:r>
      <w:r w:rsidR="008D305E" w:rsidRPr="00EA0071">
        <w:rPr>
          <w:rFonts w:ascii="Gisha" w:hAnsi="Gisha" w:cs="Gisha" w:hint="cs"/>
          <w:bCs/>
          <w:sz w:val="24"/>
          <w:szCs w:val="24"/>
        </w:rPr>
        <w:t xml:space="preserve">, interest rate (i), or the number of periods (n) in the </w:t>
      </w:r>
      <w:r w:rsidR="00774BA1" w:rsidRPr="00EA0071">
        <w:rPr>
          <w:rFonts w:ascii="Gisha" w:hAnsi="Gisha" w:cs="Gisha" w:hint="cs"/>
          <w:bCs/>
          <w:sz w:val="24"/>
          <w:szCs w:val="24"/>
        </w:rPr>
        <w:t>P</w:t>
      </w:r>
      <w:r w:rsidR="008D305E" w:rsidRPr="00EA0071">
        <w:rPr>
          <w:rFonts w:ascii="Gisha" w:hAnsi="Gisha" w:cs="Gisha" w:hint="cs"/>
          <w:bCs/>
          <w:sz w:val="24"/>
          <w:szCs w:val="24"/>
        </w:rPr>
        <w:t xml:space="preserve">V formula </w:t>
      </w:r>
      <w:r w:rsidR="008E1146" w:rsidRPr="00EA0071">
        <w:rPr>
          <w:rFonts w:ascii="Gisha" w:hAnsi="Gisha" w:cs="Gisha" w:hint="cs"/>
          <w:bCs/>
          <w:sz w:val="24"/>
          <w:szCs w:val="24"/>
        </w:rPr>
        <w:t xml:space="preserve">as part of a “what if” analysis </w:t>
      </w:r>
      <w:r w:rsidR="00F0301D" w:rsidRPr="00EA0071">
        <w:rPr>
          <w:rFonts w:ascii="Gisha" w:hAnsi="Gisha" w:cs="Gisha" w:hint="cs"/>
          <w:bCs/>
          <w:sz w:val="24"/>
          <w:szCs w:val="24"/>
        </w:rPr>
        <w:t xml:space="preserve">to </w:t>
      </w:r>
      <w:r w:rsidR="004F6C56" w:rsidRPr="00EA0071">
        <w:rPr>
          <w:rFonts w:ascii="Gisha" w:hAnsi="Gisha" w:cs="Gisha" w:hint="cs"/>
          <w:bCs/>
          <w:sz w:val="24"/>
          <w:szCs w:val="24"/>
        </w:rPr>
        <w:t xml:space="preserve">determine </w:t>
      </w:r>
      <w:r w:rsidR="0035481C">
        <w:rPr>
          <w:rFonts w:ascii="Gisha" w:hAnsi="Gisha" w:cs="Gisha"/>
          <w:bCs/>
          <w:sz w:val="24"/>
          <w:szCs w:val="24"/>
        </w:rPr>
        <w:t xml:space="preserve">the </w:t>
      </w:r>
      <w:r w:rsidR="004F6C56" w:rsidRPr="00EA0071">
        <w:rPr>
          <w:rFonts w:ascii="Gisha" w:hAnsi="Gisha" w:cs="Gisha" w:hint="cs"/>
          <w:bCs/>
          <w:sz w:val="24"/>
          <w:szCs w:val="24"/>
        </w:rPr>
        <w:t xml:space="preserve">actions needed to </w:t>
      </w:r>
      <w:r w:rsidR="00774BA1" w:rsidRPr="00EA0071">
        <w:rPr>
          <w:rFonts w:ascii="Gisha" w:hAnsi="Gisha" w:cs="Gisha" w:hint="cs"/>
          <w:bCs/>
          <w:sz w:val="24"/>
          <w:szCs w:val="24"/>
        </w:rPr>
        <w:t xml:space="preserve">achieve </w:t>
      </w:r>
      <w:r w:rsidR="000D3FF5" w:rsidRPr="00EA0071">
        <w:rPr>
          <w:rFonts w:ascii="Gisha" w:hAnsi="Gisha" w:cs="Gisha" w:hint="cs"/>
          <w:bCs/>
          <w:sz w:val="24"/>
          <w:szCs w:val="24"/>
        </w:rPr>
        <w:t xml:space="preserve">a </w:t>
      </w:r>
      <w:r w:rsidR="00747EEB">
        <w:rPr>
          <w:rFonts w:ascii="Gisha" w:hAnsi="Gisha" w:cs="Gisha"/>
          <w:bCs/>
          <w:sz w:val="24"/>
          <w:szCs w:val="24"/>
        </w:rPr>
        <w:t xml:space="preserve">certain </w:t>
      </w:r>
      <w:r w:rsidR="00774BA1" w:rsidRPr="00EA0071">
        <w:rPr>
          <w:rFonts w:ascii="Gisha" w:hAnsi="Gisha" w:cs="Gisha" w:hint="cs"/>
          <w:bCs/>
          <w:sz w:val="24"/>
          <w:szCs w:val="24"/>
        </w:rPr>
        <w:t>P</w:t>
      </w:r>
      <w:r w:rsidR="008D305E" w:rsidRPr="00EA0071">
        <w:rPr>
          <w:rFonts w:ascii="Gisha" w:hAnsi="Gisha" w:cs="Gisha" w:hint="cs"/>
          <w:bCs/>
          <w:sz w:val="24"/>
          <w:szCs w:val="24"/>
        </w:rPr>
        <w:t>V.</w:t>
      </w:r>
      <w:bookmarkStart w:id="5" w:name="_Hlk39055677"/>
    </w:p>
    <w:p w14:paraId="3088A95B" w14:textId="620A07BE" w:rsidR="00E30A27" w:rsidRDefault="00E30A27" w:rsidP="008F6282">
      <w:pPr>
        <w:spacing w:after="0" w:line="240" w:lineRule="auto"/>
        <w:rPr>
          <w:rFonts w:ascii="Gisha" w:hAnsi="Gisha" w:cs="Gisha"/>
          <w:b/>
          <w:sz w:val="16"/>
          <w:szCs w:val="16"/>
        </w:rPr>
      </w:pPr>
    </w:p>
    <w:p w14:paraId="35D7E8A7" w14:textId="77777777" w:rsidR="0035481C" w:rsidRPr="00E30A27" w:rsidRDefault="0035481C" w:rsidP="008F6282">
      <w:pPr>
        <w:spacing w:after="0" w:line="240" w:lineRule="auto"/>
        <w:rPr>
          <w:rFonts w:ascii="Gisha" w:hAnsi="Gisha" w:cs="Gisha"/>
          <w:b/>
          <w:sz w:val="16"/>
          <w:szCs w:val="16"/>
        </w:rPr>
      </w:pPr>
    </w:p>
    <w:p w14:paraId="2AAF3A56" w14:textId="59804480" w:rsidR="00556D13" w:rsidRPr="00BB2754" w:rsidRDefault="001E456B" w:rsidP="008F6282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BB2754">
        <w:rPr>
          <w:rFonts w:ascii="Gisha" w:hAnsi="Gisha" w:cs="Gisha" w:hint="cs"/>
          <w:b/>
          <w:sz w:val="24"/>
          <w:szCs w:val="24"/>
        </w:rPr>
        <w:t>1.3</w:t>
      </w:r>
      <w:r w:rsidR="00556D13" w:rsidRPr="00BB2754">
        <w:rPr>
          <w:rFonts w:ascii="Gisha" w:hAnsi="Gisha" w:cs="Gisha" w:hint="cs"/>
          <w:b/>
          <w:sz w:val="24"/>
          <w:szCs w:val="24"/>
        </w:rPr>
        <w:t xml:space="preserve"> | </w:t>
      </w:r>
      <w:r w:rsidR="00E53DB9" w:rsidRPr="00BB2754">
        <w:rPr>
          <w:rFonts w:ascii="Gisha" w:hAnsi="Gisha" w:cs="Gisha" w:hint="cs"/>
          <w:b/>
          <w:sz w:val="24"/>
          <w:szCs w:val="24"/>
        </w:rPr>
        <w:t>Annui</w:t>
      </w:r>
      <w:r w:rsidR="00032FAA" w:rsidRPr="00BB2754">
        <w:rPr>
          <w:rFonts w:ascii="Gisha" w:hAnsi="Gisha" w:cs="Gisha" w:hint="cs"/>
          <w:b/>
          <w:sz w:val="24"/>
          <w:szCs w:val="24"/>
        </w:rPr>
        <w:t>t</w:t>
      </w:r>
      <w:r w:rsidR="0035481C">
        <w:rPr>
          <w:rFonts w:ascii="Gisha" w:hAnsi="Gisha" w:cs="Gisha"/>
          <w:b/>
          <w:sz w:val="24"/>
          <w:szCs w:val="24"/>
        </w:rPr>
        <w:t>ies</w:t>
      </w:r>
      <w:r w:rsidR="00280AA3" w:rsidRPr="00BB2754">
        <w:rPr>
          <w:rFonts w:ascii="Gisha" w:hAnsi="Gisha" w:cs="Gisha" w:hint="cs"/>
          <w:b/>
          <w:sz w:val="24"/>
          <w:szCs w:val="24"/>
        </w:rPr>
        <w:t xml:space="preserve"> </w:t>
      </w:r>
      <w:r w:rsidR="00E53DB9" w:rsidRPr="00BB2754">
        <w:rPr>
          <w:rFonts w:ascii="Gisha" w:hAnsi="Gisha" w:cs="Gisha" w:hint="cs"/>
          <w:b/>
          <w:sz w:val="24"/>
          <w:szCs w:val="24"/>
        </w:rPr>
        <w:t>and Perpetuit</w:t>
      </w:r>
      <w:r w:rsidR="0035481C">
        <w:rPr>
          <w:rFonts w:ascii="Gisha" w:hAnsi="Gisha" w:cs="Gisha"/>
          <w:b/>
          <w:sz w:val="24"/>
          <w:szCs w:val="24"/>
        </w:rPr>
        <w:t>ies</w:t>
      </w:r>
    </w:p>
    <w:p w14:paraId="1F5DB1B6" w14:textId="466A622D" w:rsidR="00556D13" w:rsidRPr="00EA0071" w:rsidRDefault="00E413D6" w:rsidP="00EA0071">
      <w:pPr>
        <w:pStyle w:val="ListParagraph"/>
        <w:widowControl w:val="0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pict w14:anchorId="464FB363">
          <v:rect id="_x0000_i1031" style="width:0;height:1.5pt" o:hralign="center" o:bullet="t" o:hrstd="t" o:hr="t" fillcolor="#a0a0a0" stroked="f"/>
        </w:pict>
      </w:r>
    </w:p>
    <w:bookmarkEnd w:id="5"/>
    <w:p w14:paraId="3546E6D7" w14:textId="77777777" w:rsidR="00032FAA" w:rsidRPr="00362865" w:rsidRDefault="00032FAA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5FEC87A2" w14:textId="792EC03F" w:rsidR="00CA0509" w:rsidRDefault="00032FAA" w:rsidP="00EA0071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EA0071">
        <w:rPr>
          <w:rFonts w:ascii="Gisha" w:hAnsi="Gisha" w:cs="Gisha" w:hint="cs"/>
          <w:b/>
          <w:sz w:val="24"/>
          <w:szCs w:val="24"/>
        </w:rPr>
        <w:t>Annuit</w:t>
      </w:r>
      <w:r w:rsidR="0035481C">
        <w:rPr>
          <w:rFonts w:ascii="Gisha" w:hAnsi="Gisha" w:cs="Gisha"/>
          <w:b/>
          <w:sz w:val="24"/>
          <w:szCs w:val="24"/>
        </w:rPr>
        <w:t>ies</w:t>
      </w:r>
    </w:p>
    <w:p w14:paraId="342C47B2" w14:textId="77777777" w:rsidR="00362865" w:rsidRPr="00362865" w:rsidRDefault="00362865" w:rsidP="00EA0071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5B219C82" w14:textId="6E69D1C0" w:rsidR="007C1D17" w:rsidRPr="00EA0071" w:rsidRDefault="00DD0852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>
        <w:rPr>
          <w:rFonts w:ascii="Gisha" w:hAnsi="Gisha" w:cs="Gisha"/>
          <w:bCs/>
          <w:sz w:val="24"/>
          <w:szCs w:val="24"/>
        </w:rPr>
        <w:t>A finite</w:t>
      </w:r>
      <w:r w:rsidR="00400602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C6266D" w:rsidRPr="00EA0071">
        <w:rPr>
          <w:rFonts w:ascii="Gisha" w:hAnsi="Gisha" w:cs="Gisha" w:hint="cs"/>
          <w:bCs/>
          <w:sz w:val="24"/>
          <w:szCs w:val="24"/>
        </w:rPr>
        <w:t>s</w:t>
      </w:r>
      <w:r w:rsidR="003600B3" w:rsidRPr="00EA0071">
        <w:rPr>
          <w:rFonts w:ascii="Gisha" w:hAnsi="Gisha" w:cs="Gisha" w:hint="cs"/>
          <w:bCs/>
          <w:sz w:val="24"/>
          <w:szCs w:val="24"/>
        </w:rPr>
        <w:t>eries of equal payments</w:t>
      </w:r>
      <w:r w:rsidR="00C6266D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>
        <w:rPr>
          <w:rFonts w:ascii="Gisha" w:hAnsi="Gisha" w:cs="Gisha"/>
          <w:bCs/>
          <w:sz w:val="24"/>
          <w:szCs w:val="24"/>
        </w:rPr>
        <w:t>is</w:t>
      </w:r>
      <w:r w:rsidR="007C1D17" w:rsidRPr="00EA0071">
        <w:rPr>
          <w:rFonts w:ascii="Gisha" w:hAnsi="Gisha" w:cs="Gisha" w:hint="cs"/>
          <w:bCs/>
          <w:sz w:val="24"/>
          <w:szCs w:val="24"/>
        </w:rPr>
        <w:t xml:space="preserve"> common in</w:t>
      </w:r>
      <w:r w:rsidR="00C6266D" w:rsidRPr="00EA0071">
        <w:rPr>
          <w:rFonts w:ascii="Gisha" w:hAnsi="Gisha" w:cs="Gisha" w:hint="cs"/>
          <w:bCs/>
          <w:sz w:val="24"/>
          <w:szCs w:val="24"/>
        </w:rPr>
        <w:t xml:space="preserve"> bu</w:t>
      </w:r>
      <w:r w:rsidR="007C1D17" w:rsidRPr="00EA0071">
        <w:rPr>
          <w:rFonts w:ascii="Gisha" w:hAnsi="Gisha" w:cs="Gisha" w:hint="cs"/>
          <w:bCs/>
          <w:sz w:val="24"/>
          <w:szCs w:val="24"/>
        </w:rPr>
        <w:t xml:space="preserve">siness </w:t>
      </w:r>
      <w:r w:rsidR="00042568">
        <w:rPr>
          <w:rFonts w:ascii="Gisha" w:hAnsi="Gisha" w:cs="Gisha"/>
          <w:bCs/>
          <w:sz w:val="24"/>
          <w:szCs w:val="24"/>
        </w:rPr>
        <w:t xml:space="preserve">with </w:t>
      </w:r>
      <w:r w:rsidR="00400602" w:rsidRPr="00EA0071">
        <w:rPr>
          <w:rFonts w:ascii="Gisha" w:hAnsi="Gisha" w:cs="Gisha" w:hint="cs"/>
          <w:bCs/>
          <w:sz w:val="24"/>
          <w:szCs w:val="24"/>
        </w:rPr>
        <w:t>different cost or revenue</w:t>
      </w:r>
      <w:r w:rsidR="00CA0509" w:rsidRPr="00EA0071">
        <w:rPr>
          <w:rFonts w:ascii="Gisha" w:hAnsi="Gisha" w:cs="Gisha" w:hint="cs"/>
          <w:bCs/>
          <w:sz w:val="24"/>
          <w:szCs w:val="24"/>
        </w:rPr>
        <w:t xml:space="preserve"> streams</w:t>
      </w:r>
      <w:r>
        <w:rPr>
          <w:rFonts w:ascii="Gisha" w:hAnsi="Gisha" w:cs="Gisha"/>
          <w:bCs/>
          <w:sz w:val="24"/>
          <w:szCs w:val="24"/>
        </w:rPr>
        <w:t>,</w:t>
      </w:r>
      <w:r w:rsidR="00CA0509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CA18C0" w:rsidRPr="00EA0071">
        <w:rPr>
          <w:rFonts w:ascii="Gisha" w:hAnsi="Gisha" w:cs="Gisha" w:hint="cs"/>
          <w:bCs/>
          <w:sz w:val="24"/>
          <w:szCs w:val="24"/>
        </w:rPr>
        <w:t xml:space="preserve">such as </w:t>
      </w:r>
      <w:r w:rsidR="007C1D17" w:rsidRPr="00EA0071">
        <w:rPr>
          <w:rFonts w:ascii="Gisha" w:hAnsi="Gisha" w:cs="Gisha" w:hint="cs"/>
          <w:bCs/>
          <w:sz w:val="24"/>
          <w:szCs w:val="24"/>
        </w:rPr>
        <w:t>loan payments</w:t>
      </w:r>
      <w:r w:rsidR="00041764" w:rsidRPr="00EA0071">
        <w:rPr>
          <w:rFonts w:ascii="Gisha" w:hAnsi="Gisha" w:cs="Gisha" w:hint="cs"/>
          <w:bCs/>
          <w:sz w:val="24"/>
          <w:szCs w:val="24"/>
        </w:rPr>
        <w:t xml:space="preserve"> or investment returns.  If the payments occur at the end of each period, </w:t>
      </w:r>
      <w:r w:rsidR="00374731">
        <w:rPr>
          <w:rFonts w:ascii="Gisha" w:hAnsi="Gisha" w:cs="Gisha"/>
          <w:bCs/>
          <w:sz w:val="24"/>
          <w:szCs w:val="24"/>
        </w:rPr>
        <w:t xml:space="preserve">they are </w:t>
      </w:r>
      <w:r w:rsidR="007C1D17" w:rsidRPr="00EA0071">
        <w:rPr>
          <w:rFonts w:ascii="Gisha" w:hAnsi="Gisha" w:cs="Gisha" w:hint="cs"/>
          <w:bCs/>
          <w:sz w:val="24"/>
          <w:szCs w:val="24"/>
        </w:rPr>
        <w:t xml:space="preserve">called an </w:t>
      </w:r>
      <w:r w:rsidR="00145074" w:rsidRPr="00EA0071">
        <w:rPr>
          <w:rFonts w:ascii="Gisha" w:hAnsi="Gisha" w:cs="Gisha" w:hint="cs"/>
          <w:bCs/>
          <w:sz w:val="24"/>
          <w:szCs w:val="24"/>
        </w:rPr>
        <w:t xml:space="preserve">ordinary </w:t>
      </w:r>
      <w:r w:rsidR="007C1D17" w:rsidRPr="00EA0071">
        <w:rPr>
          <w:rFonts w:ascii="Gisha" w:hAnsi="Gisha" w:cs="Gisha" w:hint="cs"/>
          <w:bCs/>
          <w:sz w:val="24"/>
          <w:szCs w:val="24"/>
        </w:rPr>
        <w:t>annuity</w:t>
      </w:r>
      <w:r w:rsidR="00145074" w:rsidRPr="00EA0071">
        <w:rPr>
          <w:rFonts w:ascii="Gisha" w:hAnsi="Gisha" w:cs="Gisha" w:hint="cs"/>
          <w:bCs/>
          <w:sz w:val="24"/>
          <w:szCs w:val="24"/>
        </w:rPr>
        <w:t xml:space="preserve"> or just an annuity</w:t>
      </w:r>
      <w:r w:rsidR="007C1D17" w:rsidRPr="00EA0071">
        <w:rPr>
          <w:rFonts w:ascii="Gisha" w:hAnsi="Gisha" w:cs="Gisha" w:hint="cs"/>
          <w:bCs/>
          <w:sz w:val="24"/>
          <w:szCs w:val="24"/>
        </w:rPr>
        <w:t>.  If the</w:t>
      </w:r>
      <w:r w:rsidR="00032FAA" w:rsidRPr="00EA0071">
        <w:rPr>
          <w:rFonts w:ascii="Gisha" w:hAnsi="Gisha" w:cs="Gisha" w:hint="cs"/>
          <w:bCs/>
          <w:sz w:val="24"/>
          <w:szCs w:val="24"/>
        </w:rPr>
        <w:t xml:space="preserve">y </w:t>
      </w:r>
      <w:r w:rsidR="00E129EE" w:rsidRPr="00EA0071">
        <w:rPr>
          <w:rFonts w:ascii="Gisha" w:hAnsi="Gisha" w:cs="Gisha" w:hint="cs"/>
          <w:bCs/>
          <w:sz w:val="24"/>
          <w:szCs w:val="24"/>
        </w:rPr>
        <w:t>occur</w:t>
      </w:r>
      <w:r w:rsidR="00032FAA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7C1D17" w:rsidRPr="00EA0071">
        <w:rPr>
          <w:rFonts w:ascii="Gisha" w:hAnsi="Gisha" w:cs="Gisha" w:hint="cs"/>
          <w:bCs/>
          <w:sz w:val="24"/>
          <w:szCs w:val="24"/>
        </w:rPr>
        <w:t xml:space="preserve">at the </w:t>
      </w:r>
      <w:r w:rsidR="00032FAA" w:rsidRPr="00EA0071">
        <w:rPr>
          <w:rFonts w:ascii="Gisha" w:hAnsi="Gisha" w:cs="Gisha" w:hint="cs"/>
          <w:bCs/>
          <w:sz w:val="24"/>
          <w:szCs w:val="24"/>
        </w:rPr>
        <w:t xml:space="preserve">beginning </w:t>
      </w:r>
      <w:r w:rsidR="007C1D17" w:rsidRPr="00EA0071">
        <w:rPr>
          <w:rFonts w:ascii="Gisha" w:hAnsi="Gisha" w:cs="Gisha" w:hint="cs"/>
          <w:bCs/>
          <w:sz w:val="24"/>
          <w:szCs w:val="24"/>
        </w:rPr>
        <w:t xml:space="preserve">of </w:t>
      </w:r>
      <w:r w:rsidR="00400602" w:rsidRPr="00EA0071">
        <w:rPr>
          <w:rFonts w:ascii="Gisha" w:hAnsi="Gisha" w:cs="Gisha" w:hint="cs"/>
          <w:bCs/>
          <w:sz w:val="24"/>
          <w:szCs w:val="24"/>
        </w:rPr>
        <w:t xml:space="preserve">each </w:t>
      </w:r>
      <w:r w:rsidR="007C1D17" w:rsidRPr="00EA0071">
        <w:rPr>
          <w:rFonts w:ascii="Gisha" w:hAnsi="Gisha" w:cs="Gisha" w:hint="cs"/>
          <w:bCs/>
          <w:sz w:val="24"/>
          <w:szCs w:val="24"/>
        </w:rPr>
        <w:t xml:space="preserve">period, </w:t>
      </w:r>
      <w:r w:rsidR="00374731">
        <w:rPr>
          <w:rFonts w:ascii="Gisha" w:hAnsi="Gisha" w:cs="Gisha"/>
          <w:bCs/>
          <w:sz w:val="24"/>
          <w:szCs w:val="24"/>
        </w:rPr>
        <w:t xml:space="preserve">they are </w:t>
      </w:r>
      <w:r w:rsidR="007C1D17" w:rsidRPr="00EA0071">
        <w:rPr>
          <w:rFonts w:ascii="Gisha" w:hAnsi="Gisha" w:cs="Gisha" w:hint="cs"/>
          <w:bCs/>
          <w:sz w:val="24"/>
          <w:szCs w:val="24"/>
        </w:rPr>
        <w:t>called an annuity due.</w:t>
      </w:r>
    </w:p>
    <w:p w14:paraId="780F9FA6" w14:textId="0A6CABE7" w:rsidR="001469F3" w:rsidRPr="00E30A27" w:rsidRDefault="001469F3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5F1E2B28" w14:textId="088A6BCB" w:rsidR="007C4EBC" w:rsidRDefault="001469F3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  <w:r w:rsidRPr="00BB2754">
        <w:rPr>
          <w:rFonts w:ascii="Gisha" w:hAnsi="Gisha" w:cs="Gisha" w:hint="cs"/>
          <w:b/>
          <w:sz w:val="24"/>
          <w:szCs w:val="24"/>
        </w:rPr>
        <w:t xml:space="preserve">Exhibit 6:  Future Value of an Annuity or </w:t>
      </w:r>
      <w:r w:rsidR="00747EEB">
        <w:rPr>
          <w:rFonts w:ascii="Gisha" w:hAnsi="Gisha" w:cs="Gisha"/>
          <w:b/>
          <w:sz w:val="24"/>
          <w:szCs w:val="24"/>
        </w:rPr>
        <w:t>A</w:t>
      </w:r>
      <w:r w:rsidRPr="00BB2754">
        <w:rPr>
          <w:rFonts w:ascii="Gisha" w:hAnsi="Gisha" w:cs="Gisha" w:hint="cs"/>
          <w:b/>
          <w:sz w:val="24"/>
          <w:szCs w:val="24"/>
        </w:rPr>
        <w:t>nnuity Due</w:t>
      </w:r>
    </w:p>
    <w:p w14:paraId="2ABC72C7" w14:textId="77777777" w:rsidR="00BB2754" w:rsidRPr="00E30A27" w:rsidRDefault="00BB2754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0"/>
          <w:szCs w:val="20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075"/>
        <w:gridCol w:w="1170"/>
        <w:gridCol w:w="1130"/>
        <w:gridCol w:w="1080"/>
        <w:gridCol w:w="1170"/>
        <w:gridCol w:w="1177"/>
      </w:tblGrid>
      <w:tr w:rsidR="007C4EBC" w:rsidRPr="00EA0071" w14:paraId="56D8A08C" w14:textId="77777777" w:rsidTr="007078A9">
        <w:tc>
          <w:tcPr>
            <w:tcW w:w="3375" w:type="dxa"/>
            <w:gridSpan w:val="3"/>
          </w:tcPr>
          <w:p w14:paraId="72135FBF" w14:textId="77777777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bookmarkStart w:id="6" w:name="_Hlk38961059"/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Annuity (CAD)</w:t>
            </w:r>
          </w:p>
          <w:p w14:paraId="7D8FEE47" w14:textId="6C33690C" w:rsidR="007C448F" w:rsidRPr="00EA0071" w:rsidRDefault="007C448F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i = 5.0%, compounded annually</w:t>
            </w:r>
          </w:p>
        </w:tc>
        <w:tc>
          <w:tcPr>
            <w:tcW w:w="3427" w:type="dxa"/>
            <w:gridSpan w:val="3"/>
          </w:tcPr>
          <w:p w14:paraId="64E5CEAA" w14:textId="77777777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Annuity Due (CAD)</w:t>
            </w:r>
          </w:p>
          <w:p w14:paraId="400D3C8C" w14:textId="5F364698" w:rsidR="007C448F" w:rsidRPr="00EA0071" w:rsidRDefault="007C448F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i = 5.0%, compounded annually</w:t>
            </w:r>
          </w:p>
        </w:tc>
      </w:tr>
      <w:tr w:rsidR="007C4EBC" w:rsidRPr="00EA0071" w14:paraId="4845DFB9" w14:textId="77777777" w:rsidTr="007078A9">
        <w:tc>
          <w:tcPr>
            <w:tcW w:w="1075" w:type="dxa"/>
          </w:tcPr>
          <w:p w14:paraId="4F9404F5" w14:textId="6365825E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Payment</w:t>
            </w:r>
          </w:p>
        </w:tc>
        <w:tc>
          <w:tcPr>
            <w:tcW w:w="1170" w:type="dxa"/>
          </w:tcPr>
          <w:p w14:paraId="7C8F0CA2" w14:textId="370DF1B5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FV Factor</w:t>
            </w:r>
          </w:p>
        </w:tc>
        <w:tc>
          <w:tcPr>
            <w:tcW w:w="1130" w:type="dxa"/>
          </w:tcPr>
          <w:p w14:paraId="16E496B2" w14:textId="389008A5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FV</w:t>
            </w:r>
          </w:p>
        </w:tc>
        <w:tc>
          <w:tcPr>
            <w:tcW w:w="1080" w:type="dxa"/>
          </w:tcPr>
          <w:p w14:paraId="5A75D73F" w14:textId="033AC72B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Payment</w:t>
            </w:r>
          </w:p>
        </w:tc>
        <w:tc>
          <w:tcPr>
            <w:tcW w:w="1170" w:type="dxa"/>
          </w:tcPr>
          <w:p w14:paraId="75CF68A5" w14:textId="00F76B61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FV Factor</w:t>
            </w:r>
          </w:p>
        </w:tc>
        <w:tc>
          <w:tcPr>
            <w:tcW w:w="1170" w:type="dxa"/>
          </w:tcPr>
          <w:p w14:paraId="30EE7D33" w14:textId="2EDF28E8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FV</w:t>
            </w:r>
          </w:p>
        </w:tc>
      </w:tr>
      <w:tr w:rsidR="007C4EBC" w:rsidRPr="00EA0071" w14:paraId="2ED343F6" w14:textId="77777777" w:rsidTr="007078A9">
        <w:tc>
          <w:tcPr>
            <w:tcW w:w="1075" w:type="dxa"/>
          </w:tcPr>
          <w:p w14:paraId="3BA4A003" w14:textId="2CA05B49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</w:t>
            </w:r>
          </w:p>
        </w:tc>
        <w:tc>
          <w:tcPr>
            <w:tcW w:w="1170" w:type="dxa"/>
          </w:tcPr>
          <w:p w14:paraId="359B6AD5" w14:textId="0C3E1795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.05)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0" w:type="dxa"/>
          </w:tcPr>
          <w:p w14:paraId="265E3BC1" w14:textId="671AB31A" w:rsidR="007C4EBC" w:rsidRPr="00EA0071" w:rsidRDefault="00C50926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5,512.50</w:t>
            </w:r>
          </w:p>
        </w:tc>
        <w:tc>
          <w:tcPr>
            <w:tcW w:w="1080" w:type="dxa"/>
          </w:tcPr>
          <w:p w14:paraId="082734CE" w14:textId="75DD1297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</w:t>
            </w:r>
          </w:p>
        </w:tc>
        <w:tc>
          <w:tcPr>
            <w:tcW w:w="1170" w:type="dxa"/>
          </w:tcPr>
          <w:p w14:paraId="63218692" w14:textId="2D0EB216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.05)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0" w:type="dxa"/>
          </w:tcPr>
          <w:p w14:paraId="183470AC" w14:textId="33D4FB0B" w:rsidR="007C4EBC" w:rsidRPr="00EA0071" w:rsidRDefault="00C50926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5,788.12</w:t>
            </w:r>
          </w:p>
        </w:tc>
      </w:tr>
      <w:tr w:rsidR="007C4EBC" w:rsidRPr="00EA0071" w14:paraId="7A74ECE6" w14:textId="77777777" w:rsidTr="007078A9">
        <w:tc>
          <w:tcPr>
            <w:tcW w:w="1075" w:type="dxa"/>
          </w:tcPr>
          <w:p w14:paraId="79E30729" w14:textId="677EEA6E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</w:t>
            </w:r>
          </w:p>
        </w:tc>
        <w:tc>
          <w:tcPr>
            <w:tcW w:w="1170" w:type="dxa"/>
          </w:tcPr>
          <w:p w14:paraId="1596A516" w14:textId="05529089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.05)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0" w:type="dxa"/>
          </w:tcPr>
          <w:p w14:paraId="4F47F3C4" w14:textId="56805551" w:rsidR="007C4EBC" w:rsidRPr="00EA0071" w:rsidRDefault="00C50926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5,250.00</w:t>
            </w:r>
          </w:p>
        </w:tc>
        <w:tc>
          <w:tcPr>
            <w:tcW w:w="1080" w:type="dxa"/>
          </w:tcPr>
          <w:p w14:paraId="165F7794" w14:textId="6DCCA6C0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</w:t>
            </w:r>
          </w:p>
        </w:tc>
        <w:tc>
          <w:tcPr>
            <w:tcW w:w="1170" w:type="dxa"/>
          </w:tcPr>
          <w:p w14:paraId="677B2648" w14:textId="5D7BF00D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.05)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7A7876DD" w14:textId="47188DA9" w:rsidR="007C4EBC" w:rsidRPr="00EA0071" w:rsidRDefault="00C50926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5,512.50</w:t>
            </w:r>
          </w:p>
        </w:tc>
      </w:tr>
      <w:tr w:rsidR="007C4EBC" w:rsidRPr="00EA0071" w14:paraId="1052D116" w14:textId="77777777" w:rsidTr="007078A9">
        <w:tc>
          <w:tcPr>
            <w:tcW w:w="1075" w:type="dxa"/>
          </w:tcPr>
          <w:p w14:paraId="72B1340E" w14:textId="429D8486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</w:t>
            </w:r>
          </w:p>
        </w:tc>
        <w:tc>
          <w:tcPr>
            <w:tcW w:w="1170" w:type="dxa"/>
          </w:tcPr>
          <w:p w14:paraId="1326EAB6" w14:textId="348CEB41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.05)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0" w:type="dxa"/>
          </w:tcPr>
          <w:p w14:paraId="5706F1B4" w14:textId="7E88B325" w:rsidR="007C4EBC" w:rsidRPr="00EA0071" w:rsidRDefault="00C50926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5,000.00</w:t>
            </w:r>
          </w:p>
        </w:tc>
        <w:tc>
          <w:tcPr>
            <w:tcW w:w="1080" w:type="dxa"/>
          </w:tcPr>
          <w:p w14:paraId="407358F6" w14:textId="519EF78F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</w:t>
            </w:r>
          </w:p>
        </w:tc>
        <w:tc>
          <w:tcPr>
            <w:tcW w:w="1170" w:type="dxa"/>
          </w:tcPr>
          <w:p w14:paraId="2428B5A7" w14:textId="1838B2C3" w:rsidR="007C4EBC" w:rsidRPr="00EA0071" w:rsidRDefault="007C4EBC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.05)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</w:tcPr>
          <w:p w14:paraId="48CD8ACE" w14:textId="4190B10B" w:rsidR="007C4EBC" w:rsidRPr="00EA0071" w:rsidRDefault="00C50926" w:rsidP="00EA0071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5,250.00</w:t>
            </w:r>
          </w:p>
        </w:tc>
      </w:tr>
      <w:tr w:rsidR="007C4EBC" w:rsidRPr="00EA0071" w14:paraId="45E10A71" w14:textId="77777777" w:rsidTr="007078A9">
        <w:tc>
          <w:tcPr>
            <w:tcW w:w="2245" w:type="dxa"/>
            <w:gridSpan w:val="2"/>
          </w:tcPr>
          <w:p w14:paraId="373205B4" w14:textId="75D623F2" w:rsidR="007C4EBC" w:rsidRPr="00EA0071" w:rsidRDefault="007C4EBC" w:rsidP="00EA0071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Total</w:t>
            </w:r>
          </w:p>
        </w:tc>
        <w:tc>
          <w:tcPr>
            <w:tcW w:w="1130" w:type="dxa"/>
          </w:tcPr>
          <w:p w14:paraId="15118F07" w14:textId="035178AE" w:rsidR="007C4EBC" w:rsidRPr="00EA0071" w:rsidRDefault="00C50926" w:rsidP="00EA0071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15,762.50</w:t>
            </w:r>
          </w:p>
        </w:tc>
        <w:tc>
          <w:tcPr>
            <w:tcW w:w="2250" w:type="dxa"/>
            <w:gridSpan w:val="2"/>
          </w:tcPr>
          <w:p w14:paraId="2E1BFF24" w14:textId="4AE10C16" w:rsidR="007C4EBC" w:rsidRPr="00EA0071" w:rsidRDefault="007C4EBC" w:rsidP="00EA0071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</w:tcPr>
          <w:p w14:paraId="0317DF60" w14:textId="538E1FE8" w:rsidR="007C4EBC" w:rsidRPr="00EA0071" w:rsidRDefault="00C50926" w:rsidP="00EA0071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16,550.62</w:t>
            </w:r>
          </w:p>
        </w:tc>
      </w:tr>
      <w:tr w:rsidR="007078A9" w:rsidRPr="00EA0071" w14:paraId="448E1113" w14:textId="77777777" w:rsidTr="000820DD">
        <w:tc>
          <w:tcPr>
            <w:tcW w:w="6795" w:type="dxa"/>
            <w:gridSpan w:val="6"/>
          </w:tcPr>
          <w:p w14:paraId="7A525B86" w14:textId="55CDF39B" w:rsidR="007078A9" w:rsidRPr="00EA0071" w:rsidRDefault="007078A9" w:rsidP="007078A9">
            <w:pPr>
              <w:widowControl w:val="0"/>
              <w:rPr>
                <w:rFonts w:ascii="Gisha" w:hAnsi="Gisha" w:cs="Gisha"/>
                <w:b/>
                <w:sz w:val="20"/>
                <w:szCs w:val="20"/>
              </w:rPr>
            </w:pPr>
            <w:r>
              <w:rPr>
                <w:rFonts w:ascii="Gisha" w:hAnsi="Gisha" w:cs="Gisha"/>
                <w:b/>
                <w:sz w:val="20"/>
                <w:szCs w:val="20"/>
              </w:rPr>
              <w:t xml:space="preserve">Note:  </w:t>
            </w:r>
            <w:r w:rsidRPr="007078A9">
              <w:rPr>
                <w:rFonts w:ascii="Gisha" w:hAnsi="Gisha" w:cs="Gisha"/>
                <w:bCs/>
                <w:sz w:val="20"/>
                <w:szCs w:val="20"/>
              </w:rPr>
              <w:t xml:space="preserve">The exponents vary depending on whether </w:t>
            </w:r>
            <w:r>
              <w:rPr>
                <w:rFonts w:ascii="Gisha" w:hAnsi="Gisha" w:cs="Gisha"/>
                <w:bCs/>
                <w:sz w:val="20"/>
                <w:szCs w:val="20"/>
              </w:rPr>
              <w:t>the pay</w:t>
            </w:r>
            <w:r w:rsidRPr="007078A9">
              <w:rPr>
                <w:rFonts w:ascii="Gisha" w:hAnsi="Gisha" w:cs="Gisha"/>
                <w:bCs/>
                <w:sz w:val="20"/>
                <w:szCs w:val="20"/>
              </w:rPr>
              <w:t>ment</w:t>
            </w:r>
            <w:r>
              <w:rPr>
                <w:rFonts w:ascii="Gisha" w:hAnsi="Gisha" w:cs="Gisha"/>
                <w:bCs/>
                <w:sz w:val="20"/>
                <w:szCs w:val="20"/>
              </w:rPr>
              <w:t xml:space="preserve">s </w:t>
            </w:r>
            <w:r w:rsidRPr="007078A9">
              <w:rPr>
                <w:rFonts w:ascii="Gisha" w:hAnsi="Gisha" w:cs="Gisha"/>
                <w:bCs/>
                <w:sz w:val="20"/>
                <w:szCs w:val="20"/>
              </w:rPr>
              <w:t>occur</w:t>
            </w:r>
            <w:r>
              <w:rPr>
                <w:rFonts w:ascii="Gisha" w:hAnsi="Gisha" w:cs="Gisha"/>
                <w:bCs/>
                <w:sz w:val="20"/>
                <w:szCs w:val="20"/>
              </w:rPr>
              <w:t xml:space="preserve"> </w:t>
            </w:r>
            <w:r w:rsidRPr="007078A9">
              <w:rPr>
                <w:rFonts w:ascii="Gisha" w:hAnsi="Gisha" w:cs="Gisha"/>
                <w:bCs/>
                <w:sz w:val="20"/>
                <w:szCs w:val="20"/>
              </w:rPr>
              <w:t xml:space="preserve">at the beginning (ordinary annuity) or </w:t>
            </w:r>
            <w:r w:rsidR="00C31539">
              <w:rPr>
                <w:rFonts w:ascii="Gisha" w:hAnsi="Gisha" w:cs="Gisha"/>
                <w:bCs/>
                <w:sz w:val="20"/>
                <w:szCs w:val="20"/>
              </w:rPr>
              <w:t>end</w:t>
            </w:r>
            <w:r w:rsidRPr="007078A9">
              <w:rPr>
                <w:rFonts w:ascii="Gisha" w:hAnsi="Gisha" w:cs="Gisha"/>
                <w:bCs/>
                <w:sz w:val="20"/>
                <w:szCs w:val="20"/>
              </w:rPr>
              <w:t xml:space="preserve"> (annuity) of the year.</w:t>
            </w:r>
          </w:p>
        </w:tc>
      </w:tr>
      <w:bookmarkEnd w:id="6"/>
    </w:tbl>
    <w:p w14:paraId="43E9B315" w14:textId="7788015F" w:rsidR="001469F3" w:rsidRPr="0053101E" w:rsidRDefault="001469F3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774C938D" w14:textId="53FFC5A4" w:rsidR="001469F3" w:rsidRDefault="001469F3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  <w:r w:rsidRPr="00BB2754">
        <w:rPr>
          <w:rFonts w:ascii="Gisha" w:hAnsi="Gisha" w:cs="Gisha" w:hint="cs"/>
          <w:b/>
          <w:sz w:val="24"/>
          <w:szCs w:val="24"/>
        </w:rPr>
        <w:t>Exhibit 7:  Present Value of an Annuity or Annuity Due</w:t>
      </w:r>
    </w:p>
    <w:p w14:paraId="356D3FF2" w14:textId="77777777" w:rsidR="00BB2754" w:rsidRPr="00E30A27" w:rsidRDefault="00BB2754" w:rsidP="00EA0071">
      <w:pPr>
        <w:widowControl w:val="0"/>
        <w:spacing w:after="0" w:line="240" w:lineRule="auto"/>
        <w:jc w:val="center"/>
        <w:rPr>
          <w:rFonts w:ascii="Gisha" w:hAnsi="Gisha" w:cs="Gisha"/>
          <w:b/>
          <w:sz w:val="20"/>
          <w:szCs w:val="20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075"/>
        <w:gridCol w:w="1175"/>
        <w:gridCol w:w="1130"/>
        <w:gridCol w:w="1045"/>
        <w:gridCol w:w="1155"/>
        <w:gridCol w:w="1170"/>
      </w:tblGrid>
      <w:tr w:rsidR="00C50926" w:rsidRPr="00EA0071" w14:paraId="33E32C5E" w14:textId="77777777" w:rsidTr="00C50926"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B57" w14:textId="77777777" w:rsidR="007C448F" w:rsidRPr="00EA0071" w:rsidRDefault="00C50926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Annuity (CAD)</w:t>
            </w:r>
            <w:r w:rsidR="007C448F" w:rsidRPr="00EA0071">
              <w:rPr>
                <w:rFonts w:ascii="Gisha" w:hAnsi="Gisha" w:cs="Gisha" w:hint="cs"/>
                <w:b/>
                <w:sz w:val="20"/>
                <w:szCs w:val="20"/>
              </w:rPr>
              <w:t xml:space="preserve"> </w:t>
            </w:r>
          </w:p>
          <w:p w14:paraId="3ECBFDFE" w14:textId="0B2CB490" w:rsidR="007C448F" w:rsidRPr="00EA0071" w:rsidRDefault="007C448F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i = 5.0%, compounded annually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D82" w14:textId="77777777" w:rsidR="007C448F" w:rsidRPr="00EA0071" w:rsidRDefault="00C50926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Annuity Due (CAD)</w:t>
            </w:r>
            <w:r w:rsidR="007C448F" w:rsidRPr="00EA0071">
              <w:rPr>
                <w:rFonts w:ascii="Gisha" w:hAnsi="Gisha" w:cs="Gisha" w:hint="cs"/>
                <w:b/>
                <w:sz w:val="20"/>
                <w:szCs w:val="20"/>
              </w:rPr>
              <w:t xml:space="preserve"> </w:t>
            </w:r>
          </w:p>
          <w:p w14:paraId="32DBC361" w14:textId="442C6E0C" w:rsidR="007C448F" w:rsidRPr="00EA0071" w:rsidRDefault="007C448F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i = 5.0%, compounded annually</w:t>
            </w:r>
          </w:p>
        </w:tc>
      </w:tr>
      <w:tr w:rsidR="00C50926" w:rsidRPr="00EA0071" w14:paraId="504B801E" w14:textId="77777777" w:rsidTr="00C50926"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A9B" w14:textId="77777777" w:rsidR="00C50926" w:rsidRPr="00EA0071" w:rsidRDefault="00C50926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Payment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896" w14:textId="75204798" w:rsidR="00C50926" w:rsidRPr="00EA0071" w:rsidRDefault="00C50926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PV Factor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8E2" w14:textId="45557CA7" w:rsidR="00C50926" w:rsidRPr="00EA0071" w:rsidRDefault="00C50926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PV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080" w14:textId="77777777" w:rsidR="00C50926" w:rsidRPr="00EA0071" w:rsidRDefault="00C50926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Payment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95A5" w14:textId="06D1345F" w:rsidR="00C50926" w:rsidRPr="00EA0071" w:rsidRDefault="00C50926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PV Factor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7EE" w14:textId="288DA03C" w:rsidR="00C50926" w:rsidRPr="00EA0071" w:rsidRDefault="00C50926" w:rsidP="00EA0071">
            <w:pPr>
              <w:widowControl w:val="0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PV</w:t>
            </w:r>
          </w:p>
        </w:tc>
      </w:tr>
      <w:tr w:rsidR="00042568" w:rsidRPr="00EA0071" w14:paraId="15EE5E33" w14:textId="77777777" w:rsidTr="00C50926"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612" w14:textId="57B2AB4E" w:rsidR="00042568" w:rsidRPr="00EA0071" w:rsidRDefault="00042568" w:rsidP="00042568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4550" w14:textId="7C62BCBA" w:rsidR="00042568" w:rsidRPr="00EA0071" w:rsidRDefault="00042568" w:rsidP="00042568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.05)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2CF" w14:textId="72EF3343" w:rsidR="00042568" w:rsidRPr="00EA0071" w:rsidRDefault="00042568" w:rsidP="00042568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4,761.90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363" w14:textId="051D63FC" w:rsidR="00042568" w:rsidRPr="00EA0071" w:rsidRDefault="00042568" w:rsidP="00042568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BAE" w14:textId="53917D62" w:rsidR="00042568" w:rsidRPr="00EA0071" w:rsidRDefault="00042568" w:rsidP="00042568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.05)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D52" w14:textId="0F8401B7" w:rsidR="00042568" w:rsidRPr="00EA0071" w:rsidRDefault="00042568" w:rsidP="00042568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5,000.00</w:t>
            </w:r>
          </w:p>
        </w:tc>
      </w:tr>
      <w:tr w:rsidR="00042568" w:rsidRPr="00EA0071" w14:paraId="2878C1EE" w14:textId="77777777" w:rsidTr="00C50926"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844B" w14:textId="77777777" w:rsidR="00042568" w:rsidRPr="00EA0071" w:rsidRDefault="00042568" w:rsidP="00042568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332C" w14:textId="3F5FA22A" w:rsidR="00042568" w:rsidRPr="00EA0071" w:rsidRDefault="00042568" w:rsidP="00042568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.05)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7A1" w14:textId="676221F6" w:rsidR="00042568" w:rsidRPr="00EA0071" w:rsidRDefault="00042568" w:rsidP="00042568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4,535.15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A64" w14:textId="77777777" w:rsidR="00042568" w:rsidRPr="00EA0071" w:rsidRDefault="00042568" w:rsidP="00042568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134A" w14:textId="454ED634" w:rsidR="00042568" w:rsidRPr="00EA0071" w:rsidRDefault="00042568" w:rsidP="00042568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.05)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C8D" w14:textId="7F104CE1" w:rsidR="00042568" w:rsidRPr="00EA0071" w:rsidRDefault="00042568" w:rsidP="00042568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4,761.90</w:t>
            </w:r>
          </w:p>
        </w:tc>
      </w:tr>
      <w:tr w:rsidR="00042568" w:rsidRPr="00EA0071" w14:paraId="083613B9" w14:textId="77777777" w:rsidTr="00C50926"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FBC" w14:textId="381D5F03" w:rsidR="00042568" w:rsidRPr="00EA0071" w:rsidRDefault="00042568" w:rsidP="00042568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296" w14:textId="59D2BCBF" w:rsidR="00042568" w:rsidRPr="00EA0071" w:rsidRDefault="00042568" w:rsidP="00042568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.05)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C50" w14:textId="049FD03F" w:rsidR="00042568" w:rsidRPr="00EA0071" w:rsidRDefault="00042568" w:rsidP="00042568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4,319.19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F43" w14:textId="5E958098" w:rsidR="00042568" w:rsidRPr="00EA0071" w:rsidRDefault="00042568" w:rsidP="00042568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5,000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43F" w14:textId="28732EB2" w:rsidR="00042568" w:rsidRPr="00EA0071" w:rsidRDefault="00042568" w:rsidP="00042568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(1 + .05)</w:t>
            </w:r>
            <w:r w:rsidRPr="00EA0071">
              <w:rPr>
                <w:rFonts w:ascii="Gisha" w:hAnsi="Gisha" w:cs="Gisha" w:hint="cs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F34" w14:textId="65D33695" w:rsidR="00042568" w:rsidRPr="00EA0071" w:rsidRDefault="00042568" w:rsidP="00042568">
            <w:pPr>
              <w:widowControl w:val="0"/>
              <w:jc w:val="right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4,535.15</w:t>
            </w:r>
          </w:p>
        </w:tc>
      </w:tr>
      <w:tr w:rsidR="00042568" w:rsidRPr="00EA0071" w14:paraId="21124229" w14:textId="77777777" w:rsidTr="00C50926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4DEA" w14:textId="77777777" w:rsidR="00042568" w:rsidRPr="00EA0071" w:rsidRDefault="00042568" w:rsidP="00042568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C35" w14:textId="4EE22727" w:rsidR="00042568" w:rsidRPr="00EA0071" w:rsidRDefault="00042568" w:rsidP="00042568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13,616.24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AB1" w14:textId="77777777" w:rsidR="00042568" w:rsidRPr="00EA0071" w:rsidRDefault="00042568" w:rsidP="00042568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668" w14:textId="41486363" w:rsidR="00042568" w:rsidRPr="00EA0071" w:rsidRDefault="00042568" w:rsidP="00042568">
            <w:pPr>
              <w:widowControl w:val="0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sz w:val="20"/>
                <w:szCs w:val="20"/>
              </w:rPr>
              <w:t>14,297.05</w:t>
            </w:r>
          </w:p>
        </w:tc>
      </w:tr>
    </w:tbl>
    <w:p w14:paraId="42C4B4D1" w14:textId="77777777" w:rsidR="00C50926" w:rsidRPr="0053101E" w:rsidRDefault="00C50926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5310ADDC" w14:textId="46D8EB18" w:rsidR="001469F3" w:rsidRPr="00EA0071" w:rsidRDefault="00E129EE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 xml:space="preserve">The </w:t>
      </w:r>
      <w:r w:rsidR="00041764" w:rsidRPr="00EA0071">
        <w:rPr>
          <w:rFonts w:ascii="Gisha" w:hAnsi="Gisha" w:cs="Gisha" w:hint="cs"/>
          <w:bCs/>
          <w:sz w:val="24"/>
          <w:szCs w:val="24"/>
        </w:rPr>
        <w:t xml:space="preserve">PV or FV </w:t>
      </w:r>
      <w:r w:rsidRPr="00EA0071">
        <w:rPr>
          <w:rFonts w:ascii="Gisha" w:hAnsi="Gisha" w:cs="Gisha" w:hint="cs"/>
          <w:bCs/>
          <w:sz w:val="24"/>
          <w:szCs w:val="24"/>
        </w:rPr>
        <w:t xml:space="preserve">of each </w:t>
      </w:r>
      <w:r w:rsidR="0035481C">
        <w:rPr>
          <w:rFonts w:ascii="Gisha" w:hAnsi="Gisha" w:cs="Gisha"/>
          <w:bCs/>
          <w:sz w:val="24"/>
          <w:szCs w:val="24"/>
        </w:rPr>
        <w:t xml:space="preserve">annuity </w:t>
      </w:r>
      <w:r w:rsidRPr="00EA0071">
        <w:rPr>
          <w:rFonts w:ascii="Gisha" w:hAnsi="Gisha" w:cs="Gisha" w:hint="cs"/>
          <w:bCs/>
          <w:sz w:val="24"/>
          <w:szCs w:val="24"/>
        </w:rPr>
        <w:t>payment can be calculated individually</w:t>
      </w:r>
      <w:r w:rsidR="002A7558" w:rsidRPr="00EA0071">
        <w:rPr>
          <w:rFonts w:ascii="Gisha" w:hAnsi="Gisha" w:cs="Gisha" w:hint="cs"/>
          <w:bCs/>
          <w:sz w:val="24"/>
          <w:szCs w:val="24"/>
        </w:rPr>
        <w:t xml:space="preserve"> and summed to give the value of the annuity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2A7558" w:rsidRPr="00EA0071">
        <w:rPr>
          <w:rFonts w:ascii="Gisha" w:hAnsi="Gisha" w:cs="Gisha" w:hint="cs"/>
          <w:bCs/>
          <w:sz w:val="24"/>
          <w:szCs w:val="24"/>
        </w:rPr>
        <w:t xml:space="preserve"> or</w:t>
      </w:r>
      <w:r w:rsidR="007078A9">
        <w:rPr>
          <w:rFonts w:ascii="Gisha" w:hAnsi="Gisha" w:cs="Gisha"/>
          <w:bCs/>
          <w:sz w:val="24"/>
          <w:szCs w:val="24"/>
        </w:rPr>
        <w:t xml:space="preserve"> formulas </w:t>
      </w:r>
      <w:r w:rsidR="002A7558" w:rsidRPr="00EA0071">
        <w:rPr>
          <w:rFonts w:ascii="Gisha" w:hAnsi="Gisha" w:cs="Gisha" w:hint="cs"/>
          <w:bCs/>
          <w:sz w:val="24"/>
          <w:szCs w:val="24"/>
        </w:rPr>
        <w:t>can be used.</w:t>
      </w:r>
    </w:p>
    <w:p w14:paraId="214F3864" w14:textId="77330C72" w:rsidR="00E129EE" w:rsidRPr="004E2052" w:rsidRDefault="00E129EE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tbl>
      <w:tblPr>
        <w:tblStyle w:val="TableGrid"/>
        <w:tblW w:w="0" w:type="auto"/>
        <w:tblInd w:w="2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2340"/>
      </w:tblGrid>
      <w:tr w:rsidR="00E129EE" w:rsidRPr="00EA0071" w14:paraId="51BA0C79" w14:textId="77777777" w:rsidTr="00DD2C48">
        <w:trPr>
          <w:trHeight w:val="485"/>
        </w:trPr>
        <w:tc>
          <w:tcPr>
            <w:tcW w:w="3695" w:type="dxa"/>
            <w:vAlign w:val="center"/>
          </w:tcPr>
          <w:p w14:paraId="7823D122" w14:textId="33C0B0B5" w:rsidR="00E129EE" w:rsidRPr="00EA0071" w:rsidRDefault="00044417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bookmarkStart w:id="7" w:name="_Hlk38877656"/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Present value of an annuity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 xml:space="preserve"> (PVA)</w:t>
            </w:r>
          </w:p>
        </w:tc>
        <w:tc>
          <w:tcPr>
            <w:tcW w:w="2340" w:type="dxa"/>
            <w:vAlign w:val="center"/>
          </w:tcPr>
          <w:p w14:paraId="111AF1C7" w14:textId="4D3105FC" w:rsidR="00E129EE" w:rsidRPr="00EA0071" w:rsidRDefault="000939EF" w:rsidP="00EA0071">
            <w:pPr>
              <w:rPr>
                <w:rFonts w:ascii="Gisha" w:eastAsiaTheme="minorEastAsi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P </w:t>
            </w:r>
            <w:r w:rsidR="00044417" w:rsidRPr="002E4A75">
              <w:rPr>
                <w:rFonts w:ascii="Gisha" w:hAnsi="Gisha" w:cs="Gisha" w:hint="cs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1-</m:t>
                      </m:r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-n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</m:oMath>
            <w:r w:rsidR="00044417" w:rsidRPr="002E4A75">
              <w:rPr>
                <w:rFonts w:ascii="Gisha" w:eastAsiaTheme="minorEastAsia" w:hAnsi="Gisha" w:cs="Gisha" w:hint="cs"/>
                <w:sz w:val="24"/>
                <w:szCs w:val="24"/>
              </w:rPr>
              <w:t>)</w:t>
            </w:r>
          </w:p>
        </w:tc>
      </w:tr>
      <w:tr w:rsidR="00E129EE" w:rsidRPr="00EA0071" w14:paraId="6CCE306A" w14:textId="77777777" w:rsidTr="00DD2C48">
        <w:trPr>
          <w:trHeight w:val="494"/>
        </w:trPr>
        <w:tc>
          <w:tcPr>
            <w:tcW w:w="3695" w:type="dxa"/>
            <w:vAlign w:val="center"/>
          </w:tcPr>
          <w:p w14:paraId="697D6C19" w14:textId="02CAADFE" w:rsidR="00E129EE" w:rsidRPr="00EA0071" w:rsidRDefault="00044417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Present value of an annuity due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 xml:space="preserve"> (PVAD)</w:t>
            </w:r>
          </w:p>
        </w:tc>
        <w:tc>
          <w:tcPr>
            <w:tcW w:w="2340" w:type="dxa"/>
            <w:vAlign w:val="center"/>
          </w:tcPr>
          <w:p w14:paraId="0BA8FBBD" w14:textId="07DA0A22" w:rsidR="00E129EE" w:rsidRPr="00EA0071" w:rsidRDefault="00044417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P </w:t>
            </w:r>
            <w:r w:rsidRPr="002E4A75">
              <w:rPr>
                <w:rFonts w:ascii="Gisha" w:hAnsi="Gisha" w:cs="Gisha" w:hint="cs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1-</m:t>
                      </m:r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-n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Gisha" w:hint="cs"/>
                  <w:sz w:val="24"/>
                  <w:szCs w:val="24"/>
                </w:rPr>
                <m:t xml:space="preserve"> )</m:t>
              </m:r>
              <m:r>
                <m:rPr>
                  <m:sty m:val="p"/>
                </m:rPr>
                <w:rPr>
                  <w:rFonts w:ascii="Cambria Math" w:hAnsi="Cambria Math" w:cs="Gisha"/>
                  <w:sz w:val="24"/>
                  <w:szCs w:val="24"/>
                </w:rPr>
                <m:t xml:space="preserve"> </m:t>
              </m:r>
            </m:oMath>
            <w:r w:rsidR="002E4A75" w:rsidRPr="002E4A75">
              <w:rPr>
                <w:rFonts w:ascii="Gisha" w:eastAsiaTheme="minorEastAsia" w:hAnsi="Gisha" w:cs="Gisha"/>
                <w:sz w:val="20"/>
                <w:szCs w:val="20"/>
              </w:rPr>
              <w:t>(1 + i)</w:t>
            </w:r>
          </w:p>
        </w:tc>
      </w:tr>
      <w:bookmarkEnd w:id="7"/>
      <w:tr w:rsidR="00E129EE" w:rsidRPr="00EA0071" w14:paraId="2FCBC062" w14:textId="77777777" w:rsidTr="00DD2C48">
        <w:trPr>
          <w:trHeight w:val="440"/>
        </w:trPr>
        <w:tc>
          <w:tcPr>
            <w:tcW w:w="3695" w:type="dxa"/>
            <w:vAlign w:val="center"/>
          </w:tcPr>
          <w:p w14:paraId="3D243989" w14:textId="67C8183E" w:rsidR="00E129EE" w:rsidRPr="00EA0071" w:rsidRDefault="00044417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Future value of an annuity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 xml:space="preserve"> (FVA)</w:t>
            </w:r>
          </w:p>
        </w:tc>
        <w:tc>
          <w:tcPr>
            <w:tcW w:w="2340" w:type="dxa"/>
            <w:vAlign w:val="center"/>
          </w:tcPr>
          <w:p w14:paraId="31C00D52" w14:textId="3264EBC3" w:rsidR="00E129EE" w:rsidRPr="00EA0071" w:rsidRDefault="009C0768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P </w:t>
            </w:r>
            <w:r w:rsidRPr="002E4A75">
              <w:rPr>
                <w:rFonts w:ascii="Gisha" w:hAnsi="Gisha" w:cs="Gisha" w:hint="cs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Gisha" w:hint="cs"/>
                      <w:sz w:val="24"/>
                      <w:szCs w:val="24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</m:oMath>
            <w:r w:rsidRPr="002E4A75">
              <w:rPr>
                <w:rFonts w:ascii="Gisha" w:eastAsiaTheme="minorEastAsia" w:hAnsi="Gisha" w:cs="Gisha" w:hint="cs"/>
                <w:sz w:val="24"/>
                <w:szCs w:val="24"/>
              </w:rPr>
              <w:t>)</w:t>
            </w:r>
          </w:p>
        </w:tc>
      </w:tr>
      <w:tr w:rsidR="00E129EE" w:rsidRPr="00EA0071" w14:paraId="12D7364E" w14:textId="77777777" w:rsidTr="00DD2C48">
        <w:trPr>
          <w:trHeight w:val="530"/>
        </w:trPr>
        <w:tc>
          <w:tcPr>
            <w:tcW w:w="3695" w:type="dxa"/>
            <w:vAlign w:val="center"/>
          </w:tcPr>
          <w:p w14:paraId="36A02EEB" w14:textId="48CCAF7E" w:rsidR="00E129EE" w:rsidRPr="00EA0071" w:rsidRDefault="00044417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Future value of an annuity due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 xml:space="preserve"> (FVAD)</w:t>
            </w:r>
          </w:p>
        </w:tc>
        <w:tc>
          <w:tcPr>
            <w:tcW w:w="2340" w:type="dxa"/>
            <w:vAlign w:val="center"/>
          </w:tcPr>
          <w:p w14:paraId="3A34B381" w14:textId="3831B98C" w:rsidR="00E129EE" w:rsidRPr="002E4A75" w:rsidRDefault="00145074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2E4A75">
              <w:rPr>
                <w:rFonts w:ascii="Gisha" w:hAnsi="Gisha" w:cs="Gisha" w:hint="cs"/>
                <w:sz w:val="20"/>
                <w:szCs w:val="20"/>
              </w:rPr>
              <w:t xml:space="preserve">P </w:t>
            </w:r>
            <w:r w:rsidRPr="002E4A75">
              <w:rPr>
                <w:rFonts w:ascii="Gisha" w:hAnsi="Gisha" w:cs="Gisha" w:hint="cs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Gisha" w:hint="cs"/>
                  <w:sz w:val="24"/>
                  <w:szCs w:val="24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 w:cs="Gisha"/>
                  <w:sz w:val="24"/>
                  <w:szCs w:val="24"/>
                </w:rPr>
                <m:t xml:space="preserve"> </m:t>
              </m:r>
            </m:oMath>
            <w:r w:rsidR="002E4A75" w:rsidRPr="002E4A75">
              <w:rPr>
                <w:rFonts w:ascii="Gisha" w:eastAsiaTheme="minorEastAsia" w:hAnsi="Gisha" w:cs="Gisha"/>
                <w:sz w:val="20"/>
                <w:szCs w:val="20"/>
              </w:rPr>
              <w:t>(1 + i)</w:t>
            </w:r>
          </w:p>
        </w:tc>
      </w:tr>
    </w:tbl>
    <w:p w14:paraId="58F4F311" w14:textId="5293EA01" w:rsidR="00032FAA" w:rsidRPr="00EA0071" w:rsidRDefault="00032FAA" w:rsidP="00EA0071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EA0071">
        <w:rPr>
          <w:rFonts w:ascii="Gisha" w:hAnsi="Gisha" w:cs="Gisha" w:hint="cs"/>
          <w:b/>
          <w:sz w:val="24"/>
          <w:szCs w:val="24"/>
        </w:rPr>
        <w:t>Perpetui</w:t>
      </w:r>
      <w:r w:rsidR="00CA18C0" w:rsidRPr="00EA0071">
        <w:rPr>
          <w:rFonts w:ascii="Gisha" w:hAnsi="Gisha" w:cs="Gisha" w:hint="cs"/>
          <w:b/>
          <w:sz w:val="24"/>
          <w:szCs w:val="24"/>
        </w:rPr>
        <w:t>t</w:t>
      </w:r>
      <w:r w:rsidR="0035481C">
        <w:rPr>
          <w:rFonts w:ascii="Gisha" w:hAnsi="Gisha" w:cs="Gisha"/>
          <w:b/>
          <w:sz w:val="24"/>
          <w:szCs w:val="24"/>
        </w:rPr>
        <w:t>ies</w:t>
      </w:r>
    </w:p>
    <w:p w14:paraId="428CA366" w14:textId="77777777" w:rsidR="00032FAA" w:rsidRPr="00EA0071" w:rsidRDefault="00032FAA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2E0E5C62" w14:textId="1631B301" w:rsidR="00032FAA" w:rsidRPr="00EA0071" w:rsidRDefault="00032FAA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>A</w:t>
      </w:r>
      <w:r w:rsidR="00CA0509" w:rsidRPr="00EA0071">
        <w:rPr>
          <w:rFonts w:ascii="Gisha" w:hAnsi="Gisha" w:cs="Gisha" w:hint="cs"/>
          <w:bCs/>
          <w:sz w:val="24"/>
          <w:szCs w:val="24"/>
        </w:rPr>
        <w:t>n</w:t>
      </w:r>
      <w:r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400602" w:rsidRPr="00EA0071">
        <w:rPr>
          <w:rFonts w:ascii="Gisha" w:hAnsi="Gisha" w:cs="Gisha" w:hint="cs"/>
          <w:bCs/>
          <w:sz w:val="24"/>
          <w:szCs w:val="24"/>
        </w:rPr>
        <w:t xml:space="preserve">infinite </w:t>
      </w:r>
      <w:r w:rsidRPr="00EA0071">
        <w:rPr>
          <w:rFonts w:ascii="Gisha" w:hAnsi="Gisha" w:cs="Gisha" w:hint="cs"/>
          <w:bCs/>
          <w:sz w:val="24"/>
          <w:szCs w:val="24"/>
        </w:rPr>
        <w:t>series of equal payment</w:t>
      </w:r>
      <w:r w:rsidR="00FA29D0" w:rsidRPr="00EA0071">
        <w:rPr>
          <w:rFonts w:ascii="Gisha" w:hAnsi="Gisha" w:cs="Gisha" w:hint="cs"/>
          <w:bCs/>
          <w:sz w:val="24"/>
          <w:szCs w:val="24"/>
        </w:rPr>
        <w:t>s</w:t>
      </w:r>
      <w:r w:rsidRPr="00EA0071">
        <w:rPr>
          <w:rFonts w:ascii="Gisha" w:hAnsi="Gisha" w:cs="Gisha" w:hint="cs"/>
          <w:bCs/>
          <w:sz w:val="24"/>
          <w:szCs w:val="24"/>
        </w:rPr>
        <w:t xml:space="preserve"> is called a perpetuity.  </w:t>
      </w:r>
      <w:r w:rsidR="00A44D57" w:rsidRPr="00EA0071">
        <w:rPr>
          <w:rFonts w:ascii="Gisha" w:hAnsi="Gisha" w:cs="Gisha" w:hint="cs"/>
          <w:bCs/>
          <w:sz w:val="24"/>
          <w:szCs w:val="24"/>
        </w:rPr>
        <w:t>P</w:t>
      </w:r>
      <w:r w:rsidR="00145074" w:rsidRPr="00EA0071">
        <w:rPr>
          <w:rFonts w:ascii="Gisha" w:hAnsi="Gisha" w:cs="Gisha" w:hint="cs"/>
          <w:bCs/>
          <w:sz w:val="24"/>
          <w:szCs w:val="24"/>
        </w:rPr>
        <w:t>erpetuit</w:t>
      </w:r>
      <w:r w:rsidR="00A44D57" w:rsidRPr="00EA0071">
        <w:rPr>
          <w:rFonts w:ascii="Gisha" w:hAnsi="Gisha" w:cs="Gisha" w:hint="cs"/>
          <w:bCs/>
          <w:sz w:val="24"/>
          <w:szCs w:val="24"/>
        </w:rPr>
        <w:t>ies are</w:t>
      </w:r>
      <w:r w:rsidR="00145074" w:rsidRPr="00EA0071">
        <w:rPr>
          <w:rFonts w:ascii="Gisha" w:hAnsi="Gisha" w:cs="Gisha" w:hint="cs"/>
          <w:bCs/>
          <w:sz w:val="24"/>
          <w:szCs w:val="24"/>
        </w:rPr>
        <w:t xml:space="preserve"> less common than annuit</w:t>
      </w:r>
      <w:r w:rsidR="00A44D57" w:rsidRPr="00EA0071">
        <w:rPr>
          <w:rFonts w:ascii="Gisha" w:hAnsi="Gisha" w:cs="Gisha" w:hint="cs"/>
          <w:bCs/>
          <w:sz w:val="24"/>
          <w:szCs w:val="24"/>
        </w:rPr>
        <w:t>ies</w:t>
      </w:r>
      <w:r w:rsidR="00145074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2A7558" w:rsidRPr="00EA0071">
        <w:rPr>
          <w:rFonts w:ascii="Gisha" w:hAnsi="Gisha" w:cs="Gisha" w:hint="cs"/>
          <w:bCs/>
          <w:sz w:val="24"/>
          <w:szCs w:val="24"/>
        </w:rPr>
        <w:t>in business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2A7558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145074" w:rsidRPr="00EA0071">
        <w:rPr>
          <w:rFonts w:ascii="Gisha" w:hAnsi="Gisha" w:cs="Gisha" w:hint="cs"/>
          <w:bCs/>
          <w:sz w:val="24"/>
          <w:szCs w:val="24"/>
        </w:rPr>
        <w:t>but there are</w:t>
      </w:r>
      <w:r w:rsidR="009B62EE">
        <w:rPr>
          <w:rFonts w:ascii="Gisha" w:hAnsi="Gisha" w:cs="Gisha"/>
          <w:bCs/>
          <w:sz w:val="24"/>
          <w:szCs w:val="24"/>
        </w:rPr>
        <w:t xml:space="preserve"> </w:t>
      </w:r>
      <w:r w:rsidR="0035481C">
        <w:rPr>
          <w:rFonts w:ascii="Gisha" w:hAnsi="Gisha" w:cs="Gisha"/>
          <w:bCs/>
          <w:sz w:val="24"/>
          <w:szCs w:val="24"/>
        </w:rPr>
        <w:t>examples</w:t>
      </w:r>
      <w:r w:rsidR="009B62EE">
        <w:rPr>
          <w:rFonts w:ascii="Gisha" w:hAnsi="Gisha" w:cs="Gisha"/>
          <w:bCs/>
          <w:sz w:val="24"/>
          <w:szCs w:val="24"/>
        </w:rPr>
        <w:t xml:space="preserve"> </w:t>
      </w:r>
      <w:r w:rsidR="00145074" w:rsidRPr="00EA0071">
        <w:rPr>
          <w:rFonts w:ascii="Gisha" w:hAnsi="Gisha" w:cs="Gisha" w:hint="cs"/>
          <w:bCs/>
          <w:sz w:val="24"/>
          <w:szCs w:val="24"/>
        </w:rPr>
        <w:t xml:space="preserve">such as </w:t>
      </w:r>
      <w:r w:rsidR="007078A9">
        <w:rPr>
          <w:rFonts w:ascii="Gisha" w:hAnsi="Gisha" w:cs="Gisha"/>
          <w:bCs/>
          <w:sz w:val="24"/>
          <w:szCs w:val="24"/>
        </w:rPr>
        <w:t xml:space="preserve">common or </w:t>
      </w:r>
      <w:r w:rsidR="002A7558" w:rsidRPr="00EA0071">
        <w:rPr>
          <w:rFonts w:ascii="Gisha" w:hAnsi="Gisha" w:cs="Gisha" w:hint="cs"/>
          <w:bCs/>
          <w:sz w:val="24"/>
          <w:szCs w:val="24"/>
        </w:rPr>
        <w:t>preferred share</w:t>
      </w:r>
      <w:r w:rsidR="0035481C">
        <w:rPr>
          <w:rFonts w:ascii="Gisha" w:hAnsi="Gisha" w:cs="Gisha"/>
          <w:bCs/>
          <w:sz w:val="24"/>
          <w:szCs w:val="24"/>
        </w:rPr>
        <w:t xml:space="preserve"> dividends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35481C">
        <w:rPr>
          <w:rFonts w:ascii="Gisha" w:hAnsi="Gisha" w:cs="Gisha"/>
          <w:bCs/>
          <w:sz w:val="24"/>
          <w:szCs w:val="24"/>
        </w:rPr>
        <w:t xml:space="preserve"> which are paid out regularly </w:t>
      </w:r>
      <w:r w:rsidR="007078A9">
        <w:rPr>
          <w:rFonts w:ascii="Gisha" w:hAnsi="Gisha" w:cs="Gisha"/>
          <w:bCs/>
          <w:sz w:val="24"/>
          <w:szCs w:val="24"/>
        </w:rPr>
        <w:t xml:space="preserve">forever.  </w:t>
      </w:r>
      <w:r w:rsidR="0035481C">
        <w:rPr>
          <w:rFonts w:ascii="Gisha" w:hAnsi="Gisha" w:cs="Gisha"/>
          <w:bCs/>
          <w:sz w:val="24"/>
          <w:szCs w:val="24"/>
        </w:rPr>
        <w:t>P</w:t>
      </w:r>
      <w:r w:rsidR="002A7558" w:rsidRPr="00EA0071">
        <w:rPr>
          <w:rFonts w:ascii="Gisha" w:hAnsi="Gisha" w:cs="Gisha" w:hint="cs"/>
          <w:bCs/>
          <w:sz w:val="24"/>
          <w:szCs w:val="24"/>
        </w:rPr>
        <w:t>erpetual bond</w:t>
      </w:r>
      <w:r w:rsidR="0035481C">
        <w:rPr>
          <w:rFonts w:ascii="Gisha" w:hAnsi="Gisha" w:cs="Gisha"/>
          <w:bCs/>
          <w:sz w:val="24"/>
          <w:szCs w:val="24"/>
        </w:rPr>
        <w:t>s</w:t>
      </w:r>
      <w:r w:rsidR="004E787E">
        <w:rPr>
          <w:rFonts w:ascii="Gisha" w:hAnsi="Gisha" w:cs="Gisha"/>
          <w:bCs/>
          <w:sz w:val="24"/>
          <w:szCs w:val="24"/>
        </w:rPr>
        <w:t xml:space="preserve"> also</w:t>
      </w:r>
      <w:r w:rsidR="002A7558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407F9B" w:rsidRPr="00EA0071">
        <w:rPr>
          <w:rFonts w:ascii="Gisha" w:hAnsi="Gisha" w:cs="Gisha" w:hint="cs"/>
          <w:bCs/>
          <w:sz w:val="24"/>
          <w:szCs w:val="24"/>
        </w:rPr>
        <w:t>make</w:t>
      </w:r>
      <w:r w:rsidR="00400602" w:rsidRPr="00EA0071">
        <w:rPr>
          <w:rFonts w:ascii="Gisha" w:hAnsi="Gisha" w:cs="Gisha" w:hint="cs"/>
          <w:bCs/>
          <w:sz w:val="24"/>
          <w:szCs w:val="24"/>
        </w:rPr>
        <w:t xml:space="preserve"> fixed </w:t>
      </w:r>
      <w:r w:rsidR="004E787E">
        <w:rPr>
          <w:rFonts w:ascii="Gisha" w:hAnsi="Gisha" w:cs="Gisha"/>
          <w:bCs/>
          <w:sz w:val="24"/>
          <w:szCs w:val="24"/>
        </w:rPr>
        <w:t xml:space="preserve">interest </w:t>
      </w:r>
      <w:r w:rsidR="00400602" w:rsidRPr="00EA0071">
        <w:rPr>
          <w:rFonts w:ascii="Gisha" w:hAnsi="Gisha" w:cs="Gisha" w:hint="cs"/>
          <w:bCs/>
          <w:sz w:val="24"/>
          <w:szCs w:val="24"/>
        </w:rPr>
        <w:t>payments</w:t>
      </w:r>
      <w:r w:rsidR="002A7558" w:rsidRPr="00EA0071">
        <w:rPr>
          <w:rFonts w:ascii="Gisha" w:hAnsi="Gisha" w:cs="Gisha" w:hint="cs"/>
          <w:bCs/>
          <w:sz w:val="24"/>
          <w:szCs w:val="24"/>
        </w:rPr>
        <w:t xml:space="preserve"> each </w:t>
      </w:r>
      <w:r w:rsidR="0035481C" w:rsidRPr="00EA0071">
        <w:rPr>
          <w:rFonts w:ascii="Gisha" w:hAnsi="Gisha" w:cs="Gisha"/>
          <w:bCs/>
          <w:sz w:val="24"/>
          <w:szCs w:val="24"/>
        </w:rPr>
        <w:t>period,</w:t>
      </w:r>
      <w:r w:rsidR="002A7558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4E787E">
        <w:rPr>
          <w:rFonts w:ascii="Gisha" w:hAnsi="Gisha" w:cs="Gisha"/>
          <w:bCs/>
          <w:sz w:val="24"/>
          <w:szCs w:val="24"/>
        </w:rPr>
        <w:t xml:space="preserve">but </w:t>
      </w:r>
      <w:r w:rsidR="0035481C">
        <w:rPr>
          <w:rFonts w:ascii="Gisha" w:hAnsi="Gisha" w:cs="Gisha"/>
          <w:bCs/>
          <w:sz w:val="24"/>
          <w:szCs w:val="24"/>
        </w:rPr>
        <w:t xml:space="preserve">the bonds </w:t>
      </w:r>
      <w:r w:rsidR="009B62EE">
        <w:rPr>
          <w:rFonts w:ascii="Gisha" w:hAnsi="Gisha" w:cs="Gisha"/>
          <w:bCs/>
          <w:sz w:val="24"/>
          <w:szCs w:val="24"/>
        </w:rPr>
        <w:t>never mature</w:t>
      </w:r>
      <w:r w:rsidR="00A66D82" w:rsidRPr="00EA0071">
        <w:rPr>
          <w:rFonts w:ascii="Gisha" w:hAnsi="Gisha" w:cs="Gisha" w:hint="cs"/>
          <w:bCs/>
          <w:sz w:val="24"/>
          <w:szCs w:val="24"/>
        </w:rPr>
        <w:t>.</w:t>
      </w:r>
    </w:p>
    <w:p w14:paraId="3A2DA6A4" w14:textId="77777777" w:rsidR="00F55E46" w:rsidRPr="00EA0071" w:rsidRDefault="00F55E46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02A44044" w14:textId="03484165" w:rsidR="00A66D82" w:rsidRPr="00EA0071" w:rsidRDefault="00A66D82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 xml:space="preserve">Trying to </w:t>
      </w:r>
      <w:r w:rsidR="00400602" w:rsidRPr="00EA0071">
        <w:rPr>
          <w:rFonts w:ascii="Gisha" w:hAnsi="Gisha" w:cs="Gisha" w:hint="cs"/>
          <w:bCs/>
          <w:sz w:val="24"/>
          <w:szCs w:val="24"/>
        </w:rPr>
        <w:t>determine</w:t>
      </w:r>
      <w:r w:rsidRPr="00EA0071">
        <w:rPr>
          <w:rFonts w:ascii="Gisha" w:hAnsi="Gisha" w:cs="Gisha" w:hint="cs"/>
          <w:bCs/>
          <w:sz w:val="24"/>
          <w:szCs w:val="24"/>
        </w:rPr>
        <w:t xml:space="preserve"> the FV of </w:t>
      </w:r>
      <w:r w:rsidR="002A7558" w:rsidRPr="00EA0071">
        <w:rPr>
          <w:rFonts w:ascii="Gisha" w:hAnsi="Gisha" w:cs="Gisha" w:hint="cs"/>
          <w:bCs/>
          <w:sz w:val="24"/>
          <w:szCs w:val="24"/>
        </w:rPr>
        <w:t>a perpetuity</w:t>
      </w:r>
      <w:r w:rsidRPr="00EA0071">
        <w:rPr>
          <w:rFonts w:ascii="Gisha" w:hAnsi="Gisha" w:cs="Gisha" w:hint="cs"/>
          <w:bCs/>
          <w:sz w:val="24"/>
          <w:szCs w:val="24"/>
        </w:rPr>
        <w:t xml:space="preserve"> is illogical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Pr="00EA0071">
        <w:rPr>
          <w:rFonts w:ascii="Gisha" w:hAnsi="Gisha" w:cs="Gisha" w:hint="cs"/>
          <w:bCs/>
          <w:sz w:val="24"/>
          <w:szCs w:val="24"/>
        </w:rPr>
        <w:t xml:space="preserve"> as the series never ends.  The PV of a perpetuity </w:t>
      </w:r>
      <w:r w:rsidR="000939EF" w:rsidRPr="00EA0071">
        <w:rPr>
          <w:rFonts w:ascii="Gisha" w:hAnsi="Gisha" w:cs="Gisha" w:hint="cs"/>
          <w:bCs/>
          <w:sz w:val="24"/>
          <w:szCs w:val="24"/>
        </w:rPr>
        <w:t xml:space="preserve">(PVP) </w:t>
      </w:r>
      <w:r w:rsidRPr="00EA0071">
        <w:rPr>
          <w:rFonts w:ascii="Gisha" w:hAnsi="Gisha" w:cs="Gisha" w:hint="cs"/>
          <w:bCs/>
          <w:sz w:val="24"/>
          <w:szCs w:val="24"/>
        </w:rPr>
        <w:t xml:space="preserve">can be calculated because the </w:t>
      </w:r>
      <w:r w:rsidR="002A7558" w:rsidRPr="00EA0071">
        <w:rPr>
          <w:rFonts w:ascii="Gisha" w:hAnsi="Gisha" w:cs="Gisha" w:hint="cs"/>
          <w:bCs/>
          <w:sz w:val="24"/>
          <w:szCs w:val="24"/>
        </w:rPr>
        <w:t>PV</w:t>
      </w:r>
      <w:r w:rsidRPr="00EA0071">
        <w:rPr>
          <w:rFonts w:ascii="Gisha" w:hAnsi="Gisha" w:cs="Gisha" w:hint="cs"/>
          <w:bCs/>
          <w:sz w:val="24"/>
          <w:szCs w:val="24"/>
        </w:rPr>
        <w:t xml:space="preserve"> of </w:t>
      </w:r>
      <w:r w:rsidR="000939EF" w:rsidRPr="00EA0071">
        <w:rPr>
          <w:rFonts w:ascii="Gisha" w:hAnsi="Gisha" w:cs="Gisha" w:hint="cs"/>
          <w:bCs/>
          <w:sz w:val="24"/>
          <w:szCs w:val="24"/>
        </w:rPr>
        <w:t xml:space="preserve">future </w:t>
      </w:r>
      <w:r w:rsidRPr="00EA0071">
        <w:rPr>
          <w:rFonts w:ascii="Gisha" w:hAnsi="Gisha" w:cs="Gisha" w:hint="cs"/>
          <w:bCs/>
          <w:sz w:val="24"/>
          <w:szCs w:val="24"/>
        </w:rPr>
        <w:t>payment</w:t>
      </w:r>
      <w:r w:rsidR="000939EF" w:rsidRPr="00EA0071">
        <w:rPr>
          <w:rFonts w:ascii="Gisha" w:hAnsi="Gisha" w:cs="Gisha" w:hint="cs"/>
          <w:bCs/>
          <w:sz w:val="24"/>
          <w:szCs w:val="24"/>
        </w:rPr>
        <w:t>s</w:t>
      </w:r>
      <w:r w:rsidR="00400602" w:rsidRPr="00EA0071">
        <w:rPr>
          <w:rFonts w:ascii="Gisha" w:hAnsi="Gisha" w:cs="Gisha" w:hint="cs"/>
          <w:bCs/>
          <w:sz w:val="24"/>
          <w:szCs w:val="24"/>
        </w:rPr>
        <w:t xml:space="preserve"> eventually</w:t>
      </w:r>
      <w:r w:rsidRPr="00EA0071">
        <w:rPr>
          <w:rFonts w:ascii="Gisha" w:hAnsi="Gisha" w:cs="Gisha" w:hint="cs"/>
          <w:bCs/>
          <w:sz w:val="24"/>
          <w:szCs w:val="24"/>
        </w:rPr>
        <w:t xml:space="preserve"> become</w:t>
      </w:r>
      <w:r w:rsidR="000939EF" w:rsidRPr="00EA0071">
        <w:rPr>
          <w:rFonts w:ascii="Gisha" w:hAnsi="Gisha" w:cs="Gisha" w:hint="cs"/>
          <w:bCs/>
          <w:sz w:val="24"/>
          <w:szCs w:val="24"/>
        </w:rPr>
        <w:t>s</w:t>
      </w:r>
      <w:r w:rsidRPr="00EA0071">
        <w:rPr>
          <w:rFonts w:ascii="Gisha" w:hAnsi="Gisha" w:cs="Gisha" w:hint="cs"/>
          <w:bCs/>
          <w:sz w:val="24"/>
          <w:szCs w:val="24"/>
        </w:rPr>
        <w:t xml:space="preserve"> so small </w:t>
      </w:r>
      <w:r w:rsidR="002A7558" w:rsidRPr="00EA0071">
        <w:rPr>
          <w:rFonts w:ascii="Gisha" w:hAnsi="Gisha" w:cs="Gisha" w:hint="cs"/>
          <w:bCs/>
          <w:sz w:val="24"/>
          <w:szCs w:val="24"/>
        </w:rPr>
        <w:t xml:space="preserve">because of the </w:t>
      </w:r>
      <w:r w:rsidR="001469F3" w:rsidRPr="00EA0071">
        <w:rPr>
          <w:rFonts w:ascii="Gisha" w:hAnsi="Gisha" w:cs="Gisha" w:hint="cs"/>
          <w:bCs/>
          <w:sz w:val="24"/>
          <w:szCs w:val="24"/>
        </w:rPr>
        <w:t xml:space="preserve">long </w:t>
      </w:r>
      <w:r w:rsidR="002A7558" w:rsidRPr="00EA0071">
        <w:rPr>
          <w:rFonts w:ascii="Gisha" w:hAnsi="Gisha" w:cs="Gisha" w:hint="cs"/>
          <w:bCs/>
          <w:sz w:val="24"/>
          <w:szCs w:val="24"/>
        </w:rPr>
        <w:t>discounting</w:t>
      </w:r>
      <w:r w:rsidR="000939EF" w:rsidRPr="00EA0071">
        <w:rPr>
          <w:rFonts w:ascii="Gisha" w:hAnsi="Gisha" w:cs="Gisha" w:hint="cs"/>
          <w:bCs/>
          <w:sz w:val="24"/>
          <w:szCs w:val="24"/>
        </w:rPr>
        <w:t xml:space="preserve"> period</w:t>
      </w:r>
      <w:r w:rsidR="002A7558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Pr="00EA0071">
        <w:rPr>
          <w:rFonts w:ascii="Gisha" w:hAnsi="Gisha" w:cs="Gisha" w:hint="cs"/>
          <w:bCs/>
          <w:sz w:val="24"/>
          <w:szCs w:val="24"/>
        </w:rPr>
        <w:t>that the PV</w:t>
      </w:r>
      <w:r w:rsidR="000939EF" w:rsidRPr="00EA0071">
        <w:rPr>
          <w:rFonts w:ascii="Gisha" w:hAnsi="Gisha" w:cs="Gisha" w:hint="cs"/>
          <w:bCs/>
          <w:sz w:val="24"/>
          <w:szCs w:val="24"/>
        </w:rPr>
        <w:t>P</w:t>
      </w:r>
      <w:r w:rsidR="002A7558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Pr="00EA0071">
        <w:rPr>
          <w:rFonts w:ascii="Gisha" w:hAnsi="Gisha" w:cs="Gisha" w:hint="cs"/>
          <w:bCs/>
          <w:sz w:val="24"/>
          <w:szCs w:val="24"/>
        </w:rPr>
        <w:t xml:space="preserve">reaches a </w:t>
      </w:r>
      <w:r w:rsidR="00CA18C0" w:rsidRPr="00EA0071">
        <w:rPr>
          <w:rFonts w:ascii="Gisha" w:hAnsi="Gisha" w:cs="Gisha" w:hint="cs"/>
          <w:bCs/>
          <w:sz w:val="24"/>
          <w:szCs w:val="24"/>
        </w:rPr>
        <w:t xml:space="preserve">mathematical </w:t>
      </w:r>
      <w:r w:rsidRPr="00EA0071">
        <w:rPr>
          <w:rFonts w:ascii="Gisha" w:hAnsi="Gisha" w:cs="Gisha" w:hint="cs"/>
          <w:bCs/>
          <w:sz w:val="24"/>
          <w:szCs w:val="24"/>
        </w:rPr>
        <w:t>limit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CA0509" w:rsidRPr="00EA0071">
        <w:rPr>
          <w:rFonts w:ascii="Gisha" w:hAnsi="Gisha" w:cs="Gisha" w:hint="cs"/>
          <w:bCs/>
          <w:sz w:val="24"/>
          <w:szCs w:val="24"/>
        </w:rPr>
        <w:t xml:space="preserve">which </w:t>
      </w:r>
      <w:r w:rsidR="00400602" w:rsidRPr="00EA0071">
        <w:rPr>
          <w:rFonts w:ascii="Gisha" w:hAnsi="Gisha" w:cs="Gisha" w:hint="cs"/>
          <w:bCs/>
          <w:sz w:val="24"/>
          <w:szCs w:val="24"/>
        </w:rPr>
        <w:t>mean</w:t>
      </w:r>
      <w:r w:rsidR="001469F3" w:rsidRPr="00EA0071">
        <w:rPr>
          <w:rFonts w:ascii="Gisha" w:hAnsi="Gisha" w:cs="Gisha" w:hint="cs"/>
          <w:bCs/>
          <w:sz w:val="24"/>
          <w:szCs w:val="24"/>
        </w:rPr>
        <w:t>s</w:t>
      </w:r>
      <w:r w:rsidR="00400602" w:rsidRPr="00EA0071">
        <w:rPr>
          <w:rFonts w:ascii="Gisha" w:hAnsi="Gisha" w:cs="Gisha" w:hint="cs"/>
          <w:bCs/>
          <w:sz w:val="24"/>
          <w:szCs w:val="24"/>
        </w:rPr>
        <w:t xml:space="preserve"> it d</w:t>
      </w:r>
      <w:r w:rsidRPr="00EA0071">
        <w:rPr>
          <w:rFonts w:ascii="Gisha" w:hAnsi="Gisha" w:cs="Gisha" w:hint="cs"/>
          <w:bCs/>
          <w:sz w:val="24"/>
          <w:szCs w:val="24"/>
        </w:rPr>
        <w:t>oes not rise</w:t>
      </w:r>
      <w:r w:rsidR="00407F9B" w:rsidRPr="00EA0071">
        <w:rPr>
          <w:rFonts w:ascii="Gisha" w:hAnsi="Gisha" w:cs="Gisha" w:hint="cs"/>
          <w:bCs/>
          <w:sz w:val="24"/>
          <w:szCs w:val="24"/>
        </w:rPr>
        <w:t xml:space="preserve"> past a certain point</w:t>
      </w:r>
      <w:r w:rsidRPr="00EA0071">
        <w:rPr>
          <w:rFonts w:ascii="Gisha" w:hAnsi="Gisha" w:cs="Gisha" w:hint="cs"/>
          <w:bCs/>
          <w:sz w:val="24"/>
          <w:szCs w:val="24"/>
        </w:rPr>
        <w:t>.</w:t>
      </w:r>
    </w:p>
    <w:p w14:paraId="32147CB1" w14:textId="77777777" w:rsidR="00A66D82" w:rsidRPr="004E2052" w:rsidRDefault="00A66D82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tbl>
      <w:tblPr>
        <w:tblStyle w:val="TableGrid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2340"/>
      </w:tblGrid>
      <w:tr w:rsidR="00A66D82" w:rsidRPr="00EA0071" w14:paraId="1572090B" w14:textId="77777777" w:rsidTr="00DD2C48">
        <w:trPr>
          <w:trHeight w:val="485"/>
        </w:trPr>
        <w:tc>
          <w:tcPr>
            <w:tcW w:w="3425" w:type="dxa"/>
            <w:vAlign w:val="center"/>
          </w:tcPr>
          <w:p w14:paraId="7242279F" w14:textId="25360841" w:rsidR="00A66D82" w:rsidRPr="00EA0071" w:rsidRDefault="00A66D82" w:rsidP="00BB2754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Present value of a perpetuity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 xml:space="preserve"> (PVP)</w:t>
            </w:r>
          </w:p>
        </w:tc>
        <w:tc>
          <w:tcPr>
            <w:tcW w:w="2340" w:type="dxa"/>
            <w:vAlign w:val="center"/>
          </w:tcPr>
          <w:p w14:paraId="6EF7046F" w14:textId="7D9D2E08" w:rsidR="00A66D82" w:rsidRPr="00EA0071" w:rsidRDefault="00A66D82" w:rsidP="00BB2754">
            <w:pPr>
              <w:rPr>
                <w:rFonts w:ascii="Gisha" w:eastAsiaTheme="minorEastAsi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>PV</w:t>
            </w:r>
            <w:r w:rsidR="000939EF" w:rsidRPr="00EA0071">
              <w:rPr>
                <w:rFonts w:ascii="Gisha" w:hAnsi="Gisha" w:cs="Gisha" w:hint="cs"/>
                <w:sz w:val="20"/>
                <w:szCs w:val="20"/>
              </w:rPr>
              <w:t>P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</m:oMath>
          </w:p>
        </w:tc>
      </w:tr>
    </w:tbl>
    <w:p w14:paraId="427167BF" w14:textId="55223196" w:rsidR="00362865" w:rsidRPr="00E30A27" w:rsidRDefault="00362865" w:rsidP="00BB2754">
      <w:pPr>
        <w:spacing w:after="0" w:line="240" w:lineRule="auto"/>
        <w:rPr>
          <w:rFonts w:ascii="Gisha" w:hAnsi="Gisha" w:cs="Gisha"/>
          <w:b/>
          <w:sz w:val="20"/>
          <w:szCs w:val="20"/>
        </w:rPr>
      </w:pPr>
    </w:p>
    <w:p w14:paraId="61E7212B" w14:textId="34F475BB" w:rsidR="005D1A08" w:rsidRPr="00BB2754" w:rsidRDefault="005D1A08" w:rsidP="00BB2754">
      <w:pPr>
        <w:pStyle w:val="ListParagraph"/>
        <w:widowControl w:val="0"/>
        <w:numPr>
          <w:ilvl w:val="1"/>
          <w:numId w:val="9"/>
        </w:numPr>
        <w:tabs>
          <w:tab w:val="left" w:pos="540"/>
        </w:tabs>
        <w:spacing w:after="0" w:line="240" w:lineRule="auto"/>
        <w:rPr>
          <w:b/>
          <w:sz w:val="24"/>
          <w:szCs w:val="24"/>
        </w:rPr>
      </w:pPr>
      <w:r w:rsidRPr="00BB2754">
        <w:rPr>
          <w:rFonts w:hint="cs"/>
          <w:b/>
          <w:sz w:val="24"/>
          <w:szCs w:val="24"/>
        </w:rPr>
        <w:t xml:space="preserve">| Growing </w:t>
      </w:r>
      <w:r w:rsidR="00BF02D0" w:rsidRPr="00BB2754">
        <w:rPr>
          <w:rFonts w:hint="cs"/>
          <w:b/>
          <w:sz w:val="24"/>
          <w:szCs w:val="24"/>
        </w:rPr>
        <w:t>Annuit</w:t>
      </w:r>
      <w:r w:rsidR="0035481C">
        <w:rPr>
          <w:b/>
          <w:sz w:val="24"/>
          <w:szCs w:val="24"/>
        </w:rPr>
        <w:t>ies</w:t>
      </w:r>
      <w:r w:rsidR="00BF02D0" w:rsidRPr="00BB2754">
        <w:rPr>
          <w:rFonts w:hint="cs"/>
          <w:b/>
          <w:sz w:val="24"/>
          <w:szCs w:val="24"/>
        </w:rPr>
        <w:t xml:space="preserve"> or </w:t>
      </w:r>
      <w:r w:rsidR="009C76D6" w:rsidRPr="00BB2754">
        <w:rPr>
          <w:rFonts w:hint="cs"/>
          <w:b/>
          <w:sz w:val="24"/>
          <w:szCs w:val="24"/>
        </w:rPr>
        <w:t>Perpetuit</w:t>
      </w:r>
      <w:r w:rsidR="0035481C">
        <w:rPr>
          <w:b/>
          <w:sz w:val="24"/>
          <w:szCs w:val="24"/>
        </w:rPr>
        <w:t>ies</w:t>
      </w:r>
    </w:p>
    <w:p w14:paraId="7AF061D9" w14:textId="77777777" w:rsidR="005D1A08" w:rsidRPr="00EA0071" w:rsidRDefault="00E413D6" w:rsidP="00EA0071">
      <w:pPr>
        <w:pStyle w:val="ListParagraph"/>
        <w:widowControl w:val="0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pict w14:anchorId="02D390D2">
          <v:rect id="_x0000_i1032" style="width:0;height:1.5pt" o:hralign="center" o:bullet="t" o:hrstd="t" o:hr="t" fillcolor="#a0a0a0" stroked="f"/>
        </w:pict>
      </w:r>
    </w:p>
    <w:p w14:paraId="5E677C82" w14:textId="77777777" w:rsidR="00BF02D0" w:rsidRPr="00EA0071" w:rsidRDefault="00BF02D0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499F090B" w14:textId="629FCCF7" w:rsidR="00BF02D0" w:rsidRPr="00EA0071" w:rsidRDefault="00320EA1" w:rsidP="00EA0071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 xml:space="preserve">Some </w:t>
      </w:r>
      <w:r w:rsidR="00BF02D0" w:rsidRPr="00EA0071">
        <w:rPr>
          <w:rFonts w:ascii="Gisha" w:hAnsi="Gisha" w:cs="Gisha" w:hint="cs"/>
          <w:bCs/>
          <w:sz w:val="24"/>
          <w:szCs w:val="24"/>
        </w:rPr>
        <w:t>business applications have a finite</w:t>
      </w:r>
      <w:r w:rsidR="007F5764" w:rsidRPr="00EA0071">
        <w:rPr>
          <w:rFonts w:ascii="Gisha" w:hAnsi="Gisha" w:cs="Gisha" w:hint="cs"/>
          <w:bCs/>
          <w:sz w:val="24"/>
          <w:szCs w:val="24"/>
        </w:rPr>
        <w:t xml:space="preserve"> or infinite </w:t>
      </w:r>
      <w:r w:rsidR="00BF02D0" w:rsidRPr="00EA0071">
        <w:rPr>
          <w:rFonts w:ascii="Gisha" w:hAnsi="Gisha" w:cs="Gisha" w:hint="cs"/>
          <w:bCs/>
          <w:sz w:val="24"/>
          <w:szCs w:val="24"/>
        </w:rPr>
        <w:t>series of payments, but they are not equal</w:t>
      </w:r>
      <w:r w:rsidR="001B31EF" w:rsidRPr="00EA0071">
        <w:rPr>
          <w:rFonts w:ascii="Gisha" w:hAnsi="Gisha" w:cs="Gisha" w:hint="cs"/>
          <w:bCs/>
          <w:sz w:val="24"/>
          <w:szCs w:val="24"/>
        </w:rPr>
        <w:t xml:space="preserve"> as they </w:t>
      </w:r>
      <w:r w:rsidR="00BF02D0" w:rsidRPr="00EA0071">
        <w:rPr>
          <w:rFonts w:ascii="Gisha" w:hAnsi="Gisha" w:cs="Gisha" w:hint="cs"/>
          <w:bCs/>
          <w:sz w:val="24"/>
          <w:szCs w:val="24"/>
        </w:rPr>
        <w:t>grow at a constant rate</w:t>
      </w:r>
      <w:r w:rsidR="001B31EF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BF02D0" w:rsidRPr="00EA0071">
        <w:rPr>
          <w:rFonts w:ascii="Gisha" w:hAnsi="Gisha" w:cs="Gisha" w:hint="cs"/>
          <w:bCs/>
          <w:sz w:val="24"/>
          <w:szCs w:val="24"/>
        </w:rPr>
        <w:t>due to inflation or real growth.</w:t>
      </w:r>
      <w:r w:rsidR="009B62EE">
        <w:rPr>
          <w:rFonts w:ascii="Gisha" w:hAnsi="Gisha" w:cs="Gisha"/>
          <w:bCs/>
          <w:sz w:val="24"/>
          <w:szCs w:val="24"/>
        </w:rPr>
        <w:t xml:space="preserve">  The formulas for the PV of an annuity or perpetuity with growth are:</w:t>
      </w:r>
    </w:p>
    <w:p w14:paraId="5C3FD404" w14:textId="77777777" w:rsidR="00BF02D0" w:rsidRPr="004E2052" w:rsidRDefault="00BF02D0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2700"/>
      </w:tblGrid>
      <w:tr w:rsidR="00BF02D0" w:rsidRPr="00EA0071" w14:paraId="36456E3D" w14:textId="77777777" w:rsidTr="00DD2C48">
        <w:trPr>
          <w:trHeight w:val="485"/>
        </w:trPr>
        <w:tc>
          <w:tcPr>
            <w:tcW w:w="4595" w:type="dxa"/>
            <w:vAlign w:val="center"/>
          </w:tcPr>
          <w:p w14:paraId="752AC6B5" w14:textId="0BB232F5" w:rsidR="00BF02D0" w:rsidRPr="00EA0071" w:rsidRDefault="00BF02D0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Present value of an annuity with growth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 xml:space="preserve"> (PVAG)</w:t>
            </w:r>
          </w:p>
        </w:tc>
        <w:tc>
          <w:tcPr>
            <w:tcW w:w="2700" w:type="dxa"/>
            <w:vAlign w:val="center"/>
          </w:tcPr>
          <w:p w14:paraId="0515F42F" w14:textId="721EC440" w:rsidR="00BF02D0" w:rsidRPr="002E4A75" w:rsidRDefault="00E413D6" w:rsidP="00EA0071">
            <w:pPr>
              <w:rPr>
                <w:rFonts w:ascii="Gisha" w:hAnsi="Gisha" w:cs="Gisha"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Gisha" w:hint="cs"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Gisha" w:hint="cs"/>
                          <w:b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P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i - g</m:t>
                      </m:r>
                    </m:den>
                  </m:f>
                </m:e>
              </m:d>
            </m:oMath>
            <w:r w:rsidR="00BF02D0" w:rsidRPr="002E4A75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 xml:space="preserve"> (1 </w:t>
            </w:r>
            <w:r w:rsidR="00FB6A8C" w:rsidRPr="002E4A75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>–</w:t>
            </w:r>
            <w:r w:rsidR="00BF02D0" w:rsidRPr="002E4A75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Gisha" w:hint="cs"/>
                      <w:b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Gisha" w:hint="cs"/>
                              <w:b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Gisha" w:hint="cs"/>
                              <w:sz w:val="24"/>
                              <w:szCs w:val="24"/>
                            </w:rPr>
                            <m:t>1+g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Gisha" w:hint="cs"/>
                      <w:sz w:val="24"/>
                      <w:szCs w:val="24"/>
                    </w:rPr>
                    <m:t>n</m:t>
                  </m:r>
                </m:sup>
              </m:sSup>
            </m:oMath>
            <w:r w:rsidR="00BF02D0" w:rsidRPr="002E4A75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>)</w:t>
            </w:r>
          </w:p>
        </w:tc>
      </w:tr>
    </w:tbl>
    <w:p w14:paraId="571C1FA7" w14:textId="4D49CE27" w:rsidR="009C76D6" w:rsidRPr="004E2052" w:rsidRDefault="009C76D6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2340"/>
      </w:tblGrid>
      <w:tr w:rsidR="009C76D6" w:rsidRPr="00EA0071" w14:paraId="702C6B6C" w14:textId="77777777" w:rsidTr="00407F9B">
        <w:trPr>
          <w:trHeight w:val="485"/>
        </w:trPr>
        <w:tc>
          <w:tcPr>
            <w:tcW w:w="4595" w:type="dxa"/>
            <w:vAlign w:val="center"/>
          </w:tcPr>
          <w:p w14:paraId="6CF73DF4" w14:textId="727400D9" w:rsidR="009C76D6" w:rsidRPr="00EA0071" w:rsidRDefault="009C76D6" w:rsidP="00EA0071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Present value of a perpetuity with growth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 xml:space="preserve"> (PVPG)</w:t>
            </w:r>
          </w:p>
        </w:tc>
        <w:tc>
          <w:tcPr>
            <w:tcW w:w="2340" w:type="dxa"/>
            <w:vAlign w:val="center"/>
          </w:tcPr>
          <w:p w14:paraId="6410B63F" w14:textId="4F479F1D" w:rsidR="009C76D6" w:rsidRPr="002E4A75" w:rsidRDefault="009C76D6" w:rsidP="00EA0071">
            <w:pPr>
              <w:rPr>
                <w:rFonts w:ascii="Gisha" w:hAnsi="Gisha" w:cs="Gisha"/>
                <w:bCs/>
                <w:sz w:val="24"/>
                <w:szCs w:val="24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Gisha" w:hint="cs"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 xml:space="preserve"> – g</m:t>
                  </m:r>
                </m:den>
              </m:f>
            </m:oMath>
          </w:p>
        </w:tc>
      </w:tr>
    </w:tbl>
    <w:p w14:paraId="0D42DAF0" w14:textId="77777777" w:rsidR="00320EA1" w:rsidRPr="004E2052" w:rsidRDefault="00320EA1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743B4C88" w14:textId="2925F16C" w:rsidR="00BB2754" w:rsidRDefault="009C76D6" w:rsidP="00E30A27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 xml:space="preserve">To use </w:t>
      </w:r>
      <w:r w:rsidR="001B31EF" w:rsidRPr="00EA0071">
        <w:rPr>
          <w:rFonts w:ascii="Gisha" w:hAnsi="Gisha" w:cs="Gisha" w:hint="cs"/>
          <w:bCs/>
          <w:sz w:val="24"/>
          <w:szCs w:val="24"/>
        </w:rPr>
        <w:t xml:space="preserve">either of these </w:t>
      </w:r>
      <w:r w:rsidRPr="00EA0071">
        <w:rPr>
          <w:rFonts w:ascii="Gisha" w:hAnsi="Gisha" w:cs="Gisha" w:hint="cs"/>
          <w:bCs/>
          <w:sz w:val="24"/>
          <w:szCs w:val="24"/>
        </w:rPr>
        <w:t>formula</w:t>
      </w:r>
      <w:r w:rsidR="001B31EF" w:rsidRPr="00EA0071">
        <w:rPr>
          <w:rFonts w:ascii="Gisha" w:hAnsi="Gisha" w:cs="Gisha" w:hint="cs"/>
          <w:bCs/>
          <w:sz w:val="24"/>
          <w:szCs w:val="24"/>
        </w:rPr>
        <w:t>s</w:t>
      </w:r>
      <w:r w:rsidRPr="00EA0071">
        <w:rPr>
          <w:rFonts w:ascii="Gisha" w:hAnsi="Gisha" w:cs="Gisha" w:hint="cs"/>
          <w:bCs/>
          <w:sz w:val="24"/>
          <w:szCs w:val="24"/>
        </w:rPr>
        <w:t>, the growth rate (g) must be constant and less than the interest rate (i)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9B62EE">
        <w:rPr>
          <w:rFonts w:ascii="Gisha" w:hAnsi="Gisha" w:cs="Gisha"/>
          <w:bCs/>
          <w:sz w:val="24"/>
          <w:szCs w:val="24"/>
        </w:rPr>
        <w:t xml:space="preserve"> as a negative number in the denominator is illogical.</w:t>
      </w:r>
      <w:r w:rsidRPr="00EA0071">
        <w:rPr>
          <w:rFonts w:ascii="Gisha" w:hAnsi="Gisha" w:cs="Gisha" w:hint="cs"/>
          <w:bCs/>
          <w:sz w:val="24"/>
          <w:szCs w:val="24"/>
        </w:rPr>
        <w:t xml:space="preserve">  This may be the case for mature companies, but for high-growth companies</w:t>
      </w:r>
      <w:r w:rsidR="00747EEB">
        <w:rPr>
          <w:rFonts w:ascii="Gisha" w:hAnsi="Gisha" w:cs="Gisha"/>
          <w:bCs/>
          <w:sz w:val="24"/>
          <w:szCs w:val="24"/>
        </w:rPr>
        <w:t xml:space="preserve">, </w:t>
      </w:r>
      <w:r w:rsidRPr="00EA0071">
        <w:rPr>
          <w:rFonts w:ascii="Gisha" w:hAnsi="Gisha" w:cs="Gisha" w:hint="cs"/>
          <w:bCs/>
          <w:sz w:val="24"/>
          <w:szCs w:val="24"/>
        </w:rPr>
        <w:t>it may be necessary to use a two</w:t>
      </w:r>
      <w:r w:rsidR="00320EA1" w:rsidRPr="00EA0071">
        <w:rPr>
          <w:rFonts w:ascii="Gisha" w:hAnsi="Gisha" w:cs="Gisha" w:hint="cs"/>
          <w:bCs/>
          <w:sz w:val="24"/>
          <w:szCs w:val="24"/>
        </w:rPr>
        <w:t xml:space="preserve"> or three</w:t>
      </w:r>
      <w:r w:rsidRPr="00EA0071">
        <w:rPr>
          <w:rFonts w:ascii="Gisha" w:hAnsi="Gisha" w:cs="Gisha" w:hint="cs"/>
          <w:bCs/>
          <w:sz w:val="24"/>
          <w:szCs w:val="24"/>
        </w:rPr>
        <w:t xml:space="preserve">-stage model with a higher growth rate </w:t>
      </w:r>
      <w:r w:rsidR="00137CB1" w:rsidRPr="00EA0071">
        <w:rPr>
          <w:rFonts w:ascii="Gisha" w:hAnsi="Gisha" w:cs="Gisha" w:hint="cs"/>
          <w:bCs/>
          <w:sz w:val="24"/>
          <w:szCs w:val="24"/>
        </w:rPr>
        <w:t>for</w:t>
      </w:r>
      <w:r w:rsidR="00320EA1" w:rsidRPr="00EA0071">
        <w:rPr>
          <w:rFonts w:ascii="Gisha" w:hAnsi="Gisha" w:cs="Gisha" w:hint="cs"/>
          <w:bCs/>
          <w:sz w:val="24"/>
          <w:szCs w:val="24"/>
        </w:rPr>
        <w:t xml:space="preserve"> the </w:t>
      </w:r>
      <w:r w:rsidR="00137CB1" w:rsidRPr="00EA0071">
        <w:rPr>
          <w:rFonts w:ascii="Gisha" w:hAnsi="Gisha" w:cs="Gisha" w:hint="cs"/>
          <w:bCs/>
          <w:sz w:val="24"/>
          <w:szCs w:val="24"/>
        </w:rPr>
        <w:t>initial period</w:t>
      </w:r>
      <w:r w:rsidR="00320EA1" w:rsidRPr="00EA0071">
        <w:rPr>
          <w:rFonts w:ascii="Gisha" w:hAnsi="Gisha" w:cs="Gisha" w:hint="cs"/>
          <w:bCs/>
          <w:sz w:val="24"/>
          <w:szCs w:val="24"/>
        </w:rPr>
        <w:t>(s)</w:t>
      </w:r>
      <w:r w:rsidRPr="00EA0071">
        <w:rPr>
          <w:rFonts w:ascii="Gisha" w:hAnsi="Gisha" w:cs="Gisha" w:hint="cs"/>
          <w:bCs/>
          <w:sz w:val="24"/>
          <w:szCs w:val="24"/>
        </w:rPr>
        <w:t xml:space="preserve"> before the growth rate falls to a long-term level that is</w:t>
      </w:r>
      <w:r w:rsidR="00137CB1" w:rsidRPr="00EA0071">
        <w:rPr>
          <w:rFonts w:ascii="Gisha" w:hAnsi="Gisha" w:cs="Gisha" w:hint="cs"/>
          <w:bCs/>
          <w:sz w:val="24"/>
          <w:szCs w:val="24"/>
        </w:rPr>
        <w:t xml:space="preserve"> less than </w:t>
      </w:r>
      <w:r w:rsidRPr="00EA0071">
        <w:rPr>
          <w:rFonts w:ascii="Gisha" w:hAnsi="Gisha" w:cs="Gisha" w:hint="cs"/>
          <w:bCs/>
          <w:sz w:val="24"/>
          <w:szCs w:val="24"/>
        </w:rPr>
        <w:t>the interest rate.</w:t>
      </w:r>
      <w:r w:rsidR="001B31EF" w:rsidRPr="00EA0071">
        <w:rPr>
          <w:rFonts w:ascii="Gisha" w:hAnsi="Gisha" w:cs="Gisha" w:hint="cs"/>
          <w:bCs/>
          <w:sz w:val="24"/>
          <w:szCs w:val="24"/>
        </w:rPr>
        <w:t xml:space="preserve">  During the high-growth stages when the growth rate exceeds interest, the PV of each cash flow is </w:t>
      </w:r>
      <w:r w:rsidR="001E456B">
        <w:rPr>
          <w:rFonts w:ascii="Gisha" w:hAnsi="Gisha" w:cs="Gisha"/>
          <w:bCs/>
          <w:sz w:val="24"/>
          <w:szCs w:val="24"/>
        </w:rPr>
        <w:t>calculated</w:t>
      </w:r>
      <w:r w:rsidR="001B31EF" w:rsidRPr="00EA0071">
        <w:rPr>
          <w:rFonts w:ascii="Gisha" w:hAnsi="Gisha" w:cs="Gisha" w:hint="cs"/>
          <w:bCs/>
          <w:sz w:val="24"/>
          <w:szCs w:val="24"/>
        </w:rPr>
        <w:t xml:space="preserve"> separately</w:t>
      </w:r>
      <w:r w:rsidR="009B62EE">
        <w:rPr>
          <w:rFonts w:ascii="Gisha" w:hAnsi="Gisha" w:cs="Gisha"/>
          <w:bCs/>
          <w:sz w:val="24"/>
          <w:szCs w:val="24"/>
        </w:rPr>
        <w:t xml:space="preserve"> for each period</w:t>
      </w:r>
      <w:r w:rsidR="001B31EF" w:rsidRPr="00EA0071">
        <w:rPr>
          <w:rFonts w:ascii="Gisha" w:hAnsi="Gisha" w:cs="Gisha" w:hint="cs"/>
          <w:bCs/>
          <w:sz w:val="24"/>
          <w:szCs w:val="24"/>
        </w:rPr>
        <w:t>.  For</w:t>
      </w:r>
      <w:r w:rsidR="00320EA1" w:rsidRPr="00EA0071">
        <w:rPr>
          <w:rFonts w:ascii="Gisha" w:hAnsi="Gisha" w:cs="Gisha" w:hint="cs"/>
          <w:bCs/>
          <w:sz w:val="24"/>
          <w:szCs w:val="24"/>
        </w:rPr>
        <w:t xml:space="preserve"> subsequent periods, the PV</w:t>
      </w:r>
      <w:r w:rsidR="00407F9B" w:rsidRPr="00EA0071">
        <w:rPr>
          <w:rFonts w:ascii="Gisha" w:hAnsi="Gisha" w:cs="Gisha" w:hint="cs"/>
          <w:bCs/>
          <w:sz w:val="24"/>
          <w:szCs w:val="24"/>
        </w:rPr>
        <w:t>P</w:t>
      </w:r>
      <w:r w:rsidR="00320EA1" w:rsidRPr="00EA0071">
        <w:rPr>
          <w:rFonts w:ascii="Gisha" w:hAnsi="Gisha" w:cs="Gisha" w:hint="cs"/>
          <w:bCs/>
          <w:sz w:val="24"/>
          <w:szCs w:val="24"/>
        </w:rPr>
        <w:t xml:space="preserve"> with</w:t>
      </w:r>
      <w:r w:rsidR="00747EEB">
        <w:rPr>
          <w:rFonts w:ascii="Gisha" w:hAnsi="Gisha" w:cs="Gisha"/>
          <w:bCs/>
          <w:sz w:val="24"/>
          <w:szCs w:val="24"/>
        </w:rPr>
        <w:t xml:space="preserve"> </w:t>
      </w:r>
      <w:r w:rsidR="00DD0852">
        <w:rPr>
          <w:rFonts w:ascii="Gisha" w:hAnsi="Gisha" w:cs="Gisha"/>
          <w:bCs/>
          <w:sz w:val="24"/>
          <w:szCs w:val="24"/>
        </w:rPr>
        <w:t xml:space="preserve">the </w:t>
      </w:r>
      <w:r w:rsidR="00320EA1" w:rsidRPr="00EA0071">
        <w:rPr>
          <w:rFonts w:ascii="Gisha" w:hAnsi="Gisha" w:cs="Gisha" w:hint="cs"/>
          <w:bCs/>
          <w:sz w:val="24"/>
          <w:szCs w:val="24"/>
        </w:rPr>
        <w:t xml:space="preserve">growth formula </w:t>
      </w:r>
      <w:r w:rsidR="007F5764" w:rsidRPr="00EA0071">
        <w:rPr>
          <w:rFonts w:ascii="Gisha" w:hAnsi="Gisha" w:cs="Gisha" w:hint="cs"/>
          <w:bCs/>
          <w:sz w:val="24"/>
          <w:szCs w:val="24"/>
        </w:rPr>
        <w:t xml:space="preserve">can be </w:t>
      </w:r>
      <w:r w:rsidR="00320EA1" w:rsidRPr="00EA0071">
        <w:rPr>
          <w:rFonts w:ascii="Gisha" w:hAnsi="Gisha" w:cs="Gisha" w:hint="cs"/>
          <w:bCs/>
          <w:sz w:val="24"/>
          <w:szCs w:val="24"/>
        </w:rPr>
        <w:t xml:space="preserve">used.  This approach is commonly used when valuing </w:t>
      </w:r>
      <w:r w:rsidR="007F5764" w:rsidRPr="00EA0071">
        <w:rPr>
          <w:rFonts w:ascii="Gisha" w:hAnsi="Gisha" w:cs="Gisha" w:hint="cs"/>
          <w:bCs/>
          <w:sz w:val="24"/>
          <w:szCs w:val="24"/>
        </w:rPr>
        <w:t>common shares.</w:t>
      </w:r>
      <w:bookmarkStart w:id="8" w:name="_Hlk39058117"/>
    </w:p>
    <w:p w14:paraId="778E7B7D" w14:textId="77777777" w:rsidR="00E30A27" w:rsidRPr="00E30A27" w:rsidRDefault="00E30A27" w:rsidP="00E30A27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259AD2B8" w14:textId="0BF940E5" w:rsidR="00E53DB9" w:rsidRPr="00BB2754" w:rsidRDefault="001E456B" w:rsidP="001E456B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BB2754">
        <w:rPr>
          <w:rFonts w:ascii="Gisha" w:hAnsi="Gisha" w:cs="Gisha" w:hint="cs"/>
          <w:b/>
          <w:sz w:val="24"/>
          <w:szCs w:val="24"/>
        </w:rPr>
        <w:lastRenderedPageBreak/>
        <w:t>1.5</w:t>
      </w:r>
      <w:r w:rsidR="00E53DB9" w:rsidRPr="00BB2754">
        <w:rPr>
          <w:rFonts w:ascii="Gisha" w:hAnsi="Gisha" w:cs="Gisha" w:hint="cs"/>
          <w:b/>
          <w:sz w:val="24"/>
          <w:szCs w:val="24"/>
        </w:rPr>
        <w:t xml:space="preserve"> | </w:t>
      </w:r>
      <w:r w:rsidR="00965843" w:rsidRPr="00BB2754">
        <w:rPr>
          <w:rFonts w:ascii="Gisha" w:hAnsi="Gisha" w:cs="Gisha" w:hint="cs"/>
          <w:b/>
          <w:sz w:val="24"/>
          <w:szCs w:val="24"/>
        </w:rPr>
        <w:t>Commercial Lending</w:t>
      </w:r>
    </w:p>
    <w:p w14:paraId="3F92AD8B" w14:textId="77777777" w:rsidR="00E53DB9" w:rsidRPr="00BB2754" w:rsidRDefault="00E413D6" w:rsidP="00EA0071">
      <w:pPr>
        <w:pStyle w:val="ListParagraph"/>
        <w:widowControl w:val="0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pict w14:anchorId="21DF5F56">
          <v:rect id="_x0000_i1033" style="width:0;height:1.5pt" o:hralign="center" o:hrstd="t" o:hr="t" fillcolor="#a0a0a0" stroked="f"/>
        </w:pict>
      </w:r>
    </w:p>
    <w:bookmarkEnd w:id="8"/>
    <w:p w14:paraId="68FC12CD" w14:textId="56138DC7" w:rsidR="00E53DB9" w:rsidRPr="00EA0071" w:rsidRDefault="00E53DB9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5CEE8F4A" w14:textId="55B36761" w:rsidR="007D2EF5" w:rsidRPr="00EA0071" w:rsidRDefault="007848CF" w:rsidP="001E05C6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 xml:space="preserve">Commercial lending </w:t>
      </w:r>
      <w:r w:rsidR="000713ED" w:rsidRPr="00EA0071">
        <w:rPr>
          <w:rFonts w:ascii="Gisha" w:hAnsi="Gisha" w:cs="Gisha" w:hint="cs"/>
          <w:bCs/>
          <w:sz w:val="24"/>
          <w:szCs w:val="24"/>
        </w:rPr>
        <w:t xml:space="preserve">is an important application </w:t>
      </w:r>
      <w:r w:rsidR="00996280" w:rsidRPr="00EA0071">
        <w:rPr>
          <w:rFonts w:ascii="Gisha" w:hAnsi="Gisha" w:cs="Gisha" w:hint="cs"/>
          <w:bCs/>
          <w:sz w:val="24"/>
          <w:szCs w:val="24"/>
        </w:rPr>
        <w:t>of the time value of money concept</w:t>
      </w:r>
      <w:r w:rsidR="00747EEB">
        <w:rPr>
          <w:rFonts w:ascii="Gisha" w:hAnsi="Gisha" w:cs="Gisha"/>
          <w:bCs/>
          <w:sz w:val="24"/>
          <w:szCs w:val="24"/>
        </w:rPr>
        <w:t xml:space="preserve">, </w:t>
      </w:r>
      <w:r w:rsidR="00BB37FD" w:rsidRPr="00EA0071">
        <w:rPr>
          <w:rFonts w:ascii="Gisha" w:hAnsi="Gisha" w:cs="Gisha" w:hint="cs"/>
          <w:bCs/>
          <w:sz w:val="24"/>
          <w:szCs w:val="24"/>
        </w:rPr>
        <w:t>especially</w:t>
      </w:r>
      <w:r w:rsidR="00996280" w:rsidRPr="00EA0071">
        <w:rPr>
          <w:rFonts w:ascii="Gisha" w:hAnsi="Gisha" w:cs="Gisha" w:hint="cs"/>
          <w:bCs/>
          <w:sz w:val="24"/>
          <w:szCs w:val="24"/>
        </w:rPr>
        <w:t xml:space="preserve"> present value.  Businesses that borrow </w:t>
      </w:r>
      <w:r w:rsidR="002E4A75">
        <w:rPr>
          <w:rFonts w:ascii="Gisha" w:hAnsi="Gisha" w:cs="Gisha"/>
          <w:bCs/>
          <w:sz w:val="24"/>
          <w:szCs w:val="24"/>
        </w:rPr>
        <w:t xml:space="preserve">funds </w:t>
      </w:r>
      <w:r w:rsidR="00996280" w:rsidRPr="00EA0071">
        <w:rPr>
          <w:rFonts w:ascii="Gisha" w:hAnsi="Gisha" w:cs="Gisha" w:hint="cs"/>
          <w:bCs/>
          <w:sz w:val="24"/>
          <w:szCs w:val="24"/>
        </w:rPr>
        <w:t>must</w:t>
      </w:r>
      <w:r w:rsidR="009B62EE">
        <w:rPr>
          <w:rFonts w:ascii="Gisha" w:hAnsi="Gisha" w:cs="Gisha"/>
          <w:bCs/>
          <w:sz w:val="24"/>
          <w:szCs w:val="24"/>
        </w:rPr>
        <w:t xml:space="preserve"> </w:t>
      </w:r>
      <w:r w:rsidR="00996280" w:rsidRPr="00EA0071">
        <w:rPr>
          <w:rFonts w:ascii="Gisha" w:hAnsi="Gisha" w:cs="Gisha" w:hint="cs"/>
          <w:bCs/>
          <w:sz w:val="24"/>
          <w:szCs w:val="24"/>
        </w:rPr>
        <w:t xml:space="preserve">pay interest </w:t>
      </w:r>
      <w:r w:rsidR="00763B67">
        <w:rPr>
          <w:rFonts w:ascii="Gisha" w:hAnsi="Gisha" w:cs="Gisha"/>
          <w:bCs/>
          <w:sz w:val="24"/>
          <w:szCs w:val="24"/>
        </w:rPr>
        <w:t xml:space="preserve">and </w:t>
      </w:r>
      <w:r w:rsidR="00996280" w:rsidRPr="00EA0071">
        <w:rPr>
          <w:rFonts w:ascii="Gisha" w:hAnsi="Gisha" w:cs="Gisha" w:hint="cs"/>
          <w:bCs/>
          <w:sz w:val="24"/>
          <w:szCs w:val="24"/>
        </w:rPr>
        <w:t>repay the principal</w:t>
      </w:r>
      <w:r w:rsidR="009B62EE">
        <w:rPr>
          <w:rFonts w:ascii="Gisha" w:hAnsi="Gisha" w:cs="Gisha"/>
          <w:bCs/>
          <w:sz w:val="24"/>
          <w:szCs w:val="24"/>
        </w:rPr>
        <w:t xml:space="preserve"> in the future</w:t>
      </w:r>
      <w:r w:rsidR="00996280" w:rsidRPr="00EA0071">
        <w:rPr>
          <w:rFonts w:ascii="Gisha" w:hAnsi="Gisha" w:cs="Gisha" w:hint="cs"/>
          <w:bCs/>
          <w:sz w:val="24"/>
          <w:szCs w:val="24"/>
        </w:rPr>
        <w:t>.</w:t>
      </w:r>
      <w:r w:rsidR="002B13B8" w:rsidRPr="00EA0071">
        <w:rPr>
          <w:rFonts w:ascii="Gisha" w:hAnsi="Gisha" w:cs="Gisha" w:hint="cs"/>
          <w:bCs/>
          <w:sz w:val="24"/>
          <w:szCs w:val="24"/>
        </w:rPr>
        <w:t xml:space="preserve">  The three basic types of loans are discount, interest-only, and amortized.</w:t>
      </w:r>
    </w:p>
    <w:p w14:paraId="4C1656F1" w14:textId="77777777" w:rsidR="007D2EF5" w:rsidRPr="00EA0071" w:rsidRDefault="007D2EF5" w:rsidP="00EA0071">
      <w:pPr>
        <w:widowControl w:val="0"/>
        <w:spacing w:after="0" w:line="240" w:lineRule="auto"/>
        <w:ind w:left="360"/>
        <w:rPr>
          <w:rFonts w:ascii="Gisha" w:hAnsi="Gisha" w:cs="Gisha"/>
          <w:bCs/>
          <w:sz w:val="24"/>
          <w:szCs w:val="24"/>
        </w:rPr>
      </w:pPr>
    </w:p>
    <w:p w14:paraId="736352D3" w14:textId="01CA8F6D" w:rsidR="00EB1F6F" w:rsidRPr="00EA0071" w:rsidRDefault="007D2EF5" w:rsidP="00EA0071">
      <w:pPr>
        <w:widowControl w:val="0"/>
        <w:spacing w:after="0" w:line="240" w:lineRule="auto"/>
        <w:ind w:left="360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/>
          <w:sz w:val="24"/>
          <w:szCs w:val="24"/>
        </w:rPr>
        <w:t>Discount loan</w:t>
      </w:r>
      <w:r w:rsidR="0085758D" w:rsidRPr="00EA0071">
        <w:rPr>
          <w:rFonts w:ascii="Gisha" w:hAnsi="Gisha" w:cs="Gisha" w:hint="cs"/>
          <w:b/>
          <w:sz w:val="24"/>
          <w:szCs w:val="24"/>
        </w:rPr>
        <w:t>s</w:t>
      </w:r>
      <w:r w:rsidRPr="00EA0071">
        <w:rPr>
          <w:rFonts w:ascii="Gisha" w:hAnsi="Gisha" w:cs="Gisha" w:hint="cs"/>
          <w:b/>
          <w:sz w:val="24"/>
          <w:szCs w:val="24"/>
        </w:rPr>
        <w:t>.</w:t>
      </w:r>
      <w:r w:rsidR="002B13B8" w:rsidRPr="00EA0071">
        <w:rPr>
          <w:rFonts w:ascii="Gisha" w:hAnsi="Gisha" w:cs="Gisha" w:hint="cs"/>
          <w:b/>
          <w:sz w:val="24"/>
          <w:szCs w:val="24"/>
        </w:rPr>
        <w:t xml:space="preserve">  </w:t>
      </w:r>
      <w:r w:rsidR="0008664B" w:rsidRPr="00EA0071">
        <w:rPr>
          <w:rFonts w:ascii="Gisha" w:hAnsi="Gisha" w:cs="Gisha" w:hint="cs"/>
          <w:bCs/>
          <w:sz w:val="24"/>
          <w:szCs w:val="24"/>
        </w:rPr>
        <w:t>For short</w:t>
      </w:r>
      <w:r w:rsidR="00824953" w:rsidRPr="00EA0071">
        <w:rPr>
          <w:rFonts w:ascii="Gisha" w:hAnsi="Gisha" w:cs="Gisha" w:hint="cs"/>
          <w:bCs/>
          <w:sz w:val="24"/>
          <w:szCs w:val="24"/>
        </w:rPr>
        <w:t>-</w:t>
      </w:r>
      <w:r w:rsidR="0008664B" w:rsidRPr="00EA0071">
        <w:rPr>
          <w:rFonts w:ascii="Gisha" w:hAnsi="Gisha" w:cs="Gisha" w:hint="cs"/>
          <w:bCs/>
          <w:sz w:val="24"/>
          <w:szCs w:val="24"/>
        </w:rPr>
        <w:t>term loans</w:t>
      </w:r>
      <w:r w:rsidR="008E600E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08664B" w:rsidRPr="00EA0071">
        <w:rPr>
          <w:rFonts w:ascii="Gisha" w:hAnsi="Gisha" w:cs="Gisha" w:hint="cs"/>
          <w:bCs/>
          <w:sz w:val="24"/>
          <w:szCs w:val="24"/>
        </w:rPr>
        <w:t xml:space="preserve">under a year, 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the borrower </w:t>
      </w:r>
      <w:r w:rsidR="00EB1F6F" w:rsidRPr="00EA0071">
        <w:rPr>
          <w:rFonts w:ascii="Gisha" w:hAnsi="Gisha" w:cs="Gisha" w:hint="cs"/>
          <w:bCs/>
          <w:sz w:val="24"/>
          <w:szCs w:val="24"/>
        </w:rPr>
        <w:t xml:space="preserve">typically 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receives a fraction of the loan’s face value </w:t>
      </w:r>
      <w:r w:rsidR="009B62EE">
        <w:rPr>
          <w:rFonts w:ascii="Gisha" w:hAnsi="Gisha" w:cs="Gisha"/>
          <w:bCs/>
          <w:sz w:val="24"/>
          <w:szCs w:val="24"/>
        </w:rPr>
        <w:t xml:space="preserve">today </w:t>
      </w:r>
      <w:r w:rsidR="00824953" w:rsidRPr="00EA0071">
        <w:rPr>
          <w:rFonts w:ascii="Gisha" w:hAnsi="Gisha" w:cs="Gisha" w:hint="cs"/>
          <w:bCs/>
          <w:sz w:val="24"/>
          <w:szCs w:val="24"/>
        </w:rPr>
        <w:t>but</w:t>
      </w:r>
      <w:r w:rsidR="00965843">
        <w:rPr>
          <w:rFonts w:ascii="Gisha" w:hAnsi="Gisha" w:cs="Gisha"/>
          <w:bCs/>
          <w:sz w:val="24"/>
          <w:szCs w:val="24"/>
        </w:rPr>
        <w:t xml:space="preserve"> then </w:t>
      </w:r>
      <w:r w:rsidR="00824953" w:rsidRPr="00EA0071">
        <w:rPr>
          <w:rFonts w:ascii="Gisha" w:hAnsi="Gisha" w:cs="Gisha" w:hint="cs"/>
          <w:bCs/>
          <w:sz w:val="24"/>
          <w:szCs w:val="24"/>
        </w:rPr>
        <w:t>pay</w:t>
      </w:r>
      <w:r w:rsidR="00965843">
        <w:rPr>
          <w:rFonts w:ascii="Gisha" w:hAnsi="Gisha" w:cs="Gisha"/>
          <w:bCs/>
          <w:sz w:val="24"/>
          <w:szCs w:val="24"/>
        </w:rPr>
        <w:t>s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 back the full </w:t>
      </w:r>
      <w:r w:rsidR="00EB1F6F" w:rsidRPr="00EA0071">
        <w:rPr>
          <w:rFonts w:ascii="Gisha" w:hAnsi="Gisha" w:cs="Gisha" w:hint="cs"/>
          <w:bCs/>
          <w:sz w:val="24"/>
          <w:szCs w:val="24"/>
        </w:rPr>
        <w:t>amount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 at maturity.  The</w:t>
      </w:r>
      <w:r w:rsidR="00EB1F6F" w:rsidRPr="00EA0071">
        <w:rPr>
          <w:rFonts w:ascii="Gisha" w:hAnsi="Gisha" w:cs="Gisha" w:hint="cs"/>
          <w:bCs/>
          <w:sz w:val="24"/>
          <w:szCs w:val="24"/>
        </w:rPr>
        <w:t xml:space="preserve"> difference </w:t>
      </w:r>
      <w:r w:rsidR="00965843">
        <w:rPr>
          <w:rFonts w:ascii="Gisha" w:hAnsi="Gisha" w:cs="Gisha"/>
          <w:bCs/>
          <w:sz w:val="24"/>
          <w:szCs w:val="24"/>
        </w:rPr>
        <w:t xml:space="preserve">between the two amounts </w:t>
      </w:r>
      <w:r w:rsidR="00763B67">
        <w:rPr>
          <w:rFonts w:ascii="Gisha" w:hAnsi="Gisha" w:cs="Gisha"/>
          <w:bCs/>
          <w:sz w:val="24"/>
          <w:szCs w:val="24"/>
        </w:rPr>
        <w:t>is</w:t>
      </w:r>
      <w:r w:rsidR="0035481C">
        <w:rPr>
          <w:rFonts w:ascii="Gisha" w:hAnsi="Gisha" w:cs="Gisha"/>
          <w:bCs/>
          <w:sz w:val="24"/>
          <w:szCs w:val="24"/>
        </w:rPr>
        <w:t xml:space="preserve"> the </w:t>
      </w:r>
      <w:r w:rsidR="00763B67">
        <w:rPr>
          <w:rFonts w:ascii="Gisha" w:hAnsi="Gisha" w:cs="Gisha"/>
          <w:bCs/>
          <w:sz w:val="24"/>
          <w:szCs w:val="24"/>
        </w:rPr>
        <w:t>interest expense</w:t>
      </w:r>
      <w:r w:rsidR="00824953" w:rsidRPr="00EA0071">
        <w:rPr>
          <w:rFonts w:ascii="Gisha" w:hAnsi="Gisha" w:cs="Gisha" w:hint="cs"/>
          <w:bCs/>
          <w:sz w:val="24"/>
          <w:szCs w:val="24"/>
        </w:rPr>
        <w:t>.</w:t>
      </w:r>
      <w:r w:rsidR="00EB1F6F" w:rsidRPr="00EA0071">
        <w:rPr>
          <w:rFonts w:ascii="Gisha" w:hAnsi="Gisha" w:cs="Gisha" w:hint="cs"/>
          <w:bCs/>
          <w:sz w:val="24"/>
          <w:szCs w:val="24"/>
        </w:rPr>
        <w:t xml:space="preserve">  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Issuing loans this way is administratively more convenient for the </w:t>
      </w:r>
      <w:r w:rsidR="00EB1F6F" w:rsidRPr="00EA0071">
        <w:rPr>
          <w:rFonts w:ascii="Gisha" w:hAnsi="Gisha" w:cs="Gisha" w:hint="cs"/>
          <w:bCs/>
          <w:sz w:val="24"/>
          <w:szCs w:val="24"/>
        </w:rPr>
        <w:t xml:space="preserve">lender 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as they do not have to calculate and collect multiple interest </w:t>
      </w:r>
      <w:r w:rsidR="00EB1F6F" w:rsidRPr="00EA0071">
        <w:rPr>
          <w:rFonts w:ascii="Gisha" w:hAnsi="Gisha" w:cs="Gisha" w:hint="cs"/>
          <w:bCs/>
          <w:sz w:val="24"/>
          <w:szCs w:val="24"/>
        </w:rPr>
        <w:t xml:space="preserve">and principal </w:t>
      </w:r>
      <w:r w:rsidR="00824953" w:rsidRPr="00EA0071">
        <w:rPr>
          <w:rFonts w:ascii="Gisha" w:hAnsi="Gisha" w:cs="Gisha" w:hint="cs"/>
          <w:bCs/>
          <w:sz w:val="24"/>
          <w:szCs w:val="24"/>
        </w:rPr>
        <w:t>payments.</w:t>
      </w:r>
      <w:r w:rsidR="00EB1F6F" w:rsidRPr="00EA0071">
        <w:rPr>
          <w:rFonts w:ascii="Gisha" w:hAnsi="Gisha" w:cs="Gisha" w:hint="cs"/>
          <w:bCs/>
          <w:sz w:val="24"/>
          <w:szCs w:val="24"/>
        </w:rPr>
        <w:t xml:space="preserve">  </w:t>
      </w:r>
      <w:r w:rsidR="004F7650" w:rsidRPr="00EA0071">
        <w:rPr>
          <w:rFonts w:ascii="Gisha" w:hAnsi="Gisha" w:cs="Gisha" w:hint="cs"/>
          <w:bCs/>
          <w:sz w:val="24"/>
          <w:szCs w:val="24"/>
        </w:rPr>
        <w:t>For example, a</w:t>
      </w:r>
      <w:r w:rsidR="00812CD1" w:rsidRPr="00EA0071">
        <w:rPr>
          <w:rFonts w:ascii="Gisha" w:hAnsi="Gisha" w:cs="Gisha" w:hint="cs"/>
          <w:bCs/>
          <w:sz w:val="24"/>
          <w:szCs w:val="24"/>
        </w:rPr>
        <w:t xml:space="preserve"> business </w:t>
      </w:r>
      <w:r w:rsidR="00856E97">
        <w:rPr>
          <w:rFonts w:ascii="Gisha" w:hAnsi="Gisha" w:cs="Gisha"/>
          <w:bCs/>
          <w:sz w:val="24"/>
          <w:szCs w:val="24"/>
        </w:rPr>
        <w:t>agrees</w:t>
      </w:r>
      <w:r w:rsidR="00812CD1" w:rsidRPr="00EA0071">
        <w:rPr>
          <w:rFonts w:ascii="Gisha" w:hAnsi="Gisha" w:cs="Gisha" w:hint="cs"/>
          <w:bCs/>
          <w:sz w:val="24"/>
          <w:szCs w:val="24"/>
        </w:rPr>
        <w:t xml:space="preserve"> to repay </w:t>
      </w:r>
      <w:r w:rsidR="004F7650" w:rsidRPr="00EA0071">
        <w:rPr>
          <w:rFonts w:ascii="Gisha" w:hAnsi="Gisha" w:cs="Gisha" w:hint="cs"/>
          <w:bCs/>
          <w:sz w:val="24"/>
          <w:szCs w:val="24"/>
        </w:rPr>
        <w:t xml:space="preserve">CAD 25,000 </w:t>
      </w:r>
      <w:r w:rsidR="00812CD1" w:rsidRPr="00EA0071">
        <w:rPr>
          <w:rFonts w:ascii="Gisha" w:hAnsi="Gisha" w:cs="Gisha" w:hint="cs"/>
          <w:bCs/>
          <w:sz w:val="24"/>
          <w:szCs w:val="24"/>
        </w:rPr>
        <w:t>in one year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 when </w:t>
      </w:r>
      <w:r w:rsidR="00EB1F6F" w:rsidRPr="00EA0071">
        <w:rPr>
          <w:rFonts w:ascii="Gisha" w:hAnsi="Gisha" w:cs="Gisha" w:hint="cs"/>
          <w:bCs/>
          <w:sz w:val="24"/>
          <w:szCs w:val="24"/>
        </w:rPr>
        <w:t>a l</w:t>
      </w:r>
      <w:r w:rsidR="00824953" w:rsidRPr="00EA0071">
        <w:rPr>
          <w:rFonts w:ascii="Gisha" w:hAnsi="Gisha" w:cs="Gisha" w:hint="cs"/>
          <w:bCs/>
          <w:sz w:val="24"/>
          <w:szCs w:val="24"/>
        </w:rPr>
        <w:t>oan matures</w:t>
      </w:r>
      <w:r w:rsidR="00812CD1" w:rsidRPr="00EA0071">
        <w:rPr>
          <w:rFonts w:ascii="Gisha" w:hAnsi="Gisha" w:cs="Gisha" w:hint="cs"/>
          <w:bCs/>
          <w:sz w:val="24"/>
          <w:szCs w:val="24"/>
        </w:rPr>
        <w:t>.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  If the loan has an i</w:t>
      </w:r>
      <w:r w:rsidR="004F7650" w:rsidRPr="00EA0071">
        <w:rPr>
          <w:rFonts w:ascii="Gisha" w:hAnsi="Gisha" w:cs="Gisha" w:hint="cs"/>
          <w:bCs/>
          <w:sz w:val="24"/>
          <w:szCs w:val="24"/>
        </w:rPr>
        <w:t>nterest rate of 5.5%, compounded monthly</w:t>
      </w:r>
      <w:r w:rsidR="00260341" w:rsidRPr="00EA0071">
        <w:rPr>
          <w:rFonts w:ascii="Gisha" w:hAnsi="Gisha" w:cs="Gisha" w:hint="cs"/>
          <w:bCs/>
          <w:sz w:val="24"/>
          <w:szCs w:val="24"/>
        </w:rPr>
        <w:t xml:space="preserve">, 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the borrower would receive CAD </w:t>
      </w:r>
      <w:r w:rsidR="00890FB5">
        <w:rPr>
          <w:rFonts w:ascii="Gisha" w:hAnsi="Gisha" w:cs="Gisha"/>
          <w:bCs/>
          <w:sz w:val="24"/>
          <w:szCs w:val="24"/>
        </w:rPr>
        <w:t>23,665.10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 today</w:t>
      </w:r>
      <w:r w:rsidR="00812CD1" w:rsidRPr="00EA0071">
        <w:rPr>
          <w:rFonts w:ascii="Gisha" w:hAnsi="Gisha" w:cs="Gisha" w:hint="cs"/>
          <w:bCs/>
          <w:sz w:val="24"/>
          <w:szCs w:val="24"/>
        </w:rPr>
        <w:t>.</w:t>
      </w:r>
      <w:r w:rsidR="00260341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The extra CAD </w:t>
      </w:r>
      <w:r w:rsidR="00890FB5">
        <w:rPr>
          <w:rFonts w:ascii="Gisha" w:hAnsi="Gisha" w:cs="Gisha"/>
          <w:bCs/>
          <w:sz w:val="24"/>
          <w:szCs w:val="24"/>
        </w:rPr>
        <w:t>1,334.90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EB1F6F" w:rsidRPr="00EA0071">
        <w:rPr>
          <w:rFonts w:ascii="Gisha" w:hAnsi="Gisha" w:cs="Gisha" w:hint="cs"/>
          <w:bCs/>
          <w:sz w:val="24"/>
          <w:szCs w:val="24"/>
        </w:rPr>
        <w:t>paid</w:t>
      </w:r>
      <w:r w:rsidR="00103160">
        <w:rPr>
          <w:rFonts w:ascii="Gisha" w:hAnsi="Gisha" w:cs="Gisha"/>
          <w:bCs/>
          <w:sz w:val="24"/>
          <w:szCs w:val="24"/>
        </w:rPr>
        <w:t xml:space="preserve"> at maturity</w:t>
      </w:r>
      <w:r w:rsidR="00EB1F6F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is </w:t>
      </w:r>
      <w:r w:rsidR="009B62EE">
        <w:rPr>
          <w:rFonts w:ascii="Gisha" w:hAnsi="Gisha" w:cs="Gisha"/>
          <w:bCs/>
          <w:sz w:val="24"/>
          <w:szCs w:val="24"/>
        </w:rPr>
        <w:t xml:space="preserve">the </w:t>
      </w:r>
      <w:r w:rsidR="00824953" w:rsidRPr="00EA0071">
        <w:rPr>
          <w:rFonts w:ascii="Gisha" w:hAnsi="Gisha" w:cs="Gisha" w:hint="cs"/>
          <w:bCs/>
          <w:sz w:val="24"/>
          <w:szCs w:val="24"/>
        </w:rPr>
        <w:t xml:space="preserve">interest on the loan. </w:t>
      </w:r>
    </w:p>
    <w:p w14:paraId="1D9C2A18" w14:textId="0B07ACB2" w:rsidR="00584C9F" w:rsidRDefault="00584C9F" w:rsidP="00584C9F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4078D133" w14:textId="3F2D128D" w:rsidR="00584C9F" w:rsidRPr="00890FB5" w:rsidRDefault="00584C9F" w:rsidP="00965843">
      <w:pPr>
        <w:widowControl w:val="0"/>
        <w:spacing w:after="0" w:line="240" w:lineRule="auto"/>
        <w:ind w:left="360"/>
        <w:jc w:val="center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Cs/>
          <w:sz w:val="20"/>
          <w:szCs w:val="20"/>
        </w:rPr>
        <w:t xml:space="preserve">PV = </w:t>
      </w:r>
      <m:oMath>
        <m:f>
          <m:fPr>
            <m:ctrlPr>
              <w:rPr>
                <w:rFonts w:ascii="Cambria Math" w:hAnsi="Cambria Math" w:cs="Gisha" w:hint="cs"/>
                <w:bCs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Gisha" w:hint="cs"/>
                <w:sz w:val="24"/>
                <w:szCs w:val="24"/>
              </w:rPr>
              <m:t>FV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bCs/>
                    <w:i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1+i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Gisha" w:hint="cs"/>
                    <w:sz w:val="24"/>
                    <w:szCs w:val="24"/>
                  </w:rPr>
                  <m:t>n</m:t>
                </m:r>
              </m:sup>
            </m:sSup>
          </m:den>
        </m:f>
      </m:oMath>
      <w:r>
        <w:rPr>
          <w:rFonts w:ascii="Gisha" w:hAnsi="Gisha" w:cs="Gisha"/>
          <w:bCs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 w:cs="Gisha" w:hint="cs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Gisha" w:hint="cs"/>
                <w:sz w:val="24"/>
                <w:szCs w:val="24"/>
              </w:rPr>
              <m:t>25,000</m:t>
            </m:r>
          </m:num>
          <m:den>
            <m:sSup>
              <m:sSupPr>
                <m:ctrlPr>
                  <w:rPr>
                    <w:rFonts w:ascii="Cambria Math" w:hAnsi="Cambria Math" w:cs="Gisha" w:hint="cs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(1+</m:t>
                </m:r>
                <m:f>
                  <m:fPr>
                    <m:ctrlPr>
                      <w:rPr>
                        <w:rFonts w:ascii="Cambria Math" w:hAnsi="Cambria Math" w:cs="Gisha" w:hint="cs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.055</m:t>
                    </m:r>
                  </m:num>
                  <m:den>
                    <m: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Gisha" w:hint="cs"/>
                    <w:sz w:val="24"/>
                    <w:szCs w:val="24"/>
                  </w:rPr>
                  <m:t>12</m:t>
                </m:r>
              </m:sup>
            </m:sSup>
          </m:den>
        </m:f>
        <m:r>
          <w:rPr>
            <w:rFonts w:ascii="Cambria Math" w:hAnsi="Cambria Math" w:cs="Gisha"/>
            <w:sz w:val="24"/>
            <w:szCs w:val="24"/>
          </w:rPr>
          <m:t xml:space="preserve"> </m:t>
        </m:r>
      </m:oMath>
      <w:r>
        <w:rPr>
          <w:rFonts w:ascii="Gisha" w:hAnsi="Gisha" w:cs="Gisha"/>
          <w:bCs/>
          <w:sz w:val="20"/>
          <w:szCs w:val="20"/>
        </w:rPr>
        <w:t>= 23,655.10</w:t>
      </w:r>
    </w:p>
    <w:p w14:paraId="483FF852" w14:textId="77777777" w:rsidR="007D2EF5" w:rsidRPr="004E2052" w:rsidRDefault="007D2EF5" w:rsidP="00EA0071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</w:p>
    <w:p w14:paraId="396854ED" w14:textId="5BE33091" w:rsidR="008E600E" w:rsidRPr="00EA0071" w:rsidRDefault="002B13B8" w:rsidP="00EA0071">
      <w:pPr>
        <w:widowControl w:val="0"/>
        <w:spacing w:after="0" w:line="240" w:lineRule="auto"/>
        <w:ind w:left="360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/>
          <w:sz w:val="24"/>
          <w:szCs w:val="24"/>
        </w:rPr>
        <w:t>Interest-only loan</w:t>
      </w:r>
      <w:r w:rsidR="0085758D" w:rsidRPr="00EA0071">
        <w:rPr>
          <w:rFonts w:ascii="Gisha" w:hAnsi="Gisha" w:cs="Gisha" w:hint="cs"/>
          <w:b/>
          <w:sz w:val="24"/>
          <w:szCs w:val="24"/>
        </w:rPr>
        <w:t>s</w:t>
      </w:r>
      <w:r w:rsidRPr="00EA0071">
        <w:rPr>
          <w:rFonts w:ascii="Gisha" w:hAnsi="Gisha" w:cs="Gisha" w:hint="cs"/>
          <w:bCs/>
          <w:sz w:val="24"/>
          <w:szCs w:val="24"/>
        </w:rPr>
        <w:t xml:space="preserve">.  </w:t>
      </w:r>
      <w:r w:rsidR="001E09C3" w:rsidRPr="00EA0071">
        <w:rPr>
          <w:rFonts w:ascii="Gisha" w:hAnsi="Gisha" w:cs="Gisha" w:hint="cs"/>
          <w:bCs/>
          <w:sz w:val="24"/>
          <w:szCs w:val="24"/>
        </w:rPr>
        <w:t>For long</w:t>
      </w:r>
      <w:r w:rsidR="00E30ED2">
        <w:rPr>
          <w:rFonts w:ascii="Gisha" w:hAnsi="Gisha" w:cs="Gisha"/>
          <w:bCs/>
          <w:sz w:val="24"/>
          <w:szCs w:val="24"/>
        </w:rPr>
        <w:t>-</w:t>
      </w:r>
      <w:r w:rsidR="001E09C3" w:rsidRPr="00EA0071">
        <w:rPr>
          <w:rFonts w:ascii="Gisha" w:hAnsi="Gisha" w:cs="Gisha" w:hint="cs"/>
          <w:bCs/>
          <w:sz w:val="24"/>
          <w:szCs w:val="24"/>
        </w:rPr>
        <w:t>term loans, i</w:t>
      </w:r>
      <w:r w:rsidR="00996280" w:rsidRPr="00EA0071">
        <w:rPr>
          <w:rFonts w:ascii="Gisha" w:hAnsi="Gisha" w:cs="Gisha" w:hint="cs"/>
          <w:bCs/>
          <w:sz w:val="24"/>
          <w:szCs w:val="24"/>
        </w:rPr>
        <w:t>nterest is paid</w:t>
      </w:r>
      <w:r w:rsidR="00980DDF" w:rsidRPr="00EA0071">
        <w:rPr>
          <w:rFonts w:ascii="Gisha" w:hAnsi="Gisha" w:cs="Gisha" w:hint="cs"/>
          <w:bCs/>
          <w:sz w:val="24"/>
          <w:szCs w:val="24"/>
        </w:rPr>
        <w:t xml:space="preserve"> regularly</w:t>
      </w:r>
      <w:r w:rsidR="00B634D1">
        <w:rPr>
          <w:rFonts w:ascii="Gisha" w:hAnsi="Gisha" w:cs="Gisha"/>
          <w:bCs/>
          <w:sz w:val="24"/>
          <w:szCs w:val="24"/>
        </w:rPr>
        <w:t xml:space="preserve"> </w:t>
      </w:r>
      <w:r w:rsidR="00BB37FD" w:rsidRPr="00EA0071">
        <w:rPr>
          <w:rFonts w:ascii="Gisha" w:hAnsi="Gisha" w:cs="Gisha" w:hint="cs"/>
          <w:bCs/>
          <w:sz w:val="24"/>
          <w:szCs w:val="24"/>
        </w:rPr>
        <w:t>on the outstanding balance</w:t>
      </w:r>
      <w:r w:rsidR="0008664B" w:rsidRPr="00EA0071">
        <w:rPr>
          <w:rFonts w:ascii="Gisha" w:hAnsi="Gisha" w:cs="Gisha" w:hint="cs"/>
          <w:bCs/>
          <w:sz w:val="24"/>
          <w:szCs w:val="24"/>
        </w:rPr>
        <w:t>, but p</w:t>
      </w:r>
      <w:r w:rsidR="00996280" w:rsidRPr="00EA0071">
        <w:rPr>
          <w:rFonts w:ascii="Gisha" w:hAnsi="Gisha" w:cs="Gisha" w:hint="cs"/>
          <w:bCs/>
          <w:sz w:val="24"/>
          <w:szCs w:val="24"/>
        </w:rPr>
        <w:t>rincipal repayment procedures vary.</w:t>
      </w:r>
      <w:r w:rsidRPr="00EA0071">
        <w:rPr>
          <w:rFonts w:ascii="Gisha" w:hAnsi="Gisha" w:cs="Gisha" w:hint="cs"/>
          <w:bCs/>
          <w:sz w:val="24"/>
          <w:szCs w:val="24"/>
        </w:rPr>
        <w:t xml:space="preserve">  Interest-only (IO) loans stipulate </w:t>
      </w:r>
      <w:r w:rsidR="0085758D" w:rsidRPr="00EA0071">
        <w:rPr>
          <w:rFonts w:ascii="Gisha" w:hAnsi="Gisha" w:cs="Gisha" w:hint="cs"/>
          <w:bCs/>
          <w:sz w:val="24"/>
          <w:szCs w:val="24"/>
        </w:rPr>
        <w:t xml:space="preserve">that the </w:t>
      </w:r>
      <w:r w:rsidRPr="00EA0071">
        <w:rPr>
          <w:rFonts w:ascii="Gisha" w:hAnsi="Gisha" w:cs="Gisha" w:hint="cs"/>
          <w:bCs/>
          <w:sz w:val="24"/>
          <w:szCs w:val="24"/>
        </w:rPr>
        <w:t>borrower pay</w:t>
      </w:r>
      <w:r w:rsidR="0085758D" w:rsidRPr="00EA0071">
        <w:rPr>
          <w:rFonts w:ascii="Gisha" w:hAnsi="Gisha" w:cs="Gisha" w:hint="cs"/>
          <w:bCs/>
          <w:sz w:val="24"/>
          <w:szCs w:val="24"/>
        </w:rPr>
        <w:t>s</w:t>
      </w:r>
      <w:r w:rsidRPr="00EA0071">
        <w:rPr>
          <w:rFonts w:ascii="Gisha" w:hAnsi="Gisha" w:cs="Gisha" w:hint="cs"/>
          <w:bCs/>
          <w:sz w:val="24"/>
          <w:szCs w:val="24"/>
        </w:rPr>
        <w:t xml:space="preserve"> interest on the principal during the</w:t>
      </w:r>
      <w:r w:rsidR="009B62EE">
        <w:rPr>
          <w:rFonts w:ascii="Gisha" w:hAnsi="Gisha" w:cs="Gisha"/>
          <w:bCs/>
          <w:sz w:val="24"/>
          <w:szCs w:val="24"/>
        </w:rPr>
        <w:t xml:space="preserve"> life of the loan</w:t>
      </w:r>
      <w:r w:rsidRPr="00EA0071">
        <w:rPr>
          <w:rFonts w:ascii="Gisha" w:hAnsi="Gisha" w:cs="Gisha" w:hint="cs"/>
          <w:bCs/>
          <w:sz w:val="24"/>
          <w:szCs w:val="24"/>
        </w:rPr>
        <w:t xml:space="preserve"> and </w:t>
      </w:r>
      <w:r w:rsidR="006B2FD0" w:rsidRPr="00EA0071">
        <w:rPr>
          <w:rFonts w:ascii="Gisha" w:hAnsi="Gisha" w:cs="Gisha" w:hint="cs"/>
          <w:bCs/>
          <w:sz w:val="24"/>
          <w:szCs w:val="24"/>
        </w:rPr>
        <w:t xml:space="preserve">repays </w:t>
      </w:r>
      <w:r w:rsidR="0085758D" w:rsidRPr="00EA0071">
        <w:rPr>
          <w:rFonts w:ascii="Gisha" w:hAnsi="Gisha" w:cs="Gisha" w:hint="cs"/>
          <w:bCs/>
          <w:sz w:val="24"/>
          <w:szCs w:val="24"/>
        </w:rPr>
        <w:t xml:space="preserve">the </w:t>
      </w:r>
      <w:r w:rsidRPr="00EA0071">
        <w:rPr>
          <w:rFonts w:ascii="Gisha" w:hAnsi="Gisha" w:cs="Gisha" w:hint="cs"/>
          <w:bCs/>
          <w:sz w:val="24"/>
          <w:szCs w:val="24"/>
        </w:rPr>
        <w:t>principal</w:t>
      </w:r>
      <w:r w:rsidR="0085758D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Pr="00EA0071">
        <w:rPr>
          <w:rFonts w:ascii="Gisha" w:hAnsi="Gisha" w:cs="Gisha" w:hint="cs"/>
          <w:bCs/>
          <w:sz w:val="24"/>
          <w:szCs w:val="24"/>
        </w:rPr>
        <w:t>when the loan matures.  IO loans are</w:t>
      </w:r>
      <w:r w:rsidR="0085758D" w:rsidRPr="00EA0071">
        <w:rPr>
          <w:rFonts w:ascii="Gisha" w:hAnsi="Gisha" w:cs="Gisha" w:hint="cs"/>
          <w:bCs/>
          <w:sz w:val="24"/>
          <w:szCs w:val="24"/>
        </w:rPr>
        <w:t xml:space="preserve"> risk</w:t>
      </w:r>
      <w:r w:rsidR="006B2FD0" w:rsidRPr="00EA0071">
        <w:rPr>
          <w:rFonts w:ascii="Gisha" w:hAnsi="Gisha" w:cs="Gisha" w:hint="cs"/>
          <w:bCs/>
          <w:sz w:val="24"/>
          <w:szCs w:val="24"/>
        </w:rPr>
        <w:t>y</w:t>
      </w:r>
      <w:r w:rsidR="0085758D" w:rsidRPr="00EA0071">
        <w:rPr>
          <w:rFonts w:ascii="Gisha" w:hAnsi="Gisha" w:cs="Gisha" w:hint="cs"/>
          <w:bCs/>
          <w:sz w:val="24"/>
          <w:szCs w:val="24"/>
        </w:rPr>
        <w:t xml:space="preserve"> for lender</w:t>
      </w:r>
      <w:r w:rsidR="006B2FD0" w:rsidRPr="00EA0071">
        <w:rPr>
          <w:rFonts w:ascii="Gisha" w:hAnsi="Gisha" w:cs="Gisha" w:hint="cs"/>
          <w:bCs/>
          <w:sz w:val="24"/>
          <w:szCs w:val="24"/>
        </w:rPr>
        <w:t>s</w:t>
      </w:r>
      <w:r w:rsidR="00C576CB">
        <w:rPr>
          <w:rFonts w:ascii="Gisha" w:hAnsi="Gisha" w:cs="Gisha"/>
          <w:bCs/>
          <w:sz w:val="24"/>
          <w:szCs w:val="24"/>
        </w:rPr>
        <w:t>,</w:t>
      </w:r>
      <w:r w:rsidR="0085758D" w:rsidRPr="00EA0071">
        <w:rPr>
          <w:rFonts w:ascii="Gisha" w:hAnsi="Gisha" w:cs="Gisha" w:hint="cs"/>
          <w:bCs/>
          <w:sz w:val="24"/>
          <w:szCs w:val="24"/>
        </w:rPr>
        <w:t xml:space="preserve"> as </w:t>
      </w:r>
      <w:r w:rsidR="00890FB5">
        <w:rPr>
          <w:rFonts w:ascii="Gisha" w:hAnsi="Gisha" w:cs="Gisha"/>
          <w:bCs/>
          <w:sz w:val="24"/>
          <w:szCs w:val="24"/>
        </w:rPr>
        <w:t xml:space="preserve">most loans </w:t>
      </w:r>
      <w:r w:rsidR="00D57C31" w:rsidRPr="00EA0071">
        <w:rPr>
          <w:rFonts w:ascii="Gisha" w:hAnsi="Gisha" w:cs="Gisha" w:hint="cs"/>
          <w:bCs/>
          <w:sz w:val="24"/>
          <w:szCs w:val="24"/>
        </w:rPr>
        <w:t xml:space="preserve">are </w:t>
      </w:r>
      <w:r w:rsidR="008E600E" w:rsidRPr="00EA0071">
        <w:rPr>
          <w:rFonts w:ascii="Gisha" w:hAnsi="Gisha" w:cs="Gisha" w:hint="cs"/>
          <w:bCs/>
          <w:sz w:val="24"/>
          <w:szCs w:val="24"/>
        </w:rPr>
        <w:t>backed up</w:t>
      </w:r>
      <w:r w:rsidR="001E09C3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D57C31" w:rsidRPr="00EA0071">
        <w:rPr>
          <w:rFonts w:ascii="Gisha" w:hAnsi="Gisha" w:cs="Gisha" w:hint="cs"/>
          <w:bCs/>
          <w:sz w:val="24"/>
          <w:szCs w:val="24"/>
        </w:rPr>
        <w:t>by collateral</w:t>
      </w:r>
      <w:r w:rsidR="006B2FD0" w:rsidRPr="00EA0071">
        <w:rPr>
          <w:rFonts w:ascii="Gisha" w:hAnsi="Gisha" w:cs="Gisha" w:hint="cs"/>
          <w:bCs/>
          <w:sz w:val="24"/>
          <w:szCs w:val="24"/>
        </w:rPr>
        <w:t xml:space="preserve">.  Collateral </w:t>
      </w:r>
      <w:r w:rsidR="00D57C31" w:rsidRPr="00EA0071">
        <w:rPr>
          <w:rFonts w:ascii="Gisha" w:hAnsi="Gisha" w:cs="Gisha" w:hint="cs"/>
          <w:bCs/>
          <w:sz w:val="24"/>
          <w:szCs w:val="24"/>
        </w:rPr>
        <w:t xml:space="preserve">is property pledged by the borrower that the lender can take if the borrower fails to make their payments.  </w:t>
      </w:r>
      <w:r w:rsidR="00890FB5">
        <w:rPr>
          <w:rFonts w:ascii="Gisha" w:hAnsi="Gisha" w:cs="Gisha"/>
          <w:bCs/>
          <w:sz w:val="24"/>
          <w:szCs w:val="24"/>
        </w:rPr>
        <w:t>The collateral</w:t>
      </w:r>
      <w:r w:rsidR="006B2FD0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D57C31" w:rsidRPr="00EA0071">
        <w:rPr>
          <w:rFonts w:ascii="Gisha" w:hAnsi="Gisha" w:cs="Gisha" w:hint="cs"/>
          <w:bCs/>
          <w:sz w:val="24"/>
          <w:szCs w:val="24"/>
        </w:rPr>
        <w:t xml:space="preserve">is </w:t>
      </w:r>
      <w:r w:rsidR="00980DDF" w:rsidRPr="00EA0071">
        <w:rPr>
          <w:rFonts w:ascii="Gisha" w:hAnsi="Gisha" w:cs="Gisha" w:hint="cs"/>
          <w:bCs/>
          <w:sz w:val="24"/>
          <w:szCs w:val="24"/>
        </w:rPr>
        <w:t xml:space="preserve">typically </w:t>
      </w:r>
      <w:r w:rsidR="00D57C31" w:rsidRPr="00EA0071">
        <w:rPr>
          <w:rFonts w:ascii="Gisha" w:hAnsi="Gisha" w:cs="Gisha" w:hint="cs"/>
          <w:bCs/>
          <w:sz w:val="24"/>
          <w:szCs w:val="24"/>
        </w:rPr>
        <w:t>the asset</w:t>
      </w:r>
      <w:r w:rsidR="006B2FD0" w:rsidRPr="00EA0071">
        <w:rPr>
          <w:rFonts w:ascii="Gisha" w:hAnsi="Gisha" w:cs="Gisha" w:hint="cs"/>
          <w:bCs/>
          <w:sz w:val="24"/>
          <w:szCs w:val="24"/>
        </w:rPr>
        <w:t>s</w:t>
      </w:r>
      <w:r w:rsidR="00D57C31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BB37FD" w:rsidRPr="00EA0071">
        <w:rPr>
          <w:rFonts w:ascii="Gisha" w:hAnsi="Gisha" w:cs="Gisha" w:hint="cs"/>
          <w:bCs/>
          <w:sz w:val="24"/>
          <w:szCs w:val="24"/>
        </w:rPr>
        <w:t xml:space="preserve">purchased with the borrowed </w:t>
      </w:r>
      <w:r w:rsidR="00D57C31" w:rsidRPr="00EA0071">
        <w:rPr>
          <w:rFonts w:ascii="Gisha" w:hAnsi="Gisha" w:cs="Gisha" w:hint="cs"/>
          <w:bCs/>
          <w:sz w:val="24"/>
          <w:szCs w:val="24"/>
        </w:rPr>
        <w:t>funds</w:t>
      </w:r>
      <w:r w:rsidR="00C576CB">
        <w:rPr>
          <w:rFonts w:ascii="Gisha" w:hAnsi="Gisha" w:cs="Gisha"/>
          <w:bCs/>
          <w:sz w:val="24"/>
          <w:szCs w:val="24"/>
        </w:rPr>
        <w:t>,</w:t>
      </w:r>
      <w:r w:rsidR="00D57C31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1E09C3" w:rsidRPr="00EA0071">
        <w:rPr>
          <w:rFonts w:ascii="Gisha" w:hAnsi="Gisha" w:cs="Gisha" w:hint="cs"/>
          <w:bCs/>
          <w:sz w:val="24"/>
          <w:szCs w:val="24"/>
        </w:rPr>
        <w:t>such as new</w:t>
      </w:r>
      <w:r w:rsidR="006B2FD0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1E09C3" w:rsidRPr="00EA0071">
        <w:rPr>
          <w:rFonts w:ascii="Gisha" w:hAnsi="Gisha" w:cs="Gisha" w:hint="cs"/>
          <w:bCs/>
          <w:sz w:val="24"/>
          <w:szCs w:val="24"/>
        </w:rPr>
        <w:t xml:space="preserve">equipment.  These assets can depreciate </w:t>
      </w:r>
      <w:r w:rsidR="006B2FD0" w:rsidRPr="00EA0071">
        <w:rPr>
          <w:rFonts w:ascii="Gisha" w:hAnsi="Gisha" w:cs="Gisha" w:hint="cs"/>
          <w:bCs/>
          <w:sz w:val="24"/>
          <w:szCs w:val="24"/>
        </w:rPr>
        <w:t>quickly</w:t>
      </w:r>
      <w:r w:rsidR="001E09C3" w:rsidRPr="00EA0071">
        <w:rPr>
          <w:rFonts w:ascii="Gisha" w:hAnsi="Gisha" w:cs="Gisha" w:hint="cs"/>
          <w:bCs/>
          <w:sz w:val="24"/>
          <w:szCs w:val="24"/>
        </w:rPr>
        <w:t xml:space="preserve">, so it is important </w:t>
      </w:r>
      <w:r w:rsidR="00747EEB">
        <w:rPr>
          <w:rFonts w:ascii="Gisha" w:hAnsi="Gisha" w:cs="Gisha"/>
          <w:bCs/>
          <w:sz w:val="24"/>
          <w:szCs w:val="24"/>
        </w:rPr>
        <w:t xml:space="preserve">to start </w:t>
      </w:r>
      <w:r w:rsidR="00A075F9" w:rsidRPr="00EA0071">
        <w:rPr>
          <w:rFonts w:ascii="Gisha" w:hAnsi="Gisha" w:cs="Gisha" w:hint="cs"/>
          <w:bCs/>
          <w:sz w:val="24"/>
          <w:szCs w:val="24"/>
        </w:rPr>
        <w:t>repay</w:t>
      </w:r>
      <w:r w:rsidR="00747EEB">
        <w:rPr>
          <w:rFonts w:ascii="Gisha" w:hAnsi="Gisha" w:cs="Gisha"/>
          <w:bCs/>
          <w:sz w:val="24"/>
          <w:szCs w:val="24"/>
        </w:rPr>
        <w:t>ing</w:t>
      </w:r>
      <w:r w:rsidR="00A075F9" w:rsidRPr="00EA0071">
        <w:rPr>
          <w:rFonts w:ascii="Gisha" w:hAnsi="Gisha" w:cs="Gisha" w:hint="cs"/>
          <w:bCs/>
          <w:sz w:val="24"/>
          <w:szCs w:val="24"/>
        </w:rPr>
        <w:t xml:space="preserve"> the principal </w:t>
      </w:r>
      <w:r w:rsidR="006B2FD0" w:rsidRPr="00EA0071">
        <w:rPr>
          <w:rFonts w:ascii="Gisha" w:hAnsi="Gisha" w:cs="Gisha" w:hint="cs"/>
          <w:bCs/>
          <w:sz w:val="24"/>
          <w:szCs w:val="24"/>
        </w:rPr>
        <w:t>right away</w:t>
      </w:r>
      <w:r w:rsidR="00A075F9" w:rsidRPr="00EA0071">
        <w:rPr>
          <w:rFonts w:ascii="Gisha" w:hAnsi="Gisha" w:cs="Gisha" w:hint="cs"/>
          <w:bCs/>
          <w:sz w:val="24"/>
          <w:szCs w:val="24"/>
        </w:rPr>
        <w:t xml:space="preserve"> to ensure </w:t>
      </w:r>
      <w:r w:rsidR="006B2FD0" w:rsidRPr="00EA0071">
        <w:rPr>
          <w:rFonts w:ascii="Gisha" w:hAnsi="Gisha" w:cs="Gisha" w:hint="cs"/>
          <w:bCs/>
          <w:sz w:val="24"/>
          <w:szCs w:val="24"/>
        </w:rPr>
        <w:t xml:space="preserve">that </w:t>
      </w:r>
      <w:r w:rsidR="00A075F9" w:rsidRPr="00EA0071">
        <w:rPr>
          <w:rFonts w:ascii="Gisha" w:hAnsi="Gisha" w:cs="Gisha" w:hint="cs"/>
          <w:bCs/>
          <w:sz w:val="24"/>
          <w:szCs w:val="24"/>
        </w:rPr>
        <w:t xml:space="preserve">the value of the collateral remains safely above the </w:t>
      </w:r>
      <w:r w:rsidR="006B2FD0" w:rsidRPr="00EA0071">
        <w:rPr>
          <w:rFonts w:ascii="Gisha" w:hAnsi="Gisha" w:cs="Gisha" w:hint="cs"/>
          <w:bCs/>
          <w:sz w:val="24"/>
          <w:szCs w:val="24"/>
        </w:rPr>
        <w:t>balance of the loan</w:t>
      </w:r>
      <w:r w:rsidR="00A075F9" w:rsidRPr="00EA0071">
        <w:rPr>
          <w:rFonts w:ascii="Gisha" w:hAnsi="Gisha" w:cs="Gisha" w:hint="cs"/>
          <w:bCs/>
          <w:sz w:val="24"/>
          <w:szCs w:val="24"/>
        </w:rPr>
        <w:t xml:space="preserve">. </w:t>
      </w:r>
      <w:r w:rsidR="0085758D" w:rsidRPr="00EA0071">
        <w:rPr>
          <w:rFonts w:ascii="Gisha" w:hAnsi="Gisha" w:cs="Gisha" w:hint="cs"/>
          <w:bCs/>
          <w:sz w:val="24"/>
          <w:szCs w:val="24"/>
        </w:rPr>
        <w:t xml:space="preserve"> Only more creditworthy borrowers</w:t>
      </w:r>
      <w:r w:rsidR="00A10E8D">
        <w:rPr>
          <w:rFonts w:ascii="Gisha" w:hAnsi="Gisha" w:cs="Gisha"/>
          <w:bCs/>
          <w:sz w:val="24"/>
          <w:szCs w:val="24"/>
        </w:rPr>
        <w:t xml:space="preserve"> will</w:t>
      </w:r>
      <w:r w:rsidR="00763B67">
        <w:rPr>
          <w:rFonts w:ascii="Gisha" w:hAnsi="Gisha" w:cs="Gisha"/>
          <w:bCs/>
          <w:sz w:val="24"/>
          <w:szCs w:val="24"/>
        </w:rPr>
        <w:t xml:space="preserve"> likely </w:t>
      </w:r>
      <w:r w:rsidR="0085758D" w:rsidRPr="00EA0071">
        <w:rPr>
          <w:rFonts w:ascii="Gisha" w:hAnsi="Gisha" w:cs="Gisha" w:hint="cs"/>
          <w:bCs/>
          <w:sz w:val="24"/>
          <w:szCs w:val="24"/>
        </w:rPr>
        <w:t xml:space="preserve">qualify for </w:t>
      </w:r>
      <w:r w:rsidR="004F7650" w:rsidRPr="00EA0071">
        <w:rPr>
          <w:rFonts w:ascii="Gisha" w:hAnsi="Gisha" w:cs="Gisha" w:hint="cs"/>
          <w:bCs/>
          <w:sz w:val="24"/>
          <w:szCs w:val="24"/>
        </w:rPr>
        <w:t>IO</w:t>
      </w:r>
      <w:r w:rsidR="00A10E8D">
        <w:rPr>
          <w:rFonts w:ascii="Gisha" w:hAnsi="Gisha" w:cs="Gisha"/>
          <w:bCs/>
          <w:sz w:val="24"/>
          <w:szCs w:val="24"/>
        </w:rPr>
        <w:t xml:space="preserve"> loans</w:t>
      </w:r>
      <w:r w:rsidR="00C576CB">
        <w:rPr>
          <w:rFonts w:ascii="Gisha" w:hAnsi="Gisha" w:cs="Gisha"/>
          <w:bCs/>
          <w:sz w:val="24"/>
          <w:szCs w:val="24"/>
        </w:rPr>
        <w:t>,</w:t>
      </w:r>
      <w:r w:rsidR="004F7650" w:rsidRPr="00EA0071">
        <w:rPr>
          <w:rFonts w:ascii="Gisha" w:hAnsi="Gisha" w:cs="Gisha" w:hint="cs"/>
          <w:bCs/>
          <w:sz w:val="24"/>
          <w:szCs w:val="24"/>
        </w:rPr>
        <w:t xml:space="preserve"> as they have strong operating cash flows and </w:t>
      </w:r>
      <w:r w:rsidR="00B634D1">
        <w:rPr>
          <w:rFonts w:ascii="Gisha" w:hAnsi="Gisha" w:cs="Gisha"/>
          <w:bCs/>
          <w:sz w:val="24"/>
          <w:szCs w:val="24"/>
        </w:rPr>
        <w:t>other</w:t>
      </w:r>
      <w:r w:rsidR="00A10E8D">
        <w:rPr>
          <w:rFonts w:ascii="Gisha" w:hAnsi="Gisha" w:cs="Gisha"/>
          <w:bCs/>
          <w:sz w:val="24"/>
          <w:szCs w:val="24"/>
        </w:rPr>
        <w:t xml:space="preserve"> unpledged</w:t>
      </w:r>
      <w:r w:rsidR="004F7650" w:rsidRPr="00EA0071">
        <w:rPr>
          <w:rFonts w:ascii="Gisha" w:hAnsi="Gisha" w:cs="Gisha" w:hint="cs"/>
          <w:bCs/>
          <w:sz w:val="24"/>
          <w:szCs w:val="24"/>
        </w:rPr>
        <w:t xml:space="preserve"> collateral</w:t>
      </w:r>
      <w:r w:rsidR="00890FB5">
        <w:rPr>
          <w:rFonts w:ascii="Gisha" w:hAnsi="Gisha" w:cs="Gisha"/>
          <w:bCs/>
          <w:sz w:val="24"/>
          <w:szCs w:val="24"/>
        </w:rPr>
        <w:t xml:space="preserve"> tha</w:t>
      </w:r>
      <w:r w:rsidR="00B634D1">
        <w:rPr>
          <w:rFonts w:ascii="Gisha" w:hAnsi="Gisha" w:cs="Gisha"/>
          <w:bCs/>
          <w:sz w:val="24"/>
          <w:szCs w:val="24"/>
        </w:rPr>
        <w:t>t</w:t>
      </w:r>
      <w:r w:rsidR="00890FB5">
        <w:rPr>
          <w:rFonts w:ascii="Gisha" w:hAnsi="Gisha" w:cs="Gisha"/>
          <w:bCs/>
          <w:sz w:val="24"/>
          <w:szCs w:val="24"/>
        </w:rPr>
        <w:t xml:space="preserve"> can be used to service the loan.</w:t>
      </w:r>
    </w:p>
    <w:p w14:paraId="6F813A38" w14:textId="77777777" w:rsidR="008E600E" w:rsidRPr="00EA0071" w:rsidRDefault="008E600E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1FD3292A" w14:textId="23F938C2" w:rsidR="00EA0071" w:rsidRPr="00EA0071" w:rsidRDefault="004F7650" w:rsidP="00EA0071">
      <w:pPr>
        <w:spacing w:after="0" w:line="240" w:lineRule="auto"/>
        <w:ind w:left="360"/>
        <w:rPr>
          <w:rFonts w:ascii="Gisha" w:eastAsia="+mn-ea" w:hAnsi="Gisha" w:cs="Gisha"/>
          <w:color w:val="000000"/>
          <w:sz w:val="24"/>
          <w:szCs w:val="24"/>
          <w:lang w:val="en-US"/>
        </w:rPr>
      </w:pPr>
      <w:r w:rsidRPr="00EA0071">
        <w:rPr>
          <w:rFonts w:ascii="Gisha" w:hAnsi="Gisha" w:cs="Gisha" w:hint="cs"/>
          <w:b/>
          <w:sz w:val="24"/>
          <w:szCs w:val="24"/>
        </w:rPr>
        <w:t xml:space="preserve">Amortized loan.  </w:t>
      </w:r>
      <w:r w:rsidRPr="00EA0071">
        <w:rPr>
          <w:rFonts w:ascii="Gisha" w:hAnsi="Gisha" w:cs="Gisha" w:hint="cs"/>
          <w:bCs/>
          <w:sz w:val="24"/>
          <w:szCs w:val="24"/>
        </w:rPr>
        <w:t xml:space="preserve">These loans are </w:t>
      </w:r>
      <w:r w:rsidR="008E600E" w:rsidRPr="00EA0071">
        <w:rPr>
          <w:rFonts w:ascii="Gisha" w:hAnsi="Gisha" w:cs="Gisha" w:hint="cs"/>
          <w:bCs/>
          <w:sz w:val="24"/>
          <w:szCs w:val="24"/>
        </w:rPr>
        <w:t>normally repa</w:t>
      </w:r>
      <w:r w:rsidRPr="00EA0071">
        <w:rPr>
          <w:rFonts w:ascii="Gisha" w:hAnsi="Gisha" w:cs="Gisha" w:hint="cs"/>
          <w:bCs/>
          <w:sz w:val="24"/>
          <w:szCs w:val="24"/>
        </w:rPr>
        <w:t xml:space="preserve">id </w:t>
      </w:r>
      <w:r w:rsidR="008E600E" w:rsidRPr="00EA0071">
        <w:rPr>
          <w:rFonts w:ascii="Gisha" w:hAnsi="Gisha" w:cs="Gisha" w:hint="cs"/>
          <w:bCs/>
          <w:sz w:val="24"/>
          <w:szCs w:val="24"/>
        </w:rPr>
        <w:t xml:space="preserve">in </w:t>
      </w:r>
      <w:r w:rsidR="00EA0071" w:rsidRPr="00EA0071">
        <w:rPr>
          <w:rFonts w:ascii="Gisha" w:hAnsi="Gisha" w:cs="Gisha" w:hint="cs"/>
          <w:bCs/>
          <w:sz w:val="24"/>
          <w:szCs w:val="24"/>
        </w:rPr>
        <w:t xml:space="preserve">blended, </w:t>
      </w:r>
      <w:r w:rsidR="008E600E" w:rsidRPr="00EA0071">
        <w:rPr>
          <w:rFonts w:ascii="Gisha" w:hAnsi="Gisha" w:cs="Gisha" w:hint="cs"/>
          <w:bCs/>
          <w:sz w:val="24"/>
          <w:szCs w:val="24"/>
        </w:rPr>
        <w:t xml:space="preserve">equal </w:t>
      </w:r>
      <w:r w:rsidR="00EA0071" w:rsidRPr="00EA0071">
        <w:rPr>
          <w:rFonts w:ascii="Gisha" w:hAnsi="Gisha" w:cs="Gisha" w:hint="cs"/>
          <w:bCs/>
          <w:sz w:val="24"/>
          <w:szCs w:val="24"/>
        </w:rPr>
        <w:t xml:space="preserve">monthly </w:t>
      </w:r>
      <w:r w:rsidR="008E600E" w:rsidRPr="00EA0071">
        <w:rPr>
          <w:rFonts w:ascii="Gisha" w:hAnsi="Gisha" w:cs="Gisha" w:hint="cs"/>
          <w:bCs/>
          <w:sz w:val="24"/>
          <w:szCs w:val="24"/>
        </w:rPr>
        <w:t xml:space="preserve">payments of interest and </w:t>
      </w:r>
      <w:r w:rsidR="00BB37FD" w:rsidRPr="00EA0071">
        <w:rPr>
          <w:rFonts w:ascii="Gisha" w:hAnsi="Gisha" w:cs="Gisha" w:hint="cs"/>
          <w:bCs/>
          <w:sz w:val="24"/>
          <w:szCs w:val="24"/>
        </w:rPr>
        <w:t>principal</w:t>
      </w:r>
      <w:r w:rsidR="008E600E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BB37FD" w:rsidRPr="00EA0071">
        <w:rPr>
          <w:rFonts w:ascii="Gisha" w:hAnsi="Gisha" w:cs="Gisha" w:hint="cs"/>
          <w:bCs/>
          <w:sz w:val="24"/>
          <w:szCs w:val="24"/>
        </w:rPr>
        <w:t xml:space="preserve">over the </w:t>
      </w:r>
      <w:r w:rsidR="00B76927">
        <w:rPr>
          <w:rFonts w:ascii="Gisha" w:hAnsi="Gisha" w:cs="Gisha"/>
          <w:bCs/>
          <w:sz w:val="24"/>
          <w:szCs w:val="24"/>
        </w:rPr>
        <w:t xml:space="preserve">amortization period or </w:t>
      </w:r>
      <w:r w:rsidR="00DD0852">
        <w:rPr>
          <w:rFonts w:ascii="Gisha" w:hAnsi="Gisha" w:cs="Gisha"/>
          <w:bCs/>
          <w:sz w:val="24"/>
          <w:szCs w:val="24"/>
        </w:rPr>
        <w:t xml:space="preserve">the </w:t>
      </w:r>
      <w:r w:rsidR="00BB37FD" w:rsidRPr="00EA0071">
        <w:rPr>
          <w:rFonts w:ascii="Gisha" w:hAnsi="Gisha" w:cs="Gisha" w:hint="cs"/>
          <w:bCs/>
          <w:sz w:val="24"/>
          <w:szCs w:val="24"/>
        </w:rPr>
        <w:t xml:space="preserve">life of the loan. </w:t>
      </w:r>
      <w:r w:rsidR="008E600E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6F538B" w:rsidRPr="00EA0071">
        <w:rPr>
          <w:rFonts w:ascii="Gisha" w:hAnsi="Gisha" w:cs="Gisha" w:hint="cs"/>
          <w:bCs/>
          <w:sz w:val="24"/>
          <w:szCs w:val="24"/>
        </w:rPr>
        <w:t xml:space="preserve">Some </w:t>
      </w:r>
      <w:r w:rsidR="00A10E8D">
        <w:rPr>
          <w:rFonts w:ascii="Gisha" w:hAnsi="Gisha" w:cs="Gisha"/>
          <w:bCs/>
          <w:sz w:val="24"/>
          <w:szCs w:val="24"/>
        </w:rPr>
        <w:t>amortized loans</w:t>
      </w:r>
      <w:r w:rsidR="0035481C">
        <w:rPr>
          <w:rFonts w:ascii="Gisha" w:hAnsi="Gisha" w:cs="Gisha"/>
          <w:bCs/>
          <w:sz w:val="24"/>
          <w:szCs w:val="24"/>
        </w:rPr>
        <w:t xml:space="preserve"> </w:t>
      </w:r>
      <w:r w:rsidR="008E600E" w:rsidRPr="00EA0071">
        <w:rPr>
          <w:rFonts w:ascii="Gisha" w:hAnsi="Gisha" w:cs="Gisha" w:hint="cs"/>
          <w:bCs/>
          <w:sz w:val="24"/>
          <w:szCs w:val="24"/>
        </w:rPr>
        <w:t>repay principal on a straight-line basis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8E600E" w:rsidRPr="00EA0071">
        <w:rPr>
          <w:rFonts w:ascii="Gisha" w:hAnsi="Gisha" w:cs="Gisha" w:hint="cs"/>
          <w:bCs/>
          <w:sz w:val="24"/>
          <w:szCs w:val="24"/>
        </w:rPr>
        <w:t xml:space="preserve">with interest </w:t>
      </w:r>
      <w:r w:rsidR="00A10E8D">
        <w:rPr>
          <w:rFonts w:ascii="Gisha" w:hAnsi="Gisha" w:cs="Gisha"/>
          <w:bCs/>
          <w:sz w:val="24"/>
          <w:szCs w:val="24"/>
        </w:rPr>
        <w:t xml:space="preserve">paid </w:t>
      </w:r>
      <w:r w:rsidR="008E600E" w:rsidRPr="00EA0071">
        <w:rPr>
          <w:rFonts w:ascii="Gisha" w:hAnsi="Gisha" w:cs="Gisha" w:hint="cs"/>
          <w:bCs/>
          <w:sz w:val="24"/>
          <w:szCs w:val="24"/>
        </w:rPr>
        <w:t xml:space="preserve">on the </w:t>
      </w:r>
      <w:r w:rsidR="00B634D1">
        <w:rPr>
          <w:rFonts w:ascii="Gisha" w:hAnsi="Gisha" w:cs="Gisha"/>
          <w:bCs/>
          <w:sz w:val="24"/>
          <w:szCs w:val="24"/>
        </w:rPr>
        <w:t>remaining</w:t>
      </w:r>
      <w:r w:rsidR="008E600E" w:rsidRPr="00EA0071">
        <w:rPr>
          <w:rFonts w:ascii="Gisha" w:hAnsi="Gisha" w:cs="Gisha" w:hint="cs"/>
          <w:bCs/>
          <w:sz w:val="24"/>
          <w:szCs w:val="24"/>
        </w:rPr>
        <w:t xml:space="preserve"> balance.</w:t>
      </w:r>
      <w:r w:rsidR="006F538B" w:rsidRPr="00EA0071">
        <w:rPr>
          <w:rFonts w:ascii="Gisha" w:hAnsi="Gisha" w:cs="Gisha" w:hint="cs"/>
          <w:bCs/>
          <w:sz w:val="24"/>
          <w:szCs w:val="24"/>
        </w:rPr>
        <w:t xml:space="preserve">  Other</w:t>
      </w:r>
      <w:r w:rsidR="00A10E8D">
        <w:rPr>
          <w:rFonts w:ascii="Gisha" w:hAnsi="Gisha" w:cs="Gisha"/>
          <w:bCs/>
          <w:sz w:val="24"/>
          <w:szCs w:val="24"/>
        </w:rPr>
        <w:t xml:space="preserve"> loans</w:t>
      </w:r>
      <w:r w:rsidR="006F538B" w:rsidRPr="00EA0071">
        <w:rPr>
          <w:rFonts w:ascii="Gisha" w:hAnsi="Gisha" w:cs="Gisha" w:hint="cs"/>
          <w:bCs/>
          <w:sz w:val="24"/>
          <w:szCs w:val="24"/>
        </w:rPr>
        <w:t xml:space="preserve"> may not </w:t>
      </w:r>
      <w:r w:rsidR="00A10E8D">
        <w:rPr>
          <w:rFonts w:ascii="Gisha" w:hAnsi="Gisha" w:cs="Gisha"/>
          <w:bCs/>
          <w:sz w:val="24"/>
          <w:szCs w:val="24"/>
        </w:rPr>
        <w:t>require</w:t>
      </w:r>
      <w:r w:rsidR="006F538B" w:rsidRPr="00EA0071">
        <w:rPr>
          <w:rFonts w:ascii="Gisha" w:hAnsi="Gisha" w:cs="Gisha" w:hint="cs"/>
          <w:bCs/>
          <w:sz w:val="24"/>
          <w:szCs w:val="24"/>
        </w:rPr>
        <w:t xml:space="preserve"> principal repayment initially as the project or company becomes </w:t>
      </w:r>
      <w:proofErr w:type="gramStart"/>
      <w:r w:rsidR="00DD0852" w:rsidRPr="00EA0071">
        <w:rPr>
          <w:rFonts w:ascii="Gisha" w:hAnsi="Gisha" w:cs="Gisha"/>
          <w:bCs/>
          <w:sz w:val="24"/>
          <w:szCs w:val="24"/>
        </w:rPr>
        <w:t>established</w:t>
      </w:r>
      <w:r w:rsidR="00DD0852">
        <w:rPr>
          <w:rFonts w:ascii="Gisha" w:hAnsi="Gisha" w:cs="Gisha"/>
          <w:bCs/>
          <w:sz w:val="24"/>
          <w:szCs w:val="24"/>
        </w:rPr>
        <w:t>, but</w:t>
      </w:r>
      <w:proofErr w:type="gramEnd"/>
      <w:r w:rsidR="006F538B" w:rsidRPr="00EA0071">
        <w:rPr>
          <w:rFonts w:ascii="Gisha" w:hAnsi="Gisha" w:cs="Gisha" w:hint="cs"/>
          <w:bCs/>
          <w:sz w:val="24"/>
          <w:szCs w:val="24"/>
        </w:rPr>
        <w:t xml:space="preserve"> then </w:t>
      </w:r>
      <w:r w:rsidR="00A10E8D">
        <w:rPr>
          <w:rFonts w:ascii="Gisha" w:hAnsi="Gisha" w:cs="Gisha"/>
          <w:bCs/>
          <w:sz w:val="24"/>
          <w:szCs w:val="24"/>
        </w:rPr>
        <w:t>have</w:t>
      </w:r>
      <w:r w:rsidR="006F538B" w:rsidRPr="00EA0071">
        <w:rPr>
          <w:rFonts w:ascii="Gisha" w:hAnsi="Gisha" w:cs="Gisha" w:hint="cs"/>
          <w:bCs/>
          <w:sz w:val="24"/>
          <w:szCs w:val="24"/>
        </w:rPr>
        <w:t xml:space="preserve"> increas</w:t>
      </w:r>
      <w:r w:rsidR="00747EEB">
        <w:rPr>
          <w:rFonts w:ascii="Gisha" w:hAnsi="Gisha" w:cs="Gisha"/>
          <w:bCs/>
          <w:sz w:val="24"/>
          <w:szCs w:val="24"/>
        </w:rPr>
        <w:t>ed</w:t>
      </w:r>
      <w:r w:rsidR="006F538B" w:rsidRPr="00EA0071">
        <w:rPr>
          <w:rFonts w:ascii="Gisha" w:hAnsi="Gisha" w:cs="Gisha" w:hint="cs"/>
          <w:bCs/>
          <w:sz w:val="24"/>
          <w:szCs w:val="24"/>
        </w:rPr>
        <w:t xml:space="preserve"> or “stepped” principal payments</w:t>
      </w:r>
      <w:r w:rsidR="00A10E8D">
        <w:rPr>
          <w:rFonts w:ascii="Gisha" w:hAnsi="Gisha" w:cs="Gisha"/>
          <w:bCs/>
          <w:sz w:val="24"/>
          <w:szCs w:val="24"/>
        </w:rPr>
        <w:t xml:space="preserve"> in </w:t>
      </w:r>
      <w:r w:rsidR="006F538B" w:rsidRPr="00EA0071">
        <w:rPr>
          <w:rFonts w:ascii="Gisha" w:hAnsi="Gisha" w:cs="Gisha" w:hint="cs"/>
          <w:bCs/>
          <w:sz w:val="24"/>
          <w:szCs w:val="24"/>
        </w:rPr>
        <w:t>subsequent</w:t>
      </w:r>
      <w:r w:rsidR="00A10E8D">
        <w:rPr>
          <w:rFonts w:ascii="Gisha" w:hAnsi="Gisha" w:cs="Gisha"/>
          <w:bCs/>
          <w:sz w:val="24"/>
          <w:szCs w:val="24"/>
        </w:rPr>
        <w:t xml:space="preserve"> p</w:t>
      </w:r>
      <w:r w:rsidR="00B634D1">
        <w:rPr>
          <w:rFonts w:ascii="Gisha" w:hAnsi="Gisha" w:cs="Gisha"/>
          <w:bCs/>
          <w:sz w:val="24"/>
          <w:szCs w:val="24"/>
        </w:rPr>
        <w:t>eriods</w:t>
      </w:r>
      <w:r w:rsidR="006F538B"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0B2556">
        <w:rPr>
          <w:rFonts w:ascii="Gisha" w:hAnsi="Gisha" w:cs="Gisha"/>
          <w:bCs/>
          <w:sz w:val="24"/>
          <w:szCs w:val="24"/>
        </w:rPr>
        <w:t>as cash flows increase</w:t>
      </w:r>
      <w:r w:rsidR="00DD0852">
        <w:rPr>
          <w:rFonts w:ascii="Gisha" w:hAnsi="Gisha" w:cs="Gisha"/>
          <w:bCs/>
          <w:sz w:val="24"/>
          <w:szCs w:val="24"/>
        </w:rPr>
        <w:t>,</w:t>
      </w:r>
      <w:r w:rsidR="000B2556">
        <w:rPr>
          <w:rFonts w:ascii="Gisha" w:hAnsi="Gisha" w:cs="Gisha"/>
          <w:bCs/>
          <w:sz w:val="24"/>
          <w:szCs w:val="24"/>
        </w:rPr>
        <w:t xml:space="preserve"> </w:t>
      </w:r>
      <w:r w:rsidR="006F538B" w:rsidRPr="00EA0071">
        <w:rPr>
          <w:rFonts w:ascii="Gisha" w:hAnsi="Gisha" w:cs="Gisha" w:hint="cs"/>
          <w:bCs/>
          <w:sz w:val="24"/>
          <w:szCs w:val="24"/>
        </w:rPr>
        <w:t xml:space="preserve">with </w:t>
      </w:r>
      <w:r w:rsidR="00B634D1">
        <w:rPr>
          <w:rFonts w:ascii="Gisha" w:hAnsi="Gisha" w:cs="Gisha"/>
          <w:bCs/>
          <w:sz w:val="24"/>
          <w:szCs w:val="24"/>
        </w:rPr>
        <w:t>potentially</w:t>
      </w:r>
      <w:r w:rsidRPr="00EA0071">
        <w:rPr>
          <w:rFonts w:ascii="Gisha" w:hAnsi="Gisha" w:cs="Gisha" w:hint="cs"/>
          <w:bCs/>
          <w:sz w:val="24"/>
          <w:szCs w:val="24"/>
        </w:rPr>
        <w:t xml:space="preserve"> </w:t>
      </w:r>
      <w:r w:rsidR="006F538B" w:rsidRPr="00EA0071">
        <w:rPr>
          <w:rFonts w:ascii="Gisha" w:hAnsi="Gisha" w:cs="Gisha" w:hint="cs"/>
          <w:bCs/>
          <w:sz w:val="24"/>
          <w:szCs w:val="24"/>
        </w:rPr>
        <w:t>a large “balloon” or “bullet</w:t>
      </w:r>
      <w:r w:rsidR="007D2EF5" w:rsidRPr="00EA0071">
        <w:rPr>
          <w:rFonts w:ascii="Gisha" w:hAnsi="Gisha" w:cs="Gisha" w:hint="cs"/>
          <w:bCs/>
          <w:sz w:val="24"/>
          <w:szCs w:val="24"/>
        </w:rPr>
        <w:t>”</w:t>
      </w:r>
      <w:r w:rsidR="006F538B" w:rsidRPr="00EA0071">
        <w:rPr>
          <w:rFonts w:ascii="Gisha" w:hAnsi="Gisha" w:cs="Gisha" w:hint="cs"/>
          <w:bCs/>
          <w:sz w:val="24"/>
          <w:szCs w:val="24"/>
        </w:rPr>
        <w:t xml:space="preserve"> payment at maturity.</w:t>
      </w:r>
      <w:r w:rsidR="006B2FD0" w:rsidRPr="00EA0071">
        <w:rPr>
          <w:rFonts w:ascii="Gisha" w:eastAsia="+mn-ea" w:hAnsi="Gisha" w:cs="Gisha" w:hint="cs"/>
          <w:color w:val="000000"/>
          <w:sz w:val="24"/>
          <w:szCs w:val="24"/>
          <w:lang w:val="en-US"/>
        </w:rPr>
        <w:t xml:space="preserve"> </w:t>
      </w:r>
    </w:p>
    <w:p w14:paraId="49FD4F8B" w14:textId="77777777" w:rsidR="00A10E8D" w:rsidRDefault="00A10E8D" w:rsidP="00EA0071">
      <w:pPr>
        <w:spacing w:after="0" w:line="240" w:lineRule="auto"/>
        <w:ind w:left="360"/>
        <w:rPr>
          <w:rFonts w:ascii="Gisha" w:eastAsia="+mn-ea" w:hAnsi="Gisha" w:cs="Gisha"/>
          <w:color w:val="000000"/>
          <w:sz w:val="24"/>
          <w:szCs w:val="24"/>
          <w:lang w:val="en-US"/>
        </w:rPr>
      </w:pPr>
    </w:p>
    <w:p w14:paraId="76F51412" w14:textId="21A0D04E" w:rsidR="00EA0071" w:rsidRDefault="00B76927" w:rsidP="00362865">
      <w:pPr>
        <w:spacing w:after="0" w:line="240" w:lineRule="auto"/>
        <w:ind w:left="360"/>
        <w:rPr>
          <w:rFonts w:ascii="Gisha" w:eastAsia="+mn-ea" w:hAnsi="Gisha" w:cs="Gisha"/>
          <w:color w:val="000000"/>
          <w:sz w:val="24"/>
          <w:szCs w:val="24"/>
          <w:lang w:val="en-US"/>
        </w:rPr>
      </w:pPr>
      <w:r>
        <w:rPr>
          <w:rFonts w:ascii="Gisha" w:eastAsia="+mn-ea" w:hAnsi="Gisha" w:cs="Gisha"/>
          <w:color w:val="000000"/>
          <w:sz w:val="24"/>
          <w:szCs w:val="24"/>
          <w:lang w:val="en-US"/>
        </w:rPr>
        <w:t>A</w:t>
      </w:r>
      <w:r w:rsidR="00EA0071" w:rsidRPr="00EA0071">
        <w:rPr>
          <w:rFonts w:ascii="Gisha" w:eastAsia="+mn-ea" w:hAnsi="Gisha" w:cs="Gisha" w:hint="cs"/>
          <w:color w:val="000000"/>
          <w:sz w:val="24"/>
          <w:szCs w:val="24"/>
          <w:lang w:val="en-US"/>
        </w:rPr>
        <w:t>mortized loan</w:t>
      </w:r>
      <w:r>
        <w:rPr>
          <w:rFonts w:ascii="Gisha" w:eastAsia="+mn-ea" w:hAnsi="Gisha" w:cs="Gisha"/>
          <w:color w:val="000000"/>
          <w:sz w:val="24"/>
          <w:szCs w:val="24"/>
          <w:lang w:val="en-US"/>
        </w:rPr>
        <w:t>s being</w:t>
      </w:r>
      <w:r w:rsidR="006B2FD0" w:rsidRPr="00EA0071">
        <w:rPr>
          <w:rFonts w:ascii="Gisha" w:eastAsia="+mn-ea" w:hAnsi="Gisha" w:cs="Gisha" w:hint="cs"/>
          <w:color w:val="000000"/>
          <w:sz w:val="24"/>
          <w:szCs w:val="24"/>
          <w:lang w:val="en-US"/>
        </w:rPr>
        <w:t xml:space="preserve"> repaid </w:t>
      </w:r>
      <w:r>
        <w:rPr>
          <w:rFonts w:ascii="Gisha" w:eastAsia="+mn-ea" w:hAnsi="Gisha" w:cs="Gisha"/>
          <w:bCs/>
          <w:color w:val="000000"/>
          <w:sz w:val="24"/>
          <w:szCs w:val="24"/>
          <w:lang w:val="en-US"/>
        </w:rPr>
        <w:t xml:space="preserve">in </w:t>
      </w:r>
      <w:r w:rsidR="006B2FD0" w:rsidRPr="00EA0071">
        <w:rPr>
          <w:rFonts w:ascii="Gisha" w:eastAsia="+mn-ea" w:hAnsi="Gisha" w:cs="Gisha" w:hint="cs"/>
          <w:bCs/>
          <w:color w:val="000000"/>
          <w:sz w:val="24"/>
          <w:szCs w:val="24"/>
          <w:lang w:val="en-US"/>
        </w:rPr>
        <w:t xml:space="preserve">blended, equal </w:t>
      </w:r>
      <w:r w:rsidR="006B2FD0" w:rsidRPr="00EA0071">
        <w:rPr>
          <w:rFonts w:ascii="Gisha" w:eastAsia="+mn-ea" w:hAnsi="Gisha" w:cs="Gisha" w:hint="cs"/>
          <w:color w:val="000000"/>
          <w:sz w:val="24"/>
          <w:szCs w:val="24"/>
          <w:lang w:val="en-US"/>
        </w:rPr>
        <w:t>monthly payments</w:t>
      </w:r>
      <w:r>
        <w:rPr>
          <w:rFonts w:ascii="Gisha" w:eastAsia="+mn-ea" w:hAnsi="Gisha" w:cs="Gisha"/>
          <w:color w:val="000000"/>
          <w:sz w:val="24"/>
          <w:szCs w:val="24"/>
          <w:lang w:val="en-US"/>
        </w:rPr>
        <w:t xml:space="preserve"> of interest and principal are</w:t>
      </w:r>
      <w:r w:rsidR="006B2FD0" w:rsidRPr="00EA0071">
        <w:rPr>
          <w:rFonts w:ascii="Gisha" w:eastAsia="+mn-ea" w:hAnsi="Gisha" w:cs="Gisha" w:hint="cs"/>
          <w:color w:val="000000"/>
          <w:sz w:val="24"/>
          <w:szCs w:val="24"/>
          <w:lang w:val="en-US"/>
        </w:rPr>
        <w:t xml:space="preserve"> </w:t>
      </w:r>
      <w:r w:rsidR="006B2FD0" w:rsidRPr="006B2FD0">
        <w:rPr>
          <w:rFonts w:ascii="Gisha" w:eastAsia="+mn-ea" w:hAnsi="Gisha" w:cs="Gisha" w:hint="cs"/>
          <w:color w:val="000000"/>
          <w:sz w:val="24"/>
          <w:szCs w:val="24"/>
          <w:lang w:val="en-US"/>
        </w:rPr>
        <w:t>annuit</w:t>
      </w:r>
      <w:r>
        <w:rPr>
          <w:rFonts w:ascii="Gisha" w:eastAsia="+mn-ea" w:hAnsi="Gisha" w:cs="Gisha"/>
          <w:color w:val="000000"/>
          <w:sz w:val="24"/>
          <w:szCs w:val="24"/>
          <w:lang w:val="en-US"/>
        </w:rPr>
        <w:t>ies</w:t>
      </w:r>
      <w:r w:rsidR="006B2FD0" w:rsidRPr="006B2FD0">
        <w:rPr>
          <w:rFonts w:ascii="Gisha" w:eastAsia="+mn-ea" w:hAnsi="Gisha" w:cs="Gisha" w:hint="cs"/>
          <w:color w:val="000000"/>
          <w:sz w:val="24"/>
          <w:szCs w:val="24"/>
          <w:lang w:val="en-US"/>
        </w:rPr>
        <w:t xml:space="preserve">.  When the </w:t>
      </w:r>
      <w:r w:rsidR="00B634D1">
        <w:rPr>
          <w:rFonts w:ascii="Gisha" w:eastAsia="+mn-ea" w:hAnsi="Gisha" w:cs="Gisha"/>
          <w:color w:val="000000"/>
          <w:sz w:val="24"/>
          <w:szCs w:val="24"/>
          <w:lang w:val="en-US"/>
        </w:rPr>
        <w:t>PVA</w:t>
      </w:r>
      <w:r w:rsidR="006B2FD0" w:rsidRPr="006B2FD0">
        <w:rPr>
          <w:rFonts w:ascii="Gisha" w:eastAsia="+mn-ea" w:hAnsi="Gisha" w:cs="Gisha" w:hint="cs"/>
          <w:color w:val="000000"/>
          <w:sz w:val="24"/>
          <w:szCs w:val="24"/>
          <w:lang w:val="en-US"/>
        </w:rPr>
        <w:t xml:space="preserve"> is calculated using the current market interest rate, it removes the interest component </w:t>
      </w:r>
      <w:r w:rsidR="00584C9F">
        <w:rPr>
          <w:rFonts w:ascii="Gisha" w:eastAsia="+mn-ea" w:hAnsi="Gisha" w:cs="Gisha"/>
          <w:color w:val="000000"/>
          <w:sz w:val="24"/>
          <w:szCs w:val="24"/>
          <w:lang w:val="en-US"/>
        </w:rPr>
        <w:t xml:space="preserve">of </w:t>
      </w:r>
      <w:r w:rsidR="006B2FD0" w:rsidRPr="006B2FD0">
        <w:rPr>
          <w:rFonts w:ascii="Gisha" w:eastAsia="+mn-ea" w:hAnsi="Gisha" w:cs="Gisha" w:hint="cs"/>
          <w:color w:val="000000"/>
          <w:sz w:val="24"/>
          <w:szCs w:val="24"/>
          <w:lang w:val="en-US"/>
        </w:rPr>
        <w:t xml:space="preserve">each payment.  What remains is the </w:t>
      </w:r>
      <w:r w:rsidR="0035481C">
        <w:rPr>
          <w:rFonts w:ascii="Gisha" w:eastAsia="+mn-ea" w:hAnsi="Gisha" w:cs="Gisha"/>
          <w:color w:val="000000"/>
          <w:sz w:val="24"/>
          <w:szCs w:val="24"/>
          <w:lang w:val="en-US"/>
        </w:rPr>
        <w:t xml:space="preserve">initial </w:t>
      </w:r>
      <w:r w:rsidR="006B2FD0" w:rsidRPr="006B2FD0">
        <w:rPr>
          <w:rFonts w:ascii="Gisha" w:eastAsia="+mn-ea" w:hAnsi="Gisha" w:cs="Gisha" w:hint="cs"/>
          <w:color w:val="000000"/>
          <w:sz w:val="24"/>
          <w:szCs w:val="24"/>
          <w:lang w:val="en-US"/>
        </w:rPr>
        <w:t>principa</w:t>
      </w:r>
      <w:r w:rsidR="00B634D1">
        <w:rPr>
          <w:rFonts w:ascii="Gisha" w:eastAsia="+mn-ea" w:hAnsi="Gisha" w:cs="Gisha"/>
          <w:color w:val="000000"/>
          <w:sz w:val="24"/>
          <w:szCs w:val="24"/>
          <w:lang w:val="en-US"/>
        </w:rPr>
        <w:t xml:space="preserve">l </w:t>
      </w:r>
      <w:r w:rsidR="006B2FD0" w:rsidRPr="006B2FD0">
        <w:rPr>
          <w:rFonts w:ascii="Gisha" w:eastAsia="+mn-ea" w:hAnsi="Gisha" w:cs="Gisha" w:hint="cs"/>
          <w:color w:val="000000"/>
          <w:sz w:val="24"/>
          <w:szCs w:val="24"/>
          <w:lang w:val="en-US"/>
        </w:rPr>
        <w:t>of the loan.</w:t>
      </w:r>
      <w:r w:rsidR="00EA0071" w:rsidRPr="00EA0071">
        <w:rPr>
          <w:rFonts w:ascii="Gisha" w:eastAsia="+mn-ea" w:hAnsi="Gisha" w:cs="Gisha" w:hint="cs"/>
          <w:color w:val="000000"/>
          <w:sz w:val="24"/>
          <w:szCs w:val="24"/>
          <w:lang w:val="en-US"/>
        </w:rPr>
        <w:t xml:space="preserve"> </w:t>
      </w:r>
    </w:p>
    <w:p w14:paraId="58C2B738" w14:textId="77777777" w:rsidR="000B2556" w:rsidRPr="00584C9F" w:rsidRDefault="000B2556" w:rsidP="00362865">
      <w:pPr>
        <w:spacing w:after="0" w:line="240" w:lineRule="auto"/>
        <w:ind w:left="360"/>
        <w:rPr>
          <w:rFonts w:ascii="Gisha" w:eastAsia="+mn-ea" w:hAnsi="Gisha" w:cs="Gisha"/>
          <w:color w:val="000000"/>
          <w:sz w:val="20"/>
          <w:szCs w:val="20"/>
          <w:lang w:val="en-US"/>
        </w:rPr>
      </w:pPr>
    </w:p>
    <w:p w14:paraId="2555D908" w14:textId="3D055D30" w:rsidR="00EA0071" w:rsidRPr="006B2FD0" w:rsidRDefault="0035481C" w:rsidP="00EA0071">
      <w:pPr>
        <w:spacing w:after="0" w:line="240" w:lineRule="auto"/>
        <w:ind w:left="360"/>
        <w:jc w:val="center"/>
        <w:rPr>
          <w:rFonts w:ascii="Gisha" w:eastAsia="Calibri" w:hAnsi="Gisha" w:cs="Gisha"/>
          <w:sz w:val="20"/>
          <w:szCs w:val="20"/>
          <w:lang w:val="en-US"/>
        </w:rPr>
      </w:pPr>
      <w:r>
        <w:rPr>
          <w:rFonts w:ascii="Gisha" w:eastAsia="Calibri" w:hAnsi="Gisha" w:cs="Gisha"/>
          <w:sz w:val="20"/>
          <w:szCs w:val="20"/>
          <w:lang w:val="en-US"/>
        </w:rPr>
        <w:lastRenderedPageBreak/>
        <w:t xml:space="preserve">Initial Loan </w:t>
      </w:r>
      <w:r w:rsidR="00EA0071" w:rsidRPr="00EA0071">
        <w:rPr>
          <w:rFonts w:ascii="Gisha" w:eastAsia="Calibri" w:hAnsi="Gisha" w:cs="Gisha" w:hint="cs"/>
          <w:sz w:val="20"/>
          <w:szCs w:val="20"/>
          <w:lang w:val="en-US"/>
        </w:rPr>
        <w:t>Principal</w:t>
      </w:r>
      <w:r w:rsidR="00EA0071" w:rsidRPr="006B2FD0">
        <w:rPr>
          <w:rFonts w:ascii="Gisha" w:eastAsia="Calibri" w:hAnsi="Gisha" w:cs="Gisha" w:hint="cs"/>
          <w:sz w:val="20"/>
          <w:szCs w:val="20"/>
          <w:lang w:val="en-US"/>
        </w:rPr>
        <w:t xml:space="preserve"> = Payment </w:t>
      </w:r>
      <w:r w:rsidR="00EA0071" w:rsidRPr="00584C9F">
        <w:rPr>
          <w:rFonts w:ascii="Gisha" w:eastAsia="Calibri" w:hAnsi="Gisha" w:cs="Gisha" w:hint="cs"/>
          <w:sz w:val="24"/>
          <w:szCs w:val="24"/>
          <w:lang w:val="en-US"/>
        </w:rPr>
        <w:t>(</w:t>
      </w:r>
      <m:oMath>
        <m:f>
          <m:fPr>
            <m:ctrlPr>
              <w:rPr>
                <w:rFonts w:ascii="Cambria Math" w:eastAsia="Calibri" w:hAnsi="Cambria Math" w:cs="Gisha" w:hint="cs"/>
                <w:sz w:val="24"/>
                <w:szCs w:val="24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Gisha" w:hint="cs"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Gisha" w:hint="cs"/>
                    <w:sz w:val="24"/>
                    <w:szCs w:val="24"/>
                    <w:lang w:val="en-US"/>
                  </w:rPr>
                  <m:t>1 –</m:t>
                </m:r>
                <m:sSup>
                  <m:sSupPr>
                    <m:ctrlPr>
                      <w:rPr>
                        <w:rFonts w:ascii="Cambria Math" w:eastAsia="Calibri" w:hAnsi="Cambria Math" w:cs="Gisha" w:hint="cs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Gisha" w:hint="cs"/>
                        <w:sz w:val="24"/>
                        <w:szCs w:val="24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="Calibri" w:hAnsi="Cambria Math" w:cs="Gisha" w:hint="cs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Gisha" w:hint="cs"/>
                            <w:sz w:val="24"/>
                            <w:szCs w:val="24"/>
                            <w:lang w:val="en-US"/>
                          </w:rPr>
                          <m:t>1+i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Gisha" w:hint="cs"/>
                        <w:sz w:val="24"/>
                        <w:szCs w:val="24"/>
                        <w:lang w:val="en-US"/>
                      </w:rPr>
                      <m:t>-n</m:t>
                    </m:r>
                  </m:sup>
                </m:sSup>
              </m:e>
            </m:d>
          </m:num>
          <m:den>
            <m:r>
              <m:rPr>
                <m:sty m:val="p"/>
              </m:rPr>
              <w:rPr>
                <w:rFonts w:ascii="Cambria Math" w:eastAsia="Calibri" w:hAnsi="Cambria Math" w:cs="Gisha" w:hint="cs"/>
                <w:sz w:val="24"/>
                <w:szCs w:val="24"/>
                <w:lang w:val="en-US"/>
              </w:rPr>
              <m:t>i</m:t>
            </m:r>
          </m:den>
        </m:f>
      </m:oMath>
      <w:r w:rsidR="00EA0071" w:rsidRPr="00584C9F">
        <w:rPr>
          <w:rFonts w:ascii="Gisha" w:eastAsia="Calibri" w:hAnsi="Gisha" w:cs="Gisha" w:hint="cs"/>
          <w:sz w:val="24"/>
          <w:szCs w:val="24"/>
          <w:lang w:val="en-US"/>
        </w:rPr>
        <w:t>)</w:t>
      </w:r>
    </w:p>
    <w:p w14:paraId="18DE3D5D" w14:textId="77777777" w:rsidR="00EA0071" w:rsidRPr="00584C9F" w:rsidRDefault="00EA0071" w:rsidP="00EA0071">
      <w:pPr>
        <w:spacing w:after="0" w:line="240" w:lineRule="auto"/>
        <w:ind w:left="360"/>
        <w:rPr>
          <w:rFonts w:ascii="Gisha" w:eastAsia="+mn-ea" w:hAnsi="Gisha" w:cs="Gisha"/>
          <w:color w:val="000000"/>
          <w:sz w:val="20"/>
          <w:szCs w:val="20"/>
          <w:lang w:val="en-US"/>
        </w:rPr>
      </w:pPr>
    </w:p>
    <w:p w14:paraId="7A5A9540" w14:textId="13098B31" w:rsidR="00656425" w:rsidRDefault="006B2FD0" w:rsidP="0037490A">
      <w:pPr>
        <w:spacing w:after="0" w:line="240" w:lineRule="auto"/>
        <w:ind w:left="360"/>
        <w:rPr>
          <w:rFonts w:ascii="Gisha" w:eastAsia="Calibri" w:hAnsi="Gisha" w:cs="Gisha"/>
          <w:sz w:val="24"/>
          <w:szCs w:val="24"/>
          <w:lang w:val="en-US"/>
        </w:rPr>
      </w:pPr>
      <w:r w:rsidRPr="006B2FD0">
        <w:rPr>
          <w:rFonts w:ascii="Gisha" w:eastAsia="Calibri" w:hAnsi="Gisha" w:cs="Gisha" w:hint="cs"/>
          <w:sz w:val="24"/>
          <w:szCs w:val="24"/>
          <w:lang w:val="en-US"/>
        </w:rPr>
        <w:t xml:space="preserve">Using the </w:t>
      </w:r>
      <w:r w:rsidR="00B634D1">
        <w:rPr>
          <w:rFonts w:ascii="Gisha" w:eastAsia="Calibri" w:hAnsi="Gisha" w:cs="Gisha"/>
          <w:sz w:val="24"/>
          <w:szCs w:val="24"/>
          <w:lang w:val="en-US"/>
        </w:rPr>
        <w:t>principal</w:t>
      </w:r>
      <w:r w:rsidRPr="006B2FD0">
        <w:rPr>
          <w:rFonts w:ascii="Gisha" w:eastAsia="Calibri" w:hAnsi="Gisha" w:cs="Gisha" w:hint="cs"/>
          <w:sz w:val="24"/>
          <w:szCs w:val="24"/>
          <w:lang w:val="en-US"/>
        </w:rPr>
        <w:t xml:space="preserve">, monthly interest rate, and monthly payment, an amortization table can be prepared </w:t>
      </w:r>
      <w:r w:rsidR="00747EEB">
        <w:rPr>
          <w:rFonts w:ascii="Gisha" w:eastAsia="Calibri" w:hAnsi="Gisha" w:cs="Gisha"/>
          <w:sz w:val="24"/>
          <w:szCs w:val="24"/>
          <w:lang w:val="en-US"/>
        </w:rPr>
        <w:t xml:space="preserve">with </w:t>
      </w:r>
      <w:r w:rsidRPr="006B2FD0">
        <w:rPr>
          <w:rFonts w:ascii="Gisha" w:eastAsia="Calibri" w:hAnsi="Gisha" w:cs="Gisha" w:hint="cs"/>
          <w:sz w:val="24"/>
          <w:szCs w:val="24"/>
          <w:lang w:val="en-US"/>
        </w:rPr>
        <w:t>the beginning and ending principal for each period</w:t>
      </w:r>
      <w:r w:rsidR="00DD0852">
        <w:rPr>
          <w:rFonts w:ascii="Gisha" w:eastAsia="Calibri" w:hAnsi="Gisha" w:cs="Gisha"/>
          <w:sz w:val="24"/>
          <w:szCs w:val="24"/>
          <w:lang w:val="en-US"/>
        </w:rPr>
        <w:t>,</w:t>
      </w:r>
      <w:r w:rsidRPr="006B2FD0">
        <w:rPr>
          <w:rFonts w:ascii="Gisha" w:eastAsia="Calibri" w:hAnsi="Gisha" w:cs="Gisha" w:hint="cs"/>
          <w:sz w:val="24"/>
          <w:szCs w:val="24"/>
          <w:lang w:val="en-US"/>
        </w:rPr>
        <w:t xml:space="preserve"> along with the interest and principal </w:t>
      </w:r>
      <w:r w:rsidR="00DD0852">
        <w:rPr>
          <w:rFonts w:ascii="Gisha" w:eastAsia="Calibri" w:hAnsi="Gisha" w:cs="Gisha"/>
          <w:sz w:val="24"/>
          <w:szCs w:val="24"/>
          <w:lang w:val="en-US"/>
        </w:rPr>
        <w:t>components</w:t>
      </w:r>
      <w:r w:rsidRPr="006B2FD0">
        <w:rPr>
          <w:rFonts w:ascii="Gisha" w:eastAsia="Calibri" w:hAnsi="Gisha" w:cs="Gisha" w:hint="cs"/>
          <w:sz w:val="24"/>
          <w:szCs w:val="24"/>
          <w:lang w:val="en-US"/>
        </w:rPr>
        <w:t xml:space="preserve"> of each payment.  As the amortization period is extended, the payment</w:t>
      </w:r>
      <w:r w:rsidR="00584C9F">
        <w:rPr>
          <w:rFonts w:ascii="Gisha" w:eastAsia="Calibri" w:hAnsi="Gisha" w:cs="Gisha"/>
          <w:sz w:val="24"/>
          <w:szCs w:val="24"/>
          <w:lang w:val="en-US"/>
        </w:rPr>
        <w:t>s</w:t>
      </w:r>
      <w:r w:rsidRPr="006B2FD0">
        <w:rPr>
          <w:rFonts w:ascii="Gisha" w:eastAsia="Calibri" w:hAnsi="Gisha" w:cs="Gisha" w:hint="cs"/>
          <w:sz w:val="24"/>
          <w:szCs w:val="24"/>
          <w:lang w:val="en-US"/>
        </w:rPr>
        <w:t xml:space="preserve"> become smaller and the principal component of each payment falls </w:t>
      </w:r>
      <w:r w:rsidR="00584C9F">
        <w:rPr>
          <w:rFonts w:ascii="Gisha" w:eastAsia="Calibri" w:hAnsi="Gisha" w:cs="Gisha"/>
          <w:sz w:val="24"/>
          <w:szCs w:val="24"/>
          <w:lang w:val="en-US"/>
        </w:rPr>
        <w:t xml:space="preserve">relative </w:t>
      </w:r>
      <w:r w:rsidRPr="006B2FD0">
        <w:rPr>
          <w:rFonts w:ascii="Gisha" w:eastAsia="Calibri" w:hAnsi="Gisha" w:cs="Gisha" w:hint="cs"/>
          <w:sz w:val="24"/>
          <w:szCs w:val="24"/>
          <w:lang w:val="en-US"/>
        </w:rPr>
        <w:t xml:space="preserve">to the interest component.  </w:t>
      </w:r>
      <w:r w:rsidR="00584C9F">
        <w:rPr>
          <w:rFonts w:ascii="Gisha" w:eastAsia="Calibri" w:hAnsi="Gisha" w:cs="Gisha"/>
          <w:sz w:val="24"/>
          <w:szCs w:val="24"/>
          <w:lang w:val="en-US"/>
        </w:rPr>
        <w:t xml:space="preserve">Borrowers will </w:t>
      </w:r>
      <w:r w:rsidR="00F32891">
        <w:rPr>
          <w:rFonts w:ascii="Gisha" w:eastAsia="Calibri" w:hAnsi="Gisha" w:cs="Gisha"/>
          <w:sz w:val="24"/>
          <w:szCs w:val="24"/>
          <w:lang w:val="en-US"/>
        </w:rPr>
        <w:t xml:space="preserve">benefit from </w:t>
      </w:r>
      <w:r w:rsidR="00584C9F">
        <w:rPr>
          <w:rFonts w:ascii="Gisha" w:eastAsia="Calibri" w:hAnsi="Gisha" w:cs="Gisha"/>
          <w:sz w:val="24"/>
          <w:szCs w:val="24"/>
          <w:lang w:val="en-US"/>
        </w:rPr>
        <w:t xml:space="preserve">smaller payments but will pay more interest over the life of the loan.  </w:t>
      </w:r>
      <w:r w:rsidRPr="006B2FD0">
        <w:rPr>
          <w:rFonts w:ascii="Gisha" w:eastAsia="Calibri" w:hAnsi="Gisha" w:cs="Gisha" w:hint="cs"/>
          <w:sz w:val="24"/>
          <w:szCs w:val="24"/>
          <w:lang w:val="en-US"/>
        </w:rPr>
        <w:t>The remaining principal is always zero by the end of the amortization period.</w:t>
      </w:r>
    </w:p>
    <w:p w14:paraId="011AC38C" w14:textId="77777777" w:rsidR="0037490A" w:rsidRPr="004E2052" w:rsidRDefault="0037490A" w:rsidP="0037490A">
      <w:pPr>
        <w:spacing w:after="0" w:line="240" w:lineRule="auto"/>
        <w:ind w:left="360"/>
        <w:rPr>
          <w:rFonts w:ascii="Gisha" w:eastAsia="Calibri" w:hAnsi="Gisha" w:cs="Gisha"/>
          <w:sz w:val="20"/>
          <w:szCs w:val="20"/>
          <w:lang w:val="en-US"/>
        </w:rPr>
      </w:pPr>
    </w:p>
    <w:p w14:paraId="7759E6B5" w14:textId="3B6697F9" w:rsidR="00656425" w:rsidRPr="00BB2754" w:rsidRDefault="00656425" w:rsidP="00656425">
      <w:pPr>
        <w:spacing w:after="0" w:line="240" w:lineRule="auto"/>
        <w:ind w:left="360"/>
        <w:jc w:val="center"/>
        <w:rPr>
          <w:rFonts w:ascii="Gisha" w:eastAsia="Calibri" w:hAnsi="Gisha" w:cs="Gisha"/>
          <w:b/>
          <w:bCs/>
          <w:sz w:val="24"/>
          <w:szCs w:val="24"/>
          <w:lang w:val="en-US"/>
        </w:rPr>
      </w:pPr>
      <w:r w:rsidRPr="00BB2754">
        <w:rPr>
          <w:rFonts w:ascii="Gisha" w:eastAsia="Calibri" w:hAnsi="Gisha" w:cs="Gisha"/>
          <w:b/>
          <w:bCs/>
          <w:sz w:val="24"/>
          <w:szCs w:val="24"/>
          <w:lang w:val="en-US"/>
        </w:rPr>
        <w:t xml:space="preserve">Exhibit </w:t>
      </w:r>
      <w:r w:rsidR="000B33B9" w:rsidRPr="00BB2754">
        <w:rPr>
          <w:rFonts w:ascii="Gisha" w:eastAsia="Calibri" w:hAnsi="Gisha" w:cs="Gisha"/>
          <w:b/>
          <w:bCs/>
          <w:sz w:val="24"/>
          <w:szCs w:val="24"/>
          <w:lang w:val="en-US"/>
        </w:rPr>
        <w:t>8</w:t>
      </w:r>
      <w:r w:rsidRPr="00BB2754">
        <w:rPr>
          <w:rFonts w:ascii="Gisha" w:eastAsia="Calibri" w:hAnsi="Gisha" w:cs="Gisha"/>
          <w:b/>
          <w:bCs/>
          <w:sz w:val="24"/>
          <w:szCs w:val="24"/>
          <w:lang w:val="en-US"/>
        </w:rPr>
        <w:t xml:space="preserve">:  </w:t>
      </w:r>
      <w:r w:rsidR="00D84890" w:rsidRPr="00BB2754">
        <w:rPr>
          <w:rFonts w:ascii="Gisha" w:eastAsia="Calibri" w:hAnsi="Gisha" w:cs="Gisha"/>
          <w:b/>
          <w:bCs/>
          <w:sz w:val="24"/>
          <w:szCs w:val="24"/>
          <w:lang w:val="en-US"/>
        </w:rPr>
        <w:t xml:space="preserve">Amortization Table </w:t>
      </w:r>
      <w:r w:rsidR="008D1486" w:rsidRPr="00BB2754">
        <w:rPr>
          <w:rFonts w:ascii="Gisha" w:eastAsia="Calibri" w:hAnsi="Gisha" w:cs="Gisha"/>
          <w:b/>
          <w:bCs/>
          <w:sz w:val="24"/>
          <w:szCs w:val="24"/>
          <w:lang w:val="en-US"/>
        </w:rPr>
        <w:t xml:space="preserve">with </w:t>
      </w:r>
      <w:r w:rsidRPr="00BB2754">
        <w:rPr>
          <w:rFonts w:ascii="Gisha" w:eastAsia="Calibri" w:hAnsi="Gisha" w:cs="Gisha"/>
          <w:b/>
          <w:bCs/>
          <w:sz w:val="24"/>
          <w:szCs w:val="24"/>
          <w:lang w:val="en-US"/>
        </w:rPr>
        <w:t>Blended, Equal Monthly Payments</w:t>
      </w:r>
    </w:p>
    <w:p w14:paraId="6070AB1B" w14:textId="77777777" w:rsidR="00BB2754" w:rsidRDefault="00BB2754" w:rsidP="00656425">
      <w:pPr>
        <w:spacing w:after="0" w:line="240" w:lineRule="auto"/>
        <w:ind w:left="360"/>
        <w:jc w:val="center"/>
        <w:rPr>
          <w:rFonts w:ascii="Gisha" w:eastAsia="Calibri" w:hAnsi="Gisha" w:cs="Gisha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498"/>
        <w:gridCol w:w="1382"/>
        <w:gridCol w:w="346"/>
        <w:gridCol w:w="1094"/>
        <w:gridCol w:w="1260"/>
        <w:gridCol w:w="1530"/>
      </w:tblGrid>
      <w:tr w:rsidR="00904462" w14:paraId="391F0C69" w14:textId="77777777" w:rsidTr="00F32891">
        <w:trPr>
          <w:trHeight w:val="314"/>
        </w:trPr>
        <w:tc>
          <w:tcPr>
            <w:tcW w:w="3226" w:type="dxa"/>
            <w:gridSpan w:val="3"/>
            <w:tcBorders>
              <w:bottom w:val="nil"/>
              <w:right w:val="nil"/>
            </w:tcBorders>
          </w:tcPr>
          <w:p w14:paraId="5F4A7CAE" w14:textId="5CAC78A6" w:rsidR="00904462" w:rsidRPr="00D6521F" w:rsidRDefault="00904462" w:rsidP="008D1486">
            <w:pPr>
              <w:rPr>
                <w:rFonts w:ascii="Gisha" w:hAnsi="Gisha" w:cs="Gisha"/>
                <w:b/>
                <w:sz w:val="20"/>
                <w:szCs w:val="20"/>
              </w:rPr>
            </w:pPr>
            <w:r w:rsidRPr="00D6521F">
              <w:rPr>
                <w:rFonts w:ascii="Gisha" w:hAnsi="Gisha" w:cs="Gisha" w:hint="cs"/>
                <w:b/>
                <w:sz w:val="20"/>
                <w:szCs w:val="20"/>
              </w:rPr>
              <w:t xml:space="preserve">Amount of loan:  </w:t>
            </w:r>
            <w:r w:rsidRPr="00D6521F">
              <w:rPr>
                <w:rFonts w:ascii="Gisha" w:hAnsi="Gisha" w:cs="Gisha" w:hint="cs"/>
                <w:bCs/>
                <w:sz w:val="20"/>
                <w:szCs w:val="20"/>
              </w:rPr>
              <w:t xml:space="preserve">CAD 100,000            </w:t>
            </w:r>
          </w:p>
        </w:tc>
        <w:tc>
          <w:tcPr>
            <w:tcW w:w="3884" w:type="dxa"/>
            <w:gridSpan w:val="3"/>
            <w:tcBorders>
              <w:left w:val="nil"/>
              <w:bottom w:val="nil"/>
            </w:tcBorders>
          </w:tcPr>
          <w:p w14:paraId="480313E5" w14:textId="483F323C" w:rsidR="00904462" w:rsidRPr="00D6521F" w:rsidRDefault="00904462" w:rsidP="008D1486">
            <w:pPr>
              <w:rPr>
                <w:rFonts w:ascii="Gisha" w:hAnsi="Gisha" w:cs="Gisha"/>
                <w:b/>
                <w:sz w:val="20"/>
                <w:szCs w:val="20"/>
              </w:rPr>
            </w:pPr>
            <w:r w:rsidRPr="00D6521F">
              <w:rPr>
                <w:rFonts w:ascii="Gisha" w:hAnsi="Gisha" w:cs="Gisha" w:hint="cs"/>
                <w:b/>
                <w:sz w:val="20"/>
                <w:szCs w:val="20"/>
              </w:rPr>
              <w:t xml:space="preserve">Interest rate: </w:t>
            </w:r>
            <w:r w:rsidR="0037490A" w:rsidRPr="00D6521F">
              <w:rPr>
                <w:rFonts w:ascii="Gisha" w:hAnsi="Gisha" w:cs="Gisha" w:hint="cs"/>
                <w:b/>
                <w:sz w:val="20"/>
                <w:szCs w:val="20"/>
              </w:rPr>
              <w:t xml:space="preserve"> </w:t>
            </w:r>
            <w:r w:rsidRPr="00D6521F">
              <w:rPr>
                <w:rFonts w:ascii="Gisha" w:hAnsi="Gisha" w:cs="Gisha" w:hint="cs"/>
                <w:bCs/>
                <w:sz w:val="20"/>
                <w:szCs w:val="20"/>
              </w:rPr>
              <w:t>6%, compounded monthly</w:t>
            </w:r>
          </w:p>
        </w:tc>
      </w:tr>
      <w:tr w:rsidR="00904462" w14:paraId="7F1B56B2" w14:textId="77777777" w:rsidTr="00F32891">
        <w:tc>
          <w:tcPr>
            <w:tcW w:w="3226" w:type="dxa"/>
            <w:gridSpan w:val="3"/>
            <w:tcBorders>
              <w:top w:val="nil"/>
              <w:right w:val="nil"/>
            </w:tcBorders>
          </w:tcPr>
          <w:p w14:paraId="0C1D71A6" w14:textId="64C54938" w:rsidR="00904462" w:rsidRPr="00D6521F" w:rsidRDefault="00904462" w:rsidP="00904462">
            <w:pPr>
              <w:rPr>
                <w:rFonts w:ascii="Gisha" w:hAnsi="Gisha" w:cs="Gisha"/>
                <w:b/>
                <w:sz w:val="20"/>
                <w:szCs w:val="20"/>
              </w:rPr>
            </w:pPr>
            <w:r w:rsidRPr="00D6521F">
              <w:rPr>
                <w:rFonts w:ascii="Gisha" w:hAnsi="Gisha" w:cs="Gisha" w:hint="cs"/>
                <w:b/>
                <w:sz w:val="20"/>
                <w:szCs w:val="20"/>
              </w:rPr>
              <w:t xml:space="preserve">Amortization period:  </w:t>
            </w:r>
            <w:r w:rsidRPr="00D6521F">
              <w:rPr>
                <w:rFonts w:ascii="Gisha" w:hAnsi="Gisha" w:cs="Gisha" w:hint="cs"/>
                <w:bCs/>
                <w:sz w:val="20"/>
                <w:szCs w:val="20"/>
              </w:rPr>
              <w:t xml:space="preserve">25 years            </w:t>
            </w:r>
          </w:p>
        </w:tc>
        <w:tc>
          <w:tcPr>
            <w:tcW w:w="3884" w:type="dxa"/>
            <w:gridSpan w:val="3"/>
            <w:tcBorders>
              <w:top w:val="nil"/>
              <w:left w:val="nil"/>
            </w:tcBorders>
          </w:tcPr>
          <w:p w14:paraId="6CE0975A" w14:textId="2B033D46" w:rsidR="00904462" w:rsidRPr="00D6521F" w:rsidRDefault="0037490A" w:rsidP="00904462">
            <w:pPr>
              <w:rPr>
                <w:rFonts w:ascii="Gisha" w:hAnsi="Gisha" w:cs="Gisha"/>
                <w:b/>
                <w:sz w:val="20"/>
                <w:szCs w:val="20"/>
              </w:rPr>
            </w:pPr>
            <w:r w:rsidRPr="00D6521F">
              <w:rPr>
                <w:rFonts w:ascii="Gisha" w:hAnsi="Gisha" w:cs="Gisha" w:hint="cs"/>
                <w:b/>
                <w:sz w:val="20"/>
                <w:szCs w:val="20"/>
              </w:rPr>
              <w:t>Monthly p</w:t>
            </w:r>
            <w:r w:rsidR="00904462" w:rsidRPr="00D6521F">
              <w:rPr>
                <w:rFonts w:ascii="Gisha" w:hAnsi="Gisha" w:cs="Gisha" w:hint="cs"/>
                <w:b/>
                <w:sz w:val="20"/>
                <w:szCs w:val="20"/>
              </w:rPr>
              <w:t>ayment:</w:t>
            </w:r>
            <w:r w:rsidR="00DD0852">
              <w:rPr>
                <w:rFonts w:ascii="Gisha" w:hAnsi="Gisha" w:cs="Gisha"/>
                <w:b/>
                <w:sz w:val="20"/>
                <w:szCs w:val="20"/>
              </w:rPr>
              <w:t xml:space="preserve"> </w:t>
            </w:r>
            <w:r w:rsidR="00D6521F" w:rsidRPr="00D6521F">
              <w:rPr>
                <w:rFonts w:ascii="Gisha" w:hAnsi="Gisha" w:cs="Gisha" w:hint="cs"/>
                <w:b/>
                <w:sz w:val="20"/>
                <w:szCs w:val="20"/>
                <w:vertAlign w:val="superscript"/>
              </w:rPr>
              <w:t>1</w:t>
            </w:r>
            <w:r w:rsidR="00904462" w:rsidRPr="00D6521F">
              <w:rPr>
                <w:rFonts w:ascii="Gisha" w:hAnsi="Gisha" w:cs="Gisha" w:hint="cs"/>
                <w:b/>
                <w:sz w:val="20"/>
                <w:szCs w:val="20"/>
              </w:rPr>
              <w:t xml:space="preserve">  </w:t>
            </w:r>
            <w:r w:rsidR="007A1922" w:rsidRPr="00D6521F">
              <w:rPr>
                <w:rFonts w:ascii="Gisha" w:hAnsi="Gisha" w:cs="Gisha" w:hint="cs"/>
                <w:bCs/>
                <w:sz w:val="20"/>
                <w:szCs w:val="20"/>
              </w:rPr>
              <w:t>CAD 644.30</w:t>
            </w:r>
          </w:p>
        </w:tc>
      </w:tr>
      <w:tr w:rsidR="00904462" w14:paraId="1FEFB09C" w14:textId="77777777" w:rsidTr="00F32891">
        <w:tc>
          <w:tcPr>
            <w:tcW w:w="1498" w:type="dxa"/>
            <w:vAlign w:val="center"/>
          </w:tcPr>
          <w:p w14:paraId="6B1C83B1" w14:textId="0934C5A8" w:rsidR="00904462" w:rsidRPr="00D6521F" w:rsidRDefault="00904462" w:rsidP="00904462">
            <w:pPr>
              <w:tabs>
                <w:tab w:val="center" w:pos="641"/>
              </w:tabs>
              <w:rPr>
                <w:rFonts w:ascii="Gisha" w:eastAsia="Calibri" w:hAnsi="Gisha" w:cs="Gisha"/>
                <w:b/>
                <w:bCs/>
                <w:sz w:val="20"/>
                <w:szCs w:val="20"/>
                <w:lang w:val="en-US"/>
              </w:rPr>
            </w:pPr>
            <w:bookmarkStart w:id="9" w:name="_Hlk39311782"/>
            <w:r w:rsidRPr="00D6521F">
              <w:rPr>
                <w:rFonts w:ascii="Gisha" w:hAnsi="Gisha" w:cs="Gisha" w:hint="cs"/>
                <w:b/>
                <w:sz w:val="20"/>
                <w:szCs w:val="20"/>
              </w:rPr>
              <w:tab/>
              <w:t>Period</w:t>
            </w:r>
          </w:p>
        </w:tc>
        <w:tc>
          <w:tcPr>
            <w:tcW w:w="1382" w:type="dxa"/>
            <w:vAlign w:val="center"/>
          </w:tcPr>
          <w:p w14:paraId="3FF51290" w14:textId="5BAE7514" w:rsidR="00904462" w:rsidRPr="00D6521F" w:rsidRDefault="00904462" w:rsidP="00904462">
            <w:pPr>
              <w:jc w:val="center"/>
              <w:rPr>
                <w:rFonts w:ascii="Gisha" w:eastAsia="Calibri" w:hAnsi="Gisha" w:cs="Gisha"/>
                <w:b/>
                <w:bCs/>
                <w:sz w:val="20"/>
                <w:szCs w:val="20"/>
                <w:lang w:val="en-US"/>
              </w:rPr>
            </w:pPr>
            <w:r w:rsidRPr="00D6521F">
              <w:rPr>
                <w:rFonts w:ascii="Gisha" w:hAnsi="Gisha" w:cs="Gisha" w:hint="cs"/>
                <w:b/>
                <w:sz w:val="20"/>
                <w:szCs w:val="20"/>
              </w:rPr>
              <w:t>Beginning Principal</w:t>
            </w:r>
          </w:p>
        </w:tc>
        <w:tc>
          <w:tcPr>
            <w:tcW w:w="1440" w:type="dxa"/>
            <w:gridSpan w:val="2"/>
            <w:vAlign w:val="center"/>
          </w:tcPr>
          <w:p w14:paraId="4ECE76A7" w14:textId="77777777" w:rsidR="00904462" w:rsidRPr="00D6521F" w:rsidRDefault="00904462" w:rsidP="00904462">
            <w:pPr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D6521F">
              <w:rPr>
                <w:rFonts w:ascii="Gisha" w:hAnsi="Gisha" w:cs="Gisha" w:hint="cs"/>
                <w:b/>
                <w:sz w:val="20"/>
                <w:szCs w:val="20"/>
              </w:rPr>
              <w:t>Interest</w:t>
            </w:r>
          </w:p>
          <w:p w14:paraId="37D6027E" w14:textId="10866A71" w:rsidR="00904462" w:rsidRPr="00D6521F" w:rsidRDefault="00904462" w:rsidP="00904462">
            <w:pPr>
              <w:jc w:val="center"/>
              <w:rPr>
                <w:rFonts w:ascii="Gisha" w:eastAsia="Calibri" w:hAnsi="Gisha" w:cs="Gisha"/>
                <w:b/>
                <w:bCs/>
                <w:sz w:val="20"/>
                <w:szCs w:val="20"/>
                <w:lang w:val="en-US"/>
              </w:rPr>
            </w:pPr>
            <w:r w:rsidRPr="00D6521F">
              <w:rPr>
                <w:rFonts w:ascii="Gisha" w:hAnsi="Gisha" w:cs="Gisha" w:hint="cs"/>
                <w:b/>
                <w:sz w:val="20"/>
                <w:szCs w:val="20"/>
              </w:rPr>
              <w:t>(.005)</w:t>
            </w:r>
          </w:p>
        </w:tc>
        <w:tc>
          <w:tcPr>
            <w:tcW w:w="1260" w:type="dxa"/>
            <w:vAlign w:val="center"/>
          </w:tcPr>
          <w:p w14:paraId="282A6FFF" w14:textId="6E4FD36A" w:rsidR="00904462" w:rsidRPr="00D84890" w:rsidRDefault="00904462" w:rsidP="00904462">
            <w:pPr>
              <w:jc w:val="center"/>
              <w:rPr>
                <w:rFonts w:ascii="Gisha" w:eastAsia="Calibri" w:hAnsi="Gisha" w:cs="Gisha"/>
                <w:b/>
                <w:bCs/>
                <w:sz w:val="20"/>
                <w:szCs w:val="20"/>
                <w:lang w:val="en-US"/>
              </w:rPr>
            </w:pPr>
            <w:r w:rsidRPr="00D84890">
              <w:rPr>
                <w:rFonts w:ascii="Gisha" w:hAnsi="Gisha" w:cs="Gisha" w:hint="cs"/>
                <w:b/>
                <w:sz w:val="20"/>
                <w:szCs w:val="20"/>
              </w:rPr>
              <w:t>Principal</w:t>
            </w:r>
          </w:p>
        </w:tc>
        <w:tc>
          <w:tcPr>
            <w:tcW w:w="1530" w:type="dxa"/>
            <w:vAlign w:val="center"/>
          </w:tcPr>
          <w:p w14:paraId="7F174367" w14:textId="076E7363" w:rsidR="00904462" w:rsidRPr="00D84890" w:rsidRDefault="00904462" w:rsidP="00904462">
            <w:pPr>
              <w:jc w:val="center"/>
              <w:rPr>
                <w:rFonts w:ascii="Gisha" w:eastAsia="Calibri" w:hAnsi="Gisha" w:cs="Gisha"/>
                <w:b/>
                <w:bCs/>
                <w:sz w:val="20"/>
                <w:szCs w:val="20"/>
                <w:lang w:val="en-US"/>
              </w:rPr>
            </w:pPr>
            <w:r w:rsidRPr="00D84890">
              <w:rPr>
                <w:rFonts w:ascii="Gisha" w:hAnsi="Gisha" w:cs="Gisha" w:hint="cs"/>
                <w:b/>
                <w:sz w:val="20"/>
                <w:szCs w:val="20"/>
              </w:rPr>
              <w:t>Ending Principal</w:t>
            </w:r>
          </w:p>
        </w:tc>
      </w:tr>
      <w:tr w:rsidR="0037490A" w:rsidRPr="007A1922" w14:paraId="4ABED8AC" w14:textId="77777777" w:rsidTr="00F32891">
        <w:trPr>
          <w:trHeight w:val="300"/>
        </w:trPr>
        <w:tc>
          <w:tcPr>
            <w:tcW w:w="1498" w:type="dxa"/>
            <w:noWrap/>
            <w:vAlign w:val="center"/>
            <w:hideMark/>
          </w:tcPr>
          <w:p w14:paraId="02E84A27" w14:textId="3F91448E" w:rsidR="007A1922" w:rsidRPr="007A1922" w:rsidRDefault="007A1922" w:rsidP="007A1922">
            <w:pPr>
              <w:jc w:val="center"/>
              <w:rPr>
                <w:rFonts w:ascii="Gisha" w:eastAsia="Times New Roman" w:hAnsi="Gisha" w:cs="Gisha"/>
                <w:color w:val="000000"/>
                <w:sz w:val="20"/>
                <w:szCs w:val="20"/>
                <w:lang w:eastAsia="en-CA"/>
              </w:rPr>
            </w:pPr>
            <w:r w:rsidRPr="007A1922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1382" w:type="dxa"/>
            <w:noWrap/>
            <w:hideMark/>
          </w:tcPr>
          <w:p w14:paraId="247170A5" w14:textId="366042C7" w:rsidR="007A1922" w:rsidRPr="007A1922" w:rsidRDefault="007A1922" w:rsidP="007A1922">
            <w:pPr>
              <w:jc w:val="right"/>
              <w:rPr>
                <w:rFonts w:ascii="Gisha" w:eastAsia="Times New Roman" w:hAnsi="Gisha" w:cs="Gisha"/>
                <w:color w:val="000000"/>
                <w:sz w:val="20"/>
                <w:szCs w:val="20"/>
                <w:lang w:eastAsia="en-CA"/>
              </w:rPr>
            </w:pPr>
            <w:r w:rsidRPr="007A1922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100</w:t>
            </w:r>
            <w:r w:rsidR="0037490A" w:rsidRPr="00D6521F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,</w:t>
            </w:r>
            <w:r w:rsidRPr="007A1922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000.00</w:t>
            </w:r>
          </w:p>
        </w:tc>
        <w:tc>
          <w:tcPr>
            <w:tcW w:w="1440" w:type="dxa"/>
            <w:gridSpan w:val="2"/>
            <w:noWrap/>
            <w:hideMark/>
          </w:tcPr>
          <w:p w14:paraId="2EFB1F72" w14:textId="77777777" w:rsidR="007A1922" w:rsidRPr="007A1922" w:rsidRDefault="007A1922" w:rsidP="007A1922">
            <w:pPr>
              <w:jc w:val="right"/>
              <w:rPr>
                <w:rFonts w:ascii="Gisha" w:eastAsia="Times New Roman" w:hAnsi="Gisha" w:cs="Gisha"/>
                <w:color w:val="000000"/>
                <w:sz w:val="20"/>
                <w:szCs w:val="20"/>
                <w:lang w:eastAsia="en-CA"/>
              </w:rPr>
            </w:pPr>
            <w:r w:rsidRPr="007A1922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500.00</w:t>
            </w:r>
          </w:p>
        </w:tc>
        <w:tc>
          <w:tcPr>
            <w:tcW w:w="1260" w:type="dxa"/>
            <w:noWrap/>
            <w:hideMark/>
          </w:tcPr>
          <w:p w14:paraId="72F2170D" w14:textId="77777777" w:rsidR="007A1922" w:rsidRPr="007A1922" w:rsidRDefault="007A1922" w:rsidP="007A1922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A1922">
              <w:rPr>
                <w:rFonts w:ascii="Calibri" w:eastAsia="Times New Roman" w:hAnsi="Calibri" w:cs="Calibri"/>
                <w:color w:val="000000"/>
                <w:lang w:eastAsia="en-CA"/>
              </w:rPr>
              <w:t>144.30</w:t>
            </w:r>
          </w:p>
        </w:tc>
        <w:tc>
          <w:tcPr>
            <w:tcW w:w="1530" w:type="dxa"/>
            <w:noWrap/>
            <w:hideMark/>
          </w:tcPr>
          <w:p w14:paraId="4C6B483B" w14:textId="170FF3B6" w:rsidR="007A1922" w:rsidRPr="007A1922" w:rsidRDefault="007A1922" w:rsidP="007A1922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A1922">
              <w:rPr>
                <w:rFonts w:ascii="Calibri" w:eastAsia="Times New Roman" w:hAnsi="Calibri" w:cs="Calibri"/>
                <w:color w:val="000000"/>
                <w:lang w:eastAsia="en-CA"/>
              </w:rPr>
              <w:t>99</w:t>
            </w:r>
            <w:r w:rsidR="0037490A">
              <w:rPr>
                <w:rFonts w:ascii="Calibri" w:eastAsia="Times New Roman" w:hAnsi="Calibri" w:cs="Calibri"/>
                <w:color w:val="000000"/>
                <w:lang w:eastAsia="en-CA"/>
              </w:rPr>
              <w:t>,</w:t>
            </w:r>
            <w:r w:rsidRPr="007A1922">
              <w:rPr>
                <w:rFonts w:ascii="Calibri" w:eastAsia="Times New Roman" w:hAnsi="Calibri" w:cs="Calibri"/>
                <w:color w:val="000000"/>
                <w:lang w:eastAsia="en-CA"/>
              </w:rPr>
              <w:t>855.70</w:t>
            </w:r>
          </w:p>
        </w:tc>
      </w:tr>
      <w:tr w:rsidR="0037490A" w:rsidRPr="007A1922" w14:paraId="59B71ED8" w14:textId="77777777" w:rsidTr="00F32891">
        <w:trPr>
          <w:trHeight w:val="300"/>
        </w:trPr>
        <w:tc>
          <w:tcPr>
            <w:tcW w:w="1498" w:type="dxa"/>
            <w:noWrap/>
            <w:hideMark/>
          </w:tcPr>
          <w:p w14:paraId="168B2524" w14:textId="0B054F22" w:rsidR="007A1922" w:rsidRPr="007A1922" w:rsidRDefault="007A1922" w:rsidP="007A1922">
            <w:pPr>
              <w:jc w:val="center"/>
              <w:rPr>
                <w:rFonts w:ascii="Gisha" w:eastAsia="Times New Roman" w:hAnsi="Gisha" w:cs="Gisha"/>
                <w:color w:val="000000"/>
                <w:sz w:val="20"/>
                <w:szCs w:val="20"/>
                <w:lang w:eastAsia="en-CA"/>
              </w:rPr>
            </w:pPr>
            <w:r w:rsidRPr="007A1922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1382" w:type="dxa"/>
            <w:noWrap/>
            <w:hideMark/>
          </w:tcPr>
          <w:p w14:paraId="731C83B5" w14:textId="25EEA48F" w:rsidR="007A1922" w:rsidRPr="007A1922" w:rsidRDefault="007A1922" w:rsidP="007A1922">
            <w:pPr>
              <w:jc w:val="right"/>
              <w:rPr>
                <w:rFonts w:ascii="Gisha" w:eastAsia="Times New Roman" w:hAnsi="Gisha" w:cs="Gisha"/>
                <w:color w:val="000000"/>
                <w:sz w:val="20"/>
                <w:szCs w:val="20"/>
                <w:lang w:eastAsia="en-CA"/>
              </w:rPr>
            </w:pPr>
            <w:r w:rsidRPr="007A1922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99</w:t>
            </w:r>
            <w:r w:rsidR="0037490A" w:rsidRPr="00D6521F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,</w:t>
            </w:r>
            <w:r w:rsidRPr="007A1922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855.70</w:t>
            </w:r>
          </w:p>
        </w:tc>
        <w:tc>
          <w:tcPr>
            <w:tcW w:w="1440" w:type="dxa"/>
            <w:gridSpan w:val="2"/>
            <w:noWrap/>
            <w:hideMark/>
          </w:tcPr>
          <w:p w14:paraId="27F5A859" w14:textId="77777777" w:rsidR="007A1922" w:rsidRPr="007A1922" w:rsidRDefault="007A1922" w:rsidP="007A1922">
            <w:pPr>
              <w:jc w:val="right"/>
              <w:rPr>
                <w:rFonts w:ascii="Gisha" w:eastAsia="Times New Roman" w:hAnsi="Gisha" w:cs="Gisha"/>
                <w:color w:val="000000"/>
                <w:sz w:val="20"/>
                <w:szCs w:val="20"/>
                <w:lang w:eastAsia="en-CA"/>
              </w:rPr>
            </w:pPr>
            <w:r w:rsidRPr="007A1922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499.28</w:t>
            </w:r>
          </w:p>
        </w:tc>
        <w:tc>
          <w:tcPr>
            <w:tcW w:w="1260" w:type="dxa"/>
            <w:noWrap/>
            <w:hideMark/>
          </w:tcPr>
          <w:p w14:paraId="16481FE6" w14:textId="77777777" w:rsidR="007A1922" w:rsidRPr="007A1922" w:rsidRDefault="007A1922" w:rsidP="007A1922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A1922">
              <w:rPr>
                <w:rFonts w:ascii="Calibri" w:eastAsia="Times New Roman" w:hAnsi="Calibri" w:cs="Calibri"/>
                <w:color w:val="000000"/>
                <w:lang w:eastAsia="en-CA"/>
              </w:rPr>
              <w:t>145.02</w:t>
            </w:r>
          </w:p>
        </w:tc>
        <w:tc>
          <w:tcPr>
            <w:tcW w:w="1530" w:type="dxa"/>
            <w:noWrap/>
            <w:hideMark/>
          </w:tcPr>
          <w:p w14:paraId="67FC6B8E" w14:textId="5A053D72" w:rsidR="007A1922" w:rsidRPr="007A1922" w:rsidRDefault="007A1922" w:rsidP="007A1922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A1922">
              <w:rPr>
                <w:rFonts w:ascii="Calibri" w:eastAsia="Times New Roman" w:hAnsi="Calibri" w:cs="Calibri"/>
                <w:color w:val="000000"/>
                <w:lang w:eastAsia="en-CA"/>
              </w:rPr>
              <w:t>99</w:t>
            </w:r>
            <w:r w:rsidR="0037490A">
              <w:rPr>
                <w:rFonts w:ascii="Calibri" w:eastAsia="Times New Roman" w:hAnsi="Calibri" w:cs="Calibri"/>
                <w:color w:val="000000"/>
                <w:lang w:eastAsia="en-CA"/>
              </w:rPr>
              <w:t>,</w:t>
            </w:r>
            <w:r w:rsidRPr="007A1922">
              <w:rPr>
                <w:rFonts w:ascii="Calibri" w:eastAsia="Times New Roman" w:hAnsi="Calibri" w:cs="Calibri"/>
                <w:color w:val="000000"/>
                <w:lang w:eastAsia="en-CA"/>
              </w:rPr>
              <w:t>710.68</w:t>
            </w:r>
          </w:p>
        </w:tc>
      </w:tr>
      <w:bookmarkEnd w:id="9"/>
      <w:tr w:rsidR="0037490A" w:rsidRPr="007A1922" w14:paraId="66946199" w14:textId="77777777" w:rsidTr="00F32891">
        <w:trPr>
          <w:trHeight w:val="300"/>
        </w:trPr>
        <w:tc>
          <w:tcPr>
            <w:tcW w:w="1498" w:type="dxa"/>
            <w:noWrap/>
            <w:hideMark/>
          </w:tcPr>
          <w:p w14:paraId="612732C3" w14:textId="74CA19A5" w:rsidR="007A1922" w:rsidRPr="007A1922" w:rsidRDefault="007A1922" w:rsidP="007A1922">
            <w:pPr>
              <w:jc w:val="center"/>
              <w:rPr>
                <w:rFonts w:ascii="Gisha" w:eastAsia="Times New Roman" w:hAnsi="Gisha" w:cs="Gisha"/>
                <w:color w:val="000000"/>
                <w:sz w:val="20"/>
                <w:szCs w:val="20"/>
                <w:lang w:eastAsia="en-CA"/>
              </w:rPr>
            </w:pPr>
            <w:r w:rsidRPr="007A1922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1382" w:type="dxa"/>
            <w:noWrap/>
            <w:hideMark/>
          </w:tcPr>
          <w:p w14:paraId="37D34B11" w14:textId="4F2BDABD" w:rsidR="007A1922" w:rsidRPr="007A1922" w:rsidRDefault="007A1922" w:rsidP="007A1922">
            <w:pPr>
              <w:jc w:val="right"/>
              <w:rPr>
                <w:rFonts w:ascii="Gisha" w:eastAsia="Times New Roman" w:hAnsi="Gisha" w:cs="Gisha"/>
                <w:color w:val="000000"/>
                <w:sz w:val="20"/>
                <w:szCs w:val="20"/>
                <w:lang w:eastAsia="en-CA"/>
              </w:rPr>
            </w:pPr>
            <w:r w:rsidRPr="007A1922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99</w:t>
            </w:r>
            <w:r w:rsidR="0037490A" w:rsidRPr="00D6521F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,</w:t>
            </w:r>
            <w:r w:rsidRPr="007A1922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710.68</w:t>
            </w:r>
          </w:p>
        </w:tc>
        <w:tc>
          <w:tcPr>
            <w:tcW w:w="1440" w:type="dxa"/>
            <w:gridSpan w:val="2"/>
            <w:noWrap/>
            <w:hideMark/>
          </w:tcPr>
          <w:p w14:paraId="3FF3980D" w14:textId="77777777" w:rsidR="007A1922" w:rsidRPr="007A1922" w:rsidRDefault="007A1922" w:rsidP="007A1922">
            <w:pPr>
              <w:jc w:val="right"/>
              <w:rPr>
                <w:rFonts w:ascii="Gisha" w:eastAsia="Times New Roman" w:hAnsi="Gisha" w:cs="Gisha"/>
                <w:color w:val="000000"/>
                <w:sz w:val="20"/>
                <w:szCs w:val="20"/>
                <w:lang w:eastAsia="en-CA"/>
              </w:rPr>
            </w:pPr>
            <w:r w:rsidRPr="007A1922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498.55</w:t>
            </w:r>
          </w:p>
        </w:tc>
        <w:tc>
          <w:tcPr>
            <w:tcW w:w="1260" w:type="dxa"/>
            <w:noWrap/>
            <w:hideMark/>
          </w:tcPr>
          <w:p w14:paraId="7F1D127F" w14:textId="77777777" w:rsidR="007A1922" w:rsidRPr="007A1922" w:rsidRDefault="007A1922" w:rsidP="007A1922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A1922">
              <w:rPr>
                <w:rFonts w:ascii="Calibri" w:eastAsia="Times New Roman" w:hAnsi="Calibri" w:cs="Calibri"/>
                <w:color w:val="000000"/>
                <w:lang w:eastAsia="en-CA"/>
              </w:rPr>
              <w:t>145.75</w:t>
            </w:r>
          </w:p>
        </w:tc>
        <w:tc>
          <w:tcPr>
            <w:tcW w:w="1530" w:type="dxa"/>
            <w:noWrap/>
            <w:hideMark/>
          </w:tcPr>
          <w:p w14:paraId="195B81EF" w14:textId="16131E53" w:rsidR="007A1922" w:rsidRPr="007A1922" w:rsidRDefault="007A1922" w:rsidP="007A1922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7A1922">
              <w:rPr>
                <w:rFonts w:ascii="Calibri" w:eastAsia="Times New Roman" w:hAnsi="Calibri" w:cs="Calibri"/>
                <w:color w:val="000000"/>
                <w:lang w:eastAsia="en-CA"/>
              </w:rPr>
              <w:t>99</w:t>
            </w:r>
            <w:r w:rsidR="0037490A">
              <w:rPr>
                <w:rFonts w:ascii="Calibri" w:eastAsia="Times New Roman" w:hAnsi="Calibri" w:cs="Calibri"/>
                <w:color w:val="000000"/>
                <w:lang w:eastAsia="en-CA"/>
              </w:rPr>
              <w:t>,</w:t>
            </w:r>
            <w:r w:rsidRPr="007A1922">
              <w:rPr>
                <w:rFonts w:ascii="Calibri" w:eastAsia="Times New Roman" w:hAnsi="Calibri" w:cs="Calibri"/>
                <w:color w:val="000000"/>
                <w:lang w:eastAsia="en-CA"/>
              </w:rPr>
              <w:t>564.93</w:t>
            </w:r>
          </w:p>
        </w:tc>
      </w:tr>
      <w:tr w:rsidR="00D6521F" w:rsidRPr="007A1922" w14:paraId="49C38027" w14:textId="77777777" w:rsidTr="00F32891">
        <w:trPr>
          <w:trHeight w:val="179"/>
        </w:trPr>
        <w:tc>
          <w:tcPr>
            <w:tcW w:w="7110" w:type="dxa"/>
            <w:gridSpan w:val="6"/>
            <w:noWrap/>
          </w:tcPr>
          <w:p w14:paraId="3844FDA5" w14:textId="2423E1F7" w:rsidR="00D6521F" w:rsidRPr="00EB7887" w:rsidRDefault="00006F7C" w:rsidP="00006F7C">
            <w:pPr>
              <w:jc w:val="center"/>
              <w:rPr>
                <w:rFonts w:ascii="Gisha" w:eastAsia="Times New Roman" w:hAnsi="Gisha" w:cs="Gisha"/>
                <w:color w:val="D9D9D9" w:themeColor="background1" w:themeShade="D9"/>
                <w:sz w:val="16"/>
                <w:szCs w:val="16"/>
                <w:lang w:eastAsia="en-CA"/>
              </w:rPr>
            </w:pPr>
            <w:r w:rsidRPr="00006F7C">
              <w:rPr>
                <w:rFonts w:ascii="Gisha" w:eastAsia="Times New Roman" w:hAnsi="Gisha" w:cs="Gisha"/>
                <w:sz w:val="16"/>
                <w:szCs w:val="16"/>
                <w:lang w:eastAsia="en-CA"/>
              </w:rPr>
              <w:t>Perio</w:t>
            </w:r>
            <w:r>
              <w:rPr>
                <w:rFonts w:ascii="Gisha" w:eastAsia="Times New Roman" w:hAnsi="Gisha" w:cs="Gisha"/>
                <w:sz w:val="16"/>
                <w:szCs w:val="16"/>
                <w:lang w:eastAsia="en-CA"/>
              </w:rPr>
              <w:t>ds 4 through 299</w:t>
            </w:r>
          </w:p>
        </w:tc>
      </w:tr>
      <w:tr w:rsidR="0037490A" w:rsidRPr="0037490A" w14:paraId="3EBADA0B" w14:textId="77777777" w:rsidTr="00F32891">
        <w:trPr>
          <w:trHeight w:val="300"/>
        </w:trPr>
        <w:tc>
          <w:tcPr>
            <w:tcW w:w="1498" w:type="dxa"/>
            <w:noWrap/>
            <w:hideMark/>
          </w:tcPr>
          <w:p w14:paraId="02713246" w14:textId="4983F477" w:rsidR="0037490A" w:rsidRPr="0037490A" w:rsidRDefault="0037490A" w:rsidP="0037490A">
            <w:pPr>
              <w:jc w:val="center"/>
              <w:rPr>
                <w:rFonts w:ascii="Gisha" w:eastAsia="Times New Roman" w:hAnsi="Gisha" w:cs="Gisha"/>
                <w:color w:val="000000"/>
                <w:sz w:val="20"/>
                <w:szCs w:val="20"/>
                <w:lang w:eastAsia="en-CA"/>
              </w:rPr>
            </w:pPr>
            <w:r w:rsidRPr="0037490A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300</w:t>
            </w:r>
          </w:p>
        </w:tc>
        <w:tc>
          <w:tcPr>
            <w:tcW w:w="1382" w:type="dxa"/>
            <w:noWrap/>
            <w:hideMark/>
          </w:tcPr>
          <w:p w14:paraId="4BA25177" w14:textId="77777777" w:rsidR="0037490A" w:rsidRPr="0037490A" w:rsidRDefault="0037490A" w:rsidP="0037490A">
            <w:pPr>
              <w:jc w:val="right"/>
              <w:rPr>
                <w:rFonts w:ascii="Gisha" w:eastAsia="Times New Roman" w:hAnsi="Gisha" w:cs="Gisha"/>
                <w:color w:val="000000"/>
                <w:sz w:val="20"/>
                <w:szCs w:val="20"/>
                <w:lang w:eastAsia="en-CA"/>
              </w:rPr>
            </w:pPr>
            <w:r w:rsidRPr="0037490A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642.06</w:t>
            </w:r>
          </w:p>
        </w:tc>
        <w:tc>
          <w:tcPr>
            <w:tcW w:w="1440" w:type="dxa"/>
            <w:gridSpan w:val="2"/>
            <w:noWrap/>
            <w:hideMark/>
          </w:tcPr>
          <w:p w14:paraId="2D1C1841" w14:textId="77777777" w:rsidR="0037490A" w:rsidRPr="0037490A" w:rsidRDefault="0037490A" w:rsidP="0037490A">
            <w:pPr>
              <w:jc w:val="right"/>
              <w:rPr>
                <w:rFonts w:ascii="Gisha" w:eastAsia="Times New Roman" w:hAnsi="Gisha" w:cs="Gisha"/>
                <w:color w:val="000000"/>
                <w:sz w:val="20"/>
                <w:szCs w:val="20"/>
                <w:lang w:eastAsia="en-CA"/>
              </w:rPr>
            </w:pPr>
            <w:r w:rsidRPr="0037490A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3.21</w:t>
            </w:r>
          </w:p>
        </w:tc>
        <w:tc>
          <w:tcPr>
            <w:tcW w:w="1260" w:type="dxa"/>
            <w:noWrap/>
            <w:hideMark/>
          </w:tcPr>
          <w:p w14:paraId="29DB2DD0" w14:textId="77777777" w:rsidR="0037490A" w:rsidRPr="0037490A" w:rsidRDefault="0037490A" w:rsidP="0037490A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90A">
              <w:rPr>
                <w:rFonts w:ascii="Calibri" w:eastAsia="Times New Roman" w:hAnsi="Calibri" w:cs="Calibri"/>
                <w:color w:val="000000"/>
                <w:lang w:eastAsia="en-CA"/>
              </w:rPr>
              <w:t>641.09</w:t>
            </w:r>
          </w:p>
        </w:tc>
        <w:tc>
          <w:tcPr>
            <w:tcW w:w="1530" w:type="dxa"/>
            <w:noWrap/>
            <w:hideMark/>
          </w:tcPr>
          <w:p w14:paraId="587940E1" w14:textId="77777777" w:rsidR="0037490A" w:rsidRPr="0037490A" w:rsidRDefault="0037490A" w:rsidP="0037490A">
            <w:pPr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490A">
              <w:rPr>
                <w:rFonts w:ascii="Calibri" w:eastAsia="Times New Roman" w:hAnsi="Calibri" w:cs="Calibri"/>
                <w:color w:val="000000"/>
                <w:lang w:eastAsia="en-CA"/>
              </w:rPr>
              <w:t>0.97</w:t>
            </w:r>
          </w:p>
        </w:tc>
      </w:tr>
      <w:tr w:rsidR="0037490A" w:rsidRPr="0037490A" w14:paraId="0B5A95D9" w14:textId="77777777" w:rsidTr="00F32891">
        <w:trPr>
          <w:trHeight w:val="827"/>
        </w:trPr>
        <w:tc>
          <w:tcPr>
            <w:tcW w:w="7110" w:type="dxa"/>
            <w:gridSpan w:val="6"/>
            <w:noWrap/>
            <w:vAlign w:val="center"/>
          </w:tcPr>
          <w:p w14:paraId="3E9C4046" w14:textId="08C1D1D9" w:rsidR="0037490A" w:rsidRPr="00F32891" w:rsidRDefault="00D6521F" w:rsidP="0037490A">
            <w:pPr>
              <w:rPr>
                <w:rFonts w:ascii="Gisha" w:eastAsia="Times New Roman" w:hAnsi="Gisha" w:cs="Gisha"/>
                <w:color w:val="000000"/>
                <w:sz w:val="20"/>
                <w:szCs w:val="20"/>
                <w:lang w:eastAsia="en-CA"/>
              </w:rPr>
            </w:pPr>
            <w:r w:rsidRPr="00F32891">
              <w:rPr>
                <w:rFonts w:ascii="Gisha" w:eastAsia="Times New Roman" w:hAnsi="Gisha" w:cs="Gisha" w:hint="cs"/>
                <w:color w:val="000000"/>
                <w:sz w:val="20"/>
                <w:szCs w:val="20"/>
                <w:vertAlign w:val="superscript"/>
                <w:lang w:eastAsia="en-CA"/>
              </w:rPr>
              <w:t>1</w:t>
            </w:r>
            <w:r w:rsidR="0037490A" w:rsidRPr="00F32891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 xml:space="preserve">100,000 = </w:t>
            </w:r>
            <w:r w:rsidRPr="00F32891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>P</w:t>
            </w:r>
            <m:oMath>
              <m:r>
                <w:rPr>
                  <w:rFonts w:ascii="Cambria Math" w:eastAsia="Times New Roman" w:hAnsi="Cambria Math" w:cs="Gisha" w:hint="cs"/>
                  <w:color w:val="000000"/>
                  <w:sz w:val="24"/>
                  <w:szCs w:val="24"/>
                  <w:lang w:eastAsia="en-CA"/>
                </w:rPr>
                <m:t xml:space="preserve"> (</m:t>
              </m:r>
              <m:f>
                <m:fPr>
                  <m:ctrlPr>
                    <w:rPr>
                      <w:rFonts w:ascii="Cambria Math" w:eastAsia="Times New Roman" w:hAnsi="Cambria Math" w:cs="Gisha" w:hint="cs"/>
                      <w:i/>
                      <w:color w:val="000000"/>
                      <w:sz w:val="24"/>
                      <w:szCs w:val="24"/>
                      <w:lang w:eastAsia="en-C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Gisha" w:hint="cs"/>
                          <w:i/>
                          <w:color w:val="000000"/>
                          <w:sz w:val="24"/>
                          <w:szCs w:val="24"/>
                          <w:lang w:eastAsia="en-CA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Gisha" w:hint="cs"/>
                          <w:color w:val="000000"/>
                          <w:sz w:val="24"/>
                          <w:szCs w:val="24"/>
                          <w:lang w:eastAsia="en-CA"/>
                        </w:rPr>
                        <m:t>1-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Gisha" w:hint="cs"/>
                              <w:i/>
                              <w:color w:val="000000"/>
                              <w:sz w:val="24"/>
                              <w:szCs w:val="24"/>
                              <w:lang w:eastAsia="en-C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Gisha" w:hint="cs"/>
                              <w:color w:val="000000"/>
                              <w:sz w:val="24"/>
                              <w:szCs w:val="24"/>
                              <w:lang w:eastAsia="en-CA"/>
                            </w:rPr>
                            <m:t>1+</m:t>
                          </m:r>
                          <m:r>
                            <w:rPr>
                              <w:rFonts w:ascii="Cambria Math" w:eastAsia="Times New Roman" w:hAnsi="Cambria Math" w:cs="Gisha"/>
                              <w:color w:val="000000"/>
                              <w:sz w:val="24"/>
                              <w:szCs w:val="24"/>
                              <w:lang w:eastAsia="en-CA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Gisha"/>
                                  <w:i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Gisha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m:t>.06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Gisha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Gisha" w:hint="cs"/>
                          <w:color w:val="000000"/>
                          <w:sz w:val="24"/>
                          <w:szCs w:val="24"/>
                          <w:lang w:eastAsia="en-CA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Gisha"/>
                          <w:color w:val="000000"/>
                          <w:sz w:val="24"/>
                          <w:szCs w:val="24"/>
                          <w:lang w:eastAsia="en-CA"/>
                        </w:rPr>
                        <m:t>(25 x 12</m:t>
                      </m:r>
                      <m:r>
                        <w:rPr>
                          <w:rFonts w:ascii="Cambria Math" w:eastAsia="Times New Roman" w:hAnsi="Cambria Math" w:cs="Gisha"/>
                          <w:color w:val="000000"/>
                          <w:sz w:val="24"/>
                          <w:szCs w:val="24"/>
                          <w:lang w:eastAsia="en-CA"/>
                        </w:rPr>
                        <m:t>)</m:t>
                      </m:r>
                    </m:sup>
                  </m:sSup>
                </m:num>
                <m:den>
                  <m:f>
                    <m:fPr>
                      <m:ctrlPr>
                        <w:rPr>
                          <w:rFonts w:ascii="Cambria Math" w:eastAsia="Times New Roman" w:hAnsi="Cambria Math" w:cs="Gisha"/>
                          <w:i/>
                          <w:color w:val="000000"/>
                          <w:sz w:val="24"/>
                          <w:szCs w:val="24"/>
                          <w:lang w:eastAsia="en-CA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Gisha"/>
                          <w:color w:val="000000"/>
                          <w:sz w:val="24"/>
                          <w:szCs w:val="24"/>
                          <w:lang w:eastAsia="en-CA"/>
                        </w:rPr>
                        <m:t>.06</m:t>
                      </m:r>
                    </m:num>
                    <m:den>
                      <m:r>
                        <w:rPr>
                          <w:rFonts w:ascii="Cambria Math" w:eastAsia="Times New Roman" w:hAnsi="Cambria Math" w:cs="Gisha"/>
                          <w:color w:val="000000"/>
                          <w:sz w:val="24"/>
                          <w:szCs w:val="24"/>
                          <w:lang w:eastAsia="en-CA"/>
                        </w:rPr>
                        <m:t>12</m:t>
                      </m:r>
                    </m:den>
                  </m:f>
                </m:den>
              </m:f>
              <m:r>
                <w:rPr>
                  <w:rFonts w:ascii="Cambria Math" w:eastAsia="Times New Roman" w:hAnsi="Cambria Math" w:cs="Gisha" w:hint="cs"/>
                  <w:color w:val="000000"/>
                  <w:sz w:val="24"/>
                  <w:szCs w:val="24"/>
                  <w:lang w:eastAsia="en-CA"/>
                </w:rPr>
                <m:t>)</m:t>
              </m:r>
            </m:oMath>
            <w:r w:rsidRPr="00F32891">
              <w:rPr>
                <w:rFonts w:ascii="Gisha" w:eastAsia="Times New Roman" w:hAnsi="Gisha" w:cs="Gisha" w:hint="cs"/>
                <w:color w:val="000000"/>
                <w:sz w:val="20"/>
                <w:szCs w:val="20"/>
                <w:lang w:eastAsia="en-CA"/>
              </w:rPr>
              <w:t xml:space="preserve">   P = 644.30</w:t>
            </w:r>
          </w:p>
        </w:tc>
      </w:tr>
    </w:tbl>
    <w:p w14:paraId="6562685D" w14:textId="0B4AA350" w:rsidR="00996280" w:rsidRPr="004E2052" w:rsidRDefault="00996280" w:rsidP="00EA0071">
      <w:pPr>
        <w:widowControl w:val="0"/>
        <w:spacing w:after="0" w:line="240" w:lineRule="auto"/>
        <w:rPr>
          <w:rFonts w:ascii="Gisha" w:hAnsi="Gisha" w:cs="Gisha"/>
          <w:b/>
          <w:sz w:val="20"/>
          <w:szCs w:val="20"/>
        </w:rPr>
      </w:pPr>
    </w:p>
    <w:p w14:paraId="2B86BBDD" w14:textId="77777777" w:rsidR="0035481C" w:rsidRPr="0035481C" w:rsidRDefault="0035481C" w:rsidP="00050498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35481C">
        <w:rPr>
          <w:rFonts w:ascii="Gisha" w:hAnsi="Gisha" w:cs="Gisha"/>
          <w:b/>
          <w:sz w:val="24"/>
          <w:szCs w:val="24"/>
        </w:rPr>
        <w:t>Goal Seek</w:t>
      </w:r>
    </w:p>
    <w:p w14:paraId="765894B6" w14:textId="77777777" w:rsidR="0035481C" w:rsidRDefault="0035481C" w:rsidP="00050498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67C7FA62" w14:textId="18603E4E" w:rsidR="00050498" w:rsidRPr="00031928" w:rsidRDefault="00050498" w:rsidP="00050498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>
        <w:rPr>
          <w:rFonts w:ascii="Gisha" w:hAnsi="Gisha" w:cs="Gisha"/>
          <w:bCs/>
          <w:sz w:val="24"/>
          <w:szCs w:val="24"/>
        </w:rPr>
        <w:t xml:space="preserve">When conducting a “what-if” analysis </w:t>
      </w:r>
      <w:r w:rsidR="00BF4FE2">
        <w:rPr>
          <w:rFonts w:ascii="Gisha" w:hAnsi="Gisha" w:cs="Gisha"/>
          <w:bCs/>
          <w:sz w:val="24"/>
          <w:szCs w:val="24"/>
        </w:rPr>
        <w:t xml:space="preserve">with </w:t>
      </w:r>
      <w:r>
        <w:rPr>
          <w:rFonts w:ascii="Gisha" w:hAnsi="Gisha" w:cs="Gisha"/>
          <w:bCs/>
          <w:sz w:val="24"/>
          <w:szCs w:val="24"/>
        </w:rPr>
        <w:t xml:space="preserve">the more complicated annuity and perpetuity formulas, it is sometimes difficult to isolate for interest (i).  Goal Seek is a tool in Excel that allows users to solve for one unknown that appears in multiple </w:t>
      </w:r>
      <w:r w:rsidR="002A04FB">
        <w:rPr>
          <w:rFonts w:ascii="Gisha" w:hAnsi="Gisha" w:cs="Gisha"/>
          <w:bCs/>
          <w:sz w:val="24"/>
          <w:szCs w:val="24"/>
        </w:rPr>
        <w:t>place</w:t>
      </w:r>
      <w:r>
        <w:rPr>
          <w:rFonts w:ascii="Gisha" w:hAnsi="Gisha" w:cs="Gisha"/>
          <w:bCs/>
          <w:sz w:val="24"/>
          <w:szCs w:val="24"/>
        </w:rPr>
        <w:t>s in an equation.  For example:</w:t>
      </w:r>
      <w:r w:rsidRPr="00B67532">
        <w:rPr>
          <w:rFonts w:ascii="Gisha" w:hAnsi="Gisha" w:cs="Gisha" w:hint="cs"/>
          <w:sz w:val="20"/>
          <w:szCs w:val="20"/>
        </w:rPr>
        <w:t xml:space="preserve"> </w:t>
      </w:r>
    </w:p>
    <w:p w14:paraId="7DDD5CF0" w14:textId="77777777" w:rsidR="00050498" w:rsidRDefault="00050498" w:rsidP="00050498">
      <w:pPr>
        <w:widowControl w:val="0"/>
        <w:spacing w:after="0" w:line="240" w:lineRule="auto"/>
        <w:jc w:val="center"/>
        <w:rPr>
          <w:rFonts w:ascii="Gisha" w:hAnsi="Gisha" w:cs="Gisha"/>
          <w:bCs/>
          <w:sz w:val="24"/>
          <w:szCs w:val="24"/>
        </w:rPr>
      </w:pPr>
      <w:r w:rsidRPr="00F32891">
        <w:rPr>
          <w:rFonts w:ascii="Gisha" w:hAnsi="Gisha" w:cs="Gisha"/>
          <w:sz w:val="20"/>
          <w:szCs w:val="20"/>
        </w:rPr>
        <w:t xml:space="preserve">PVA = </w:t>
      </w:r>
      <w:r w:rsidRPr="00F32891">
        <w:rPr>
          <w:rFonts w:ascii="Gisha" w:hAnsi="Gisha" w:cs="Gisha" w:hint="cs"/>
          <w:sz w:val="20"/>
          <w:szCs w:val="20"/>
        </w:rPr>
        <w:t>P</w:t>
      </w:r>
      <w:r w:rsidRPr="00B67532">
        <w:rPr>
          <w:rFonts w:ascii="Gisha" w:hAnsi="Gisha" w:cs="Gisha" w:hint="cs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Gisha" w:hint="cs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Gisha" w:hint="cs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Gisha" w:hint="cs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Gisha" w:hint="cs"/>
                        <w:sz w:val="24"/>
                        <w:szCs w:val="24"/>
                      </w:rPr>
                      <m:t>1+i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Gisha" w:hint="cs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 w:cs="Gisha" w:hint="cs"/>
                <w:sz w:val="24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Gisha" w:hint="cs"/>
                <w:sz w:val="24"/>
                <w:szCs w:val="24"/>
              </w:rPr>
              <m:t>i</m:t>
            </m:r>
          </m:den>
        </m:f>
      </m:oMath>
      <w:r w:rsidRPr="00B67532">
        <w:rPr>
          <w:rFonts w:ascii="Gisha" w:eastAsiaTheme="minorEastAsia" w:hAnsi="Gisha" w:cs="Gisha" w:hint="cs"/>
          <w:sz w:val="24"/>
          <w:szCs w:val="24"/>
        </w:rPr>
        <w:t>)</w:t>
      </w:r>
    </w:p>
    <w:p w14:paraId="30434D23" w14:textId="77777777" w:rsidR="00050498" w:rsidRPr="004E2052" w:rsidRDefault="00050498" w:rsidP="00050498">
      <w:pPr>
        <w:widowControl w:val="0"/>
        <w:spacing w:after="0" w:line="240" w:lineRule="auto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Cs/>
          <w:sz w:val="24"/>
          <w:szCs w:val="24"/>
        </w:rPr>
        <w:t xml:space="preserve"> </w:t>
      </w:r>
    </w:p>
    <w:p w14:paraId="20F30B90" w14:textId="5808DE5E" w:rsidR="00050498" w:rsidRDefault="00050498" w:rsidP="00050498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>
        <w:rPr>
          <w:rFonts w:ascii="Gisha" w:hAnsi="Gisha" w:cs="Gisha"/>
          <w:bCs/>
          <w:sz w:val="24"/>
          <w:szCs w:val="24"/>
        </w:rPr>
        <w:t>Goal Seek can be found in Excel by selecting Data</w:t>
      </w:r>
      <w:r w:rsidR="001F0631">
        <w:rPr>
          <w:rFonts w:ascii="Gisha" w:hAnsi="Gisha" w:cs="Gisha"/>
          <w:bCs/>
          <w:sz w:val="24"/>
          <w:szCs w:val="24"/>
        </w:rPr>
        <w:t xml:space="preserve"> </w:t>
      </w:r>
      <w:r w:rsidR="00DD0852">
        <w:rPr>
          <w:rFonts w:ascii="Gisha" w:hAnsi="Gisha" w:cs="Gisha"/>
          <w:bCs/>
          <w:sz w:val="24"/>
          <w:szCs w:val="24"/>
        </w:rPr>
        <w:t>from</w:t>
      </w:r>
      <w:r w:rsidR="002A04FB">
        <w:rPr>
          <w:rFonts w:ascii="Gisha" w:hAnsi="Gisha" w:cs="Gisha"/>
          <w:bCs/>
          <w:sz w:val="24"/>
          <w:szCs w:val="24"/>
        </w:rPr>
        <w:t xml:space="preserve"> the </w:t>
      </w:r>
      <w:r w:rsidR="000F12AB">
        <w:rPr>
          <w:rFonts w:ascii="Gisha" w:hAnsi="Gisha" w:cs="Gisha"/>
          <w:bCs/>
          <w:sz w:val="24"/>
          <w:szCs w:val="24"/>
        </w:rPr>
        <w:t xml:space="preserve">top </w:t>
      </w:r>
      <w:r w:rsidR="002A04FB">
        <w:rPr>
          <w:rFonts w:ascii="Gisha" w:hAnsi="Gisha" w:cs="Gisha"/>
          <w:bCs/>
          <w:sz w:val="24"/>
          <w:szCs w:val="24"/>
        </w:rPr>
        <w:t xml:space="preserve">menu </w:t>
      </w:r>
      <w:r w:rsidR="001F0631">
        <w:rPr>
          <w:rFonts w:ascii="Gisha" w:hAnsi="Gisha" w:cs="Gisha"/>
          <w:bCs/>
          <w:sz w:val="24"/>
          <w:szCs w:val="24"/>
        </w:rPr>
        <w:t xml:space="preserve">and </w:t>
      </w:r>
      <w:r w:rsidR="002A04FB">
        <w:rPr>
          <w:rFonts w:ascii="Gisha" w:hAnsi="Gisha" w:cs="Gisha"/>
          <w:bCs/>
          <w:sz w:val="24"/>
          <w:szCs w:val="24"/>
        </w:rPr>
        <w:t xml:space="preserve">then </w:t>
      </w:r>
      <w:r>
        <w:rPr>
          <w:rFonts w:ascii="Gisha" w:hAnsi="Gisha" w:cs="Gisha"/>
          <w:bCs/>
          <w:sz w:val="24"/>
          <w:szCs w:val="24"/>
        </w:rPr>
        <w:t>What-if Analysis.  The dialogue box for Goal Seek prompts the user for three inputs:</w:t>
      </w:r>
    </w:p>
    <w:p w14:paraId="02DB5BAD" w14:textId="3458A9C8" w:rsidR="009721CC" w:rsidRDefault="009721CC" w:rsidP="00050498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48761E65" w14:textId="1EF5E20D" w:rsidR="009721CC" w:rsidRPr="009721CC" w:rsidRDefault="009721CC" w:rsidP="009721CC">
      <w:pPr>
        <w:widowControl w:val="0"/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  <w:r w:rsidRPr="009721CC">
        <w:rPr>
          <w:rFonts w:ascii="Gisha" w:hAnsi="Gisha" w:cs="Gisha"/>
          <w:b/>
          <w:sz w:val="24"/>
          <w:szCs w:val="24"/>
        </w:rPr>
        <w:t>Exhibit 9:  Using Goal Seek</w:t>
      </w:r>
    </w:p>
    <w:p w14:paraId="1EB4DC91" w14:textId="1B7E5B21" w:rsidR="00050498" w:rsidRDefault="00050498" w:rsidP="00050498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35"/>
        <w:gridCol w:w="6125"/>
      </w:tblGrid>
      <w:tr w:rsidR="00050498" w14:paraId="2F9E5B3A" w14:textId="77777777" w:rsidTr="00006F7C">
        <w:tc>
          <w:tcPr>
            <w:tcW w:w="2335" w:type="dxa"/>
          </w:tcPr>
          <w:p w14:paraId="5ACF420D" w14:textId="6A0BDB86" w:rsidR="00050498" w:rsidRPr="00BB2754" w:rsidRDefault="00050498" w:rsidP="00050498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BB2754">
              <w:rPr>
                <w:rFonts w:ascii="Gisha" w:hAnsi="Gisha" w:cs="Gisha"/>
                <w:bCs/>
                <w:sz w:val="20"/>
                <w:szCs w:val="20"/>
              </w:rPr>
              <w:t xml:space="preserve">Set </w:t>
            </w:r>
            <w:r w:rsidR="001F0631" w:rsidRPr="00BB2754">
              <w:rPr>
                <w:rFonts w:ascii="Gisha" w:hAnsi="Gisha" w:cs="Gisha"/>
                <w:bCs/>
                <w:sz w:val="20"/>
                <w:szCs w:val="20"/>
              </w:rPr>
              <w:t>C</w:t>
            </w:r>
            <w:r w:rsidRPr="00BB2754">
              <w:rPr>
                <w:rFonts w:ascii="Gisha" w:hAnsi="Gisha" w:cs="Gisha"/>
                <w:bCs/>
                <w:sz w:val="20"/>
                <w:szCs w:val="20"/>
              </w:rPr>
              <w:t>ell</w:t>
            </w:r>
          </w:p>
        </w:tc>
        <w:tc>
          <w:tcPr>
            <w:tcW w:w="6125" w:type="dxa"/>
          </w:tcPr>
          <w:p w14:paraId="5C25C25D" w14:textId="73821181" w:rsidR="00050498" w:rsidRPr="00BB2754" w:rsidRDefault="0035481C" w:rsidP="00050498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>
              <w:rPr>
                <w:rFonts w:ascii="Gisha" w:hAnsi="Gisha" w:cs="Gisha"/>
                <w:bCs/>
                <w:sz w:val="20"/>
                <w:szCs w:val="20"/>
              </w:rPr>
              <w:t xml:space="preserve">Indicate the </w:t>
            </w:r>
            <w:r w:rsidR="00747EEB">
              <w:rPr>
                <w:rFonts w:ascii="Gisha" w:hAnsi="Gisha" w:cs="Gisha"/>
                <w:bCs/>
                <w:sz w:val="20"/>
                <w:szCs w:val="20"/>
              </w:rPr>
              <w:t>c</w:t>
            </w:r>
            <w:r w:rsidR="00050498" w:rsidRPr="00BB2754">
              <w:rPr>
                <w:rFonts w:ascii="Gisha" w:hAnsi="Gisha" w:cs="Gisha"/>
                <w:bCs/>
                <w:sz w:val="20"/>
                <w:szCs w:val="20"/>
              </w:rPr>
              <w:t>ell location of the formula</w:t>
            </w:r>
            <w:r>
              <w:rPr>
                <w:rFonts w:ascii="Gisha" w:hAnsi="Gisha" w:cs="Gisha"/>
                <w:bCs/>
                <w:sz w:val="20"/>
                <w:szCs w:val="20"/>
              </w:rPr>
              <w:t xml:space="preserve"> that incorporates</w:t>
            </w:r>
            <w:r w:rsidR="00BC7BAB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all </w:t>
            </w:r>
            <w:r w:rsidR="00BA5FB3" w:rsidRPr="00BB2754">
              <w:rPr>
                <w:rFonts w:ascii="Gisha" w:hAnsi="Gisha" w:cs="Gisha"/>
                <w:bCs/>
                <w:sz w:val="20"/>
                <w:szCs w:val="20"/>
              </w:rPr>
              <w:t>variables</w:t>
            </w:r>
            <w:r w:rsidR="00BC7BAB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</w:t>
            </w:r>
            <w:r w:rsidR="001F0631" w:rsidRPr="00BB2754">
              <w:rPr>
                <w:rFonts w:ascii="Gisha" w:hAnsi="Gisha" w:cs="Gisha"/>
                <w:bCs/>
                <w:sz w:val="20"/>
                <w:szCs w:val="20"/>
              </w:rPr>
              <w:t>exc</w:t>
            </w:r>
            <w:r w:rsidR="00050498" w:rsidRPr="00BB2754">
              <w:rPr>
                <w:rFonts w:ascii="Gisha" w:hAnsi="Gisha" w:cs="Gisha"/>
                <w:bCs/>
                <w:sz w:val="20"/>
                <w:szCs w:val="20"/>
              </w:rPr>
              <w:t>ept the unknown</w:t>
            </w:r>
            <w:r w:rsidR="00BF4FE2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variable </w:t>
            </w:r>
            <w:r w:rsidR="00050498" w:rsidRPr="00BB2754">
              <w:rPr>
                <w:rFonts w:ascii="Gisha" w:hAnsi="Gisha" w:cs="Gisha"/>
                <w:bCs/>
                <w:sz w:val="20"/>
                <w:szCs w:val="20"/>
              </w:rPr>
              <w:t>interest rate (i).</w:t>
            </w:r>
            <w:r w:rsidR="00D3616D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 Only </w:t>
            </w:r>
            <w:r w:rsidR="001F0631" w:rsidRPr="00BB2754">
              <w:rPr>
                <w:rFonts w:ascii="Gisha" w:hAnsi="Gisha" w:cs="Gisha"/>
                <w:bCs/>
                <w:sz w:val="20"/>
                <w:szCs w:val="20"/>
              </w:rPr>
              <w:t xml:space="preserve">enter </w:t>
            </w:r>
            <w:r w:rsidR="00D3616D" w:rsidRPr="00BB2754">
              <w:rPr>
                <w:rFonts w:ascii="Gisha" w:hAnsi="Gisha" w:cs="Gisha"/>
                <w:bCs/>
                <w:sz w:val="20"/>
                <w:szCs w:val="20"/>
              </w:rPr>
              <w:t xml:space="preserve">the </w:t>
            </w:r>
            <w:r w:rsidR="001F0631" w:rsidRPr="00BB2754">
              <w:rPr>
                <w:rFonts w:ascii="Gisha" w:hAnsi="Gisha" w:cs="Gisha"/>
                <w:bCs/>
                <w:sz w:val="20"/>
                <w:szCs w:val="20"/>
              </w:rPr>
              <w:t>equation</w:t>
            </w:r>
            <w:r w:rsidR="00D3616D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to the right</w:t>
            </w:r>
            <w:r w:rsidR="001F0631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</w:t>
            </w:r>
            <w:r w:rsidR="00D3616D" w:rsidRPr="00BB2754">
              <w:rPr>
                <w:rFonts w:ascii="Gisha" w:hAnsi="Gisha" w:cs="Gisha"/>
                <w:bCs/>
                <w:sz w:val="20"/>
                <w:szCs w:val="20"/>
              </w:rPr>
              <w:t xml:space="preserve">of the equal sign.  Do not enter “i” as Excel </w:t>
            </w:r>
            <w:r w:rsidR="001F0631" w:rsidRPr="00BB2754">
              <w:rPr>
                <w:rFonts w:ascii="Gisha" w:hAnsi="Gisha" w:cs="Gisha"/>
                <w:bCs/>
                <w:sz w:val="20"/>
                <w:szCs w:val="20"/>
              </w:rPr>
              <w:t xml:space="preserve">does not recognize this </w:t>
            </w:r>
            <w:r w:rsidR="001E05C6" w:rsidRPr="00BB2754">
              <w:rPr>
                <w:rFonts w:ascii="Gisha" w:hAnsi="Gisha" w:cs="Gisha"/>
                <w:bCs/>
                <w:sz w:val="20"/>
                <w:szCs w:val="20"/>
              </w:rPr>
              <w:t>character</w:t>
            </w:r>
            <w:r w:rsidR="001E05C6">
              <w:rPr>
                <w:rFonts w:ascii="Gisha" w:hAnsi="Gisha" w:cs="Gisha"/>
                <w:bCs/>
                <w:sz w:val="20"/>
                <w:szCs w:val="20"/>
              </w:rPr>
              <w:t>, but</w:t>
            </w:r>
            <w:r>
              <w:rPr>
                <w:rFonts w:ascii="Gisha" w:hAnsi="Gisha" w:cs="Gisha"/>
                <w:bCs/>
                <w:sz w:val="20"/>
                <w:szCs w:val="20"/>
              </w:rPr>
              <w:t xml:space="preserve"> </w:t>
            </w:r>
            <w:r w:rsidR="00747EEB">
              <w:rPr>
                <w:rFonts w:ascii="Gisha" w:hAnsi="Gisha" w:cs="Gisha"/>
                <w:bCs/>
                <w:sz w:val="20"/>
                <w:szCs w:val="20"/>
              </w:rPr>
              <w:t>i</w:t>
            </w:r>
            <w:r w:rsidR="00D3616D" w:rsidRPr="00BB2754">
              <w:rPr>
                <w:rFonts w:ascii="Gisha" w:hAnsi="Gisha" w:cs="Gisha"/>
                <w:bCs/>
                <w:sz w:val="20"/>
                <w:szCs w:val="20"/>
              </w:rPr>
              <w:t xml:space="preserve">nstead </w:t>
            </w:r>
            <w:r w:rsidR="001F0631" w:rsidRPr="00BB2754">
              <w:rPr>
                <w:rFonts w:ascii="Gisha" w:hAnsi="Gisha" w:cs="Gisha"/>
                <w:bCs/>
                <w:sz w:val="20"/>
                <w:szCs w:val="20"/>
              </w:rPr>
              <w:t xml:space="preserve">use </w:t>
            </w:r>
            <w:r w:rsidR="00D3616D" w:rsidRPr="00BB2754">
              <w:rPr>
                <w:rFonts w:ascii="Gisha" w:hAnsi="Gisha" w:cs="Gisha"/>
                <w:bCs/>
                <w:sz w:val="20"/>
                <w:szCs w:val="20"/>
              </w:rPr>
              <w:t>a</w:t>
            </w:r>
            <w:r w:rsidR="001F0631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</w:t>
            </w:r>
            <w:r w:rsidR="00D3616D" w:rsidRPr="00BB2754">
              <w:rPr>
                <w:rFonts w:ascii="Gisha" w:hAnsi="Gisha" w:cs="Gisha"/>
                <w:bCs/>
                <w:sz w:val="20"/>
                <w:szCs w:val="20"/>
              </w:rPr>
              <w:t>cell address such as A1</w:t>
            </w:r>
            <w:r w:rsidR="00BA5FB3" w:rsidRPr="00BB2754">
              <w:rPr>
                <w:rFonts w:ascii="Gisha" w:hAnsi="Gisha" w:cs="Gisha"/>
                <w:bCs/>
                <w:sz w:val="20"/>
                <w:szCs w:val="20"/>
              </w:rPr>
              <w:t>.</w:t>
            </w:r>
          </w:p>
        </w:tc>
      </w:tr>
      <w:tr w:rsidR="00050498" w14:paraId="34E03D99" w14:textId="77777777" w:rsidTr="00006F7C">
        <w:tc>
          <w:tcPr>
            <w:tcW w:w="2335" w:type="dxa"/>
          </w:tcPr>
          <w:p w14:paraId="691E9A0F" w14:textId="3E2E2E8E" w:rsidR="00050498" w:rsidRPr="00BB2754" w:rsidRDefault="00050498" w:rsidP="00050498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BB2754">
              <w:rPr>
                <w:rFonts w:ascii="Gisha" w:hAnsi="Gisha" w:cs="Gisha"/>
                <w:bCs/>
                <w:sz w:val="20"/>
                <w:szCs w:val="20"/>
              </w:rPr>
              <w:t xml:space="preserve">To </w:t>
            </w:r>
            <w:r w:rsidR="00881CD6" w:rsidRPr="00BB2754">
              <w:rPr>
                <w:rFonts w:ascii="Gisha" w:hAnsi="Gisha" w:cs="Gisha"/>
                <w:bCs/>
                <w:sz w:val="20"/>
                <w:szCs w:val="20"/>
              </w:rPr>
              <w:t>V</w:t>
            </w:r>
            <w:r w:rsidRPr="00BB2754">
              <w:rPr>
                <w:rFonts w:ascii="Gisha" w:hAnsi="Gisha" w:cs="Gisha"/>
                <w:bCs/>
                <w:sz w:val="20"/>
                <w:szCs w:val="20"/>
              </w:rPr>
              <w:t>alue</w:t>
            </w:r>
          </w:p>
        </w:tc>
        <w:tc>
          <w:tcPr>
            <w:tcW w:w="6125" w:type="dxa"/>
          </w:tcPr>
          <w:p w14:paraId="5609110F" w14:textId="75693131" w:rsidR="00050498" w:rsidRPr="00BB2754" w:rsidRDefault="00D3616D" w:rsidP="00050498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BB2754">
              <w:rPr>
                <w:rFonts w:ascii="Gisha" w:hAnsi="Gisha" w:cs="Gisha"/>
                <w:bCs/>
                <w:sz w:val="20"/>
                <w:szCs w:val="20"/>
              </w:rPr>
              <w:t xml:space="preserve">Excel </w:t>
            </w:r>
            <w:r w:rsidR="00BF4FE2" w:rsidRPr="00BB2754">
              <w:rPr>
                <w:rFonts w:ascii="Gisha" w:hAnsi="Gisha" w:cs="Gisha"/>
                <w:bCs/>
                <w:sz w:val="20"/>
                <w:szCs w:val="20"/>
              </w:rPr>
              <w:t xml:space="preserve">automatically </w:t>
            </w:r>
            <w:r w:rsidR="001F0631" w:rsidRPr="00BB2754">
              <w:rPr>
                <w:rFonts w:ascii="Gisha" w:hAnsi="Gisha" w:cs="Gisha"/>
                <w:bCs/>
                <w:sz w:val="20"/>
                <w:szCs w:val="20"/>
              </w:rPr>
              <w:t>substitute</w:t>
            </w:r>
            <w:r w:rsidR="00BF4FE2" w:rsidRPr="00BB2754">
              <w:rPr>
                <w:rFonts w:ascii="Gisha" w:hAnsi="Gisha" w:cs="Gisha"/>
                <w:bCs/>
                <w:sz w:val="20"/>
                <w:szCs w:val="20"/>
              </w:rPr>
              <w:t>s</w:t>
            </w:r>
            <w:r w:rsidR="001F0631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</w:t>
            </w:r>
            <w:r w:rsidRPr="00BB2754">
              <w:rPr>
                <w:rFonts w:ascii="Gisha" w:hAnsi="Gisha" w:cs="Gisha"/>
                <w:bCs/>
                <w:sz w:val="20"/>
                <w:szCs w:val="20"/>
              </w:rPr>
              <w:t>interest rates</w:t>
            </w:r>
            <w:r w:rsidR="00BF4FE2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(i)</w:t>
            </w:r>
            <w:r w:rsidRPr="00BB2754">
              <w:rPr>
                <w:rFonts w:ascii="Gisha" w:hAnsi="Gisha" w:cs="Gisha"/>
                <w:bCs/>
                <w:sz w:val="20"/>
                <w:szCs w:val="20"/>
              </w:rPr>
              <w:t xml:space="preserve"> </w:t>
            </w:r>
            <w:r w:rsidR="00BF4FE2" w:rsidRPr="00BB2754">
              <w:rPr>
                <w:rFonts w:ascii="Gisha" w:hAnsi="Gisha" w:cs="Gisha"/>
                <w:bCs/>
                <w:sz w:val="20"/>
                <w:szCs w:val="20"/>
              </w:rPr>
              <w:t xml:space="preserve">in </w:t>
            </w:r>
            <w:r w:rsidRPr="00BB2754">
              <w:rPr>
                <w:rFonts w:ascii="Gisha" w:hAnsi="Gisha" w:cs="Gisha"/>
                <w:bCs/>
                <w:sz w:val="20"/>
                <w:szCs w:val="20"/>
              </w:rPr>
              <w:t>the formula</w:t>
            </w:r>
            <w:r w:rsidR="00881CD6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un</w:t>
            </w:r>
            <w:r w:rsidR="00BF4FE2" w:rsidRPr="00BB2754">
              <w:rPr>
                <w:rFonts w:ascii="Gisha" w:hAnsi="Gisha" w:cs="Gisha"/>
                <w:bCs/>
                <w:sz w:val="20"/>
                <w:szCs w:val="20"/>
              </w:rPr>
              <w:t xml:space="preserve">til it </w:t>
            </w:r>
            <w:r w:rsidRPr="00BB2754">
              <w:rPr>
                <w:rFonts w:ascii="Gisha" w:hAnsi="Gisha" w:cs="Gisha"/>
                <w:bCs/>
                <w:sz w:val="20"/>
                <w:szCs w:val="20"/>
              </w:rPr>
              <w:t xml:space="preserve">equals </w:t>
            </w:r>
            <w:r w:rsidR="002A04FB" w:rsidRPr="00BB2754">
              <w:rPr>
                <w:rFonts w:ascii="Gisha" w:hAnsi="Gisha" w:cs="Gisha"/>
                <w:bCs/>
                <w:sz w:val="20"/>
                <w:szCs w:val="20"/>
              </w:rPr>
              <w:t>this value</w:t>
            </w:r>
            <w:r w:rsidR="00DD0852">
              <w:rPr>
                <w:rFonts w:ascii="Gisha" w:hAnsi="Gisha" w:cs="Gisha"/>
                <w:bCs/>
                <w:sz w:val="20"/>
                <w:szCs w:val="20"/>
              </w:rPr>
              <w:t>,</w:t>
            </w:r>
            <w:r w:rsidR="002A04FB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which is </w:t>
            </w:r>
            <w:r w:rsidR="00006F7C">
              <w:rPr>
                <w:rFonts w:ascii="Gisha" w:hAnsi="Gisha" w:cs="Gisha"/>
                <w:bCs/>
                <w:sz w:val="20"/>
                <w:szCs w:val="20"/>
              </w:rPr>
              <w:t xml:space="preserve">the </w:t>
            </w:r>
            <w:r w:rsidR="002A04FB" w:rsidRPr="00BB2754">
              <w:rPr>
                <w:rFonts w:ascii="Gisha" w:hAnsi="Gisha" w:cs="Gisha"/>
                <w:bCs/>
                <w:sz w:val="20"/>
                <w:szCs w:val="20"/>
              </w:rPr>
              <w:t>PVA</w:t>
            </w:r>
            <w:r w:rsidR="001F0631" w:rsidRPr="00BB2754">
              <w:rPr>
                <w:rFonts w:ascii="Gisha" w:hAnsi="Gisha" w:cs="Gisha"/>
                <w:bCs/>
                <w:sz w:val="20"/>
                <w:szCs w:val="20"/>
              </w:rPr>
              <w:t>.</w:t>
            </w:r>
            <w:r w:rsidR="00C21380">
              <w:rPr>
                <w:rFonts w:ascii="Gisha" w:hAnsi="Gisha" w:cs="Gisha"/>
                <w:bCs/>
                <w:sz w:val="20"/>
                <w:szCs w:val="20"/>
              </w:rPr>
              <w:t xml:space="preserve">  The actual value must be entered into Goal Seek, </w:t>
            </w:r>
            <w:r w:rsidR="00006F7C">
              <w:rPr>
                <w:rFonts w:ascii="Gisha" w:hAnsi="Gisha" w:cs="Gisha"/>
                <w:bCs/>
                <w:sz w:val="20"/>
                <w:szCs w:val="20"/>
              </w:rPr>
              <w:t xml:space="preserve">so </w:t>
            </w:r>
            <w:r w:rsidR="00C21380">
              <w:rPr>
                <w:rFonts w:ascii="Gisha" w:hAnsi="Gisha" w:cs="Gisha"/>
                <w:bCs/>
                <w:sz w:val="20"/>
                <w:szCs w:val="20"/>
              </w:rPr>
              <w:t>a cell address cannot be used.</w:t>
            </w:r>
          </w:p>
        </w:tc>
      </w:tr>
      <w:tr w:rsidR="00050498" w14:paraId="7DE21385" w14:textId="77777777" w:rsidTr="00006F7C">
        <w:tc>
          <w:tcPr>
            <w:tcW w:w="2335" w:type="dxa"/>
          </w:tcPr>
          <w:p w14:paraId="19A7E58F" w14:textId="2C1E377A" w:rsidR="00050498" w:rsidRPr="00BB2754" w:rsidRDefault="00050498" w:rsidP="00050498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 w:rsidRPr="00BB2754">
              <w:rPr>
                <w:rFonts w:ascii="Gisha" w:hAnsi="Gisha" w:cs="Gisha"/>
                <w:bCs/>
                <w:sz w:val="20"/>
                <w:szCs w:val="20"/>
              </w:rPr>
              <w:t xml:space="preserve">By </w:t>
            </w:r>
            <w:r w:rsidR="00881CD6" w:rsidRPr="00BB2754">
              <w:rPr>
                <w:rFonts w:ascii="Gisha" w:hAnsi="Gisha" w:cs="Gisha"/>
                <w:bCs/>
                <w:sz w:val="20"/>
                <w:szCs w:val="20"/>
              </w:rPr>
              <w:t>C</w:t>
            </w:r>
            <w:r w:rsidRPr="00BB2754">
              <w:rPr>
                <w:rFonts w:ascii="Gisha" w:hAnsi="Gisha" w:cs="Gisha"/>
                <w:bCs/>
                <w:sz w:val="20"/>
                <w:szCs w:val="20"/>
              </w:rPr>
              <w:t xml:space="preserve">hanging </w:t>
            </w:r>
            <w:r w:rsidR="00881CD6" w:rsidRPr="00BB2754">
              <w:rPr>
                <w:rFonts w:ascii="Gisha" w:hAnsi="Gisha" w:cs="Gisha"/>
                <w:bCs/>
                <w:sz w:val="20"/>
                <w:szCs w:val="20"/>
              </w:rPr>
              <w:t>C</w:t>
            </w:r>
            <w:r w:rsidRPr="00BB2754">
              <w:rPr>
                <w:rFonts w:ascii="Gisha" w:hAnsi="Gisha" w:cs="Gisha"/>
                <w:bCs/>
                <w:sz w:val="20"/>
                <w:szCs w:val="20"/>
              </w:rPr>
              <w:t>ell</w:t>
            </w:r>
          </w:p>
        </w:tc>
        <w:tc>
          <w:tcPr>
            <w:tcW w:w="6125" w:type="dxa"/>
          </w:tcPr>
          <w:p w14:paraId="591E63A8" w14:textId="4A2D251D" w:rsidR="00BF4FE2" w:rsidRPr="00BB2754" w:rsidRDefault="00747EEB" w:rsidP="00050498">
            <w:pPr>
              <w:widowControl w:val="0"/>
              <w:rPr>
                <w:rFonts w:ascii="Gisha" w:hAnsi="Gisha" w:cs="Gisha"/>
                <w:bCs/>
                <w:sz w:val="20"/>
                <w:szCs w:val="20"/>
              </w:rPr>
            </w:pPr>
            <w:r>
              <w:rPr>
                <w:rFonts w:ascii="Gisha" w:hAnsi="Gisha" w:cs="Gisha"/>
                <w:bCs/>
                <w:sz w:val="20"/>
                <w:szCs w:val="20"/>
              </w:rPr>
              <w:t>The c</w:t>
            </w:r>
            <w:r w:rsidR="00BF4FE2" w:rsidRPr="00BB2754">
              <w:rPr>
                <w:rFonts w:ascii="Gisha" w:hAnsi="Gisha" w:cs="Gisha"/>
                <w:bCs/>
                <w:sz w:val="20"/>
                <w:szCs w:val="20"/>
              </w:rPr>
              <w:t xml:space="preserve">ell contains the </w:t>
            </w:r>
            <w:r w:rsidR="00BC7BAB" w:rsidRPr="00BB2754">
              <w:rPr>
                <w:rFonts w:ascii="Gisha" w:hAnsi="Gisha" w:cs="Gisha"/>
                <w:bCs/>
                <w:sz w:val="20"/>
                <w:szCs w:val="20"/>
              </w:rPr>
              <w:t xml:space="preserve">interest (i) that equates the Set Cell and To </w:t>
            </w:r>
            <w:r w:rsidR="00BC7BAB" w:rsidRPr="00BB2754">
              <w:rPr>
                <w:rFonts w:ascii="Gisha" w:hAnsi="Gisha" w:cs="Gisha"/>
                <w:bCs/>
                <w:sz w:val="20"/>
                <w:szCs w:val="20"/>
              </w:rPr>
              <w:lastRenderedPageBreak/>
              <w:t>Value</w:t>
            </w:r>
            <w:r w:rsidR="00BF4FE2" w:rsidRPr="00BB2754">
              <w:rPr>
                <w:rFonts w:ascii="Gisha" w:hAnsi="Gisha" w:cs="Gisha"/>
                <w:bCs/>
                <w:sz w:val="20"/>
                <w:szCs w:val="20"/>
              </w:rPr>
              <w:t xml:space="preserve">, but it is per compounding </w:t>
            </w:r>
            <w:r w:rsidR="00BC7BAB" w:rsidRPr="00BB2754">
              <w:rPr>
                <w:rFonts w:ascii="Gisha" w:hAnsi="Gisha" w:cs="Gisha"/>
                <w:bCs/>
                <w:sz w:val="20"/>
                <w:szCs w:val="20"/>
              </w:rPr>
              <w:t>period,</w:t>
            </w:r>
            <w:r w:rsidR="00BF4FE2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so it</w:t>
            </w:r>
            <w:r w:rsidR="00BC7BAB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needs to </w:t>
            </w:r>
            <w:r w:rsidR="00BF4FE2" w:rsidRPr="00BB2754">
              <w:rPr>
                <w:rFonts w:ascii="Gisha" w:hAnsi="Gisha" w:cs="Gisha"/>
                <w:bCs/>
                <w:sz w:val="20"/>
                <w:szCs w:val="20"/>
              </w:rPr>
              <w:t>be converted into an APR or EAR.</w:t>
            </w:r>
            <w:r w:rsidR="002A04FB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Enter a nu</w:t>
            </w:r>
            <w:r w:rsidR="00FA1A56" w:rsidRPr="00BB2754">
              <w:rPr>
                <w:rFonts w:ascii="Gisha" w:hAnsi="Gisha" w:cs="Gisha"/>
                <w:bCs/>
                <w:sz w:val="20"/>
                <w:szCs w:val="20"/>
              </w:rPr>
              <w:t>mber</w:t>
            </w:r>
            <w:r w:rsidR="002A04FB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in A1 before selecting OK to start Goal Seek</w:t>
            </w:r>
            <w:r w:rsidR="00F57930">
              <w:rPr>
                <w:rFonts w:ascii="Gisha" w:hAnsi="Gisha" w:cs="Gisha"/>
                <w:bCs/>
                <w:sz w:val="20"/>
                <w:szCs w:val="20"/>
              </w:rPr>
              <w:t>;</w:t>
            </w:r>
            <w:r w:rsidR="002A04FB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otherwise</w:t>
            </w:r>
            <w:r>
              <w:rPr>
                <w:rFonts w:ascii="Gisha" w:hAnsi="Gisha" w:cs="Gisha"/>
                <w:bCs/>
                <w:sz w:val="20"/>
                <w:szCs w:val="20"/>
              </w:rPr>
              <w:t>,</w:t>
            </w:r>
            <w:r w:rsidR="002A04FB" w:rsidRPr="00BB2754">
              <w:rPr>
                <w:rFonts w:ascii="Gisha" w:hAnsi="Gisha" w:cs="Gisha"/>
                <w:bCs/>
                <w:sz w:val="20"/>
                <w:szCs w:val="20"/>
              </w:rPr>
              <w:t xml:space="preserve"> Excel will </w:t>
            </w:r>
            <w:r w:rsidR="00881CD6" w:rsidRPr="00BB2754">
              <w:rPr>
                <w:rFonts w:ascii="Gisha" w:hAnsi="Gisha" w:cs="Gisha"/>
                <w:bCs/>
                <w:sz w:val="20"/>
                <w:szCs w:val="20"/>
              </w:rPr>
              <w:t xml:space="preserve">not be able to determine if </w:t>
            </w:r>
            <w:r w:rsidR="002A04FB" w:rsidRPr="00BB2754">
              <w:rPr>
                <w:rFonts w:ascii="Gisha" w:hAnsi="Gisha" w:cs="Gisha"/>
                <w:bCs/>
                <w:sz w:val="20"/>
                <w:szCs w:val="20"/>
              </w:rPr>
              <w:t xml:space="preserve">A1 </w:t>
            </w:r>
            <w:r w:rsidR="00FA1A56" w:rsidRPr="00BB2754">
              <w:rPr>
                <w:rFonts w:ascii="Gisha" w:hAnsi="Gisha" w:cs="Gisha"/>
                <w:bCs/>
                <w:sz w:val="20"/>
                <w:szCs w:val="20"/>
              </w:rPr>
              <w:t xml:space="preserve">is </w:t>
            </w:r>
            <w:r w:rsidR="002A04FB" w:rsidRPr="00BB2754">
              <w:rPr>
                <w:rFonts w:ascii="Gisha" w:hAnsi="Gisha" w:cs="Gisha"/>
                <w:bCs/>
                <w:sz w:val="20"/>
                <w:szCs w:val="20"/>
              </w:rPr>
              <w:t xml:space="preserve">a letter </w:t>
            </w:r>
            <w:r w:rsidR="00881CD6" w:rsidRPr="00BB2754">
              <w:rPr>
                <w:rFonts w:ascii="Gisha" w:hAnsi="Gisha" w:cs="Gisha"/>
                <w:bCs/>
                <w:sz w:val="20"/>
                <w:szCs w:val="20"/>
              </w:rPr>
              <w:t xml:space="preserve">or </w:t>
            </w:r>
            <w:r w:rsidR="002A04FB" w:rsidRPr="00BB2754">
              <w:rPr>
                <w:rFonts w:ascii="Gisha" w:hAnsi="Gisha" w:cs="Gisha"/>
                <w:bCs/>
                <w:sz w:val="20"/>
                <w:szCs w:val="20"/>
              </w:rPr>
              <w:t>a number.</w:t>
            </w:r>
          </w:p>
        </w:tc>
      </w:tr>
    </w:tbl>
    <w:p w14:paraId="59EC6E87" w14:textId="77777777" w:rsidR="00050498" w:rsidRDefault="00050498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</w:p>
    <w:p w14:paraId="228A90FB" w14:textId="2BAAFE59" w:rsidR="007D2EF5" w:rsidRPr="00EA0071" w:rsidRDefault="007D2EF5" w:rsidP="00EA0071">
      <w:pPr>
        <w:widowControl w:val="0"/>
        <w:spacing w:after="0" w:line="240" w:lineRule="auto"/>
        <w:rPr>
          <w:rFonts w:ascii="Gisha" w:hAnsi="Gisha" w:cs="Gisha"/>
          <w:bCs/>
          <w:sz w:val="24"/>
          <w:szCs w:val="24"/>
        </w:rPr>
      </w:pPr>
      <w:r w:rsidRPr="00EA0071">
        <w:rPr>
          <w:rFonts w:ascii="Gisha" w:hAnsi="Gisha" w:cs="Gisha" w:hint="cs"/>
          <w:bCs/>
          <w:sz w:val="24"/>
          <w:szCs w:val="24"/>
        </w:rPr>
        <w:t xml:space="preserve">Commercial lending is examined in </w:t>
      </w:r>
      <w:r w:rsidR="00C12A29">
        <w:rPr>
          <w:rFonts w:ascii="Gisha" w:hAnsi="Gisha" w:cs="Gisha"/>
          <w:bCs/>
          <w:sz w:val="24"/>
          <w:szCs w:val="24"/>
        </w:rPr>
        <w:t xml:space="preserve">greater detail in </w:t>
      </w:r>
      <w:r w:rsidRPr="00EA0071">
        <w:rPr>
          <w:rFonts w:ascii="Gisha" w:hAnsi="Gisha" w:cs="Gisha" w:hint="cs"/>
          <w:bCs/>
          <w:sz w:val="24"/>
          <w:szCs w:val="24"/>
        </w:rPr>
        <w:t>Module: Maturity Matching and Module: Permanent Debt and Equity Financing.</w:t>
      </w:r>
    </w:p>
    <w:p w14:paraId="4D83DC54" w14:textId="5E3BF4C3" w:rsidR="000B2556" w:rsidRDefault="000B2556" w:rsidP="00EA0071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3D29C990" w14:textId="77777777" w:rsidR="0035481C" w:rsidRPr="00EA0071" w:rsidRDefault="0035481C" w:rsidP="00EA0071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</w:p>
    <w:p w14:paraId="3EE2E26B" w14:textId="1072FEAB" w:rsidR="007730F7" w:rsidRPr="00BB2754" w:rsidRDefault="001E456B" w:rsidP="001E456B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BB2754">
        <w:rPr>
          <w:rFonts w:ascii="Gisha" w:hAnsi="Gisha" w:cs="Gisha" w:hint="cs"/>
          <w:b/>
          <w:sz w:val="24"/>
          <w:szCs w:val="24"/>
        </w:rPr>
        <w:t>1.6</w:t>
      </w:r>
      <w:r w:rsidR="007730F7" w:rsidRPr="00BB2754">
        <w:rPr>
          <w:rFonts w:ascii="Gisha" w:hAnsi="Gisha" w:cs="Gisha" w:hint="cs"/>
          <w:b/>
          <w:sz w:val="24"/>
          <w:szCs w:val="24"/>
        </w:rPr>
        <w:t xml:space="preserve"> | </w:t>
      </w:r>
      <w:r w:rsidR="003768F6" w:rsidRPr="00BB2754">
        <w:rPr>
          <w:rFonts w:ascii="Gisha" w:hAnsi="Gisha" w:cs="Gisha" w:hint="cs"/>
          <w:b/>
          <w:sz w:val="24"/>
          <w:szCs w:val="24"/>
        </w:rPr>
        <w:t xml:space="preserve">Present and Future Value </w:t>
      </w:r>
      <w:r w:rsidR="007730F7" w:rsidRPr="00BB2754">
        <w:rPr>
          <w:rFonts w:ascii="Gisha" w:hAnsi="Gisha" w:cs="Gisha" w:hint="cs"/>
          <w:b/>
          <w:sz w:val="24"/>
          <w:szCs w:val="24"/>
        </w:rPr>
        <w:t>Formula</w:t>
      </w:r>
      <w:r w:rsidR="003768F6" w:rsidRPr="00BB2754">
        <w:rPr>
          <w:rFonts w:ascii="Gisha" w:hAnsi="Gisha" w:cs="Gisha" w:hint="cs"/>
          <w:b/>
          <w:sz w:val="24"/>
          <w:szCs w:val="24"/>
        </w:rPr>
        <w:t>s</w:t>
      </w:r>
    </w:p>
    <w:p w14:paraId="09D858C1" w14:textId="011F5A75" w:rsidR="00972930" w:rsidRPr="00BB2754" w:rsidRDefault="00E413D6" w:rsidP="00EA0071">
      <w:pPr>
        <w:pStyle w:val="ListParagraph"/>
        <w:widowControl w:val="0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pict w14:anchorId="6A79A7AD">
          <v:rect id="_x0000_i1034" style="width:0;height:1.5pt" o:hralign="center" o:hrstd="t" o:hr="t" fillcolor="#a0a0a0" stroked="f"/>
        </w:pict>
      </w:r>
    </w:p>
    <w:p w14:paraId="421DC3A6" w14:textId="214E8C7E" w:rsidR="003768F6" w:rsidRPr="00EA0071" w:rsidRDefault="003768F6" w:rsidP="00EA0071">
      <w:pPr>
        <w:widowControl w:val="0"/>
        <w:spacing w:after="0" w:line="240" w:lineRule="auto"/>
        <w:rPr>
          <w:rFonts w:ascii="Gisha" w:hAnsi="Gisha" w:cs="Gisha"/>
          <w:sz w:val="24"/>
          <w:szCs w:val="24"/>
        </w:rPr>
      </w:pPr>
    </w:p>
    <w:p w14:paraId="5D707286" w14:textId="2B8605FA" w:rsidR="00891D16" w:rsidRDefault="00747EEB" w:rsidP="00006F7C">
      <w:pPr>
        <w:widowControl w:val="0"/>
        <w:spacing w:after="0" w:line="240" w:lineRule="auto"/>
        <w:ind w:right="-9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Understand</w:t>
      </w:r>
      <w:r w:rsidR="00006F7C">
        <w:rPr>
          <w:rFonts w:ascii="Gisha" w:hAnsi="Gisha" w:cs="Gisha"/>
          <w:sz w:val="24"/>
          <w:szCs w:val="24"/>
        </w:rPr>
        <w:t xml:space="preserve">ing </w:t>
      </w:r>
      <w:r>
        <w:rPr>
          <w:rFonts w:ascii="Gisha" w:hAnsi="Gisha" w:cs="Gisha"/>
          <w:sz w:val="24"/>
          <w:szCs w:val="24"/>
        </w:rPr>
        <w:t xml:space="preserve">how </w:t>
      </w:r>
      <w:r w:rsidR="00691B22" w:rsidRPr="00EA0071">
        <w:rPr>
          <w:rFonts w:ascii="Gisha" w:hAnsi="Gisha" w:cs="Gisha" w:hint="cs"/>
          <w:sz w:val="24"/>
          <w:szCs w:val="24"/>
        </w:rPr>
        <w:t xml:space="preserve">the </w:t>
      </w:r>
      <w:r w:rsidR="00B76927">
        <w:rPr>
          <w:rFonts w:ascii="Gisha" w:hAnsi="Gisha" w:cs="Gisha"/>
          <w:sz w:val="24"/>
          <w:szCs w:val="24"/>
        </w:rPr>
        <w:t xml:space="preserve">different </w:t>
      </w:r>
      <w:r w:rsidR="00891D16" w:rsidRPr="00EA0071">
        <w:rPr>
          <w:rFonts w:ascii="Gisha" w:hAnsi="Gisha" w:cs="Gisha" w:hint="cs"/>
          <w:sz w:val="24"/>
          <w:szCs w:val="24"/>
        </w:rPr>
        <w:t>present and future value formulas</w:t>
      </w:r>
      <w:r w:rsidR="00691B22" w:rsidRPr="00EA0071">
        <w:rPr>
          <w:rFonts w:ascii="Gisha" w:hAnsi="Gisha" w:cs="Gisha" w:hint="cs"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 xml:space="preserve">are derived </w:t>
      </w:r>
      <w:r w:rsidR="0035481C">
        <w:rPr>
          <w:rFonts w:ascii="Gisha" w:hAnsi="Gisha" w:cs="Gisha"/>
          <w:sz w:val="24"/>
          <w:szCs w:val="24"/>
        </w:rPr>
        <w:t xml:space="preserve">mathematically </w:t>
      </w:r>
      <w:r>
        <w:rPr>
          <w:rFonts w:ascii="Gisha" w:hAnsi="Gisha" w:cs="Gisha"/>
          <w:sz w:val="24"/>
          <w:szCs w:val="24"/>
        </w:rPr>
        <w:t xml:space="preserve">enhances </w:t>
      </w:r>
      <w:r w:rsidR="00F63853" w:rsidRPr="00EA0071">
        <w:rPr>
          <w:rFonts w:ascii="Gisha" w:hAnsi="Gisha" w:cs="Gisha" w:hint="cs"/>
          <w:sz w:val="24"/>
          <w:szCs w:val="24"/>
        </w:rPr>
        <w:t xml:space="preserve">a </w:t>
      </w:r>
      <w:r w:rsidR="00691B22" w:rsidRPr="00EA0071">
        <w:rPr>
          <w:rFonts w:ascii="Gisha" w:hAnsi="Gisha" w:cs="Gisha" w:hint="cs"/>
          <w:sz w:val="24"/>
          <w:szCs w:val="24"/>
        </w:rPr>
        <w:t>user</w:t>
      </w:r>
      <w:r w:rsidR="00F63853" w:rsidRPr="00EA0071">
        <w:rPr>
          <w:rFonts w:ascii="Gisha" w:hAnsi="Gisha" w:cs="Gisha" w:hint="cs"/>
          <w:sz w:val="24"/>
          <w:szCs w:val="24"/>
        </w:rPr>
        <w:t>’</w:t>
      </w:r>
      <w:r w:rsidR="00691B22" w:rsidRPr="00EA0071">
        <w:rPr>
          <w:rFonts w:ascii="Gisha" w:hAnsi="Gisha" w:cs="Gisha" w:hint="cs"/>
          <w:sz w:val="24"/>
          <w:szCs w:val="24"/>
        </w:rPr>
        <w:t>s ability to apply</w:t>
      </w:r>
      <w:r w:rsidR="00006F7C">
        <w:rPr>
          <w:rFonts w:ascii="Gisha" w:hAnsi="Gisha" w:cs="Gisha"/>
          <w:sz w:val="24"/>
          <w:szCs w:val="24"/>
        </w:rPr>
        <w:t xml:space="preserve"> </w:t>
      </w:r>
      <w:r w:rsidR="0035481C">
        <w:rPr>
          <w:rFonts w:ascii="Gisha" w:hAnsi="Gisha" w:cs="Gisha"/>
          <w:sz w:val="24"/>
          <w:szCs w:val="24"/>
        </w:rPr>
        <w:t>the ti</w:t>
      </w:r>
      <w:r w:rsidR="00F63853" w:rsidRPr="00EA0071">
        <w:rPr>
          <w:rFonts w:ascii="Gisha" w:hAnsi="Gisha" w:cs="Gisha" w:hint="cs"/>
          <w:sz w:val="24"/>
          <w:szCs w:val="24"/>
        </w:rPr>
        <w:t>me value of mo</w:t>
      </w:r>
      <w:r w:rsidR="00434CEC">
        <w:rPr>
          <w:rFonts w:ascii="Gisha" w:hAnsi="Gisha" w:cs="Gisha"/>
          <w:sz w:val="24"/>
          <w:szCs w:val="24"/>
        </w:rPr>
        <w:t xml:space="preserve">ney </w:t>
      </w:r>
      <w:r w:rsidR="00691B22" w:rsidRPr="00EA0071">
        <w:rPr>
          <w:rFonts w:ascii="Gisha" w:hAnsi="Gisha" w:cs="Gisha" w:hint="cs"/>
          <w:sz w:val="24"/>
          <w:szCs w:val="24"/>
        </w:rPr>
        <w:t xml:space="preserve">in </w:t>
      </w:r>
      <w:r w:rsidR="00F57930">
        <w:rPr>
          <w:rFonts w:ascii="Gisha" w:hAnsi="Gisha" w:cs="Gisha"/>
          <w:sz w:val="24"/>
          <w:szCs w:val="24"/>
        </w:rPr>
        <w:t>various</w:t>
      </w:r>
      <w:r w:rsidR="0035481C">
        <w:rPr>
          <w:rFonts w:ascii="Gisha" w:hAnsi="Gisha" w:cs="Gisha"/>
          <w:sz w:val="24"/>
          <w:szCs w:val="24"/>
        </w:rPr>
        <w:t xml:space="preserve"> business situations</w:t>
      </w:r>
      <w:r w:rsidR="00691B22" w:rsidRPr="00EA0071">
        <w:rPr>
          <w:rFonts w:ascii="Gisha" w:hAnsi="Gisha" w:cs="Gisha" w:hint="cs"/>
          <w:sz w:val="24"/>
          <w:szCs w:val="24"/>
        </w:rPr>
        <w:t xml:space="preserve">.  </w:t>
      </w:r>
    </w:p>
    <w:p w14:paraId="56FF0D87" w14:textId="11B6E424" w:rsidR="00F3774C" w:rsidRPr="004E2052" w:rsidRDefault="00F3774C" w:rsidP="00EA0071">
      <w:pPr>
        <w:widowControl w:val="0"/>
        <w:spacing w:after="0" w:line="240" w:lineRule="auto"/>
        <w:rPr>
          <w:rFonts w:ascii="Gisha" w:hAnsi="Gisha" w:cs="Gisha"/>
          <w:sz w:val="20"/>
          <w:szCs w:val="20"/>
        </w:rPr>
      </w:pPr>
    </w:p>
    <w:p w14:paraId="305AE25D" w14:textId="373F3FE3" w:rsidR="00F3774C" w:rsidRPr="00BB2754" w:rsidRDefault="00F3774C" w:rsidP="00F3774C">
      <w:pPr>
        <w:widowControl w:val="0"/>
        <w:spacing w:after="0" w:line="240" w:lineRule="auto"/>
        <w:jc w:val="center"/>
        <w:rPr>
          <w:rFonts w:ascii="Gisha" w:hAnsi="Gisha" w:cs="Gisha"/>
          <w:b/>
          <w:bCs/>
          <w:sz w:val="24"/>
          <w:szCs w:val="24"/>
        </w:rPr>
      </w:pPr>
      <w:r w:rsidRPr="00BB2754">
        <w:rPr>
          <w:rFonts w:ascii="Gisha" w:hAnsi="Gisha" w:cs="Gisha"/>
          <w:b/>
          <w:bCs/>
          <w:sz w:val="24"/>
          <w:szCs w:val="24"/>
        </w:rPr>
        <w:t xml:space="preserve">Exhibit </w:t>
      </w:r>
      <w:r w:rsidR="009721CC">
        <w:rPr>
          <w:rFonts w:ascii="Gisha" w:hAnsi="Gisha" w:cs="Gisha"/>
          <w:b/>
          <w:bCs/>
          <w:sz w:val="24"/>
          <w:szCs w:val="24"/>
        </w:rPr>
        <w:t>10</w:t>
      </w:r>
      <w:r w:rsidRPr="00BB2754">
        <w:rPr>
          <w:rFonts w:ascii="Gisha" w:hAnsi="Gisha" w:cs="Gisha"/>
          <w:b/>
          <w:bCs/>
          <w:sz w:val="24"/>
          <w:szCs w:val="24"/>
        </w:rPr>
        <w:t>:  Proofs for PV and FV Formulas</w:t>
      </w:r>
    </w:p>
    <w:p w14:paraId="757E89D8" w14:textId="77777777" w:rsidR="00BB2754" w:rsidRPr="008C532E" w:rsidRDefault="00BB2754" w:rsidP="00F3774C">
      <w:pPr>
        <w:widowControl w:val="0"/>
        <w:spacing w:after="0" w:line="240" w:lineRule="auto"/>
        <w:jc w:val="center"/>
        <w:rPr>
          <w:rFonts w:ascii="Gisha" w:hAnsi="Gisha" w:cs="Gisha"/>
          <w:b/>
          <w:bCs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95"/>
        <w:gridCol w:w="1980"/>
        <w:gridCol w:w="6570"/>
      </w:tblGrid>
      <w:tr w:rsidR="00EB19CE" w:rsidRPr="00EA0071" w14:paraId="7D5941EC" w14:textId="77777777" w:rsidTr="000F12AB">
        <w:trPr>
          <w:trHeight w:val="323"/>
        </w:trPr>
        <w:tc>
          <w:tcPr>
            <w:tcW w:w="2875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811311" w14:textId="08EFA708" w:rsidR="00EB19CE" w:rsidRPr="00EA0071" w:rsidRDefault="00EB19CE" w:rsidP="00EA0071">
            <w:pPr>
              <w:widowControl w:val="0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bCs/>
                <w:sz w:val="20"/>
                <w:szCs w:val="20"/>
              </w:rPr>
              <w:t>Formula</w:t>
            </w:r>
          </w:p>
        </w:tc>
        <w:tc>
          <w:tcPr>
            <w:tcW w:w="657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C54E4B" w14:textId="3DE97FA2" w:rsidR="00EB19CE" w:rsidRPr="00EA0071" w:rsidRDefault="00EB19CE" w:rsidP="00EA0071">
            <w:pPr>
              <w:widowControl w:val="0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/>
                <w:bCs/>
                <w:sz w:val="20"/>
                <w:szCs w:val="20"/>
              </w:rPr>
              <w:t>Explanation</w:t>
            </w:r>
          </w:p>
        </w:tc>
      </w:tr>
      <w:tr w:rsidR="00D8048B" w:rsidRPr="00EA0071" w14:paraId="5AA3EECF" w14:textId="77777777" w:rsidTr="000F12AB">
        <w:trPr>
          <w:trHeight w:val="710"/>
        </w:trPr>
        <w:tc>
          <w:tcPr>
            <w:tcW w:w="89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F86046" w14:textId="66295ACF" w:rsidR="00D8048B" w:rsidRPr="00EA0071" w:rsidRDefault="00D8048B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PV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>P</w:t>
            </w:r>
          </w:p>
        </w:tc>
        <w:tc>
          <w:tcPr>
            <w:tcW w:w="198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92110E" w14:textId="4576346A" w:rsidR="00D8048B" w:rsidRPr="00904C03" w:rsidRDefault="00D8048B" w:rsidP="00EA0071">
            <w:pPr>
              <w:widowControl w:val="0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</m:oMath>
          </w:p>
        </w:tc>
        <w:tc>
          <w:tcPr>
            <w:tcW w:w="65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FB4CDE" w14:textId="177AE177" w:rsidR="008B1461" w:rsidRPr="00EA0071" w:rsidRDefault="00E81DDF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The </w:t>
            </w:r>
            <w:r w:rsidR="00FB6A8C" w:rsidRPr="00EA0071">
              <w:rPr>
                <w:rFonts w:ascii="Gisha" w:hAnsi="Gisha" w:cs="Gisha" w:hint="cs"/>
                <w:sz w:val="20"/>
                <w:szCs w:val="20"/>
              </w:rPr>
              <w:t xml:space="preserve">detailed 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>formula for a PVP is:</w:t>
            </w:r>
          </w:p>
          <w:p w14:paraId="05C0BDA3" w14:textId="77777777" w:rsidR="008B1461" w:rsidRPr="00EA0071" w:rsidRDefault="008B1461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</w:p>
          <w:p w14:paraId="4E37D9A6" w14:textId="32F01372" w:rsidR="008B1461" w:rsidRPr="00C55BB1" w:rsidRDefault="008B1461" w:rsidP="00EA0071">
            <w:pPr>
              <w:widowControl w:val="0"/>
              <w:jc w:val="center"/>
              <w:rPr>
                <w:rFonts w:ascii="Gisha" w:eastAsiaTheme="minorEastAsia" w:hAnsi="Gisha" w:cs="Gisha"/>
                <w:sz w:val="24"/>
                <w:szCs w:val="24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>PV</w:t>
            </w:r>
            <w:r w:rsidR="002844A4" w:rsidRPr="00EA0071">
              <w:rPr>
                <w:rFonts w:ascii="Gisha" w:hAnsi="Gisha" w:cs="Gisha" w:hint="cs"/>
                <w:sz w:val="20"/>
                <w:szCs w:val="20"/>
              </w:rPr>
              <w:t>P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Gisha" w:hint="cs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 xml:space="preserve">P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Gisha" w:hint="cs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1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Gisha" w:hint="cs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Gisha" w:hint="cs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Gisha" w:hint="cs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Gisha" w:hint="cs"/>
                  <w:sz w:val="24"/>
                  <w:szCs w:val="24"/>
                </w:rPr>
                <m:t>+…</m:t>
              </m:r>
            </m:oMath>
            <w:r w:rsidRPr="00C55BB1">
              <w:rPr>
                <w:rFonts w:ascii="Gisha" w:eastAsiaTheme="minorEastAsia" w:hAnsi="Gisha" w:cs="Gisha" w:hint="cs"/>
                <w:iCs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Gisha" w:hint="cs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Gisha" w:hint="cs"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  <m:t>∞</m:t>
                      </m:r>
                    </m:sup>
                  </m:sSup>
                </m:den>
              </m:f>
            </m:oMath>
          </w:p>
          <w:p w14:paraId="2377AC21" w14:textId="31DFB50B" w:rsidR="008B1461" w:rsidRPr="00EA0071" w:rsidRDefault="008B1461" w:rsidP="00EA0071">
            <w:pPr>
              <w:widowControl w:val="0"/>
              <w:rPr>
                <w:rFonts w:ascii="Gisha" w:eastAsiaTheme="minorEastAsia" w:hAnsi="Gisha" w:cs="Gisha"/>
                <w:sz w:val="20"/>
                <w:szCs w:val="20"/>
              </w:rPr>
            </w:pPr>
          </w:p>
          <w:p w14:paraId="6E31275B" w14:textId="208C81E2" w:rsidR="00E81DDF" w:rsidRPr="00EA0071" w:rsidRDefault="00FB6A8C" w:rsidP="00EA0071">
            <w:pPr>
              <w:widowControl w:val="0"/>
              <w:rPr>
                <w:rFonts w:ascii="Gisha" w:eastAsiaTheme="minorEastAsia" w:hAnsi="Gisha" w:cs="Gisha"/>
                <w:sz w:val="20"/>
                <w:szCs w:val="20"/>
              </w:rPr>
            </w:pPr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>B</w:t>
            </w:r>
            <w:r w:rsidR="00E81DDF" w:rsidRPr="00EA0071">
              <w:rPr>
                <w:rFonts w:ascii="Gisha" w:eastAsiaTheme="minorEastAsia" w:hAnsi="Gisha" w:cs="Gisha" w:hint="cs"/>
                <w:sz w:val="20"/>
                <w:szCs w:val="20"/>
              </w:rPr>
              <w:t xml:space="preserve">oth sides </w:t>
            </w:r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 xml:space="preserve">of the formula </w:t>
            </w:r>
            <w:r w:rsidR="00E81DDF" w:rsidRPr="00EA0071">
              <w:rPr>
                <w:rFonts w:ascii="Gisha" w:eastAsiaTheme="minorEastAsia" w:hAnsi="Gisha" w:cs="Gisha" w:hint="cs"/>
                <w:sz w:val="20"/>
                <w:szCs w:val="20"/>
              </w:rPr>
              <w:t xml:space="preserve">are multiplied by (1+i) and </w:t>
            </w:r>
            <w:r w:rsidR="00434CEC">
              <w:rPr>
                <w:rFonts w:ascii="Gisha" w:eastAsiaTheme="minorEastAsia" w:hAnsi="Gisha" w:cs="Gisha"/>
                <w:sz w:val="20"/>
                <w:szCs w:val="20"/>
              </w:rPr>
              <w:t xml:space="preserve">then </w:t>
            </w:r>
            <w:r w:rsidR="00E81DDF" w:rsidRPr="00EA0071">
              <w:rPr>
                <w:rFonts w:ascii="Gisha" w:eastAsiaTheme="minorEastAsia" w:hAnsi="Gisha" w:cs="Gisha" w:hint="cs"/>
                <w:sz w:val="20"/>
                <w:szCs w:val="20"/>
              </w:rPr>
              <w:t>simplified:</w:t>
            </w:r>
          </w:p>
          <w:p w14:paraId="3DD53820" w14:textId="77777777" w:rsidR="00E81DDF" w:rsidRPr="00EA0071" w:rsidRDefault="00E81DDF" w:rsidP="00EA0071">
            <w:pPr>
              <w:widowControl w:val="0"/>
              <w:rPr>
                <w:rFonts w:ascii="Gisha" w:eastAsiaTheme="minorEastAsia" w:hAnsi="Gisha" w:cs="Gisha"/>
                <w:sz w:val="20"/>
                <w:szCs w:val="20"/>
              </w:rPr>
            </w:pPr>
          </w:p>
          <w:p w14:paraId="3618C21B" w14:textId="36EC05E6" w:rsidR="008B1461" w:rsidRPr="00EA0071" w:rsidRDefault="008B1461" w:rsidP="00EA0071">
            <w:pPr>
              <w:widowControl w:val="0"/>
              <w:jc w:val="center"/>
              <w:rPr>
                <w:rFonts w:ascii="Gisha" w:eastAsiaTheme="minorEastAsia" w:hAnsi="Gisha" w:cs="Gisha"/>
                <w:sz w:val="20"/>
                <w:szCs w:val="20"/>
              </w:rPr>
            </w:pPr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>(1+i) (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>PV</w:t>
            </w:r>
            <w:r w:rsidR="002844A4" w:rsidRPr="00EA0071">
              <w:rPr>
                <w:rFonts w:ascii="Gisha" w:hAnsi="Gisha" w:cs="Gisha" w:hint="cs"/>
                <w:sz w:val="20"/>
                <w:szCs w:val="20"/>
              </w:rPr>
              <w:t>P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) = </w:t>
            </w:r>
            <m:oMath>
              <m:r>
                <m:rPr>
                  <m:sty m:val="p"/>
                </m:rPr>
                <w:rPr>
                  <w:rFonts w:ascii="Cambria Math" w:hAnsi="Cambria Math" w:cs="Gisha" w:hint="cs"/>
                  <w:sz w:val="24"/>
                  <w:szCs w:val="24"/>
                </w:rPr>
                <m:t xml:space="preserve">P + </m:t>
              </m:r>
              <m:f>
                <m:fPr>
                  <m:ctrlPr>
                    <w:rPr>
                      <w:rFonts w:ascii="Cambria Math" w:hAnsi="Cambria Math" w:cs="Gisha" w:hint="cs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Gisha" w:hint="cs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1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Gisha" w:hint="cs"/>
                  <w:sz w:val="24"/>
                  <w:szCs w:val="24"/>
                </w:rPr>
                <m:t>+…</m:t>
              </m:r>
            </m:oMath>
            <w:r w:rsidRPr="00C55BB1">
              <w:rPr>
                <w:rFonts w:ascii="Gisha" w:eastAsiaTheme="minorEastAsia" w:hAnsi="Gisha" w:cs="Gisha" w:hint="cs"/>
                <w:iCs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Gisha" w:hint="cs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  <m:t>∞</m:t>
                      </m:r>
                    </m:sup>
                  </m:sSup>
                </m:den>
              </m:f>
            </m:oMath>
          </w:p>
          <w:p w14:paraId="7355F5AE" w14:textId="43BF0235" w:rsidR="008B1461" w:rsidRPr="00EA0071" w:rsidRDefault="008B1461" w:rsidP="00EA0071">
            <w:pPr>
              <w:widowControl w:val="0"/>
              <w:rPr>
                <w:rFonts w:ascii="Gisha" w:eastAsiaTheme="minorEastAsia" w:hAnsi="Gisha" w:cs="Gisha"/>
                <w:sz w:val="20"/>
                <w:szCs w:val="20"/>
              </w:rPr>
            </w:pPr>
          </w:p>
          <w:p w14:paraId="11C4779C" w14:textId="3266CAB3" w:rsidR="008B1461" w:rsidRPr="00EA0071" w:rsidRDefault="008B1461" w:rsidP="00EA0071">
            <w:pPr>
              <w:widowControl w:val="0"/>
              <w:jc w:val="center"/>
              <w:rPr>
                <w:rFonts w:ascii="Gisha" w:eastAsiaTheme="minorEastAsia" w:hAnsi="Gisha" w:cs="Gisha"/>
                <w:sz w:val="20"/>
                <w:szCs w:val="20"/>
              </w:rPr>
            </w:pPr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>PV</w:t>
            </w:r>
            <w:r w:rsidR="002844A4" w:rsidRPr="00EA0071">
              <w:rPr>
                <w:rFonts w:ascii="Gisha" w:eastAsiaTheme="minorEastAsia" w:hAnsi="Gisha" w:cs="Gisha" w:hint="cs"/>
                <w:sz w:val="20"/>
                <w:szCs w:val="20"/>
              </w:rPr>
              <w:t>P</w:t>
            </w:r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 xml:space="preserve"> + (i)</w:t>
            </w:r>
            <w:r w:rsidR="000B33B9">
              <w:rPr>
                <w:rFonts w:ascii="Gisha" w:eastAsiaTheme="minorEastAsia" w:hAnsi="Gisha" w:cs="Gisha"/>
                <w:sz w:val="20"/>
                <w:szCs w:val="20"/>
              </w:rPr>
              <w:t xml:space="preserve"> </w:t>
            </w:r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>(PV</w:t>
            </w:r>
            <w:r w:rsidR="002844A4" w:rsidRPr="00EA0071">
              <w:rPr>
                <w:rFonts w:ascii="Gisha" w:eastAsiaTheme="minorEastAsia" w:hAnsi="Gisha" w:cs="Gisha" w:hint="cs"/>
                <w:sz w:val="20"/>
                <w:szCs w:val="20"/>
              </w:rPr>
              <w:t>P</w:t>
            </w:r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>) = P + PV</w:t>
            </w:r>
            <w:r w:rsidR="002844A4" w:rsidRPr="00EA0071">
              <w:rPr>
                <w:rFonts w:ascii="Gisha" w:eastAsiaTheme="minorEastAsia" w:hAnsi="Gisha" w:cs="Gisha" w:hint="cs"/>
                <w:sz w:val="20"/>
                <w:szCs w:val="20"/>
              </w:rPr>
              <w:t>P</w:t>
            </w:r>
          </w:p>
          <w:p w14:paraId="06E11A92" w14:textId="04C50399" w:rsidR="008B1461" w:rsidRPr="00EA0071" w:rsidRDefault="008B1461" w:rsidP="00EA0071">
            <w:pPr>
              <w:widowControl w:val="0"/>
              <w:jc w:val="both"/>
              <w:rPr>
                <w:rFonts w:ascii="Gisha" w:eastAsiaTheme="minorEastAsia" w:hAnsi="Gisha" w:cs="Gisha"/>
                <w:sz w:val="20"/>
                <w:szCs w:val="20"/>
              </w:rPr>
            </w:pPr>
          </w:p>
          <w:p w14:paraId="1527ACAC" w14:textId="2C7AF2D8" w:rsidR="008B1461" w:rsidRPr="00EA0071" w:rsidRDefault="008B1461" w:rsidP="00EA0071">
            <w:pPr>
              <w:widowControl w:val="0"/>
              <w:jc w:val="center"/>
              <w:rPr>
                <w:rFonts w:ascii="Gisha" w:eastAsiaTheme="minorEastAsia" w:hAnsi="Gisha" w:cs="Gisha"/>
                <w:sz w:val="20"/>
                <w:szCs w:val="20"/>
              </w:rPr>
            </w:pPr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>(i)</w:t>
            </w:r>
            <w:r w:rsidR="000B33B9">
              <w:rPr>
                <w:rFonts w:ascii="Gisha" w:eastAsiaTheme="minorEastAsia" w:hAnsi="Gisha" w:cs="Gisha"/>
                <w:sz w:val="20"/>
                <w:szCs w:val="20"/>
              </w:rPr>
              <w:t xml:space="preserve"> </w:t>
            </w:r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>(PV</w:t>
            </w:r>
            <w:r w:rsidR="002844A4" w:rsidRPr="00EA0071">
              <w:rPr>
                <w:rFonts w:ascii="Gisha" w:eastAsiaTheme="minorEastAsia" w:hAnsi="Gisha" w:cs="Gisha" w:hint="cs"/>
                <w:sz w:val="20"/>
                <w:szCs w:val="20"/>
              </w:rPr>
              <w:t>P</w:t>
            </w:r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>) = P</w:t>
            </w:r>
          </w:p>
          <w:p w14:paraId="5D7771D0" w14:textId="4A5626C8" w:rsidR="008B1461" w:rsidRPr="00EA0071" w:rsidRDefault="008B1461" w:rsidP="00EA0071">
            <w:pPr>
              <w:widowControl w:val="0"/>
              <w:jc w:val="both"/>
              <w:rPr>
                <w:rFonts w:ascii="Gisha" w:eastAsiaTheme="minorEastAsia" w:hAnsi="Gisha" w:cs="Gisha"/>
                <w:sz w:val="20"/>
                <w:szCs w:val="20"/>
              </w:rPr>
            </w:pPr>
          </w:p>
          <w:p w14:paraId="00A525B3" w14:textId="2C1EB8E0" w:rsidR="00D8048B" w:rsidRPr="00EB7887" w:rsidRDefault="008B1461" w:rsidP="00EB7887">
            <w:pPr>
              <w:widowControl w:val="0"/>
              <w:jc w:val="center"/>
              <w:rPr>
                <w:rFonts w:ascii="Gisha" w:eastAsiaTheme="minorEastAsia" w:hAnsi="Gisha" w:cs="Gisha"/>
                <w:sz w:val="20"/>
                <w:szCs w:val="20"/>
              </w:rPr>
            </w:pPr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>PV</w:t>
            </w:r>
            <w:r w:rsidR="002844A4" w:rsidRPr="00EA0071">
              <w:rPr>
                <w:rFonts w:ascii="Gisha" w:eastAsiaTheme="minorEastAsia" w:hAnsi="Gisha" w:cs="Gisha" w:hint="cs"/>
                <w:sz w:val="20"/>
                <w:szCs w:val="20"/>
              </w:rPr>
              <w:t>P</w:t>
            </w:r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 xml:space="preserve"> = 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</m:oMath>
          </w:p>
        </w:tc>
      </w:tr>
      <w:tr w:rsidR="00D8048B" w:rsidRPr="00EA0071" w14:paraId="77253EAC" w14:textId="77777777" w:rsidTr="000F12AB">
        <w:trPr>
          <w:trHeight w:val="710"/>
        </w:trPr>
        <w:tc>
          <w:tcPr>
            <w:tcW w:w="89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31C7F5" w14:textId="11518D75" w:rsidR="00D8048B" w:rsidRPr="00EA0071" w:rsidRDefault="00D8048B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PV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>A</w:t>
            </w:r>
          </w:p>
        </w:tc>
        <w:tc>
          <w:tcPr>
            <w:tcW w:w="198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D0CEBA" w14:textId="18794CCE" w:rsidR="00D8048B" w:rsidRPr="000F12AB" w:rsidRDefault="00D8048B" w:rsidP="00EA0071">
            <w:pPr>
              <w:widowControl w:val="0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F12AB">
              <w:rPr>
                <w:rFonts w:ascii="Gisha" w:hAnsi="Gisha" w:cs="Gisha" w:hint="cs"/>
                <w:sz w:val="24"/>
                <w:szCs w:val="24"/>
              </w:rPr>
              <w:t>P 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1-</m:t>
                      </m:r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-n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</m:oMath>
            <w:r w:rsidRPr="000F12AB">
              <w:rPr>
                <w:rFonts w:ascii="Gisha" w:eastAsiaTheme="minorEastAsia" w:hAnsi="Gisha" w:cs="Gisha" w:hint="cs"/>
                <w:sz w:val="24"/>
                <w:szCs w:val="24"/>
              </w:rPr>
              <w:t>)</w:t>
            </w:r>
          </w:p>
        </w:tc>
        <w:tc>
          <w:tcPr>
            <w:tcW w:w="65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A90559" w14:textId="46824C66" w:rsidR="00A3348E" w:rsidRPr="00EA0071" w:rsidRDefault="007C448F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>PV</w:t>
            </w:r>
            <w:r w:rsidR="00E81DDF" w:rsidRPr="00EA0071">
              <w:rPr>
                <w:rFonts w:ascii="Gisha" w:hAnsi="Gisha" w:cs="Gisha" w:hint="cs"/>
                <w:sz w:val="20"/>
                <w:szCs w:val="20"/>
              </w:rPr>
              <w:t>P</w:t>
            </w:r>
            <w:r w:rsidR="008B1461" w:rsidRPr="00EA0071">
              <w:rPr>
                <w:rFonts w:ascii="Gisha" w:hAnsi="Gisha" w:cs="Gisha" w:hint="cs"/>
                <w:sz w:val="20"/>
                <w:szCs w:val="20"/>
              </w:rPr>
              <w:t xml:space="preserve"> beginning </w:t>
            </w:r>
            <w:r w:rsidR="00E81DDF" w:rsidRPr="00EA0071">
              <w:rPr>
                <w:rFonts w:ascii="Gisha" w:hAnsi="Gisha" w:cs="Gisha" w:hint="cs"/>
                <w:sz w:val="20"/>
                <w:szCs w:val="20"/>
              </w:rPr>
              <w:t xml:space="preserve">in n periods is discounted for n periods and subtracted from a </w:t>
            </w:r>
            <w:r w:rsidR="008B1461" w:rsidRPr="00EA0071">
              <w:rPr>
                <w:rFonts w:ascii="Gisha" w:hAnsi="Gisha" w:cs="Gisha" w:hint="cs"/>
                <w:sz w:val="20"/>
                <w:szCs w:val="20"/>
              </w:rPr>
              <w:t>PV</w:t>
            </w:r>
            <w:r w:rsidR="00E81DDF" w:rsidRPr="00EA0071">
              <w:rPr>
                <w:rFonts w:ascii="Gisha" w:hAnsi="Gisha" w:cs="Gisha" w:hint="cs"/>
                <w:sz w:val="20"/>
                <w:szCs w:val="20"/>
              </w:rPr>
              <w:t>P beginning</w:t>
            </w:r>
            <w:r w:rsidR="008B1461" w:rsidRPr="00EA0071">
              <w:rPr>
                <w:rFonts w:ascii="Gisha" w:hAnsi="Gisha" w:cs="Gisha" w:hint="cs"/>
                <w:sz w:val="20"/>
                <w:szCs w:val="20"/>
              </w:rPr>
              <w:t xml:space="preserve"> today.</w:t>
            </w:r>
            <w:r w:rsidR="00E81DDF" w:rsidRPr="00EA0071">
              <w:rPr>
                <w:rFonts w:ascii="Gisha" w:hAnsi="Gisha" w:cs="Gisha" w:hint="cs"/>
                <w:sz w:val="20"/>
                <w:szCs w:val="20"/>
              </w:rPr>
              <w:t xml:space="preserve">  The differen</w:t>
            </w:r>
            <w:r w:rsidR="002844A4" w:rsidRPr="00EA0071">
              <w:rPr>
                <w:rFonts w:ascii="Gisha" w:hAnsi="Gisha" w:cs="Gisha" w:hint="cs"/>
                <w:sz w:val="20"/>
                <w:szCs w:val="20"/>
              </w:rPr>
              <w:t>ce</w:t>
            </w:r>
            <w:r w:rsidR="00E81DDF" w:rsidRPr="00EA0071">
              <w:rPr>
                <w:rFonts w:ascii="Gisha" w:hAnsi="Gisha" w:cs="Gisha" w:hint="cs"/>
                <w:sz w:val="20"/>
                <w:szCs w:val="20"/>
              </w:rPr>
              <w:t xml:space="preserve"> is </w:t>
            </w:r>
            <w:r w:rsidR="000F12AB">
              <w:rPr>
                <w:rFonts w:ascii="Gisha" w:hAnsi="Gisha" w:cs="Gisha"/>
                <w:sz w:val="20"/>
                <w:szCs w:val="20"/>
              </w:rPr>
              <w:t xml:space="preserve">a </w:t>
            </w:r>
            <w:r w:rsidR="00E81DDF" w:rsidRPr="00EA0071">
              <w:rPr>
                <w:rFonts w:ascii="Gisha" w:hAnsi="Gisha" w:cs="Gisha" w:hint="cs"/>
                <w:sz w:val="20"/>
                <w:szCs w:val="20"/>
              </w:rPr>
              <w:t>PVA for n periods beginning today.</w:t>
            </w:r>
          </w:p>
          <w:p w14:paraId="314A4142" w14:textId="77777777" w:rsidR="00E81DDF" w:rsidRPr="00EA0071" w:rsidRDefault="00E81DDF" w:rsidP="00EA0071">
            <w:pPr>
              <w:widowControl w:val="0"/>
              <w:rPr>
                <w:rFonts w:ascii="Gisha" w:eastAsiaTheme="minorEastAsia" w:hAnsi="Gisha" w:cs="Gisha"/>
                <w:bCs/>
                <w:iCs/>
                <w:sz w:val="20"/>
                <w:szCs w:val="20"/>
              </w:rPr>
            </w:pPr>
          </w:p>
          <w:p w14:paraId="2097B5C6" w14:textId="31A74577" w:rsidR="00D8048B" w:rsidRPr="00C55BB1" w:rsidRDefault="00E413D6" w:rsidP="00EB7887">
            <w:pPr>
              <w:widowControl w:val="0"/>
              <w:jc w:val="center"/>
              <w:rPr>
                <w:rFonts w:ascii="Gisha" w:hAnsi="Gisha" w:cs="Gish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Gisha" w:hint="cs"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Gisha" w:hint="cs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Gisha" w:hint="cs"/>
                      <w:bCs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Gisha" w:hint="cs"/>
                          <w:b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 xml:space="preserve">P 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i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Gisha" w:hint="cs"/>
                          <w:b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Gisha" w:hint="cs"/>
                              <w:bCs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Gisha" w:hint="cs"/>
                                  <w:b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Gisha" w:hint="cs"/>
                                  <w:sz w:val="24"/>
                                  <w:szCs w:val="24"/>
                                </w:rPr>
                                <m:t>1+i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Gisha" w:hint="cs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</m:den>
                  </m:f>
                  <m:ctrlPr>
                    <w:rPr>
                      <w:rFonts w:ascii="Cambria Math" w:eastAsiaTheme="minorEastAsia" w:hAnsi="Cambria Math" w:cs="Gisha" w:hint="cs"/>
                      <w:sz w:val="24"/>
                      <w:szCs w:val="24"/>
                    </w:rPr>
                  </m:ctrlPr>
                </m:e>
              </m:d>
            </m:oMath>
            <w:r w:rsidR="00A3348E" w:rsidRPr="00C55BB1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 xml:space="preserve"> = </w:t>
            </w:r>
            <w:r w:rsidR="00434CEC" w:rsidRPr="00C55BB1">
              <w:rPr>
                <w:rFonts w:ascii="Gisha" w:hAnsi="Gisha" w:cs="Gisha"/>
                <w:sz w:val="24"/>
                <w:szCs w:val="24"/>
              </w:rPr>
              <w:t xml:space="preserve">P </w:t>
            </w:r>
            <w:r w:rsidR="00E81DDF" w:rsidRPr="00C55BB1">
              <w:rPr>
                <w:rFonts w:ascii="Gisha" w:hAnsi="Gisha" w:cs="Gisha" w:hint="cs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1-</m:t>
                      </m:r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n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</m:oMath>
            <w:r w:rsidR="00A3348E" w:rsidRPr="00C55BB1">
              <w:rPr>
                <w:rFonts w:ascii="Gisha" w:eastAsiaTheme="minorEastAsia" w:hAnsi="Gisha" w:cs="Gisha" w:hint="cs"/>
                <w:sz w:val="24"/>
                <w:szCs w:val="24"/>
              </w:rPr>
              <w:t>)</w:t>
            </w:r>
          </w:p>
        </w:tc>
      </w:tr>
      <w:tr w:rsidR="00D8048B" w:rsidRPr="00EA0071" w14:paraId="29113055" w14:textId="77777777" w:rsidTr="000F12AB">
        <w:trPr>
          <w:trHeight w:val="440"/>
        </w:trPr>
        <w:tc>
          <w:tcPr>
            <w:tcW w:w="89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E25334" w14:textId="445FA017" w:rsidR="00D8048B" w:rsidRPr="00EA0071" w:rsidRDefault="00D8048B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PV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>AD</w:t>
            </w:r>
          </w:p>
        </w:tc>
        <w:tc>
          <w:tcPr>
            <w:tcW w:w="198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9EE283" w14:textId="0112D440" w:rsidR="00D8048B" w:rsidRPr="000F12AB" w:rsidRDefault="00D8048B" w:rsidP="00EA0071">
            <w:pPr>
              <w:widowControl w:val="0"/>
              <w:jc w:val="center"/>
              <w:rPr>
                <w:rFonts w:ascii="Gisha" w:hAnsi="Gisha" w:cs="Gisha"/>
                <w:bCs/>
                <w:sz w:val="24"/>
                <w:szCs w:val="24"/>
              </w:rPr>
            </w:pPr>
            <w:r w:rsidRPr="000F12AB">
              <w:rPr>
                <w:rFonts w:ascii="Gisha" w:hAnsi="Gisha" w:cs="Gisha" w:hint="cs"/>
                <w:sz w:val="24"/>
                <w:szCs w:val="24"/>
              </w:rPr>
              <w:t>P 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1-</m:t>
                      </m:r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-n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</m:oMath>
            <w:r w:rsidRPr="000F12AB">
              <w:rPr>
                <w:rFonts w:ascii="Gisha" w:eastAsiaTheme="minorEastAsia" w:hAnsi="Gisha" w:cs="Gisha" w:hint="cs"/>
                <w:sz w:val="24"/>
                <w:szCs w:val="24"/>
              </w:rPr>
              <w:t>)(1 + i)</w:t>
            </w:r>
          </w:p>
        </w:tc>
        <w:tc>
          <w:tcPr>
            <w:tcW w:w="65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8435C7" w14:textId="129DCDFD" w:rsidR="00D8048B" w:rsidRPr="00EA0071" w:rsidRDefault="00034B3B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PVA </w:t>
            </w:r>
            <w:r w:rsidR="00D8048B" w:rsidRPr="00EA0071">
              <w:rPr>
                <w:rFonts w:ascii="Gisha" w:hAnsi="Gisha" w:cs="Gisha" w:hint="cs"/>
                <w:sz w:val="20"/>
                <w:szCs w:val="20"/>
              </w:rPr>
              <w:t>is multiplied by (1+</w:t>
            </w:r>
            <w:r w:rsidR="00434CEC">
              <w:rPr>
                <w:rFonts w:ascii="Gisha" w:hAnsi="Gisha" w:cs="Gisha"/>
                <w:sz w:val="20"/>
                <w:szCs w:val="20"/>
              </w:rPr>
              <w:t>i</w:t>
            </w:r>
            <w:r w:rsidR="00D8048B" w:rsidRPr="00EA0071">
              <w:rPr>
                <w:rFonts w:ascii="Gisha" w:hAnsi="Gisha" w:cs="Gisha" w:hint="cs"/>
                <w:sz w:val="20"/>
                <w:szCs w:val="20"/>
              </w:rPr>
              <w:t>) since the payments are at the beginning of the period with an annuity due, so they were discounted for one too many periods.  An alter</w:t>
            </w:r>
            <w:r w:rsidR="00747EEB">
              <w:rPr>
                <w:rFonts w:ascii="Gisha" w:hAnsi="Gisha" w:cs="Gisha"/>
                <w:sz w:val="20"/>
                <w:szCs w:val="20"/>
              </w:rPr>
              <w:t>n</w:t>
            </w:r>
            <w:r w:rsidR="00D8048B" w:rsidRPr="00EA0071">
              <w:rPr>
                <w:rFonts w:ascii="Gisha" w:hAnsi="Gisha" w:cs="Gisha" w:hint="cs"/>
                <w:sz w:val="20"/>
                <w:szCs w:val="20"/>
              </w:rPr>
              <w:t>ative formula is:</w:t>
            </w:r>
          </w:p>
          <w:p w14:paraId="069310BC" w14:textId="77777777" w:rsidR="00D8048B" w:rsidRPr="00EA0071" w:rsidRDefault="00D8048B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</w:p>
          <w:p w14:paraId="735B16AD" w14:textId="546E1D96" w:rsidR="00D8048B" w:rsidRPr="000F12AB" w:rsidRDefault="00D8048B" w:rsidP="00EA0071">
            <w:pPr>
              <w:widowControl w:val="0"/>
              <w:jc w:val="center"/>
              <w:rPr>
                <w:rFonts w:ascii="Gisha" w:eastAsiaTheme="minorEastAsia" w:hAnsi="Gisha" w:cs="Gisha"/>
                <w:sz w:val="24"/>
                <w:szCs w:val="24"/>
              </w:rPr>
            </w:pPr>
            <w:r w:rsidRPr="000F12AB">
              <w:rPr>
                <w:rFonts w:ascii="Gisha" w:hAnsi="Gisha" w:cs="Gisha" w:hint="cs"/>
                <w:sz w:val="20"/>
                <w:szCs w:val="20"/>
              </w:rPr>
              <w:t>P + P</w:t>
            </w:r>
            <w:r w:rsidRPr="000F12AB">
              <w:rPr>
                <w:rFonts w:ascii="Gisha" w:hAnsi="Gisha" w:cs="Gisha" w:hint="cs"/>
                <w:sz w:val="24"/>
                <w:szCs w:val="24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1-</m:t>
                      </m:r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n-1</m:t>
                          </m:r>
                        </m:e>
                      </m:d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</m:oMath>
            <w:r w:rsidRPr="000F12AB">
              <w:rPr>
                <w:rFonts w:ascii="Gisha" w:eastAsiaTheme="minorEastAsia" w:hAnsi="Gisha" w:cs="Gisha" w:hint="cs"/>
                <w:sz w:val="24"/>
                <w:szCs w:val="24"/>
              </w:rPr>
              <w:t>)</w:t>
            </w:r>
          </w:p>
          <w:p w14:paraId="39562EB8" w14:textId="77777777" w:rsidR="00D8048B" w:rsidRPr="00EA0071" w:rsidRDefault="00D8048B" w:rsidP="00EA0071">
            <w:pPr>
              <w:widowControl w:val="0"/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14:paraId="75646F5D" w14:textId="4FD57825" w:rsidR="00D8048B" w:rsidRPr="00EA0071" w:rsidRDefault="00D8048B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>The first payment does not have to be discounted as it occurs at the beginning of the period.  Only the remaining payment</w:t>
            </w:r>
            <w:r w:rsidR="00034B3B" w:rsidRPr="00EA0071">
              <w:rPr>
                <w:rFonts w:ascii="Gisha" w:hAnsi="Gisha" w:cs="Gisha" w:hint="cs"/>
                <w:sz w:val="20"/>
                <w:szCs w:val="20"/>
              </w:rPr>
              <w:t>s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(n</w:t>
            </w:r>
            <w:r w:rsidR="00034B3B" w:rsidRPr="00EA0071">
              <w:rPr>
                <w:rFonts w:ascii="Gisha" w:hAnsi="Gisha" w:cs="Gisha" w:hint="cs"/>
                <w:sz w:val="20"/>
                <w:szCs w:val="20"/>
              </w:rPr>
              <w:t>−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>1)</w:t>
            </w:r>
            <w:r w:rsidR="00034B3B" w:rsidRPr="00EA0071">
              <w:rPr>
                <w:rFonts w:ascii="Gisha" w:hAnsi="Gisha" w:cs="Gisha" w:hint="cs"/>
                <w:sz w:val="20"/>
                <w:szCs w:val="20"/>
              </w:rPr>
              <w:t xml:space="preserve"> are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lastRenderedPageBreak/>
              <w:t>discounted.  A payment occur</w:t>
            </w:r>
            <w:r w:rsidR="00034B3B" w:rsidRPr="00EA0071">
              <w:rPr>
                <w:rFonts w:ascii="Gisha" w:hAnsi="Gisha" w:cs="Gisha" w:hint="cs"/>
                <w:sz w:val="20"/>
                <w:szCs w:val="20"/>
              </w:rPr>
              <w:t>ring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at the </w:t>
            </w:r>
            <w:r w:rsidR="006262C6">
              <w:rPr>
                <w:rFonts w:ascii="Gisha" w:hAnsi="Gisha" w:cs="Gisha"/>
                <w:sz w:val="20"/>
                <w:szCs w:val="20"/>
              </w:rPr>
              <w:t>start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of the second period is equivalent to one occurring at the end of the first period </w:t>
            </w:r>
            <w:r w:rsidR="00034B3B" w:rsidRPr="00EA0071">
              <w:rPr>
                <w:rFonts w:ascii="Gisha" w:hAnsi="Gisha" w:cs="Gisha" w:hint="cs"/>
                <w:sz w:val="20"/>
                <w:szCs w:val="20"/>
              </w:rPr>
              <w:t>in terms of time</w:t>
            </w:r>
            <w:r w:rsidR="00E1055B">
              <w:rPr>
                <w:rFonts w:ascii="Gisha" w:hAnsi="Gisha" w:cs="Gisha"/>
                <w:sz w:val="20"/>
                <w:szCs w:val="20"/>
              </w:rPr>
              <w:t xml:space="preserve">, 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>so</w:t>
            </w:r>
            <w:r w:rsidR="00E1055B">
              <w:rPr>
                <w:rFonts w:ascii="Gisha" w:hAnsi="Gisha" w:cs="Gisha"/>
                <w:sz w:val="20"/>
                <w:szCs w:val="20"/>
              </w:rPr>
              <w:t xml:space="preserve"> that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the </w:t>
            </w:r>
            <w:r w:rsidR="00034B3B" w:rsidRPr="00EA0071">
              <w:rPr>
                <w:rFonts w:ascii="Gisha" w:hAnsi="Gisha" w:cs="Gisha" w:hint="cs"/>
                <w:sz w:val="20"/>
                <w:szCs w:val="20"/>
              </w:rPr>
              <w:t xml:space="preserve">PVA 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>formula can be used.</w:t>
            </w:r>
          </w:p>
        </w:tc>
      </w:tr>
      <w:tr w:rsidR="00D8048B" w:rsidRPr="00EA0071" w14:paraId="43A6EFD9" w14:textId="77777777" w:rsidTr="000B33B9">
        <w:trPr>
          <w:trHeight w:val="1457"/>
        </w:trPr>
        <w:tc>
          <w:tcPr>
            <w:tcW w:w="89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77F5F0" w14:textId="32A21A3E" w:rsidR="00D8048B" w:rsidRPr="00EA0071" w:rsidRDefault="00D8048B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lastRenderedPageBreak/>
              <w:t>FV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>A</w:t>
            </w:r>
          </w:p>
        </w:tc>
        <w:tc>
          <w:tcPr>
            <w:tcW w:w="198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22AF7B" w14:textId="23D45C94" w:rsidR="00D8048B" w:rsidRPr="000F12AB" w:rsidRDefault="00D8048B" w:rsidP="00EA0071">
            <w:pPr>
              <w:widowControl w:val="0"/>
              <w:jc w:val="center"/>
              <w:rPr>
                <w:rFonts w:ascii="Gisha" w:hAnsi="Gisha" w:cs="Gisha"/>
                <w:sz w:val="24"/>
                <w:szCs w:val="24"/>
              </w:rPr>
            </w:pPr>
            <w:bookmarkStart w:id="10" w:name="_Hlk39331544"/>
            <w:r w:rsidRPr="000F12AB">
              <w:rPr>
                <w:rFonts w:ascii="Gisha" w:hAnsi="Gisha" w:cs="Gisha" w:hint="cs"/>
                <w:sz w:val="24"/>
                <w:szCs w:val="24"/>
              </w:rPr>
              <w:t>P 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Gisha" w:hint="cs"/>
                      <w:sz w:val="24"/>
                      <w:szCs w:val="24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</m:oMath>
            <w:r w:rsidRPr="000F12AB">
              <w:rPr>
                <w:rFonts w:ascii="Gisha" w:eastAsiaTheme="minorEastAsia" w:hAnsi="Gisha" w:cs="Gisha" w:hint="cs"/>
                <w:sz w:val="24"/>
                <w:szCs w:val="24"/>
              </w:rPr>
              <w:t>)</w:t>
            </w:r>
            <w:bookmarkEnd w:id="10"/>
          </w:p>
        </w:tc>
        <w:tc>
          <w:tcPr>
            <w:tcW w:w="65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E210EA" w14:textId="0C2337EA" w:rsidR="00D8048B" w:rsidRDefault="00D8048B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>FV</w:t>
            </w:r>
            <w:r w:rsidR="00034B3B" w:rsidRPr="00EA0071">
              <w:rPr>
                <w:rFonts w:ascii="Gisha" w:hAnsi="Gisha" w:cs="Gisha" w:hint="cs"/>
                <w:sz w:val="20"/>
                <w:szCs w:val="20"/>
              </w:rPr>
              <w:t>A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is calculated by determining the PV</w:t>
            </w:r>
            <w:r w:rsidR="00034B3B" w:rsidRPr="00EA0071">
              <w:rPr>
                <w:rFonts w:ascii="Gisha" w:hAnsi="Gisha" w:cs="Gisha" w:hint="cs"/>
                <w:sz w:val="20"/>
                <w:szCs w:val="20"/>
              </w:rPr>
              <w:t>A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, finding the future value of this </w:t>
            </w:r>
            <w:r w:rsidR="000F12AB">
              <w:rPr>
                <w:rFonts w:ascii="Gisha" w:hAnsi="Gisha" w:cs="Gisha"/>
                <w:sz w:val="20"/>
                <w:szCs w:val="20"/>
              </w:rPr>
              <w:t>single amount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by compounding it for the </w:t>
            </w:r>
            <w:r w:rsidR="00034B3B" w:rsidRPr="00EA0071">
              <w:rPr>
                <w:rFonts w:ascii="Gisha" w:hAnsi="Gisha" w:cs="Gisha" w:hint="cs"/>
                <w:sz w:val="20"/>
                <w:szCs w:val="20"/>
              </w:rPr>
              <w:t>life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of the annuity and then simplifying the formula.  </w:t>
            </w:r>
          </w:p>
          <w:p w14:paraId="65812555" w14:textId="77777777" w:rsidR="00434CEC" w:rsidRPr="00EA0071" w:rsidRDefault="00434CEC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</w:p>
          <w:p w14:paraId="59B303D5" w14:textId="3A775AD3" w:rsidR="00D8048B" w:rsidRPr="00434CEC" w:rsidRDefault="00D8048B" w:rsidP="00434CEC">
            <w:pPr>
              <w:widowControl w:val="0"/>
              <w:jc w:val="center"/>
              <w:rPr>
                <w:rFonts w:ascii="Gisha" w:eastAsiaTheme="minorEastAsi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P </w:t>
            </w:r>
            <w:r w:rsidRPr="000B33B9">
              <w:rPr>
                <w:rFonts w:ascii="Gisha" w:hAnsi="Gisha" w:cs="Gisha" w:hint="cs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1-</m:t>
                      </m:r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-n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</m:oMath>
            <w:r w:rsidRPr="000B33B9">
              <w:rPr>
                <w:rFonts w:ascii="Gisha" w:eastAsiaTheme="minorEastAsia" w:hAnsi="Gisha" w:cs="Gisha" w:hint="cs"/>
                <w:sz w:val="24"/>
                <w:szCs w:val="24"/>
              </w:rPr>
              <w:t>)</w:t>
            </w:r>
            <m:oMath>
              <m:sSup>
                <m:sSupPr>
                  <m:ctrlPr>
                    <w:rPr>
                      <w:rFonts w:ascii="Cambria Math" w:eastAsiaTheme="minorEastAsia" w:hAnsi="Cambria Math" w:cs="Gisha" w:hint="cs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Gisha" w:hint="cs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Gisha" w:hint="cs"/>
                          <w:sz w:val="20"/>
                          <w:szCs w:val="20"/>
                        </w:rPr>
                        <m:t>1+i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Gisha" w:hint="cs"/>
                      <w:sz w:val="20"/>
                      <w:szCs w:val="20"/>
                    </w:rPr>
                    <m:t>n</m:t>
                  </m:r>
                </m:sup>
              </m:sSup>
            </m:oMath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 xml:space="preserve"> = 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P </w:t>
            </w:r>
            <w:r w:rsidRPr="000B33B9">
              <w:rPr>
                <w:rFonts w:ascii="Gisha" w:hAnsi="Gisha" w:cs="Gisha" w:hint="cs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Gisha" w:hint="cs"/>
                      <w:sz w:val="24"/>
                      <w:szCs w:val="24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</m:oMath>
            <w:r w:rsidRPr="000B33B9">
              <w:rPr>
                <w:rFonts w:ascii="Gisha" w:eastAsiaTheme="minorEastAsia" w:hAnsi="Gisha" w:cs="Gisha" w:hint="cs"/>
                <w:sz w:val="24"/>
                <w:szCs w:val="24"/>
              </w:rPr>
              <w:t>)</w:t>
            </w:r>
          </w:p>
        </w:tc>
      </w:tr>
      <w:tr w:rsidR="00D8048B" w:rsidRPr="00EA0071" w14:paraId="64CC2391" w14:textId="77777777" w:rsidTr="000F12AB">
        <w:trPr>
          <w:trHeight w:val="611"/>
        </w:trPr>
        <w:tc>
          <w:tcPr>
            <w:tcW w:w="89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8A9F1A" w14:textId="69AC427F" w:rsidR="00D8048B" w:rsidRPr="00EA0071" w:rsidRDefault="00D8048B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FV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>AD</w:t>
            </w:r>
          </w:p>
        </w:tc>
        <w:tc>
          <w:tcPr>
            <w:tcW w:w="198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0688E1" w14:textId="453FF930" w:rsidR="00D8048B" w:rsidRPr="000F12AB" w:rsidRDefault="00D8048B" w:rsidP="00EA0071">
            <w:pPr>
              <w:widowControl w:val="0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0F12AB">
              <w:rPr>
                <w:rFonts w:ascii="Gisha" w:hAnsi="Gisha" w:cs="Gisha" w:hint="cs"/>
                <w:sz w:val="24"/>
                <w:szCs w:val="24"/>
              </w:rPr>
              <w:t>P (</w:t>
            </w:r>
            <m:oMath>
              <m:f>
                <m:fPr>
                  <m:ctrlPr>
                    <w:rPr>
                      <w:rFonts w:ascii="Cambria Math" w:hAnsi="Cambria Math" w:cs="Gisha" w:hint="cs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 w:cs="Gisha" w:hint="cs"/>
                      <w:sz w:val="24"/>
                      <w:szCs w:val="24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</m:t>
                  </m:r>
                </m:den>
              </m:f>
            </m:oMath>
            <w:r w:rsidRPr="000F12AB">
              <w:rPr>
                <w:rFonts w:ascii="Gisha" w:eastAsiaTheme="minorEastAsia" w:hAnsi="Gisha" w:cs="Gisha" w:hint="cs"/>
                <w:sz w:val="24"/>
                <w:szCs w:val="24"/>
              </w:rPr>
              <w:t xml:space="preserve">) </w:t>
            </w:r>
            <w:r w:rsidRPr="000F12AB">
              <w:rPr>
                <w:rFonts w:ascii="Gisha" w:eastAsiaTheme="minorEastAsia" w:hAnsi="Gisha" w:cs="Gisha" w:hint="cs"/>
                <w:sz w:val="20"/>
                <w:szCs w:val="20"/>
              </w:rPr>
              <w:t>(1 + i)</w:t>
            </w:r>
          </w:p>
        </w:tc>
        <w:tc>
          <w:tcPr>
            <w:tcW w:w="65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BDF0CF" w14:textId="07C42151" w:rsidR="00D8048B" w:rsidRPr="00EA0071" w:rsidRDefault="00D8048B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>FV</w:t>
            </w:r>
            <w:r w:rsidR="00034B3B" w:rsidRPr="00EA0071">
              <w:rPr>
                <w:rFonts w:ascii="Gisha" w:hAnsi="Gisha" w:cs="Gisha" w:hint="cs"/>
                <w:sz w:val="20"/>
                <w:szCs w:val="20"/>
              </w:rPr>
              <w:t>A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is multiplied by (1+i) since the payments occur at the beginning of the period with an annuity due, so one additional compounding </w:t>
            </w:r>
            <w:r w:rsidR="00034B3B" w:rsidRPr="00EA0071">
              <w:rPr>
                <w:rFonts w:ascii="Gisha" w:hAnsi="Gisha" w:cs="Gisha" w:hint="cs"/>
                <w:sz w:val="20"/>
                <w:szCs w:val="20"/>
              </w:rPr>
              <w:t xml:space="preserve">period 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>is required.</w:t>
            </w:r>
          </w:p>
        </w:tc>
      </w:tr>
      <w:tr w:rsidR="00D8048B" w:rsidRPr="00EA0071" w14:paraId="620F2B85" w14:textId="77777777" w:rsidTr="000F12AB">
        <w:trPr>
          <w:trHeight w:val="1151"/>
        </w:trPr>
        <w:tc>
          <w:tcPr>
            <w:tcW w:w="89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136F76" w14:textId="217215EA" w:rsidR="00D8048B" w:rsidRPr="00EA0071" w:rsidRDefault="00D8048B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PV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>PG</w:t>
            </w:r>
          </w:p>
        </w:tc>
        <w:tc>
          <w:tcPr>
            <w:tcW w:w="198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A7EA77" w14:textId="03952AE8" w:rsidR="00D8048B" w:rsidRPr="00EA0071" w:rsidRDefault="00E413D6" w:rsidP="00EA0071">
            <w:pPr>
              <w:widowControl w:val="0"/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Gisha" w:hint="cs"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Gisha" w:hint="cs"/>
                        <w:sz w:val="20"/>
                        <w:szCs w:val="20"/>
                      </w:rPr>
                      <m:t>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Gisha" w:hint="cs"/>
                        <w:sz w:val="20"/>
                        <w:szCs w:val="20"/>
                      </w:rPr>
                      <m:t>i - g</m:t>
                    </m:r>
                  </m:den>
                </m:f>
              </m:oMath>
            </m:oMathPara>
          </w:p>
        </w:tc>
        <w:tc>
          <w:tcPr>
            <w:tcW w:w="65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5BB600" w14:textId="4277C8A9" w:rsidR="00D8048B" w:rsidRPr="00EA0071" w:rsidRDefault="00891D16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The formula for </w:t>
            </w:r>
            <w:r w:rsidR="00D8048B" w:rsidRPr="00EA0071">
              <w:rPr>
                <w:rFonts w:ascii="Gisha" w:hAnsi="Gisha" w:cs="Gisha" w:hint="cs"/>
                <w:sz w:val="20"/>
                <w:szCs w:val="20"/>
              </w:rPr>
              <w:t>PV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>P</w:t>
            </w:r>
            <w:r w:rsidR="00D8048B" w:rsidRPr="00EA0071">
              <w:rPr>
                <w:rFonts w:ascii="Gisha" w:hAnsi="Gisha" w:cs="Gisha" w:hint="cs"/>
                <w:sz w:val="20"/>
                <w:szCs w:val="20"/>
              </w:rPr>
              <w:t xml:space="preserve"> is:</w:t>
            </w:r>
          </w:p>
          <w:p w14:paraId="153D9505" w14:textId="77777777" w:rsidR="00D8048B" w:rsidRPr="00EA0071" w:rsidRDefault="00D8048B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</w:p>
          <w:p w14:paraId="6844FE16" w14:textId="741A289D" w:rsidR="00D8048B" w:rsidRPr="00434CEC" w:rsidRDefault="00D8048B" w:rsidP="00EA0071">
            <w:pPr>
              <w:widowControl w:val="0"/>
              <w:jc w:val="center"/>
              <w:rPr>
                <w:rFonts w:ascii="Gisha" w:eastAsiaTheme="minorEastAsia" w:hAnsi="Gisha" w:cs="Gisha"/>
                <w:i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>PV</w:t>
            </w:r>
            <w:r w:rsidR="00434CEC">
              <w:rPr>
                <w:rFonts w:ascii="Gisha" w:hAnsi="Gisha" w:cs="Gisha"/>
                <w:sz w:val="20"/>
                <w:szCs w:val="20"/>
              </w:rPr>
              <w:t>P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Gisha" w:hint="cs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 xml:space="preserve">P 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Gisha" w:hint="cs"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1+i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cs="Gisha" w:hint="cs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Gisha" w:hint="cs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 xml:space="preserve">P </m:t>
                  </m:r>
                  <m:d>
                    <m:dPr>
                      <m:ctrlPr>
                        <w:rPr>
                          <w:rFonts w:ascii="Cambria Math" w:hAnsi="Cambria Math" w:cs="Gisha" w:hint="cs"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1+g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="Gisha" w:hint="cs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Gisha" w:hint="cs"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Gisha" w:hint="cs"/>
                  <w:sz w:val="24"/>
                  <w:szCs w:val="24"/>
                </w:rPr>
                <m:t xml:space="preserve">+… </m:t>
              </m:r>
            </m:oMath>
            <w:r w:rsidR="00893B7B" w:rsidRPr="000F12AB">
              <w:rPr>
                <w:rFonts w:ascii="Gisha" w:eastAsiaTheme="minorEastAsia" w:hAnsi="Gisha" w:cs="Gisha" w:hint="cs"/>
                <w:iCs/>
                <w:sz w:val="24"/>
                <w:szCs w:val="24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Gisha" w:hint="cs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Gisha" w:hint="cs"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  <m:t>∞</m:t>
                      </m:r>
                    </m:sup>
                  </m:sSup>
                </m:den>
              </m:f>
            </m:oMath>
          </w:p>
          <w:p w14:paraId="4F064CA8" w14:textId="77777777" w:rsidR="00D8048B" w:rsidRPr="00EA0071" w:rsidRDefault="00D8048B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</w:p>
          <w:p w14:paraId="494972A8" w14:textId="50646BA9" w:rsidR="00D8048B" w:rsidRPr="00EA0071" w:rsidRDefault="00D8048B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>This is a</w:t>
            </w:r>
            <w:r w:rsidR="00891D16" w:rsidRPr="00EA0071">
              <w:rPr>
                <w:rFonts w:ascii="Gisha" w:hAnsi="Gisha" w:cs="Gisha" w:hint="cs"/>
                <w:sz w:val="20"/>
                <w:szCs w:val="20"/>
              </w:rPr>
              <w:t>n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</w:t>
            </w:r>
            <w:r w:rsidR="00891D16" w:rsidRPr="00EA0071">
              <w:rPr>
                <w:rFonts w:ascii="Gisha" w:hAnsi="Gisha" w:cs="Gisha" w:hint="cs"/>
                <w:sz w:val="20"/>
                <w:szCs w:val="20"/>
              </w:rPr>
              <w:t xml:space="preserve">infinite 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geometric series </w:t>
            </w:r>
            <w:r w:rsidR="00747EEB">
              <w:rPr>
                <w:rFonts w:ascii="Gisha" w:hAnsi="Gisha" w:cs="Gisha"/>
                <w:sz w:val="20"/>
                <w:szCs w:val="20"/>
              </w:rPr>
              <w:t xml:space="preserve">that 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>has the standard formula:</w:t>
            </w:r>
          </w:p>
          <w:p w14:paraId="54AE3489" w14:textId="77777777" w:rsidR="00D8048B" w:rsidRPr="00EA0071" w:rsidRDefault="00D8048B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</w:p>
          <w:p w14:paraId="2494547E" w14:textId="715A1048" w:rsidR="00D8048B" w:rsidRPr="00EA0071" w:rsidRDefault="00D8048B" w:rsidP="00434CEC">
            <w:pPr>
              <w:widowControl w:val="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>PV</w:t>
            </w:r>
            <w:r w:rsidR="00891D16" w:rsidRPr="00EA0071">
              <w:rPr>
                <w:rFonts w:ascii="Gisha" w:hAnsi="Gisha" w:cs="Gisha" w:hint="cs"/>
                <w:sz w:val="20"/>
                <w:szCs w:val="20"/>
              </w:rPr>
              <w:t>P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= a (1 + x + x</w:t>
            </w:r>
            <w:r w:rsidRPr="00EA0071">
              <w:rPr>
                <w:rFonts w:ascii="Gisha" w:hAnsi="Gisha" w:cs="Gisha" w:hint="cs"/>
                <w:sz w:val="20"/>
                <w:szCs w:val="20"/>
                <w:vertAlign w:val="superscript"/>
              </w:rPr>
              <w:t>2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+ …), where a = </w:t>
            </w:r>
            <m:oMath>
              <m:f>
                <m:fPr>
                  <m:ctrlPr>
                    <w:rPr>
                      <w:rFonts w:ascii="Cambria Math" w:hAnsi="Cambria Math" w:cs="Gisha" w:hint="cs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Gisha" w:hint="cs"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1+i</m:t>
                      </m:r>
                    </m:e>
                  </m:d>
                </m:den>
              </m:f>
            </m:oMath>
            <w:r w:rsidRPr="00EA0071">
              <w:rPr>
                <w:rFonts w:ascii="Gisha" w:eastAsiaTheme="minorEastAsia" w:hAnsi="Gisha" w:cs="Gisha" w:hint="cs"/>
                <w:sz w:val="20"/>
                <w:szCs w:val="20"/>
              </w:rPr>
              <w:t xml:space="preserve"> and </w:t>
            </w:r>
            <w:r w:rsidRPr="00434CEC">
              <w:rPr>
                <w:rFonts w:ascii="Gisha" w:eastAsiaTheme="minorEastAsia" w:hAnsi="Gisha" w:cs="Gisha" w:hint="cs"/>
                <w:sz w:val="20"/>
                <w:szCs w:val="20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Theme="minorEastAsia" w:hAnsi="Cambria Math" w:cs="Gisha" w:hint="cs"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  <m:t>1+g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  <m:t>1+i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Gisha"/>
                  <w:sz w:val="24"/>
                  <w:szCs w:val="24"/>
                </w:rPr>
                <m:t xml:space="preserve"> .</m:t>
              </m:r>
            </m:oMath>
          </w:p>
          <w:p w14:paraId="0DF094DD" w14:textId="77777777" w:rsidR="00D8048B" w:rsidRPr="00EA0071" w:rsidRDefault="00D8048B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</w:p>
          <w:p w14:paraId="22185791" w14:textId="1D4D890D" w:rsidR="002F46BE" w:rsidRPr="002F46BE" w:rsidRDefault="00D8048B" w:rsidP="002F46BE">
            <w:pPr>
              <w:widowControl w:val="0"/>
              <w:rPr>
                <w:rFonts w:ascii="Gisha" w:eastAsiaTheme="minorEastAsi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>The sum of a</w:t>
            </w:r>
            <w:r w:rsidR="00891D16" w:rsidRPr="00EA0071">
              <w:rPr>
                <w:rFonts w:ascii="Gisha" w:hAnsi="Gisha" w:cs="Gisha" w:hint="cs"/>
                <w:sz w:val="20"/>
                <w:szCs w:val="20"/>
              </w:rPr>
              <w:t xml:space="preserve">n infinite 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>geometric series is</w:t>
            </w:r>
            <w:r w:rsidR="002F46BE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>PV</w:t>
            </w:r>
            <w:r w:rsidR="00891D16" w:rsidRPr="00EA0071">
              <w:rPr>
                <w:rFonts w:ascii="Gisha" w:hAnsi="Gisha" w:cs="Gisha" w:hint="cs"/>
                <w:sz w:val="20"/>
                <w:szCs w:val="20"/>
              </w:rPr>
              <w:t>P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Gisha" w:hint="cs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Gisha" w:hint="cs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Cambria Math" w:cs="Gisha" w:hint="cs"/>
                      <w:sz w:val="24"/>
                      <w:szCs w:val="24"/>
                    </w:rPr>
                    <m:t>1-x</m:t>
                  </m:r>
                </m:den>
              </m:f>
            </m:oMath>
            <w:r w:rsidR="00D46F0C">
              <w:rPr>
                <w:rFonts w:ascii="Gisha" w:eastAsiaTheme="minorEastAsia" w:hAnsi="Gisha" w:cs="Gisha"/>
                <w:sz w:val="20"/>
                <w:szCs w:val="20"/>
              </w:rPr>
              <w:t xml:space="preserve"> .</w:t>
            </w:r>
          </w:p>
          <w:p w14:paraId="3C172E1F" w14:textId="77777777" w:rsidR="002F46BE" w:rsidRDefault="002F46BE" w:rsidP="002F46BE">
            <w:pPr>
              <w:widowControl w:val="0"/>
              <w:rPr>
                <w:rFonts w:ascii="Gisha" w:eastAsiaTheme="minorEastAsia" w:hAnsi="Gisha" w:cs="Gisha"/>
                <w:sz w:val="20"/>
                <w:szCs w:val="20"/>
              </w:rPr>
            </w:pPr>
          </w:p>
          <w:p w14:paraId="16DAC6F4" w14:textId="08384006" w:rsidR="00D8048B" w:rsidRPr="008D1486" w:rsidRDefault="002F46BE" w:rsidP="00EA0071">
            <w:pPr>
              <w:widowControl w:val="0"/>
              <w:rPr>
                <w:rFonts w:ascii="Gisha" w:eastAsiaTheme="minorEastAsia" w:hAnsi="Gisha" w:cs="Gisha"/>
                <w:sz w:val="20"/>
                <w:szCs w:val="20"/>
              </w:rPr>
            </w:pPr>
            <w:r>
              <w:rPr>
                <w:rFonts w:ascii="Gisha" w:eastAsiaTheme="minorEastAsia" w:hAnsi="Gisha" w:cs="Gisha"/>
                <w:sz w:val="20"/>
                <w:szCs w:val="20"/>
              </w:rPr>
              <w:t>S</w:t>
            </w:r>
            <w:r w:rsidR="00D8048B" w:rsidRPr="00EA0071">
              <w:rPr>
                <w:rFonts w:ascii="Gisha" w:eastAsiaTheme="minorEastAsia" w:hAnsi="Gisha" w:cs="Gisha" w:hint="cs"/>
                <w:sz w:val="20"/>
                <w:szCs w:val="20"/>
              </w:rPr>
              <w:t>ubstituting a and x</w:t>
            </w:r>
            <w:r w:rsidR="00891D16" w:rsidRPr="00EA0071">
              <w:rPr>
                <w:rFonts w:ascii="Gisha" w:eastAsiaTheme="minorEastAsia" w:hAnsi="Gisha" w:cs="Gisha" w:hint="cs"/>
                <w:sz w:val="20"/>
                <w:szCs w:val="20"/>
              </w:rPr>
              <w:t xml:space="preserve"> and simplifying</w:t>
            </w:r>
            <w:r w:rsidR="00D8048B" w:rsidRPr="00EA0071">
              <w:rPr>
                <w:rFonts w:ascii="Gisha" w:eastAsiaTheme="minorEastAsia" w:hAnsi="Gisha" w:cs="Gisha" w:hint="cs"/>
                <w:sz w:val="20"/>
                <w:szCs w:val="20"/>
              </w:rPr>
              <w:t>, PV</w:t>
            </w:r>
            <w:r w:rsidR="00891D16" w:rsidRPr="00EA0071">
              <w:rPr>
                <w:rFonts w:ascii="Gisha" w:eastAsiaTheme="minorEastAsia" w:hAnsi="Gisha" w:cs="Gisha" w:hint="cs"/>
                <w:sz w:val="20"/>
                <w:szCs w:val="20"/>
              </w:rPr>
              <w:t>P</w:t>
            </w:r>
            <w:r w:rsidR="00D8048B" w:rsidRPr="00EA0071">
              <w:rPr>
                <w:rFonts w:ascii="Gisha" w:eastAsiaTheme="minorEastAsia" w:hAnsi="Gisha" w:cs="Gisha" w:hint="cs"/>
                <w:sz w:val="20"/>
                <w:szCs w:val="20"/>
              </w:rPr>
              <w:t xml:space="preserve"> =</w:t>
            </w:r>
            <m:oMath>
              <m:r>
                <w:rPr>
                  <w:rFonts w:ascii="Cambria Math" w:eastAsiaTheme="minorEastAsia" w:hAnsi="Cambria Math" w:cs="Gisha" w:hint="cs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Gisha" w:hint="cs"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 xml:space="preserve"> – g</m:t>
                  </m:r>
                </m:den>
              </m:f>
            </m:oMath>
            <w:r w:rsidR="00D46F0C">
              <w:rPr>
                <w:rFonts w:ascii="Gisha" w:eastAsiaTheme="minorEastAsia" w:hAnsi="Gisha" w:cs="Gisha"/>
                <w:bCs/>
                <w:sz w:val="20"/>
                <w:szCs w:val="20"/>
              </w:rPr>
              <w:t xml:space="preserve"> .</w:t>
            </w:r>
          </w:p>
        </w:tc>
      </w:tr>
      <w:tr w:rsidR="00D8048B" w:rsidRPr="00EA0071" w14:paraId="289C13A5" w14:textId="77777777" w:rsidTr="000F12AB">
        <w:trPr>
          <w:trHeight w:val="1151"/>
        </w:trPr>
        <w:tc>
          <w:tcPr>
            <w:tcW w:w="89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C78FC9" w14:textId="12D91AB7" w:rsidR="00D8048B" w:rsidRPr="00EA0071" w:rsidRDefault="00D8048B" w:rsidP="00EA0071">
            <w:pPr>
              <w:widowControl w:val="0"/>
              <w:jc w:val="center"/>
              <w:rPr>
                <w:rFonts w:ascii="Gisha" w:hAnsi="Gisha" w:cs="Gisha"/>
                <w:bCs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>PV</w:t>
            </w:r>
            <w:r w:rsidR="00DD2C48" w:rsidRPr="00EA0071">
              <w:rPr>
                <w:rFonts w:ascii="Gisha" w:hAnsi="Gisha" w:cs="Gisha" w:hint="cs"/>
                <w:bCs/>
                <w:sz w:val="20"/>
                <w:szCs w:val="20"/>
              </w:rPr>
              <w:t>AG</w:t>
            </w:r>
          </w:p>
        </w:tc>
        <w:tc>
          <w:tcPr>
            <w:tcW w:w="198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E3F201" w14:textId="67E2B182" w:rsidR="00D8048B" w:rsidRPr="000F12AB" w:rsidRDefault="00D8048B" w:rsidP="00EA0071">
            <w:pPr>
              <w:widowControl w:val="0"/>
              <w:jc w:val="center"/>
              <w:rPr>
                <w:rFonts w:ascii="Gisha" w:eastAsia="Calibri" w:hAnsi="Gisha" w:cs="Gisha"/>
                <w:sz w:val="24"/>
                <w:szCs w:val="24"/>
              </w:rPr>
            </w:pPr>
            <w:r w:rsidRPr="00EA0071">
              <w:rPr>
                <w:rFonts w:ascii="Gisha" w:hAnsi="Gisha" w:cs="Gisha" w:hint="cs"/>
                <w:bCs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Gisha" w:hint="cs"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 xml:space="preserve"> – g</m:t>
                  </m:r>
                </m:den>
              </m:f>
            </m:oMath>
            <w:r w:rsidRPr="000F12AB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 xml:space="preserve"> (</w:t>
            </w:r>
            <w:r w:rsidRPr="000B33B9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 xml:space="preserve">1 </w:t>
            </w:r>
            <w:r w:rsidR="00FB6A8C" w:rsidRPr="000B33B9">
              <w:rPr>
                <w:rFonts w:ascii="Gisha" w:eastAsiaTheme="minorEastAsia" w:hAnsi="Gisha" w:cs="Gisha" w:hint="cs"/>
                <w:bCs/>
                <w:sz w:val="20"/>
                <w:szCs w:val="20"/>
              </w:rPr>
              <w:t>–</w:t>
            </w:r>
            <w:r w:rsidRPr="000F12AB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Gisha" w:hint="cs"/>
                      <w:b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Gisha" w:hint="cs"/>
                              <w:b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Gisha" w:hint="cs"/>
                              <w:sz w:val="24"/>
                              <w:szCs w:val="24"/>
                            </w:rPr>
                            <m:t>1+g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Gisha" w:hint="cs"/>
                      <w:sz w:val="24"/>
                      <w:szCs w:val="24"/>
                    </w:rPr>
                    <m:t>n</m:t>
                  </m:r>
                </m:sup>
              </m:sSup>
            </m:oMath>
            <w:r w:rsidRPr="000F12AB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>)</w:t>
            </w:r>
          </w:p>
        </w:tc>
        <w:tc>
          <w:tcPr>
            <w:tcW w:w="65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9D60E8" w14:textId="0BFB1D22" w:rsidR="00D8048B" w:rsidRPr="00EA0071" w:rsidRDefault="00D8048B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>PV</w:t>
            </w:r>
            <w:r w:rsidR="00034B3B" w:rsidRPr="00EA0071">
              <w:rPr>
                <w:rFonts w:ascii="Gisha" w:hAnsi="Gisha" w:cs="Gisha" w:hint="cs"/>
                <w:sz w:val="20"/>
                <w:szCs w:val="20"/>
              </w:rPr>
              <w:t>PG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beginning today minus the PV</w:t>
            </w:r>
            <w:r w:rsidR="00034B3B" w:rsidRPr="00EA0071">
              <w:rPr>
                <w:rFonts w:ascii="Gisha" w:hAnsi="Gisha" w:cs="Gisha" w:hint="cs"/>
                <w:sz w:val="20"/>
                <w:szCs w:val="20"/>
              </w:rPr>
              <w:t>PG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in n periods discounted to today equals the PV</w:t>
            </w:r>
            <w:r w:rsidR="00490E24" w:rsidRPr="00EA0071">
              <w:rPr>
                <w:rFonts w:ascii="Gisha" w:hAnsi="Gisha" w:cs="Gisha" w:hint="cs"/>
                <w:sz w:val="20"/>
                <w:szCs w:val="20"/>
              </w:rPr>
              <w:t>AG</w:t>
            </w: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for n periods beginning today. </w:t>
            </w:r>
          </w:p>
          <w:p w14:paraId="3D3EEFDE" w14:textId="5B97762C" w:rsidR="00D8048B" w:rsidRPr="00EA0071" w:rsidRDefault="00D8048B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 w:rsidRPr="00EA0071">
              <w:rPr>
                <w:rFonts w:ascii="Gisha" w:hAnsi="Gisha" w:cs="Gisha" w:hint="cs"/>
                <w:sz w:val="20"/>
                <w:szCs w:val="20"/>
              </w:rPr>
              <w:t xml:space="preserve"> </w:t>
            </w:r>
          </w:p>
          <w:p w14:paraId="62C7DDFD" w14:textId="443D9C7D" w:rsidR="00D8048B" w:rsidRPr="000F12AB" w:rsidRDefault="00E413D6" w:rsidP="008D1486">
            <w:pPr>
              <w:widowControl w:val="0"/>
              <w:jc w:val="center"/>
              <w:rPr>
                <w:rFonts w:ascii="Gisha" w:eastAsiaTheme="minorEastAsia" w:hAnsi="Gisha" w:cs="Gisha"/>
                <w:bCs/>
                <w:i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Gisha" w:hint="cs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i - 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Gisha" w:hint="cs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Gisha" w:hint="cs"/>
                      <w:bCs/>
                      <w:iCs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Gisha" w:hint="cs"/>
                          <w:bCs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 xml:space="preserve">P </m:t>
                      </m:r>
                      <m:sSup>
                        <m:sSupPr>
                          <m:ctrlPr>
                            <w:rPr>
                              <w:rFonts w:ascii="Cambria Math" w:hAnsi="Cambria Math" w:cs="Gisha" w:hint="cs"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Gisha" w:hint="cs"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Gisha" w:hint="cs"/>
                                  <w:sz w:val="24"/>
                                  <w:szCs w:val="24"/>
                                </w:rPr>
                                <m:t>1+g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Gisha" w:hint="cs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Gisha" w:hint="cs"/>
                          <w:sz w:val="24"/>
                          <w:szCs w:val="24"/>
                        </w:rPr>
                        <m:t>i - g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Gisha" w:hint="cs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Gisha" w:hint="cs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Gisha" w:hint="cs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Gisha" w:hint="cs"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Gisha" w:hint="cs"/>
                                  <w:sz w:val="24"/>
                                  <w:szCs w:val="24"/>
                                </w:rPr>
                                <m:t>1+</m:t>
                              </m:r>
                              <m:r>
                                <w:rPr>
                                  <w:rFonts w:ascii="Cambria Math" w:eastAsiaTheme="minorEastAsia" w:hAnsi="Cambria Math" w:cs="Gisha" w:hint="cs"/>
                                  <w:sz w:val="24"/>
                                  <w:szCs w:val="24"/>
                                </w:rPr>
                                <m:t>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Gisha" w:hint="cs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</m:den>
                  </m:f>
                  <m:ctrlPr>
                    <w:rPr>
                      <w:rFonts w:ascii="Cambria Math" w:eastAsiaTheme="minorEastAsia" w:hAnsi="Cambria Math" w:cs="Gisha" w:hint="cs"/>
                      <w:i/>
                      <w:sz w:val="24"/>
                      <w:szCs w:val="24"/>
                    </w:rPr>
                  </m:ctrlPr>
                </m:e>
              </m:d>
            </m:oMath>
            <w:r w:rsidR="00D8048B" w:rsidRPr="000F12AB">
              <w:rPr>
                <w:rFonts w:ascii="Gisha" w:eastAsiaTheme="minorEastAsia" w:hAnsi="Gisha" w:cs="Gisha" w:hint="cs"/>
                <w:bCs/>
                <w:iCs/>
                <w:sz w:val="24"/>
                <w:szCs w:val="24"/>
              </w:rPr>
              <w:t xml:space="preserve"> = </w:t>
            </w:r>
            <w:r w:rsidR="00D8048B" w:rsidRPr="000F12AB">
              <w:rPr>
                <w:rFonts w:ascii="Gisha" w:hAnsi="Gisha" w:cs="Gisha" w:hint="cs"/>
                <w:bCs/>
                <w:sz w:val="24"/>
                <w:szCs w:val="24"/>
              </w:rPr>
              <w:t xml:space="preserve"> </w:t>
            </w:r>
            <w:bookmarkStart w:id="11" w:name="_Hlk39315928"/>
            <m:oMath>
              <m:f>
                <m:fPr>
                  <m:ctrlPr>
                    <w:rPr>
                      <w:rFonts w:ascii="Cambria Math" w:hAnsi="Cambria Math" w:cs="Gisha" w:hint="cs"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Gisha"/>
                      <w:sz w:val="24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Gisha" w:hint="cs"/>
                      <w:sz w:val="24"/>
                      <w:szCs w:val="24"/>
                    </w:rPr>
                    <m:t xml:space="preserve"> – g</m:t>
                  </m:r>
                </m:den>
              </m:f>
            </m:oMath>
            <w:r w:rsidR="00D8048B" w:rsidRPr="000F12AB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 xml:space="preserve"> (1 </w:t>
            </w:r>
            <w:r w:rsidR="00FB6A8C" w:rsidRPr="000F12AB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>–</w:t>
            </w:r>
            <w:r w:rsidR="00D8048B" w:rsidRPr="000F12AB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Gisha" w:hint="cs"/>
                      <w:b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Gisha" w:hint="cs"/>
                          <w:sz w:val="24"/>
                          <w:szCs w:val="24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Gisha" w:hint="cs"/>
                              <w:b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Gisha" w:hint="cs"/>
                              <w:sz w:val="24"/>
                              <w:szCs w:val="24"/>
                            </w:rPr>
                            <m:t>1+g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Gisha" w:hint="cs"/>
                              <w:sz w:val="24"/>
                              <w:szCs w:val="24"/>
                            </w:rPr>
                            <m:t>1+i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Gisha" w:hint="cs"/>
                      <w:sz w:val="24"/>
                      <w:szCs w:val="24"/>
                    </w:rPr>
                    <m:t>n</m:t>
                  </m:r>
                </m:sup>
              </m:sSup>
            </m:oMath>
            <w:r w:rsidR="00D8048B" w:rsidRPr="000F12AB">
              <w:rPr>
                <w:rFonts w:ascii="Gisha" w:eastAsiaTheme="minorEastAsia" w:hAnsi="Gisha" w:cs="Gisha" w:hint="cs"/>
                <w:bCs/>
                <w:sz w:val="24"/>
                <w:szCs w:val="24"/>
              </w:rPr>
              <w:t>)</w:t>
            </w:r>
            <w:bookmarkEnd w:id="11"/>
          </w:p>
        </w:tc>
      </w:tr>
    </w:tbl>
    <w:p w14:paraId="2CC70BE0" w14:textId="1ED125B1" w:rsidR="00F63853" w:rsidRPr="00E30A27" w:rsidRDefault="00F63853" w:rsidP="00EA0071">
      <w:pPr>
        <w:widowControl w:val="0"/>
        <w:spacing w:after="0" w:line="240" w:lineRule="auto"/>
        <w:rPr>
          <w:rFonts w:ascii="Gisha" w:hAnsi="Gisha" w:cs="Gisha"/>
          <w:b/>
          <w:sz w:val="20"/>
          <w:szCs w:val="20"/>
        </w:rPr>
      </w:pPr>
    </w:p>
    <w:p w14:paraId="589FC3E0" w14:textId="77777777" w:rsidR="008D1486" w:rsidRPr="00E30A27" w:rsidRDefault="008D1486" w:rsidP="00EA0071">
      <w:pPr>
        <w:widowControl w:val="0"/>
        <w:spacing w:after="0" w:line="240" w:lineRule="auto"/>
        <w:rPr>
          <w:rFonts w:ascii="Gisha" w:hAnsi="Gisha" w:cs="Gisha"/>
          <w:b/>
          <w:sz w:val="20"/>
          <w:szCs w:val="20"/>
        </w:rPr>
      </w:pPr>
    </w:p>
    <w:p w14:paraId="6B1F4D5D" w14:textId="768F188E" w:rsidR="00F63853" w:rsidRPr="00BB2754" w:rsidRDefault="001E456B" w:rsidP="001E456B">
      <w:pPr>
        <w:widowControl w:val="0"/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BB2754">
        <w:rPr>
          <w:rFonts w:ascii="Gisha" w:hAnsi="Gisha" w:cs="Gisha" w:hint="cs"/>
          <w:b/>
          <w:sz w:val="24"/>
          <w:szCs w:val="24"/>
        </w:rPr>
        <w:t>1.7</w:t>
      </w:r>
      <w:r w:rsidR="00F63853" w:rsidRPr="00BB2754">
        <w:rPr>
          <w:rFonts w:ascii="Gisha" w:hAnsi="Gisha" w:cs="Gisha" w:hint="cs"/>
          <w:b/>
          <w:sz w:val="24"/>
          <w:szCs w:val="24"/>
        </w:rPr>
        <w:t xml:space="preserve"> |</w:t>
      </w:r>
      <w:r w:rsidR="00D46F0C" w:rsidRPr="00BB2754">
        <w:rPr>
          <w:rFonts w:ascii="Gisha" w:hAnsi="Gisha" w:cs="Gisha"/>
          <w:b/>
          <w:sz w:val="24"/>
          <w:szCs w:val="24"/>
        </w:rPr>
        <w:t xml:space="preserve"> </w:t>
      </w:r>
      <w:r w:rsidR="00713599" w:rsidRPr="00BB2754">
        <w:rPr>
          <w:rFonts w:ascii="Gisha" w:hAnsi="Gisha" w:cs="Gisha" w:hint="cs"/>
          <w:b/>
          <w:sz w:val="24"/>
          <w:szCs w:val="24"/>
        </w:rPr>
        <w:t xml:space="preserve">Predefined </w:t>
      </w:r>
      <w:r w:rsidR="00EB7887" w:rsidRPr="00BB2754">
        <w:rPr>
          <w:rFonts w:ascii="Gisha" w:hAnsi="Gisha" w:cs="Gisha"/>
          <w:b/>
          <w:sz w:val="24"/>
          <w:szCs w:val="24"/>
        </w:rPr>
        <w:t>F</w:t>
      </w:r>
      <w:r w:rsidR="00451BE5" w:rsidRPr="00BB2754">
        <w:rPr>
          <w:rFonts w:ascii="Gisha" w:hAnsi="Gisha" w:cs="Gisha"/>
          <w:b/>
          <w:sz w:val="24"/>
          <w:szCs w:val="24"/>
        </w:rPr>
        <w:t>uture Value</w:t>
      </w:r>
      <w:r w:rsidR="00EB7887" w:rsidRPr="00BB2754">
        <w:rPr>
          <w:rFonts w:ascii="Gisha" w:hAnsi="Gisha" w:cs="Gisha"/>
          <w:b/>
          <w:sz w:val="24"/>
          <w:szCs w:val="24"/>
        </w:rPr>
        <w:t xml:space="preserve"> and P</w:t>
      </w:r>
      <w:r w:rsidR="00451BE5" w:rsidRPr="00BB2754">
        <w:rPr>
          <w:rFonts w:ascii="Gisha" w:hAnsi="Gisha" w:cs="Gisha"/>
          <w:b/>
          <w:sz w:val="24"/>
          <w:szCs w:val="24"/>
        </w:rPr>
        <w:t>resent Value</w:t>
      </w:r>
      <w:r w:rsidR="00EB7887" w:rsidRPr="00BB2754">
        <w:rPr>
          <w:rFonts w:ascii="Gisha" w:hAnsi="Gisha" w:cs="Gisha"/>
          <w:b/>
          <w:sz w:val="24"/>
          <w:szCs w:val="24"/>
        </w:rPr>
        <w:t xml:space="preserve"> </w:t>
      </w:r>
      <w:r w:rsidR="00713599" w:rsidRPr="00BB2754">
        <w:rPr>
          <w:rFonts w:ascii="Gisha" w:hAnsi="Gisha" w:cs="Gisha" w:hint="cs"/>
          <w:b/>
          <w:sz w:val="24"/>
          <w:szCs w:val="24"/>
        </w:rPr>
        <w:t>Functions</w:t>
      </w:r>
      <w:r w:rsidR="00F63853" w:rsidRPr="00BB2754">
        <w:rPr>
          <w:rFonts w:ascii="Gisha" w:hAnsi="Gisha" w:cs="Gisha" w:hint="cs"/>
          <w:b/>
          <w:sz w:val="24"/>
          <w:szCs w:val="24"/>
        </w:rPr>
        <w:t xml:space="preserve"> in Excel</w:t>
      </w:r>
    </w:p>
    <w:p w14:paraId="2AE7E372" w14:textId="77777777" w:rsidR="00F63853" w:rsidRPr="00BB2754" w:rsidRDefault="00E413D6" w:rsidP="00EA0071">
      <w:pPr>
        <w:pStyle w:val="ListParagraph"/>
        <w:widowControl w:val="0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pict w14:anchorId="3014E5F7">
          <v:rect id="_x0000_i1035" style="width:0;height:1.5pt" o:hralign="center" o:bullet="t" o:hrstd="t" o:hr="t" fillcolor="#a0a0a0" stroked="f"/>
        </w:pict>
      </w:r>
    </w:p>
    <w:p w14:paraId="618F0A10" w14:textId="51FDA421" w:rsidR="00F63853" w:rsidRDefault="00F63853" w:rsidP="00EA0071">
      <w:pPr>
        <w:widowControl w:val="0"/>
        <w:spacing w:after="0" w:line="240" w:lineRule="auto"/>
        <w:rPr>
          <w:rFonts w:ascii="Gisha" w:hAnsi="Gisha" w:cs="Gisha"/>
          <w:sz w:val="24"/>
          <w:szCs w:val="24"/>
        </w:rPr>
      </w:pPr>
    </w:p>
    <w:p w14:paraId="4F423576" w14:textId="5E141C2D" w:rsidR="005E6714" w:rsidRDefault="0049415A" w:rsidP="001E05C6">
      <w:pPr>
        <w:widowControl w:val="0"/>
        <w:spacing w:after="0" w:line="240" w:lineRule="auto"/>
        <w:ind w:right="-45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Financial calculators and spreadshee</w:t>
      </w:r>
      <w:r w:rsidR="0035481C">
        <w:rPr>
          <w:rFonts w:ascii="Gisha" w:hAnsi="Gisha" w:cs="Gisha"/>
          <w:sz w:val="24"/>
          <w:szCs w:val="24"/>
        </w:rPr>
        <w:t xml:space="preserve">t software </w:t>
      </w:r>
      <w:r w:rsidR="008C532E">
        <w:rPr>
          <w:rFonts w:ascii="Gisha" w:hAnsi="Gisha" w:cs="Gisha"/>
          <w:sz w:val="24"/>
          <w:szCs w:val="24"/>
        </w:rPr>
        <w:t>such as</w:t>
      </w:r>
      <w:r>
        <w:rPr>
          <w:rFonts w:ascii="Gisha" w:hAnsi="Gisha" w:cs="Gisha"/>
          <w:sz w:val="24"/>
          <w:szCs w:val="24"/>
        </w:rPr>
        <w:t xml:space="preserve"> Excel </w:t>
      </w:r>
      <w:r w:rsidR="0035481C">
        <w:rPr>
          <w:rFonts w:ascii="Gisha" w:hAnsi="Gisha" w:cs="Gisha"/>
          <w:sz w:val="24"/>
          <w:szCs w:val="24"/>
        </w:rPr>
        <w:t xml:space="preserve">include </w:t>
      </w:r>
      <w:r>
        <w:rPr>
          <w:rFonts w:ascii="Gisha" w:hAnsi="Gisha" w:cs="Gisha"/>
          <w:sz w:val="24"/>
          <w:szCs w:val="24"/>
        </w:rPr>
        <w:t xml:space="preserve">predefined </w:t>
      </w:r>
      <w:r w:rsidR="00C55BB1">
        <w:rPr>
          <w:rFonts w:ascii="Gisha" w:hAnsi="Gisha" w:cs="Gisha"/>
          <w:sz w:val="24"/>
          <w:szCs w:val="24"/>
        </w:rPr>
        <w:t xml:space="preserve">financial </w:t>
      </w:r>
      <w:r>
        <w:rPr>
          <w:rFonts w:ascii="Gisha" w:hAnsi="Gisha" w:cs="Gisha"/>
          <w:sz w:val="24"/>
          <w:szCs w:val="24"/>
        </w:rPr>
        <w:t>functions</w:t>
      </w:r>
      <w:r w:rsidR="00950496">
        <w:rPr>
          <w:rFonts w:ascii="Gisha" w:hAnsi="Gisha" w:cs="Gisha"/>
          <w:sz w:val="24"/>
          <w:szCs w:val="24"/>
        </w:rPr>
        <w:t xml:space="preserve"> (</w:t>
      </w:r>
      <w:r w:rsidR="00950496" w:rsidRPr="00950496">
        <w:rPr>
          <w:rFonts w:ascii="Gisha" w:hAnsi="Gisha" w:cs="Gisha"/>
          <w:i/>
          <w:iCs/>
          <w:sz w:val="24"/>
          <w:szCs w:val="24"/>
        </w:rPr>
        <w:t>f</w:t>
      </w:r>
      <w:r w:rsidR="00950496" w:rsidRPr="00950496">
        <w:rPr>
          <w:rFonts w:ascii="Gisha" w:hAnsi="Gisha" w:cs="Gisha"/>
          <w:i/>
          <w:iCs/>
          <w:sz w:val="24"/>
          <w:szCs w:val="24"/>
          <w:vertAlign w:val="subscript"/>
        </w:rPr>
        <w:t>x</w:t>
      </w:r>
      <w:r w:rsidR="00950496">
        <w:rPr>
          <w:rFonts w:ascii="Gisha" w:hAnsi="Gisha" w:cs="Gisha"/>
          <w:sz w:val="24"/>
          <w:szCs w:val="24"/>
        </w:rPr>
        <w:t>)</w:t>
      </w:r>
      <w:r w:rsidRPr="00950496">
        <w:rPr>
          <w:rFonts w:ascii="Gisha" w:hAnsi="Gisha" w:cs="Gisha"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>that</w:t>
      </w:r>
      <w:r w:rsidR="00F3774C">
        <w:rPr>
          <w:rFonts w:ascii="Gisha" w:hAnsi="Gisha" w:cs="Gisha"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 xml:space="preserve">perform </w:t>
      </w:r>
      <w:r w:rsidR="00D46F0C">
        <w:rPr>
          <w:rFonts w:ascii="Gisha" w:hAnsi="Gisha" w:cs="Gisha"/>
          <w:sz w:val="24"/>
          <w:szCs w:val="24"/>
        </w:rPr>
        <w:t>many</w:t>
      </w:r>
      <w:r>
        <w:rPr>
          <w:rFonts w:ascii="Gisha" w:hAnsi="Gisha" w:cs="Gisha"/>
          <w:sz w:val="24"/>
          <w:szCs w:val="24"/>
        </w:rPr>
        <w:t xml:space="preserve"> of the PV and FV operations examined in this module</w:t>
      </w:r>
      <w:r w:rsidR="00F3774C">
        <w:rPr>
          <w:rFonts w:ascii="Gisha" w:hAnsi="Gisha" w:cs="Gisha"/>
          <w:sz w:val="24"/>
          <w:szCs w:val="24"/>
        </w:rPr>
        <w:t>.</w:t>
      </w:r>
      <w:r w:rsidR="00713599">
        <w:rPr>
          <w:rFonts w:ascii="Gisha" w:hAnsi="Gisha" w:cs="Gisha"/>
          <w:sz w:val="24"/>
          <w:szCs w:val="24"/>
        </w:rPr>
        <w:t xml:space="preserve">  </w:t>
      </w:r>
      <w:r w:rsidR="0035481C">
        <w:rPr>
          <w:rFonts w:ascii="Gisha" w:hAnsi="Gisha" w:cs="Gisha"/>
          <w:sz w:val="24"/>
          <w:szCs w:val="24"/>
        </w:rPr>
        <w:t xml:space="preserve">Studying </w:t>
      </w:r>
      <w:r w:rsidR="00713599">
        <w:rPr>
          <w:rFonts w:ascii="Gisha" w:hAnsi="Gisha" w:cs="Gisha"/>
          <w:sz w:val="24"/>
          <w:szCs w:val="24"/>
        </w:rPr>
        <w:t xml:space="preserve">the </w:t>
      </w:r>
      <w:r w:rsidR="00C55BB1">
        <w:rPr>
          <w:rFonts w:ascii="Gisha" w:hAnsi="Gisha" w:cs="Gisha"/>
          <w:sz w:val="24"/>
          <w:szCs w:val="24"/>
        </w:rPr>
        <w:t xml:space="preserve">mathematical </w:t>
      </w:r>
      <w:r w:rsidR="00713599">
        <w:rPr>
          <w:rFonts w:ascii="Gisha" w:hAnsi="Gisha" w:cs="Gisha"/>
          <w:sz w:val="24"/>
          <w:szCs w:val="24"/>
        </w:rPr>
        <w:t xml:space="preserve">formulas </w:t>
      </w:r>
      <w:r w:rsidR="0035481C">
        <w:rPr>
          <w:rFonts w:ascii="Gisha" w:hAnsi="Gisha" w:cs="Gisha"/>
          <w:sz w:val="24"/>
          <w:szCs w:val="24"/>
        </w:rPr>
        <w:t xml:space="preserve">gives </w:t>
      </w:r>
      <w:r w:rsidR="00713599">
        <w:rPr>
          <w:rFonts w:ascii="Gisha" w:hAnsi="Gisha" w:cs="Gisha"/>
          <w:sz w:val="24"/>
          <w:szCs w:val="24"/>
        </w:rPr>
        <w:t xml:space="preserve">analysts a better understanding </w:t>
      </w:r>
      <w:r w:rsidR="005E6714">
        <w:rPr>
          <w:rFonts w:ascii="Gisha" w:hAnsi="Gisha" w:cs="Gisha"/>
          <w:sz w:val="24"/>
          <w:szCs w:val="24"/>
        </w:rPr>
        <w:t xml:space="preserve">of </w:t>
      </w:r>
      <w:r w:rsidR="00C55BB1">
        <w:rPr>
          <w:rFonts w:ascii="Gisha" w:hAnsi="Gisha" w:cs="Gisha"/>
          <w:sz w:val="24"/>
          <w:szCs w:val="24"/>
        </w:rPr>
        <w:t xml:space="preserve">the </w:t>
      </w:r>
      <w:r w:rsidR="005E6714">
        <w:rPr>
          <w:rFonts w:ascii="Gisha" w:hAnsi="Gisha" w:cs="Gisha"/>
          <w:sz w:val="24"/>
          <w:szCs w:val="24"/>
        </w:rPr>
        <w:t>t</w:t>
      </w:r>
      <w:r w:rsidR="009B7F0E">
        <w:rPr>
          <w:rFonts w:ascii="Gisha" w:hAnsi="Gisha" w:cs="Gisha"/>
          <w:sz w:val="24"/>
          <w:szCs w:val="24"/>
        </w:rPr>
        <w:t xml:space="preserve">ime value of money </w:t>
      </w:r>
      <w:r w:rsidR="008C532E">
        <w:rPr>
          <w:rFonts w:ascii="Gisha" w:hAnsi="Gisha" w:cs="Gisha"/>
          <w:sz w:val="24"/>
          <w:szCs w:val="24"/>
        </w:rPr>
        <w:t>concept</w:t>
      </w:r>
      <w:r w:rsidR="005E6714">
        <w:rPr>
          <w:rFonts w:ascii="Gisha" w:hAnsi="Gisha" w:cs="Gisha"/>
          <w:sz w:val="24"/>
          <w:szCs w:val="24"/>
        </w:rPr>
        <w:t xml:space="preserve">, but the functions </w:t>
      </w:r>
      <w:r w:rsidR="0035481C">
        <w:rPr>
          <w:rFonts w:ascii="Gisha" w:hAnsi="Gisha" w:cs="Gisha"/>
          <w:sz w:val="24"/>
          <w:szCs w:val="24"/>
        </w:rPr>
        <w:t xml:space="preserve">can </w:t>
      </w:r>
      <w:r w:rsidR="009B7F0E">
        <w:rPr>
          <w:rFonts w:ascii="Gisha" w:hAnsi="Gisha" w:cs="Gisha"/>
          <w:sz w:val="24"/>
          <w:szCs w:val="24"/>
        </w:rPr>
        <w:t>save time</w:t>
      </w:r>
      <w:r w:rsidR="008C532E">
        <w:rPr>
          <w:rFonts w:ascii="Gisha" w:hAnsi="Gisha" w:cs="Gisha"/>
          <w:sz w:val="24"/>
          <w:szCs w:val="24"/>
        </w:rPr>
        <w:t>.</w:t>
      </w:r>
      <w:r w:rsidR="005E6714">
        <w:rPr>
          <w:rFonts w:ascii="Gisha" w:hAnsi="Gisha" w:cs="Gisha"/>
          <w:sz w:val="24"/>
          <w:szCs w:val="24"/>
        </w:rPr>
        <w:t xml:space="preserve"> </w:t>
      </w:r>
      <w:r w:rsidR="00771605">
        <w:rPr>
          <w:rFonts w:ascii="Gisha" w:hAnsi="Gisha" w:cs="Gisha"/>
          <w:sz w:val="24"/>
          <w:szCs w:val="24"/>
        </w:rPr>
        <w:t xml:space="preserve">The </w:t>
      </w:r>
      <w:r w:rsidR="00F603A7">
        <w:rPr>
          <w:rFonts w:ascii="Gisha" w:hAnsi="Gisha" w:cs="Gisha"/>
          <w:sz w:val="24"/>
          <w:szCs w:val="24"/>
        </w:rPr>
        <w:t>e</w:t>
      </w:r>
      <w:r w:rsidR="00771605">
        <w:rPr>
          <w:rFonts w:ascii="Gisha" w:hAnsi="Gisha" w:cs="Gisha"/>
          <w:sz w:val="24"/>
          <w:szCs w:val="24"/>
        </w:rPr>
        <w:t>xhibit</w:t>
      </w:r>
      <w:r w:rsidR="00F603A7">
        <w:rPr>
          <w:rFonts w:ascii="Gisha" w:hAnsi="Gisha" w:cs="Gisha"/>
          <w:sz w:val="24"/>
          <w:szCs w:val="24"/>
        </w:rPr>
        <w:t xml:space="preserve"> below</w:t>
      </w:r>
      <w:r w:rsidR="00771605">
        <w:rPr>
          <w:rFonts w:ascii="Gisha" w:hAnsi="Gisha" w:cs="Gisha"/>
          <w:sz w:val="24"/>
          <w:szCs w:val="24"/>
        </w:rPr>
        <w:t xml:space="preserve"> contains some of the </w:t>
      </w:r>
      <w:r w:rsidR="00C55BB1">
        <w:rPr>
          <w:rFonts w:ascii="Gisha" w:hAnsi="Gisha" w:cs="Gisha"/>
          <w:sz w:val="24"/>
          <w:szCs w:val="24"/>
        </w:rPr>
        <w:t xml:space="preserve">financial </w:t>
      </w:r>
      <w:r w:rsidR="00771605">
        <w:rPr>
          <w:rFonts w:ascii="Gisha" w:hAnsi="Gisha" w:cs="Gisha"/>
          <w:sz w:val="24"/>
          <w:szCs w:val="24"/>
        </w:rPr>
        <w:t>functions available in Excel</w:t>
      </w:r>
      <w:r w:rsidR="00F603A7">
        <w:rPr>
          <w:rFonts w:ascii="Gisha" w:hAnsi="Gisha" w:cs="Gisha"/>
          <w:sz w:val="24"/>
          <w:szCs w:val="24"/>
        </w:rPr>
        <w:t>.</w:t>
      </w:r>
      <w:r w:rsidR="009721CC">
        <w:rPr>
          <w:rFonts w:ascii="Gisha" w:hAnsi="Gisha" w:cs="Gisha"/>
          <w:sz w:val="24"/>
          <w:szCs w:val="24"/>
        </w:rPr>
        <w:t xml:space="preserve"> </w:t>
      </w:r>
      <w:r w:rsidR="001E05C6">
        <w:rPr>
          <w:rFonts w:ascii="Gisha" w:hAnsi="Gisha" w:cs="Gisha"/>
          <w:sz w:val="24"/>
          <w:szCs w:val="24"/>
        </w:rPr>
        <w:t>Its</w:t>
      </w:r>
      <w:r w:rsidR="0035481C">
        <w:rPr>
          <w:rFonts w:ascii="Gisha" w:hAnsi="Gisha" w:cs="Gisha"/>
          <w:sz w:val="24"/>
          <w:szCs w:val="24"/>
        </w:rPr>
        <w:t xml:space="preserve"> </w:t>
      </w:r>
      <w:r w:rsidR="009721CC">
        <w:rPr>
          <w:rFonts w:ascii="Gisha" w:hAnsi="Gisha" w:cs="Gisha"/>
          <w:sz w:val="24"/>
          <w:szCs w:val="24"/>
        </w:rPr>
        <w:t>Help feature provides a more thorough explanation.</w:t>
      </w:r>
    </w:p>
    <w:p w14:paraId="0E9E68EE" w14:textId="77777777" w:rsidR="008D1486" w:rsidRPr="004E2052" w:rsidRDefault="008D1486" w:rsidP="008D1486">
      <w:pPr>
        <w:widowControl w:val="0"/>
        <w:spacing w:after="0" w:line="240" w:lineRule="auto"/>
        <w:rPr>
          <w:rFonts w:ascii="Gisha" w:hAnsi="Gisha" w:cs="Gisha"/>
          <w:sz w:val="20"/>
          <w:szCs w:val="20"/>
        </w:rPr>
      </w:pPr>
    </w:p>
    <w:p w14:paraId="31B9E20B" w14:textId="0224EBB0" w:rsidR="0049415A" w:rsidRPr="00BB2754" w:rsidRDefault="005E6714" w:rsidP="008C532E">
      <w:pPr>
        <w:widowControl w:val="0"/>
        <w:spacing w:after="0" w:line="240" w:lineRule="auto"/>
        <w:jc w:val="center"/>
        <w:rPr>
          <w:rFonts w:ascii="Gisha" w:hAnsi="Gisha" w:cs="Gisha"/>
          <w:b/>
          <w:bCs/>
          <w:sz w:val="24"/>
          <w:szCs w:val="24"/>
        </w:rPr>
      </w:pPr>
      <w:r w:rsidRPr="00BB2754">
        <w:rPr>
          <w:rFonts w:ascii="Gisha" w:hAnsi="Gisha" w:cs="Gisha"/>
          <w:b/>
          <w:bCs/>
          <w:sz w:val="24"/>
          <w:szCs w:val="24"/>
        </w:rPr>
        <w:t>Exhibit 1</w:t>
      </w:r>
      <w:r w:rsidR="009721CC">
        <w:rPr>
          <w:rFonts w:ascii="Gisha" w:hAnsi="Gisha" w:cs="Gisha"/>
          <w:b/>
          <w:bCs/>
          <w:sz w:val="24"/>
          <w:szCs w:val="24"/>
        </w:rPr>
        <w:t>1</w:t>
      </w:r>
      <w:r w:rsidRPr="00BB2754">
        <w:rPr>
          <w:rFonts w:ascii="Gisha" w:hAnsi="Gisha" w:cs="Gisha"/>
          <w:b/>
          <w:bCs/>
          <w:sz w:val="24"/>
          <w:szCs w:val="24"/>
        </w:rPr>
        <w:t>:  Predefined Functions in Excel</w:t>
      </w:r>
    </w:p>
    <w:p w14:paraId="798CA0A3" w14:textId="77777777" w:rsidR="00BB2754" w:rsidRPr="008C532E" w:rsidRDefault="00BB2754" w:rsidP="008C532E">
      <w:pPr>
        <w:widowControl w:val="0"/>
        <w:spacing w:after="0" w:line="240" w:lineRule="auto"/>
        <w:jc w:val="center"/>
        <w:rPr>
          <w:rFonts w:ascii="Gisha" w:hAnsi="Gisha" w:cs="Gisha"/>
          <w:b/>
          <w:bCs/>
          <w:sz w:val="20"/>
          <w:szCs w:val="2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3330"/>
        <w:gridCol w:w="6390"/>
      </w:tblGrid>
      <w:tr w:rsidR="008D1486" w:rsidRPr="00EA0071" w14:paraId="4D1F73EB" w14:textId="3C16502B" w:rsidTr="00F7552C">
        <w:tc>
          <w:tcPr>
            <w:tcW w:w="3330" w:type="dxa"/>
          </w:tcPr>
          <w:p w14:paraId="2090AC38" w14:textId="74769533" w:rsidR="008D1486" w:rsidRPr="008C532E" w:rsidRDefault="008D1486" w:rsidP="00EA0071">
            <w:pPr>
              <w:widowControl w:val="0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>
              <w:rPr>
                <w:rFonts w:ascii="Gisha" w:hAnsi="Gisha" w:cs="Gisha"/>
                <w:b/>
                <w:bCs/>
                <w:sz w:val="20"/>
                <w:szCs w:val="20"/>
              </w:rPr>
              <w:t>Predefined Function</w:t>
            </w:r>
          </w:p>
        </w:tc>
        <w:tc>
          <w:tcPr>
            <w:tcW w:w="6390" w:type="dxa"/>
          </w:tcPr>
          <w:p w14:paraId="692BB72F" w14:textId="648895B0" w:rsidR="008D1486" w:rsidRPr="008C532E" w:rsidRDefault="004E2052" w:rsidP="00EA0071">
            <w:pPr>
              <w:widowControl w:val="0"/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  <w:r>
              <w:rPr>
                <w:rFonts w:ascii="Gisha" w:hAnsi="Gisha" w:cs="Gisha"/>
                <w:b/>
                <w:bCs/>
                <w:sz w:val="20"/>
                <w:szCs w:val="20"/>
              </w:rPr>
              <w:t>Explanation</w:t>
            </w:r>
          </w:p>
        </w:tc>
      </w:tr>
      <w:tr w:rsidR="008D1486" w:rsidRPr="00EA0071" w14:paraId="512E914F" w14:textId="215997C3" w:rsidTr="00C55BB1">
        <w:tc>
          <w:tcPr>
            <w:tcW w:w="3330" w:type="dxa"/>
            <w:vAlign w:val="center"/>
          </w:tcPr>
          <w:p w14:paraId="4AAEE326" w14:textId="1D4613AE" w:rsidR="008D1486" w:rsidRPr="008C532E" w:rsidRDefault="008D1486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=FV (rate, nper, pmt, pv, type)</w:t>
            </w:r>
          </w:p>
        </w:tc>
        <w:tc>
          <w:tcPr>
            <w:tcW w:w="6390" w:type="dxa"/>
          </w:tcPr>
          <w:p w14:paraId="324D0E69" w14:textId="378D4396" w:rsidR="008D1486" w:rsidRPr="008C532E" w:rsidRDefault="008D1486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Calculates the FV of an annuity or annuity due</w:t>
            </w:r>
          </w:p>
        </w:tc>
      </w:tr>
      <w:tr w:rsidR="008D1486" w:rsidRPr="00EA0071" w14:paraId="5D07EF57" w14:textId="3175C5D8" w:rsidTr="00C55BB1">
        <w:tc>
          <w:tcPr>
            <w:tcW w:w="3330" w:type="dxa"/>
            <w:vAlign w:val="center"/>
          </w:tcPr>
          <w:p w14:paraId="02896243" w14:textId="473B5DDB" w:rsidR="008D1486" w:rsidRPr="008C532E" w:rsidRDefault="008D1486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=PV (rate, nper, pmt, fv</w:t>
            </w:r>
            <w:r w:rsidR="006F20B7">
              <w:rPr>
                <w:rFonts w:ascii="Gisha" w:hAnsi="Gisha" w:cs="Gisha"/>
                <w:sz w:val="20"/>
                <w:szCs w:val="20"/>
              </w:rPr>
              <w:t>, type</w:t>
            </w:r>
            <w:r>
              <w:rPr>
                <w:rFonts w:ascii="Gisha" w:hAnsi="Gisha" w:cs="Gisha"/>
                <w:sz w:val="20"/>
                <w:szCs w:val="20"/>
              </w:rPr>
              <w:t>)</w:t>
            </w:r>
          </w:p>
        </w:tc>
        <w:tc>
          <w:tcPr>
            <w:tcW w:w="6390" w:type="dxa"/>
          </w:tcPr>
          <w:p w14:paraId="6B8B60A8" w14:textId="41669C62" w:rsidR="008D1486" w:rsidRPr="008C532E" w:rsidRDefault="008D1486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Calculates the PV of an annuity or annuity due</w:t>
            </w:r>
          </w:p>
        </w:tc>
      </w:tr>
      <w:tr w:rsidR="008D1486" w:rsidRPr="00EA0071" w14:paraId="32E6C332" w14:textId="74CA0157" w:rsidTr="00C55BB1">
        <w:tc>
          <w:tcPr>
            <w:tcW w:w="3330" w:type="dxa"/>
            <w:vAlign w:val="center"/>
          </w:tcPr>
          <w:p w14:paraId="1475B327" w14:textId="03F71A84" w:rsidR="008D1486" w:rsidRPr="008C532E" w:rsidRDefault="008D1486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=RATE (nper, pmt, pv, fv</w:t>
            </w:r>
            <w:r w:rsidR="006F20B7">
              <w:rPr>
                <w:rFonts w:ascii="Gisha" w:hAnsi="Gisha" w:cs="Gisha"/>
                <w:sz w:val="20"/>
                <w:szCs w:val="20"/>
              </w:rPr>
              <w:t>, type</w:t>
            </w:r>
            <w:r>
              <w:rPr>
                <w:rFonts w:ascii="Gisha" w:hAnsi="Gisha" w:cs="Gisha"/>
                <w:sz w:val="20"/>
                <w:szCs w:val="20"/>
              </w:rPr>
              <w:t>)</w:t>
            </w:r>
          </w:p>
        </w:tc>
        <w:tc>
          <w:tcPr>
            <w:tcW w:w="6390" w:type="dxa"/>
          </w:tcPr>
          <w:p w14:paraId="02668AC8" w14:textId="5119B080" w:rsidR="008D1486" w:rsidRPr="008C532E" w:rsidRDefault="008D1486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Interest rate </w:t>
            </w:r>
            <w:r w:rsidR="00C55BB1">
              <w:rPr>
                <w:rFonts w:ascii="Gisha" w:hAnsi="Gisha" w:cs="Gisha"/>
                <w:sz w:val="20"/>
                <w:szCs w:val="20"/>
              </w:rPr>
              <w:t xml:space="preserve">required </w:t>
            </w:r>
            <w:r>
              <w:rPr>
                <w:rFonts w:ascii="Gisha" w:hAnsi="Gisha" w:cs="Gisha"/>
                <w:sz w:val="20"/>
                <w:szCs w:val="20"/>
              </w:rPr>
              <w:t>given a certain number of periods, payment size, and present or future value</w:t>
            </w:r>
          </w:p>
        </w:tc>
      </w:tr>
      <w:tr w:rsidR="008D1486" w:rsidRPr="00EA0071" w14:paraId="45AC8CF5" w14:textId="654C0526" w:rsidTr="00C55BB1">
        <w:tc>
          <w:tcPr>
            <w:tcW w:w="3330" w:type="dxa"/>
            <w:vAlign w:val="center"/>
          </w:tcPr>
          <w:p w14:paraId="59DB12E8" w14:textId="57D608A9" w:rsidR="008D1486" w:rsidRPr="008C532E" w:rsidRDefault="008D1486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lastRenderedPageBreak/>
              <w:t>=NPER (rate, pmt, pv, fv</w:t>
            </w:r>
            <w:r w:rsidR="006F20B7">
              <w:rPr>
                <w:rFonts w:ascii="Gisha" w:hAnsi="Gisha" w:cs="Gisha"/>
                <w:sz w:val="20"/>
                <w:szCs w:val="20"/>
              </w:rPr>
              <w:t>, type</w:t>
            </w:r>
            <w:r>
              <w:rPr>
                <w:rFonts w:ascii="Gisha" w:hAnsi="Gisha" w:cs="Gisha"/>
                <w:sz w:val="20"/>
                <w:szCs w:val="20"/>
              </w:rPr>
              <w:t>)</w:t>
            </w:r>
          </w:p>
        </w:tc>
        <w:tc>
          <w:tcPr>
            <w:tcW w:w="6390" w:type="dxa"/>
          </w:tcPr>
          <w:p w14:paraId="44713289" w14:textId="1136F473" w:rsidR="008D1486" w:rsidRPr="008C532E" w:rsidRDefault="008D1486" w:rsidP="00EA0071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Number of periods </w:t>
            </w:r>
            <w:r w:rsidR="00C55BB1">
              <w:rPr>
                <w:rFonts w:ascii="Gisha" w:hAnsi="Gisha" w:cs="Gisha"/>
                <w:sz w:val="20"/>
                <w:szCs w:val="20"/>
              </w:rPr>
              <w:t>required given</w:t>
            </w:r>
            <w:r>
              <w:rPr>
                <w:rFonts w:ascii="Gisha" w:hAnsi="Gisha" w:cs="Gisha"/>
                <w:sz w:val="20"/>
                <w:szCs w:val="20"/>
              </w:rPr>
              <w:t xml:space="preserve"> a </w:t>
            </w:r>
            <w:r w:rsidR="00E61ACF">
              <w:rPr>
                <w:rFonts w:ascii="Gisha" w:hAnsi="Gisha" w:cs="Gisha"/>
                <w:sz w:val="20"/>
                <w:szCs w:val="20"/>
              </w:rPr>
              <w:t>specific</w:t>
            </w:r>
            <w:r>
              <w:rPr>
                <w:rFonts w:ascii="Gisha" w:hAnsi="Gisha" w:cs="Gisha"/>
                <w:sz w:val="20"/>
                <w:szCs w:val="20"/>
              </w:rPr>
              <w:t xml:space="preserve"> interest rate, payment size, and present or future value</w:t>
            </w:r>
          </w:p>
        </w:tc>
      </w:tr>
      <w:tr w:rsidR="008D1486" w:rsidRPr="00EA0071" w14:paraId="7180C8CB" w14:textId="1FC2927A" w:rsidTr="00C55BB1">
        <w:tc>
          <w:tcPr>
            <w:tcW w:w="3330" w:type="dxa"/>
            <w:vAlign w:val="center"/>
          </w:tcPr>
          <w:p w14:paraId="74115259" w14:textId="4B099221" w:rsidR="008D1486" w:rsidRDefault="008D1486" w:rsidP="00950496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=EFFECT (nominal_rate, npery)</w:t>
            </w:r>
          </w:p>
        </w:tc>
        <w:tc>
          <w:tcPr>
            <w:tcW w:w="6390" w:type="dxa"/>
          </w:tcPr>
          <w:p w14:paraId="5791052F" w14:textId="1B16AC3B" w:rsidR="008D1486" w:rsidRPr="008C532E" w:rsidRDefault="008D1486" w:rsidP="00950496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Converts a</w:t>
            </w:r>
            <w:r w:rsidR="00C55BB1">
              <w:rPr>
                <w:rFonts w:ascii="Gisha" w:hAnsi="Gisha" w:cs="Gisha"/>
                <w:sz w:val="20"/>
                <w:szCs w:val="20"/>
              </w:rPr>
              <w:t>n annual percentage rate</w:t>
            </w:r>
            <w:r w:rsidR="000B33B9">
              <w:rPr>
                <w:rFonts w:ascii="Gisha" w:hAnsi="Gisha" w:cs="Gisha"/>
                <w:sz w:val="20"/>
                <w:szCs w:val="20"/>
              </w:rPr>
              <w:t xml:space="preserve"> (APR)</w:t>
            </w:r>
            <w:r w:rsidR="00C55BB1">
              <w:rPr>
                <w:rFonts w:ascii="Gisha" w:hAnsi="Gisha" w:cs="Gisha"/>
                <w:sz w:val="20"/>
                <w:szCs w:val="20"/>
              </w:rPr>
              <w:t xml:space="preserve"> </w:t>
            </w:r>
            <w:r>
              <w:rPr>
                <w:rFonts w:ascii="Gisha" w:hAnsi="Gisha" w:cs="Gisha"/>
                <w:sz w:val="20"/>
                <w:szCs w:val="20"/>
              </w:rPr>
              <w:t xml:space="preserve">into an effective </w:t>
            </w:r>
            <w:r w:rsidR="00C55BB1">
              <w:rPr>
                <w:rFonts w:ascii="Gisha" w:hAnsi="Gisha" w:cs="Gisha"/>
                <w:sz w:val="20"/>
                <w:szCs w:val="20"/>
              </w:rPr>
              <w:t xml:space="preserve">annual </w:t>
            </w:r>
            <w:r>
              <w:rPr>
                <w:rFonts w:ascii="Gisha" w:hAnsi="Gisha" w:cs="Gisha"/>
                <w:sz w:val="20"/>
                <w:szCs w:val="20"/>
              </w:rPr>
              <w:t>rate</w:t>
            </w:r>
            <w:r w:rsidR="000B33B9">
              <w:rPr>
                <w:rFonts w:ascii="Gisha" w:hAnsi="Gisha" w:cs="Gisha"/>
                <w:sz w:val="20"/>
                <w:szCs w:val="20"/>
              </w:rPr>
              <w:t xml:space="preserve"> (EAR)</w:t>
            </w:r>
          </w:p>
        </w:tc>
      </w:tr>
      <w:tr w:rsidR="008D1486" w:rsidRPr="00EA0071" w14:paraId="3FB11D5B" w14:textId="129650C6" w:rsidTr="00C55BB1">
        <w:tc>
          <w:tcPr>
            <w:tcW w:w="3330" w:type="dxa"/>
            <w:vAlign w:val="center"/>
          </w:tcPr>
          <w:p w14:paraId="42D24C16" w14:textId="468BE2CD" w:rsidR="008D1486" w:rsidRDefault="008D1486" w:rsidP="00950496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=NOMINAL (effect_rate, npery)</w:t>
            </w:r>
          </w:p>
        </w:tc>
        <w:tc>
          <w:tcPr>
            <w:tcW w:w="6390" w:type="dxa"/>
          </w:tcPr>
          <w:p w14:paraId="18BDAD61" w14:textId="4F4D8322" w:rsidR="008D1486" w:rsidRPr="008C532E" w:rsidRDefault="008D1486" w:rsidP="00950496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Converts an effective</w:t>
            </w:r>
            <w:r w:rsidR="00C55BB1">
              <w:rPr>
                <w:rFonts w:ascii="Gisha" w:hAnsi="Gisha" w:cs="Gisha"/>
                <w:sz w:val="20"/>
                <w:szCs w:val="20"/>
              </w:rPr>
              <w:t xml:space="preserve"> annual rate</w:t>
            </w:r>
            <w:r w:rsidR="000B33B9">
              <w:rPr>
                <w:rFonts w:ascii="Gisha" w:hAnsi="Gisha" w:cs="Gisha"/>
                <w:sz w:val="20"/>
                <w:szCs w:val="20"/>
              </w:rPr>
              <w:t xml:space="preserve"> (APR)</w:t>
            </w:r>
            <w:r>
              <w:rPr>
                <w:rFonts w:ascii="Gisha" w:hAnsi="Gisha" w:cs="Gisha"/>
                <w:sz w:val="20"/>
                <w:szCs w:val="20"/>
              </w:rPr>
              <w:t xml:space="preserve"> into a</w:t>
            </w:r>
            <w:r w:rsidR="00C55BB1">
              <w:rPr>
                <w:rFonts w:ascii="Gisha" w:hAnsi="Gisha" w:cs="Gisha"/>
                <w:sz w:val="20"/>
                <w:szCs w:val="20"/>
              </w:rPr>
              <w:t xml:space="preserve">n annual percentage </w:t>
            </w:r>
            <w:r>
              <w:rPr>
                <w:rFonts w:ascii="Gisha" w:hAnsi="Gisha" w:cs="Gisha"/>
                <w:sz w:val="20"/>
                <w:szCs w:val="20"/>
              </w:rPr>
              <w:t>rate</w:t>
            </w:r>
            <w:r w:rsidR="000B33B9">
              <w:rPr>
                <w:rFonts w:ascii="Gisha" w:hAnsi="Gisha" w:cs="Gisha"/>
                <w:sz w:val="20"/>
                <w:szCs w:val="20"/>
              </w:rPr>
              <w:t xml:space="preserve"> (APR)</w:t>
            </w:r>
          </w:p>
        </w:tc>
      </w:tr>
      <w:tr w:rsidR="008D1486" w:rsidRPr="00EA0071" w14:paraId="25375102" w14:textId="08786EE0" w:rsidTr="00C55BB1">
        <w:tc>
          <w:tcPr>
            <w:tcW w:w="3330" w:type="dxa"/>
            <w:vAlign w:val="center"/>
          </w:tcPr>
          <w:p w14:paraId="520F0E51" w14:textId="701BF744" w:rsidR="008D1486" w:rsidRDefault="008D1486" w:rsidP="00950496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=PMT (rate, nper, pv, fv</w:t>
            </w:r>
            <w:r w:rsidR="00F7552C">
              <w:rPr>
                <w:rFonts w:ascii="Gisha" w:hAnsi="Gisha" w:cs="Gisha"/>
                <w:sz w:val="20"/>
                <w:szCs w:val="20"/>
              </w:rPr>
              <w:t>, type</w:t>
            </w:r>
            <w:r>
              <w:rPr>
                <w:rFonts w:ascii="Gisha" w:hAnsi="Gisha" w:cs="Gisha"/>
                <w:sz w:val="20"/>
                <w:szCs w:val="20"/>
              </w:rPr>
              <w:t>)</w:t>
            </w:r>
          </w:p>
        </w:tc>
        <w:tc>
          <w:tcPr>
            <w:tcW w:w="6390" w:type="dxa"/>
          </w:tcPr>
          <w:p w14:paraId="26A50ED9" w14:textId="3BFDA076" w:rsidR="008D1486" w:rsidRPr="008C532E" w:rsidRDefault="008D1486" w:rsidP="00950496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Calculates a blended equal loan payment</w:t>
            </w:r>
          </w:p>
        </w:tc>
      </w:tr>
      <w:tr w:rsidR="008D1486" w:rsidRPr="00EA0071" w14:paraId="2A9CED43" w14:textId="799F3CF6" w:rsidTr="00C55BB1">
        <w:tc>
          <w:tcPr>
            <w:tcW w:w="3330" w:type="dxa"/>
            <w:vAlign w:val="center"/>
          </w:tcPr>
          <w:p w14:paraId="472D31B3" w14:textId="6C65A552" w:rsidR="008D1486" w:rsidRPr="008C532E" w:rsidRDefault="008D1486" w:rsidP="00950496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=IPMT (rate, per, nper, pv, fv</w:t>
            </w:r>
            <w:r w:rsidR="00F7552C">
              <w:rPr>
                <w:rFonts w:ascii="Gisha" w:hAnsi="Gisha" w:cs="Gisha"/>
                <w:sz w:val="20"/>
                <w:szCs w:val="20"/>
              </w:rPr>
              <w:t>, type</w:t>
            </w:r>
            <w:r>
              <w:rPr>
                <w:rFonts w:ascii="Gisha" w:hAnsi="Gisha" w:cs="Gisha"/>
                <w:sz w:val="20"/>
                <w:szCs w:val="20"/>
              </w:rPr>
              <w:t>)</w:t>
            </w:r>
          </w:p>
        </w:tc>
        <w:tc>
          <w:tcPr>
            <w:tcW w:w="6390" w:type="dxa"/>
          </w:tcPr>
          <w:p w14:paraId="2BD878BE" w14:textId="587E213D" w:rsidR="008D1486" w:rsidRPr="008C532E" w:rsidRDefault="008D1486" w:rsidP="00950496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Calculates the interest component of a blended equal loan payment</w:t>
            </w:r>
          </w:p>
        </w:tc>
      </w:tr>
      <w:tr w:rsidR="008D1486" w:rsidRPr="00EA0071" w14:paraId="1C6B8068" w14:textId="32A28BC2" w:rsidTr="00C55BB1">
        <w:tc>
          <w:tcPr>
            <w:tcW w:w="3330" w:type="dxa"/>
            <w:vAlign w:val="center"/>
          </w:tcPr>
          <w:p w14:paraId="6146EDD1" w14:textId="29612AA8" w:rsidR="008D1486" w:rsidRPr="008C532E" w:rsidRDefault="008D1486" w:rsidP="00950496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=PPMT (rate, per, nper, pv, fv</w:t>
            </w:r>
            <w:r w:rsidR="00F7552C">
              <w:rPr>
                <w:rFonts w:ascii="Gisha" w:hAnsi="Gisha" w:cs="Gisha"/>
                <w:sz w:val="20"/>
                <w:szCs w:val="20"/>
              </w:rPr>
              <w:t>, type</w:t>
            </w:r>
            <w:r>
              <w:rPr>
                <w:rFonts w:ascii="Gisha" w:hAnsi="Gisha" w:cs="Gisha"/>
                <w:sz w:val="20"/>
                <w:szCs w:val="20"/>
              </w:rPr>
              <w:t>)</w:t>
            </w:r>
          </w:p>
        </w:tc>
        <w:tc>
          <w:tcPr>
            <w:tcW w:w="6390" w:type="dxa"/>
          </w:tcPr>
          <w:p w14:paraId="791E59E4" w14:textId="5ABECF34" w:rsidR="008D1486" w:rsidRPr="008C532E" w:rsidRDefault="008D1486" w:rsidP="00950496">
            <w:pPr>
              <w:widowControl w:val="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Calculates the principal component of blended equal loan payment</w:t>
            </w:r>
          </w:p>
        </w:tc>
      </w:tr>
    </w:tbl>
    <w:p w14:paraId="737B6693" w14:textId="254BC02A" w:rsidR="00904C03" w:rsidRPr="00EA0071" w:rsidRDefault="00904C03" w:rsidP="00904C03">
      <w:pPr>
        <w:widowControl w:val="0"/>
        <w:spacing w:after="0" w:line="240" w:lineRule="auto"/>
        <w:rPr>
          <w:rFonts w:ascii="Gisha" w:hAnsi="Gisha" w:cs="Gisha"/>
          <w:sz w:val="24"/>
          <w:szCs w:val="24"/>
        </w:rPr>
      </w:pPr>
    </w:p>
    <w:sectPr w:rsidR="00904C03" w:rsidRPr="00EA0071" w:rsidSect="00E6093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E875E" w14:textId="77777777" w:rsidR="00E613E4" w:rsidRDefault="00E613E4" w:rsidP="006C2196">
      <w:pPr>
        <w:spacing w:after="0" w:line="240" w:lineRule="auto"/>
      </w:pPr>
      <w:r>
        <w:separator/>
      </w:r>
    </w:p>
  </w:endnote>
  <w:endnote w:type="continuationSeparator" w:id="0">
    <w:p w14:paraId="23BCBD3C" w14:textId="77777777" w:rsidR="00E613E4" w:rsidRDefault="00E613E4" w:rsidP="006C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93FF" w14:textId="26DDEF09" w:rsidR="005D1108" w:rsidRDefault="00E413D6">
    <w:pPr>
      <w:pStyle w:val="Footer"/>
      <w:rPr>
        <w:rFonts w:ascii="Gisha" w:hAnsi="Gisha" w:cs="Gisha"/>
        <w:sz w:val="24"/>
        <w:szCs w:val="24"/>
        <w:lang w:val="en-US"/>
      </w:rPr>
    </w:pPr>
    <w:r>
      <w:rPr>
        <w:rFonts w:ascii="Gisha" w:hAnsi="Gisha" w:cs="Gisha"/>
        <w:sz w:val="24"/>
        <w:szCs w:val="24"/>
        <w:lang w:val="en-US"/>
      </w:rPr>
      <w:pict w14:anchorId="2B27F733">
        <v:rect id="_x0000_i1036" style="width:0;height:1.5pt" o:hralign="center" o:hrstd="t" o:hr="t" fillcolor="#a0a0a0" stroked="f"/>
      </w:pict>
    </w:r>
  </w:p>
  <w:p w14:paraId="076FFA6A" w14:textId="645402F8" w:rsidR="005D1108" w:rsidRPr="006C2196" w:rsidRDefault="005D1108">
    <w:pPr>
      <w:pStyle w:val="Footer"/>
      <w:rPr>
        <w:rFonts w:ascii="Gisha" w:hAnsi="Gisha" w:cs="Gisha"/>
        <w:sz w:val="24"/>
        <w:szCs w:val="24"/>
        <w:lang w:val="en-US"/>
      </w:rPr>
    </w:pPr>
    <w:r w:rsidRPr="006C2196">
      <w:rPr>
        <w:rFonts w:ascii="Gisha" w:hAnsi="Gisha" w:cs="Gisha" w:hint="cs"/>
        <w:sz w:val="24"/>
        <w:szCs w:val="24"/>
        <w:lang w:val="en-US"/>
      </w:rPr>
      <w:t xml:space="preserve">Time Value of Money                                       </w:t>
    </w:r>
    <w:r>
      <w:rPr>
        <w:rFonts w:ascii="Gisha" w:hAnsi="Gisha" w:cs="Gisha"/>
        <w:sz w:val="24"/>
        <w:szCs w:val="24"/>
        <w:lang w:val="en-US"/>
      </w:rPr>
      <w:t xml:space="preserve">                                              </w:t>
    </w:r>
    <w:r w:rsidRPr="006C2196">
      <w:rPr>
        <w:rFonts w:ascii="Gisha" w:hAnsi="Gisha" w:cs="Gisha" w:hint="cs"/>
        <w:sz w:val="24"/>
        <w:szCs w:val="24"/>
        <w:lang w:val="en-US"/>
      </w:rPr>
      <w:t xml:space="preserve">         Page </w:t>
    </w:r>
    <w:r w:rsidRPr="006C2196">
      <w:rPr>
        <w:rFonts w:ascii="Gisha" w:hAnsi="Gisha" w:cs="Gisha" w:hint="cs"/>
        <w:sz w:val="24"/>
        <w:szCs w:val="24"/>
        <w:lang w:val="en-US"/>
      </w:rPr>
      <w:fldChar w:fldCharType="begin"/>
    </w:r>
    <w:r w:rsidRPr="006C2196">
      <w:rPr>
        <w:rFonts w:ascii="Gisha" w:hAnsi="Gisha" w:cs="Gisha" w:hint="cs"/>
        <w:sz w:val="24"/>
        <w:szCs w:val="24"/>
        <w:lang w:val="en-US"/>
      </w:rPr>
      <w:instrText xml:space="preserve"> PAGE   \* MERGEFORMAT </w:instrText>
    </w:r>
    <w:r w:rsidRPr="006C2196">
      <w:rPr>
        <w:rFonts w:ascii="Gisha" w:hAnsi="Gisha" w:cs="Gisha" w:hint="cs"/>
        <w:sz w:val="24"/>
        <w:szCs w:val="24"/>
        <w:lang w:val="en-US"/>
      </w:rPr>
      <w:fldChar w:fldCharType="separate"/>
    </w:r>
    <w:r w:rsidRPr="006C2196">
      <w:rPr>
        <w:rFonts w:ascii="Gisha" w:hAnsi="Gisha" w:cs="Gisha" w:hint="cs"/>
        <w:noProof/>
        <w:sz w:val="24"/>
        <w:szCs w:val="24"/>
        <w:lang w:val="en-US"/>
      </w:rPr>
      <w:t>1</w:t>
    </w:r>
    <w:r w:rsidRPr="006C2196">
      <w:rPr>
        <w:rFonts w:ascii="Gisha" w:hAnsi="Gisha" w:cs="Gisha" w:hint="cs"/>
        <w:noProof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45DE1" w14:textId="77777777" w:rsidR="00E613E4" w:rsidRDefault="00E613E4" w:rsidP="006C2196">
      <w:pPr>
        <w:spacing w:after="0" w:line="240" w:lineRule="auto"/>
      </w:pPr>
      <w:r>
        <w:separator/>
      </w:r>
    </w:p>
  </w:footnote>
  <w:footnote w:type="continuationSeparator" w:id="0">
    <w:p w14:paraId="76E85741" w14:textId="77777777" w:rsidR="00E613E4" w:rsidRDefault="00E613E4" w:rsidP="006C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2077774"/>
    <w:multiLevelType w:val="multilevel"/>
    <w:tmpl w:val="26E8F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E15BF9"/>
    <w:multiLevelType w:val="multilevel"/>
    <w:tmpl w:val="64CEB9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387CC6"/>
    <w:multiLevelType w:val="multilevel"/>
    <w:tmpl w:val="36E0A8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5324A4"/>
    <w:multiLevelType w:val="hybridMultilevel"/>
    <w:tmpl w:val="ABD8EF88"/>
    <w:lvl w:ilvl="0" w:tplc="D99826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700D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47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A8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84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3AEB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4A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4A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A67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051FD1"/>
    <w:multiLevelType w:val="hybridMultilevel"/>
    <w:tmpl w:val="44B08E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63E9B"/>
    <w:multiLevelType w:val="multilevel"/>
    <w:tmpl w:val="FB7A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F0C2B"/>
    <w:multiLevelType w:val="multilevel"/>
    <w:tmpl w:val="030EA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3E1514"/>
    <w:multiLevelType w:val="multilevel"/>
    <w:tmpl w:val="AC5E43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B520F71"/>
    <w:multiLevelType w:val="multilevel"/>
    <w:tmpl w:val="25D848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D131CE"/>
    <w:multiLevelType w:val="multilevel"/>
    <w:tmpl w:val="D200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5637368">
    <w:abstractNumId w:val="6"/>
  </w:num>
  <w:num w:numId="2" w16cid:durableId="1175534841">
    <w:abstractNumId w:val="0"/>
  </w:num>
  <w:num w:numId="3" w16cid:durableId="1216355030">
    <w:abstractNumId w:val="5"/>
  </w:num>
  <w:num w:numId="4" w16cid:durableId="828014137">
    <w:abstractNumId w:val="3"/>
  </w:num>
  <w:num w:numId="5" w16cid:durableId="1147627690">
    <w:abstractNumId w:val="4"/>
  </w:num>
  <w:num w:numId="6" w16cid:durableId="1846281868">
    <w:abstractNumId w:val="1"/>
  </w:num>
  <w:num w:numId="7" w16cid:durableId="137915966">
    <w:abstractNumId w:val="7"/>
  </w:num>
  <w:num w:numId="8" w16cid:durableId="692612472">
    <w:abstractNumId w:val="8"/>
  </w:num>
  <w:num w:numId="9" w16cid:durableId="684131181">
    <w:abstractNumId w:val="2"/>
  </w:num>
  <w:num w:numId="10" w16cid:durableId="114060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NDczMLE0NDKyMDBV0lEKTi0uzszPAykwrAUA+Q7DriwAAAA="/>
  </w:docVars>
  <w:rsids>
    <w:rsidRoot w:val="00556D13"/>
    <w:rsid w:val="00006F7C"/>
    <w:rsid w:val="00020C3E"/>
    <w:rsid w:val="0002502D"/>
    <w:rsid w:val="00031928"/>
    <w:rsid w:val="00032FAA"/>
    <w:rsid w:val="00034B3B"/>
    <w:rsid w:val="00041764"/>
    <w:rsid w:val="00042568"/>
    <w:rsid w:val="00042595"/>
    <w:rsid w:val="00043045"/>
    <w:rsid w:val="00044417"/>
    <w:rsid w:val="00046E6D"/>
    <w:rsid w:val="00050498"/>
    <w:rsid w:val="00057718"/>
    <w:rsid w:val="00061958"/>
    <w:rsid w:val="00062DC5"/>
    <w:rsid w:val="000713ED"/>
    <w:rsid w:val="00071585"/>
    <w:rsid w:val="00081A13"/>
    <w:rsid w:val="000820DD"/>
    <w:rsid w:val="0008391E"/>
    <w:rsid w:val="0008664B"/>
    <w:rsid w:val="000939EF"/>
    <w:rsid w:val="000B2556"/>
    <w:rsid w:val="000B33B9"/>
    <w:rsid w:val="000B365F"/>
    <w:rsid w:val="000B5D77"/>
    <w:rsid w:val="000D3FF5"/>
    <w:rsid w:val="000E4331"/>
    <w:rsid w:val="000E6E89"/>
    <w:rsid w:val="000F12AB"/>
    <w:rsid w:val="00102CE9"/>
    <w:rsid w:val="00103160"/>
    <w:rsid w:val="00106C8C"/>
    <w:rsid w:val="00107CC5"/>
    <w:rsid w:val="00113E00"/>
    <w:rsid w:val="00125C95"/>
    <w:rsid w:val="00137CB1"/>
    <w:rsid w:val="001440FE"/>
    <w:rsid w:val="00145074"/>
    <w:rsid w:val="001469F3"/>
    <w:rsid w:val="00150571"/>
    <w:rsid w:val="00191B34"/>
    <w:rsid w:val="001944E0"/>
    <w:rsid w:val="001B31EF"/>
    <w:rsid w:val="001E05C6"/>
    <w:rsid w:val="001E09C3"/>
    <w:rsid w:val="001E456B"/>
    <w:rsid w:val="001F0631"/>
    <w:rsid w:val="001F7903"/>
    <w:rsid w:val="00201C3A"/>
    <w:rsid w:val="002026B4"/>
    <w:rsid w:val="00213418"/>
    <w:rsid w:val="002163A9"/>
    <w:rsid w:val="002254D2"/>
    <w:rsid w:val="00232BB7"/>
    <w:rsid w:val="00260341"/>
    <w:rsid w:val="0026581B"/>
    <w:rsid w:val="00271A6F"/>
    <w:rsid w:val="002724AE"/>
    <w:rsid w:val="00280AA3"/>
    <w:rsid w:val="002844A4"/>
    <w:rsid w:val="0028652B"/>
    <w:rsid w:val="002868AA"/>
    <w:rsid w:val="002A04FB"/>
    <w:rsid w:val="002A7558"/>
    <w:rsid w:val="002B13B8"/>
    <w:rsid w:val="002D2AEE"/>
    <w:rsid w:val="002E4A75"/>
    <w:rsid w:val="002E6730"/>
    <w:rsid w:val="002E6D77"/>
    <w:rsid w:val="002F46BE"/>
    <w:rsid w:val="00314971"/>
    <w:rsid w:val="00317EF7"/>
    <w:rsid w:val="00320EA1"/>
    <w:rsid w:val="00332C55"/>
    <w:rsid w:val="00334F71"/>
    <w:rsid w:val="00340183"/>
    <w:rsid w:val="0035481C"/>
    <w:rsid w:val="003600B3"/>
    <w:rsid w:val="00362865"/>
    <w:rsid w:val="00374731"/>
    <w:rsid w:val="0037490A"/>
    <w:rsid w:val="003768F6"/>
    <w:rsid w:val="00387B4E"/>
    <w:rsid w:val="00394F33"/>
    <w:rsid w:val="003D055B"/>
    <w:rsid w:val="00400602"/>
    <w:rsid w:val="00407F9B"/>
    <w:rsid w:val="00417C80"/>
    <w:rsid w:val="00423DA2"/>
    <w:rsid w:val="00434CEC"/>
    <w:rsid w:val="00451BE5"/>
    <w:rsid w:val="004824BE"/>
    <w:rsid w:val="00484E30"/>
    <w:rsid w:val="00490E24"/>
    <w:rsid w:val="0049415A"/>
    <w:rsid w:val="004B388A"/>
    <w:rsid w:val="004C5D3F"/>
    <w:rsid w:val="004D0F98"/>
    <w:rsid w:val="004D321F"/>
    <w:rsid w:val="004E2052"/>
    <w:rsid w:val="004E3DDC"/>
    <w:rsid w:val="004E787E"/>
    <w:rsid w:val="004F6C56"/>
    <w:rsid w:val="004F7650"/>
    <w:rsid w:val="00504EB2"/>
    <w:rsid w:val="0053101E"/>
    <w:rsid w:val="00550803"/>
    <w:rsid w:val="00556D13"/>
    <w:rsid w:val="00581EF9"/>
    <w:rsid w:val="00584C9F"/>
    <w:rsid w:val="005B01F2"/>
    <w:rsid w:val="005B0319"/>
    <w:rsid w:val="005B4CBF"/>
    <w:rsid w:val="005C44F6"/>
    <w:rsid w:val="005D1108"/>
    <w:rsid w:val="005D1A08"/>
    <w:rsid w:val="005E6714"/>
    <w:rsid w:val="005E6EE0"/>
    <w:rsid w:val="006034D5"/>
    <w:rsid w:val="00615C14"/>
    <w:rsid w:val="006262C6"/>
    <w:rsid w:val="00630CF3"/>
    <w:rsid w:val="0063533C"/>
    <w:rsid w:val="00641CD0"/>
    <w:rsid w:val="00656425"/>
    <w:rsid w:val="00663B80"/>
    <w:rsid w:val="006676E2"/>
    <w:rsid w:val="00681BBB"/>
    <w:rsid w:val="00687A93"/>
    <w:rsid w:val="00691B22"/>
    <w:rsid w:val="006B2FD0"/>
    <w:rsid w:val="006C2196"/>
    <w:rsid w:val="006D2C37"/>
    <w:rsid w:val="006D3296"/>
    <w:rsid w:val="006D5683"/>
    <w:rsid w:val="006F20B7"/>
    <w:rsid w:val="006F538B"/>
    <w:rsid w:val="006F7DF3"/>
    <w:rsid w:val="007078A9"/>
    <w:rsid w:val="00713599"/>
    <w:rsid w:val="0073320A"/>
    <w:rsid w:val="00735350"/>
    <w:rsid w:val="00747EEB"/>
    <w:rsid w:val="007602EE"/>
    <w:rsid w:val="00763B67"/>
    <w:rsid w:val="00771605"/>
    <w:rsid w:val="007730F7"/>
    <w:rsid w:val="00774BA1"/>
    <w:rsid w:val="007848CF"/>
    <w:rsid w:val="007921EA"/>
    <w:rsid w:val="007A1922"/>
    <w:rsid w:val="007C1D17"/>
    <w:rsid w:val="007C448F"/>
    <w:rsid w:val="007C4EBC"/>
    <w:rsid w:val="007C6849"/>
    <w:rsid w:val="007D2EF5"/>
    <w:rsid w:val="007F5764"/>
    <w:rsid w:val="008125FB"/>
    <w:rsid w:val="00812CD1"/>
    <w:rsid w:val="0081549C"/>
    <w:rsid w:val="00815588"/>
    <w:rsid w:val="008220EB"/>
    <w:rsid w:val="008238E6"/>
    <w:rsid w:val="00824953"/>
    <w:rsid w:val="00843082"/>
    <w:rsid w:val="00856E97"/>
    <w:rsid w:val="0085758D"/>
    <w:rsid w:val="00865D32"/>
    <w:rsid w:val="00881CD6"/>
    <w:rsid w:val="00890FB5"/>
    <w:rsid w:val="00891D16"/>
    <w:rsid w:val="00893B7B"/>
    <w:rsid w:val="008B1461"/>
    <w:rsid w:val="008B246E"/>
    <w:rsid w:val="008B2B1F"/>
    <w:rsid w:val="008B477F"/>
    <w:rsid w:val="008B4FC7"/>
    <w:rsid w:val="008C4AE8"/>
    <w:rsid w:val="008C532E"/>
    <w:rsid w:val="008D1486"/>
    <w:rsid w:val="008D305E"/>
    <w:rsid w:val="008D3D40"/>
    <w:rsid w:val="008D63C4"/>
    <w:rsid w:val="008D68E7"/>
    <w:rsid w:val="008E1146"/>
    <w:rsid w:val="008E1B70"/>
    <w:rsid w:val="008E31E3"/>
    <w:rsid w:val="008E5243"/>
    <w:rsid w:val="008E600E"/>
    <w:rsid w:val="008F6282"/>
    <w:rsid w:val="00904462"/>
    <w:rsid w:val="00904C03"/>
    <w:rsid w:val="009072C9"/>
    <w:rsid w:val="00911B64"/>
    <w:rsid w:val="00927FF1"/>
    <w:rsid w:val="00950496"/>
    <w:rsid w:val="00951AC5"/>
    <w:rsid w:val="009577F4"/>
    <w:rsid w:val="00965843"/>
    <w:rsid w:val="00970460"/>
    <w:rsid w:val="009721CC"/>
    <w:rsid w:val="00972930"/>
    <w:rsid w:val="00980DDF"/>
    <w:rsid w:val="00990A3B"/>
    <w:rsid w:val="00996280"/>
    <w:rsid w:val="009B62EE"/>
    <w:rsid w:val="009B7F0E"/>
    <w:rsid w:val="009C0768"/>
    <w:rsid w:val="009C76D6"/>
    <w:rsid w:val="009E1F74"/>
    <w:rsid w:val="009F5D65"/>
    <w:rsid w:val="00A075F9"/>
    <w:rsid w:val="00A10E8D"/>
    <w:rsid w:val="00A143CF"/>
    <w:rsid w:val="00A26C2B"/>
    <w:rsid w:val="00A3348E"/>
    <w:rsid w:val="00A33E8E"/>
    <w:rsid w:val="00A343E3"/>
    <w:rsid w:val="00A44D57"/>
    <w:rsid w:val="00A578EB"/>
    <w:rsid w:val="00A66D82"/>
    <w:rsid w:val="00A77EA6"/>
    <w:rsid w:val="00A818FC"/>
    <w:rsid w:val="00AA2C47"/>
    <w:rsid w:val="00AB3258"/>
    <w:rsid w:val="00AB491E"/>
    <w:rsid w:val="00AC7D1B"/>
    <w:rsid w:val="00AF2A03"/>
    <w:rsid w:val="00AF5B3C"/>
    <w:rsid w:val="00B062C5"/>
    <w:rsid w:val="00B07962"/>
    <w:rsid w:val="00B30680"/>
    <w:rsid w:val="00B552A7"/>
    <w:rsid w:val="00B632E6"/>
    <w:rsid w:val="00B634D1"/>
    <w:rsid w:val="00B65651"/>
    <w:rsid w:val="00B67532"/>
    <w:rsid w:val="00B71C1F"/>
    <w:rsid w:val="00B76927"/>
    <w:rsid w:val="00B917B9"/>
    <w:rsid w:val="00B91B91"/>
    <w:rsid w:val="00BA2ED6"/>
    <w:rsid w:val="00BA5FB3"/>
    <w:rsid w:val="00BB2754"/>
    <w:rsid w:val="00BB37FD"/>
    <w:rsid w:val="00BC7BAB"/>
    <w:rsid w:val="00BE6D41"/>
    <w:rsid w:val="00BF02D0"/>
    <w:rsid w:val="00BF4FE2"/>
    <w:rsid w:val="00C053BC"/>
    <w:rsid w:val="00C12A29"/>
    <w:rsid w:val="00C21380"/>
    <w:rsid w:val="00C22F75"/>
    <w:rsid w:val="00C25632"/>
    <w:rsid w:val="00C27CCD"/>
    <w:rsid w:val="00C31539"/>
    <w:rsid w:val="00C37E29"/>
    <w:rsid w:val="00C447B6"/>
    <w:rsid w:val="00C50926"/>
    <w:rsid w:val="00C52321"/>
    <w:rsid w:val="00C525FC"/>
    <w:rsid w:val="00C55BB1"/>
    <w:rsid w:val="00C576CB"/>
    <w:rsid w:val="00C60C15"/>
    <w:rsid w:val="00C61298"/>
    <w:rsid w:val="00C6266D"/>
    <w:rsid w:val="00C62CF2"/>
    <w:rsid w:val="00CA0509"/>
    <w:rsid w:val="00CA18C0"/>
    <w:rsid w:val="00CA1F9F"/>
    <w:rsid w:val="00CB45AD"/>
    <w:rsid w:val="00CF43DF"/>
    <w:rsid w:val="00CF4646"/>
    <w:rsid w:val="00CF649F"/>
    <w:rsid w:val="00D07C20"/>
    <w:rsid w:val="00D1126D"/>
    <w:rsid w:val="00D3616D"/>
    <w:rsid w:val="00D36F91"/>
    <w:rsid w:val="00D46F0C"/>
    <w:rsid w:val="00D53B28"/>
    <w:rsid w:val="00D57C31"/>
    <w:rsid w:val="00D63D52"/>
    <w:rsid w:val="00D6521F"/>
    <w:rsid w:val="00D6541F"/>
    <w:rsid w:val="00D7008C"/>
    <w:rsid w:val="00D73562"/>
    <w:rsid w:val="00D77711"/>
    <w:rsid w:val="00D8048B"/>
    <w:rsid w:val="00D84890"/>
    <w:rsid w:val="00D932CC"/>
    <w:rsid w:val="00D93C35"/>
    <w:rsid w:val="00DA419F"/>
    <w:rsid w:val="00DA522E"/>
    <w:rsid w:val="00DC0052"/>
    <w:rsid w:val="00DD0852"/>
    <w:rsid w:val="00DD2C48"/>
    <w:rsid w:val="00E1055B"/>
    <w:rsid w:val="00E129EE"/>
    <w:rsid w:val="00E1368B"/>
    <w:rsid w:val="00E15DBC"/>
    <w:rsid w:val="00E30A27"/>
    <w:rsid w:val="00E30ED2"/>
    <w:rsid w:val="00E413D6"/>
    <w:rsid w:val="00E4431E"/>
    <w:rsid w:val="00E51880"/>
    <w:rsid w:val="00E53DB9"/>
    <w:rsid w:val="00E56F5A"/>
    <w:rsid w:val="00E60932"/>
    <w:rsid w:val="00E613E4"/>
    <w:rsid w:val="00E61ACF"/>
    <w:rsid w:val="00E81DDF"/>
    <w:rsid w:val="00E96DCB"/>
    <w:rsid w:val="00EA0071"/>
    <w:rsid w:val="00EA1766"/>
    <w:rsid w:val="00EA612B"/>
    <w:rsid w:val="00EB19CE"/>
    <w:rsid w:val="00EB1F6F"/>
    <w:rsid w:val="00EB27CE"/>
    <w:rsid w:val="00EB7887"/>
    <w:rsid w:val="00EC26EF"/>
    <w:rsid w:val="00F0301D"/>
    <w:rsid w:val="00F21BC8"/>
    <w:rsid w:val="00F32891"/>
    <w:rsid w:val="00F34774"/>
    <w:rsid w:val="00F3774C"/>
    <w:rsid w:val="00F45771"/>
    <w:rsid w:val="00F55E46"/>
    <w:rsid w:val="00F57930"/>
    <w:rsid w:val="00F603A7"/>
    <w:rsid w:val="00F63853"/>
    <w:rsid w:val="00F7552C"/>
    <w:rsid w:val="00F84874"/>
    <w:rsid w:val="00F96DA1"/>
    <w:rsid w:val="00FA1A56"/>
    <w:rsid w:val="00FA1C14"/>
    <w:rsid w:val="00FA29D0"/>
    <w:rsid w:val="00FB64E9"/>
    <w:rsid w:val="00FB6A8C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ED953B3"/>
  <w15:chartTrackingRefBased/>
  <w15:docId w15:val="{AE1335DB-94B8-45BB-8B0F-8757408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D13"/>
    <w:pPr>
      <w:ind w:left="720"/>
      <w:contextualSpacing/>
    </w:pPr>
    <w:rPr>
      <w:rFonts w:ascii="Gisha" w:hAnsi="Gisha" w:cs="Gisha"/>
      <w:sz w:val="20"/>
      <w:szCs w:val="20"/>
      <w:lang w:val="en-US"/>
    </w:rPr>
  </w:style>
  <w:style w:type="paragraph" w:customStyle="1" w:styleId="pNormal">
    <w:name w:val="pNormal"/>
    <w:basedOn w:val="Normal"/>
    <w:rsid w:val="00280AA3"/>
    <w:pPr>
      <w:spacing w:before="120" w:after="120" w:line="240" w:lineRule="auto"/>
    </w:pPr>
    <w:rPr>
      <w:rFonts w:ascii="Palatino Linotype" w:eastAsia="Palatino Linotype" w:hAnsi="Palatino Linotype" w:cs="Palatino Linotype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6D32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196"/>
  </w:style>
  <w:style w:type="paragraph" w:styleId="Footer">
    <w:name w:val="footer"/>
    <w:basedOn w:val="Normal"/>
    <w:link w:val="FooterChar"/>
    <w:uiPriority w:val="99"/>
    <w:unhideWhenUsed/>
    <w:rsid w:val="006C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196"/>
  </w:style>
  <w:style w:type="table" w:styleId="TableGrid">
    <w:name w:val="Table Grid"/>
    <w:basedOn w:val="TableNormal"/>
    <w:uiPriority w:val="39"/>
    <w:rsid w:val="00E1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000" b="1">
                <a:solidFill>
                  <a:schemeClr val="tx1"/>
                </a:solidFill>
                <a:latin typeface="Gisha" panose="020B0502040204020203" pitchFamily="34" charset="-79"/>
                <a:cs typeface="Gisha" panose="020B0502040204020203" pitchFamily="34" charset="-79"/>
              </a:rPr>
              <a:t>Future Value CAD 100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0%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8A7-49FF-867C-825C5B8C58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Sheet1!$D$3:$M$3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Sheet1!$D$4:$M$4</c:f>
              <c:numCache>
                <c:formatCode>_-[$CAD]\ * #,##0_-;\-[$CAD]\ * #,##0_-;_-[$CAD]\ * "-"??_-;_-@_-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A7-49FF-867C-825C5B8C5800}"/>
            </c:ext>
          </c:extLst>
        </c:ser>
        <c:ser>
          <c:idx val="1"/>
          <c:order val="1"/>
          <c:tx>
            <c:strRef>
              <c:f>Sheet1!$C$5</c:f>
              <c:strCache>
                <c:ptCount val="1"/>
                <c:pt idx="0">
                  <c:v>5%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28A7-49FF-867C-825C5B8C58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Sheet1!$D$3:$M$3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Sheet1!$D$5:$M$5</c:f>
              <c:numCache>
                <c:formatCode>_-[$CAD]\ * #,##0_-;\-[$CAD]\ * #,##0_-;_-[$CAD]\ * "-"??_-;_-@_-</c:formatCode>
                <c:ptCount val="10"/>
                <c:pt idx="0">
                  <c:v>105</c:v>
                </c:pt>
                <c:pt idx="1">
                  <c:v>110.25</c:v>
                </c:pt>
                <c:pt idx="2">
                  <c:v>115.7625</c:v>
                </c:pt>
                <c:pt idx="3">
                  <c:v>121.55062500000001</c:v>
                </c:pt>
                <c:pt idx="4">
                  <c:v>127.62815625000002</c:v>
                </c:pt>
                <c:pt idx="5">
                  <c:v>134.00956406250003</c:v>
                </c:pt>
                <c:pt idx="6">
                  <c:v>140.71004226562505</c:v>
                </c:pt>
                <c:pt idx="7">
                  <c:v>147.74554437890632</c:v>
                </c:pt>
                <c:pt idx="8">
                  <c:v>155.13282159785163</c:v>
                </c:pt>
                <c:pt idx="9">
                  <c:v>162.88946267774421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8A7-49FF-867C-825C5B8C5800}"/>
            </c:ext>
          </c:extLst>
        </c:ser>
        <c:ser>
          <c:idx val="2"/>
          <c:order val="2"/>
          <c:tx>
            <c:strRef>
              <c:f>Sheet1!$C$6</c:f>
              <c:strCache>
                <c:ptCount val="1"/>
                <c:pt idx="0">
                  <c:v>10%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28A7-49FF-867C-825C5B8C58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Sheet1!$D$3:$M$3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Sheet1!$D$6:$M$6</c:f>
              <c:numCache>
                <c:formatCode>_-[$CAD]\ * #,##0_-;\-[$CAD]\ * #,##0_-;_-[$CAD]\ * "-"??_-;_-@_-</c:formatCode>
                <c:ptCount val="10"/>
                <c:pt idx="0">
                  <c:v>110.00000000000001</c:v>
                </c:pt>
                <c:pt idx="1">
                  <c:v>121.00000000000003</c:v>
                </c:pt>
                <c:pt idx="2">
                  <c:v>133.10000000000005</c:v>
                </c:pt>
                <c:pt idx="3">
                  <c:v>146.41000000000008</c:v>
                </c:pt>
                <c:pt idx="4">
                  <c:v>161.0510000000001</c:v>
                </c:pt>
                <c:pt idx="5">
                  <c:v>177.15610000000012</c:v>
                </c:pt>
                <c:pt idx="6">
                  <c:v>194.87171000000015</c:v>
                </c:pt>
                <c:pt idx="7">
                  <c:v>214.3588810000002</c:v>
                </c:pt>
                <c:pt idx="8">
                  <c:v>235.79476910000022</c:v>
                </c:pt>
                <c:pt idx="9">
                  <c:v>259.37424601000026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8A7-49FF-867C-825C5B8C5800}"/>
            </c:ext>
          </c:extLst>
        </c:ser>
        <c:ser>
          <c:idx val="3"/>
          <c:order val="3"/>
          <c:tx>
            <c:strRef>
              <c:f>Sheet1!$C$7</c:f>
              <c:strCache>
                <c:ptCount val="1"/>
                <c:pt idx="0">
                  <c:v>15%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28A7-49FF-867C-825C5B8C58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Sheet1!$D$3:$M$3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Sheet1!$D$7:$M$7</c:f>
              <c:numCache>
                <c:formatCode>_-[$CAD]\ * #,##0_-;\-[$CAD]\ * #,##0_-;_-[$CAD]\ * "-"??_-;_-@_-</c:formatCode>
                <c:ptCount val="10"/>
                <c:pt idx="0">
                  <c:v>114.99999999999999</c:v>
                </c:pt>
                <c:pt idx="1">
                  <c:v>132.24999999999997</c:v>
                </c:pt>
                <c:pt idx="2">
                  <c:v>152.08749999999995</c:v>
                </c:pt>
                <c:pt idx="3">
                  <c:v>174.90062499999993</c:v>
                </c:pt>
                <c:pt idx="4">
                  <c:v>201.13571874999991</c:v>
                </c:pt>
                <c:pt idx="5">
                  <c:v>231.30607656249987</c:v>
                </c:pt>
                <c:pt idx="6">
                  <c:v>266.00198804687483</c:v>
                </c:pt>
                <c:pt idx="7">
                  <c:v>305.90228625390603</c:v>
                </c:pt>
                <c:pt idx="8">
                  <c:v>351.78762919199193</c:v>
                </c:pt>
                <c:pt idx="9">
                  <c:v>404.55577357079068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8A7-49FF-867C-825C5B8C5800}"/>
            </c:ext>
          </c:extLst>
        </c:ser>
        <c:ser>
          <c:idx val="4"/>
          <c:order val="4"/>
          <c:tx>
            <c:strRef>
              <c:f>Sheet1!$C$8</c:f>
              <c:strCache>
                <c:ptCount val="1"/>
                <c:pt idx="0">
                  <c:v>20%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28A7-49FF-867C-825C5B8C58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Sheet1!$D$3:$M$3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Sheet1!$D$8:$M$8</c:f>
              <c:numCache>
                <c:formatCode>_-[$CAD]\ * #,##0_-;\-[$CAD]\ * #,##0_-;_-[$CAD]\ * "-"??_-;_-@_-</c:formatCode>
                <c:ptCount val="10"/>
                <c:pt idx="0">
                  <c:v>120</c:v>
                </c:pt>
                <c:pt idx="1">
                  <c:v>144</c:v>
                </c:pt>
                <c:pt idx="2">
                  <c:v>172.79999999999998</c:v>
                </c:pt>
                <c:pt idx="3">
                  <c:v>207.35999999999999</c:v>
                </c:pt>
                <c:pt idx="4">
                  <c:v>248.83199999999997</c:v>
                </c:pt>
                <c:pt idx="5">
                  <c:v>298.59839999999997</c:v>
                </c:pt>
                <c:pt idx="6">
                  <c:v>358.31807999999995</c:v>
                </c:pt>
                <c:pt idx="7">
                  <c:v>429.98169599999994</c:v>
                </c:pt>
                <c:pt idx="8">
                  <c:v>515.97803519999991</c:v>
                </c:pt>
                <c:pt idx="9">
                  <c:v>619.17364223999982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8A7-49FF-867C-825C5B8C58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64337247"/>
        <c:axId val="1058945231"/>
      </c:lineChart>
      <c:catAx>
        <c:axId val="10643372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 b="1">
                    <a:solidFill>
                      <a:schemeClr val="tx1"/>
                    </a:solidFill>
                    <a:latin typeface="Gisha" panose="020B0502040204020203" pitchFamily="34" charset="-79"/>
                    <a:cs typeface="Gisha" panose="020B0502040204020203" pitchFamily="34" charset="-79"/>
                  </a:rPr>
                  <a:t>Years</a:t>
                </a:r>
              </a:p>
            </c:rich>
          </c:tx>
          <c:layout>
            <c:manualLayout>
              <c:xMode val="edge"/>
              <c:yMode val="edge"/>
              <c:x val="0.53979768153980756"/>
              <c:y val="0.8809488918051909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8945231"/>
        <c:crosses val="autoZero"/>
        <c:auto val="1"/>
        <c:lblAlgn val="ctr"/>
        <c:lblOffset val="100"/>
        <c:noMultiLvlLbl val="0"/>
      </c:catAx>
      <c:valAx>
        <c:axId val="10589452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CA" b="1">
                    <a:solidFill>
                      <a:schemeClr val="tx1"/>
                    </a:solidFill>
                    <a:latin typeface="Gisha" panose="020B0502040204020203" pitchFamily="34" charset="-79"/>
                    <a:cs typeface="Gisha" panose="020B0502040204020203" pitchFamily="34" charset="-79"/>
                  </a:rPr>
                  <a:t>Future Value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_-[$CAD]\ * #,##0_-;\-[$CAD]\ * #,##0_-;_-[$CAD]\ 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43372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3488</Words>
  <Characters>17973</Characters>
  <Application>Microsoft Office Word</Application>
  <DocSecurity>0</DocSecurity>
  <Lines>665</Lines>
  <Paragraphs>420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2</cp:revision>
  <cp:lastPrinted>2020-05-02T01:09:00Z</cp:lastPrinted>
  <dcterms:created xsi:type="dcterms:W3CDTF">2025-07-15T19:57:00Z</dcterms:created>
  <dcterms:modified xsi:type="dcterms:W3CDTF">2025-07-15T19:57:00Z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422d1d266f01330653234c40a00c166c8bde2cb677072f1f2af71e6e12e2efe5</vt:lpwstr>
  </property>
</Properties>
</file>