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13EBB" w14:textId="0DC85705" w:rsidR="00CA578B" w:rsidRPr="00196D24" w:rsidRDefault="00DF5144" w:rsidP="00EC3AFD">
      <w:pPr>
        <w:widowControl w:val="0"/>
        <w:spacing w:after="0" w:line="240" w:lineRule="auto"/>
        <w:jc w:val="center"/>
        <w:rPr>
          <w:rFonts w:ascii="Gisha" w:hAnsi="Gisha" w:cs="Gisha"/>
          <w:b/>
          <w:bCs/>
          <w:sz w:val="28"/>
          <w:szCs w:val="28"/>
          <w:lang w:val="en-US"/>
        </w:rPr>
      </w:pPr>
      <w:r w:rsidRPr="00196D24">
        <w:rPr>
          <w:rFonts w:ascii="Gisha" w:hAnsi="Gisha" w:cs="Gisha" w:hint="cs"/>
          <w:b/>
          <w:bCs/>
          <w:sz w:val="28"/>
          <w:szCs w:val="28"/>
          <w:lang w:val="en-US"/>
        </w:rPr>
        <w:t xml:space="preserve">Financial </w:t>
      </w:r>
      <w:r w:rsidR="005F3C5E" w:rsidRPr="00196D24">
        <w:rPr>
          <w:rFonts w:ascii="Gisha" w:hAnsi="Gisha" w:cs="Gisha" w:hint="cs"/>
          <w:b/>
          <w:bCs/>
          <w:sz w:val="28"/>
          <w:szCs w:val="28"/>
          <w:lang w:val="en-US"/>
        </w:rPr>
        <w:t>Reporting</w:t>
      </w:r>
      <w:r w:rsidRPr="00196D24">
        <w:rPr>
          <w:rFonts w:ascii="Gisha" w:hAnsi="Gisha" w:cs="Gisha" w:hint="cs"/>
          <w:b/>
          <w:bCs/>
          <w:sz w:val="28"/>
          <w:szCs w:val="28"/>
          <w:lang w:val="en-US"/>
        </w:rPr>
        <w:t xml:space="preserve"> Quality</w:t>
      </w:r>
    </w:p>
    <w:p w14:paraId="2AA8444B" w14:textId="77777777" w:rsidR="00E3691F" w:rsidRDefault="00E3691F" w:rsidP="00EC3AFD">
      <w:pPr>
        <w:widowControl w:val="0"/>
        <w:spacing w:after="0" w:line="240" w:lineRule="auto"/>
        <w:rPr>
          <w:rFonts w:ascii="Gisha" w:hAnsi="Gisha" w:cs="Gisha"/>
          <w:b/>
          <w:bCs/>
          <w:sz w:val="24"/>
          <w:szCs w:val="24"/>
          <w:lang w:val="en-US"/>
        </w:rPr>
      </w:pPr>
    </w:p>
    <w:p w14:paraId="7D4DEDCA" w14:textId="2E8407B9" w:rsidR="00E3691F" w:rsidRPr="00196D24" w:rsidRDefault="00E3691F" w:rsidP="00EC3AFD">
      <w:pPr>
        <w:widowControl w:val="0"/>
        <w:spacing w:after="0" w:line="240" w:lineRule="auto"/>
        <w:rPr>
          <w:rFonts w:ascii="Gisha" w:hAnsi="Gisha" w:cs="Gisha"/>
          <w:b/>
          <w:bCs/>
          <w:sz w:val="24"/>
          <w:szCs w:val="24"/>
          <w:lang w:val="en-US"/>
        </w:rPr>
      </w:pPr>
      <w:r w:rsidRPr="00196D24">
        <w:rPr>
          <w:rFonts w:ascii="Gisha" w:hAnsi="Gisha" w:cs="Gisha" w:hint="cs"/>
          <w:b/>
          <w:bCs/>
          <w:sz w:val="24"/>
          <w:szCs w:val="24"/>
          <w:lang w:val="en-US"/>
        </w:rPr>
        <w:t>Learning Outcomes</w:t>
      </w:r>
    </w:p>
    <w:p w14:paraId="31A85A17" w14:textId="77777777" w:rsidR="00E3691F" w:rsidRPr="00196D24" w:rsidRDefault="00E35171" w:rsidP="00EC3AFD">
      <w:pPr>
        <w:widowControl w:val="0"/>
        <w:spacing w:after="0" w:line="240" w:lineRule="auto"/>
        <w:rPr>
          <w:rFonts w:ascii="Gisha" w:hAnsi="Gisha" w:cs="Gisha"/>
          <w:b/>
          <w:bCs/>
          <w:sz w:val="24"/>
          <w:szCs w:val="24"/>
          <w:lang w:val="en-US"/>
        </w:rPr>
      </w:pPr>
      <w:r>
        <w:rPr>
          <w:rFonts w:ascii="Gisha" w:eastAsia="Calibri" w:hAnsi="Gisha" w:cs="Gisha"/>
          <w:b/>
          <w:sz w:val="24"/>
          <w:szCs w:val="24"/>
          <w:lang w:val="en-US"/>
        </w:rPr>
        <w:pict w14:anchorId="73D2E952">
          <v:rect id="_x0000_i1025" style="width:0;height:1.5pt" o:hralign="center" o:hrstd="t" o:hr="t" fillcolor="#a0a0a0" stroked="f"/>
        </w:pict>
      </w:r>
    </w:p>
    <w:p w14:paraId="2294FA00" w14:textId="77777777" w:rsidR="00E3691F" w:rsidRPr="00196D24" w:rsidRDefault="00E3691F" w:rsidP="00EC3AFD">
      <w:pPr>
        <w:widowControl w:val="0"/>
        <w:spacing w:after="0" w:line="240" w:lineRule="auto"/>
        <w:rPr>
          <w:rFonts w:ascii="Gisha" w:eastAsia="Times New Roman" w:hAnsi="Gisha" w:cs="Gisha"/>
          <w:color w:val="2D2D2D"/>
          <w:sz w:val="24"/>
          <w:szCs w:val="24"/>
          <w:lang w:eastAsia="en-CA"/>
        </w:rPr>
      </w:pPr>
    </w:p>
    <w:p w14:paraId="48479D14" w14:textId="1E689AD0" w:rsidR="00E3691F" w:rsidRPr="00196D24" w:rsidRDefault="00E3691F" w:rsidP="00EC3AFD">
      <w:pPr>
        <w:widowControl w:val="0"/>
        <w:spacing w:after="0" w:line="240" w:lineRule="auto"/>
        <w:rPr>
          <w:rFonts w:ascii="Gisha" w:eastAsia="Times New Roman" w:hAnsi="Gisha" w:cs="Gisha"/>
          <w:color w:val="2D2D2D"/>
          <w:sz w:val="24"/>
          <w:szCs w:val="24"/>
          <w:lang w:eastAsia="en-CA"/>
        </w:rPr>
      </w:pPr>
      <w:r w:rsidRPr="00196D24">
        <w:rPr>
          <w:rFonts w:ascii="Gisha" w:eastAsia="Times New Roman" w:hAnsi="Gisha" w:cs="Gisha" w:hint="cs"/>
          <w:color w:val="2D2D2D"/>
          <w:sz w:val="24"/>
          <w:szCs w:val="24"/>
          <w:lang w:eastAsia="en-CA"/>
        </w:rPr>
        <w:t xml:space="preserve">After </w:t>
      </w:r>
      <w:r w:rsidR="00825740">
        <w:rPr>
          <w:rFonts w:ascii="Gisha" w:eastAsia="Times New Roman" w:hAnsi="Gisha" w:cs="Gisha"/>
          <w:color w:val="2D2D2D"/>
          <w:sz w:val="24"/>
          <w:szCs w:val="24"/>
          <w:lang w:eastAsia="en-CA"/>
        </w:rPr>
        <w:t>co</w:t>
      </w:r>
      <w:r w:rsidRPr="00196D24">
        <w:rPr>
          <w:rFonts w:ascii="Gisha" w:eastAsia="Times New Roman" w:hAnsi="Gisha" w:cs="Gisha" w:hint="cs"/>
          <w:color w:val="2D2D2D"/>
          <w:sz w:val="24"/>
          <w:szCs w:val="24"/>
          <w:lang w:eastAsia="en-CA"/>
        </w:rPr>
        <w:t>mpleting this module, students will be able to:</w:t>
      </w:r>
    </w:p>
    <w:p w14:paraId="7E61E240" w14:textId="77777777" w:rsidR="00E3691F" w:rsidRPr="00196D24" w:rsidRDefault="00E3691F" w:rsidP="00EC3AFD">
      <w:pPr>
        <w:widowControl w:val="0"/>
        <w:spacing w:after="0" w:line="240" w:lineRule="auto"/>
        <w:rPr>
          <w:rFonts w:ascii="Gisha" w:eastAsia="Times New Roman" w:hAnsi="Gisha" w:cs="Gisha"/>
          <w:color w:val="2D2D2D"/>
          <w:sz w:val="24"/>
          <w:szCs w:val="24"/>
          <w:lang w:eastAsia="en-CA"/>
        </w:rPr>
      </w:pPr>
    </w:p>
    <w:p w14:paraId="0C31B73A" w14:textId="77777777" w:rsidR="00E3691F" w:rsidRPr="00196D24" w:rsidRDefault="00E3691F" w:rsidP="00EC3AFD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rPr>
          <w:rFonts w:ascii="Gisha" w:hAnsi="Gisha" w:cs="Gisha"/>
        </w:rPr>
      </w:pPr>
      <w:r w:rsidRPr="00196D24">
        <w:rPr>
          <w:rFonts w:ascii="Gisha" w:hAnsi="Gisha" w:cs="Gisha" w:hint="cs"/>
        </w:rPr>
        <w:t>Explain the earnings quality dilemma and the steps being taken to address it.</w:t>
      </w:r>
    </w:p>
    <w:p w14:paraId="6D955E88" w14:textId="77777777" w:rsidR="00E3691F" w:rsidRPr="00196D24" w:rsidRDefault="00E3691F" w:rsidP="00EC3AFD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rPr>
          <w:rFonts w:ascii="Gisha" w:hAnsi="Gisha" w:cs="Gisha"/>
        </w:rPr>
      </w:pPr>
      <w:r w:rsidRPr="00196D24">
        <w:rPr>
          <w:rFonts w:ascii="Gisha" w:hAnsi="Gisha" w:cs="Gisha" w:hint="cs"/>
        </w:rPr>
        <w:t>Evaluate the earnings quality of a company.</w:t>
      </w:r>
    </w:p>
    <w:p w14:paraId="1658727B" w14:textId="77777777" w:rsidR="00E3691F" w:rsidRPr="00196D24" w:rsidRDefault="00E3691F" w:rsidP="00EC3AFD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rPr>
          <w:rFonts w:ascii="Gisha" w:hAnsi="Gisha" w:cs="Gisha"/>
        </w:rPr>
      </w:pPr>
      <w:r w:rsidRPr="00196D24">
        <w:rPr>
          <w:rFonts w:ascii="Gisha" w:hAnsi="Gisha" w:cs="Gisha" w:hint="cs"/>
        </w:rPr>
        <w:t>Evaluate the cash flow quality of a company.</w:t>
      </w:r>
    </w:p>
    <w:p w14:paraId="7D4B6D0F" w14:textId="77777777" w:rsidR="00E3691F" w:rsidRPr="00196D24" w:rsidRDefault="00E3691F" w:rsidP="00EC3AFD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rPr>
          <w:rFonts w:ascii="Gisha" w:hAnsi="Gisha" w:cs="Gisha"/>
        </w:rPr>
      </w:pPr>
      <w:r w:rsidRPr="00196D24">
        <w:rPr>
          <w:rFonts w:ascii="Gisha" w:hAnsi="Gisha" w:cs="Gisha" w:hint="cs"/>
        </w:rPr>
        <w:t>Evaluate the financial reporting quality of a company using the Beneish model.</w:t>
      </w:r>
    </w:p>
    <w:p w14:paraId="794FAAE3" w14:textId="77777777" w:rsidR="00E3691F" w:rsidRPr="00196D24" w:rsidRDefault="00E3691F" w:rsidP="00EC3AFD">
      <w:pPr>
        <w:widowControl w:val="0"/>
        <w:spacing w:after="0" w:line="240" w:lineRule="auto"/>
        <w:rPr>
          <w:rFonts w:ascii="Gisha" w:hAnsi="Gisha" w:cs="Gisha"/>
          <w:b/>
          <w:bCs/>
          <w:sz w:val="24"/>
          <w:szCs w:val="24"/>
          <w:lang w:val="en-US"/>
        </w:rPr>
      </w:pPr>
    </w:p>
    <w:p w14:paraId="7BE33ADB" w14:textId="1FF14171" w:rsidR="00200B26" w:rsidRPr="00196D24" w:rsidRDefault="00DF5144" w:rsidP="00EC3AFD">
      <w:pPr>
        <w:widowControl w:val="0"/>
        <w:spacing w:after="0" w:line="240" w:lineRule="auto"/>
        <w:rPr>
          <w:rFonts w:ascii="Gisha" w:hAnsi="Gisha" w:cs="Gisha"/>
          <w:b/>
          <w:bCs/>
          <w:sz w:val="24"/>
          <w:szCs w:val="24"/>
          <w:lang w:val="en-US"/>
        </w:rPr>
      </w:pPr>
      <w:r w:rsidRPr="00196D24">
        <w:rPr>
          <w:rFonts w:ascii="Gisha" w:hAnsi="Gisha" w:cs="Gisha" w:hint="cs"/>
          <w:b/>
          <w:bCs/>
          <w:sz w:val="24"/>
          <w:szCs w:val="24"/>
          <w:lang w:val="en-US"/>
        </w:rPr>
        <w:t>Introduction</w:t>
      </w:r>
    </w:p>
    <w:p w14:paraId="05685A81" w14:textId="7BC6C78B" w:rsidR="00EB7054" w:rsidRPr="00196D24" w:rsidRDefault="00E35171" w:rsidP="00EC3AFD">
      <w:pPr>
        <w:widowControl w:val="0"/>
        <w:spacing w:after="0" w:line="240" w:lineRule="auto"/>
        <w:rPr>
          <w:rFonts w:ascii="Gisha" w:hAnsi="Gisha" w:cs="Gisha"/>
          <w:b/>
          <w:bCs/>
          <w:sz w:val="24"/>
          <w:szCs w:val="24"/>
          <w:lang w:val="en-US"/>
        </w:rPr>
      </w:pPr>
      <w:r>
        <w:rPr>
          <w:rFonts w:ascii="Gisha" w:eastAsia="Calibri" w:hAnsi="Gisha" w:cs="Gisha"/>
          <w:b/>
          <w:sz w:val="24"/>
          <w:szCs w:val="24"/>
          <w:lang w:val="en-US"/>
        </w:rPr>
        <w:pict w14:anchorId="67A338CC">
          <v:rect id="_x0000_i1026" style="width:0;height:1.5pt" o:hralign="center" o:hrstd="t" o:hr="t" fillcolor="#a0a0a0" stroked="f"/>
        </w:pict>
      </w:r>
    </w:p>
    <w:p w14:paraId="6FFF1C33" w14:textId="77777777" w:rsidR="006508F5" w:rsidRPr="00196D24" w:rsidRDefault="006508F5" w:rsidP="00EC3AFD">
      <w:pPr>
        <w:widowControl w:val="0"/>
        <w:spacing w:after="0" w:line="240" w:lineRule="auto"/>
        <w:rPr>
          <w:rFonts w:ascii="Gisha" w:hAnsi="Gisha" w:cs="Gisha"/>
          <w:b/>
          <w:bCs/>
          <w:sz w:val="24"/>
          <w:szCs w:val="24"/>
          <w:lang w:val="en-US"/>
        </w:rPr>
      </w:pPr>
    </w:p>
    <w:p w14:paraId="77DC9753" w14:textId="4C559CF4" w:rsidR="00C52375" w:rsidRDefault="006508F5" w:rsidP="007F79AE">
      <w:pPr>
        <w:pStyle w:val="NormalWeb"/>
        <w:widowControl w:val="0"/>
        <w:spacing w:before="0" w:beforeAutospacing="0" w:after="0" w:afterAutospacing="0"/>
        <w:ind w:right="-450"/>
        <w:rPr>
          <w:rFonts w:ascii="Gisha" w:eastAsiaTheme="minorEastAsia" w:hAnsi="Gisha" w:cs="Gisha"/>
          <w:lang w:val="en-US"/>
        </w:rPr>
      </w:pPr>
      <w:r w:rsidRPr="00196D24">
        <w:rPr>
          <w:rFonts w:ascii="Gisha" w:hAnsi="Gisha" w:cs="Gisha" w:hint="cs"/>
        </w:rPr>
        <w:t>Novice users of financial statements</w:t>
      </w:r>
      <w:r w:rsidR="00EB7054" w:rsidRPr="00196D24">
        <w:rPr>
          <w:rFonts w:ascii="Gisha" w:hAnsi="Gisha" w:cs="Gisha" w:hint="cs"/>
        </w:rPr>
        <w:t xml:space="preserve"> </w:t>
      </w:r>
      <w:r w:rsidRPr="00196D24">
        <w:rPr>
          <w:rFonts w:ascii="Gisha" w:hAnsi="Gisha" w:cs="Gisha" w:hint="cs"/>
        </w:rPr>
        <w:t xml:space="preserve">assume that what they are reading </w:t>
      </w:r>
      <w:r w:rsidR="000408F2" w:rsidRPr="00196D24">
        <w:rPr>
          <w:rFonts w:ascii="Gisha" w:hAnsi="Gisha" w:cs="Gisha" w:hint="cs"/>
        </w:rPr>
        <w:t xml:space="preserve">is </w:t>
      </w:r>
      <w:r w:rsidRPr="00196D24">
        <w:rPr>
          <w:rFonts w:ascii="Gisha" w:hAnsi="Gisha" w:cs="Gisha" w:hint="cs"/>
        </w:rPr>
        <w:t>an accurate portrayal of a company’s performance</w:t>
      </w:r>
      <w:r w:rsidR="00537BD0">
        <w:rPr>
          <w:rFonts w:ascii="Gisha" w:hAnsi="Gisha" w:cs="Gisha"/>
        </w:rPr>
        <w:t>,</w:t>
      </w:r>
      <w:r w:rsidR="00DF701F">
        <w:rPr>
          <w:rFonts w:ascii="Gisha" w:hAnsi="Gisha" w:cs="Gisha"/>
        </w:rPr>
        <w:t xml:space="preserve"> as </w:t>
      </w:r>
      <w:r w:rsidR="00355992">
        <w:rPr>
          <w:rFonts w:ascii="Gisha" w:hAnsi="Gisha" w:cs="Gisha"/>
        </w:rPr>
        <w:t>the firm’s auditors approved these statements</w:t>
      </w:r>
      <w:r w:rsidR="00DF701F">
        <w:rPr>
          <w:rFonts w:ascii="Gisha" w:hAnsi="Gisha" w:cs="Gisha"/>
        </w:rPr>
        <w:t>.</w:t>
      </w:r>
      <w:r w:rsidRPr="00196D24">
        <w:rPr>
          <w:rFonts w:ascii="Gisha" w:hAnsi="Gisha" w:cs="Gisha" w:hint="cs"/>
        </w:rPr>
        <w:t xml:space="preserve">  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Despite </w:t>
      </w:r>
      <w:r w:rsidR="0004774A" w:rsidRPr="00196D24">
        <w:rPr>
          <w:rFonts w:ascii="Gisha" w:eastAsiaTheme="minorEastAsia" w:hAnsi="Gisha" w:cs="Gisha" w:hint="cs"/>
          <w:lang w:val="en-US"/>
        </w:rPr>
        <w:t xml:space="preserve">all the 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effort that goes into preparing </w:t>
      </w:r>
      <w:r w:rsidR="00EB7054" w:rsidRPr="00196D24">
        <w:rPr>
          <w:rFonts w:ascii="Gisha" w:eastAsiaTheme="minorEastAsia" w:hAnsi="Gisha" w:cs="Gisha" w:hint="cs"/>
          <w:lang w:val="en-US"/>
        </w:rPr>
        <w:t>the f</w:t>
      </w:r>
      <w:r w:rsidR="00326062" w:rsidRPr="00196D24">
        <w:rPr>
          <w:rFonts w:ascii="Gisha" w:eastAsiaTheme="minorEastAsia" w:hAnsi="Gisha" w:cs="Gisha" w:hint="cs"/>
          <w:lang w:val="en-US"/>
        </w:rPr>
        <w:t>inancial statements</w:t>
      </w:r>
      <w:r w:rsidR="0004774A" w:rsidRPr="00196D24">
        <w:rPr>
          <w:rFonts w:ascii="Gisha" w:eastAsiaTheme="minorEastAsia" w:hAnsi="Gisha" w:cs="Gisha" w:hint="cs"/>
          <w:lang w:val="en-US"/>
        </w:rPr>
        <w:t xml:space="preserve"> and </w:t>
      </w:r>
      <w:r w:rsidR="000408F2" w:rsidRPr="00196D24">
        <w:rPr>
          <w:rFonts w:ascii="Gisha" w:eastAsiaTheme="minorEastAsia" w:hAnsi="Gisha" w:cs="Gisha" w:hint="cs"/>
          <w:lang w:val="en-US"/>
        </w:rPr>
        <w:t xml:space="preserve">the accompanying </w:t>
      </w:r>
      <w:r w:rsidR="0004774A" w:rsidRPr="00196D24">
        <w:rPr>
          <w:rFonts w:ascii="Gisha" w:eastAsiaTheme="minorEastAsia" w:hAnsi="Gisha" w:cs="Gisha" w:hint="cs"/>
          <w:lang w:val="en-US"/>
        </w:rPr>
        <w:t>notes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, </w:t>
      </w:r>
      <w:r w:rsidR="0004774A" w:rsidRPr="00196D24">
        <w:rPr>
          <w:rFonts w:ascii="Gisha" w:eastAsiaTheme="minorEastAsia" w:hAnsi="Gisha" w:cs="Gisha" w:hint="cs"/>
          <w:lang w:val="en-US"/>
        </w:rPr>
        <w:t>management’s</w:t>
      </w:r>
      <w:r w:rsidR="00CE574C" w:rsidRPr="00196D24">
        <w:rPr>
          <w:rFonts w:ascii="Gisha" w:eastAsiaTheme="minorEastAsia" w:hAnsi="Gisha" w:cs="Gisha" w:hint="cs"/>
          <w:lang w:val="en-US"/>
        </w:rPr>
        <w:t xml:space="preserve"> considerable </w:t>
      </w:r>
      <w:r w:rsidR="00326062" w:rsidRPr="00196D24">
        <w:rPr>
          <w:rFonts w:ascii="Gisha" w:eastAsiaTheme="minorEastAsia" w:hAnsi="Gisha" w:cs="Gisha" w:hint="cs"/>
          <w:lang w:val="en-US"/>
        </w:rPr>
        <w:t>discret</w:t>
      </w:r>
      <w:r w:rsidR="00EB7054" w:rsidRPr="00196D24">
        <w:rPr>
          <w:rFonts w:ascii="Gisha" w:eastAsiaTheme="minorEastAsia" w:hAnsi="Gisha" w:cs="Gisha" w:hint="cs"/>
          <w:lang w:val="en-US"/>
        </w:rPr>
        <w:t>ion</w:t>
      </w:r>
      <w:r w:rsidR="00DF701F">
        <w:rPr>
          <w:rFonts w:ascii="Gisha" w:eastAsiaTheme="minorEastAsia" w:hAnsi="Gisha" w:cs="Gisha"/>
          <w:lang w:val="en-US"/>
        </w:rPr>
        <w:t xml:space="preserve"> when constructing them </w:t>
      </w:r>
      <w:r w:rsidR="00326062" w:rsidRPr="00196D24">
        <w:rPr>
          <w:rFonts w:ascii="Gisha" w:eastAsiaTheme="minorEastAsia" w:hAnsi="Gisha" w:cs="Gisha" w:hint="cs"/>
          <w:lang w:val="en-US"/>
        </w:rPr>
        <w:t>limit</w:t>
      </w:r>
      <w:r w:rsidR="0004774A" w:rsidRPr="00196D24">
        <w:rPr>
          <w:rFonts w:ascii="Gisha" w:eastAsiaTheme="minorEastAsia" w:hAnsi="Gisha" w:cs="Gisha" w:hint="cs"/>
          <w:lang w:val="en-US"/>
        </w:rPr>
        <w:t>s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 </w:t>
      </w:r>
      <w:r w:rsidR="00323906" w:rsidRPr="00196D24">
        <w:rPr>
          <w:rFonts w:ascii="Gisha" w:eastAsiaTheme="minorEastAsia" w:hAnsi="Gisha" w:cs="Gisha" w:hint="cs"/>
          <w:lang w:val="en-US"/>
        </w:rPr>
        <w:t>their accuracy and the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 use</w:t>
      </w:r>
      <w:r w:rsidR="00CE574C" w:rsidRPr="00196D24">
        <w:rPr>
          <w:rFonts w:ascii="Gisha" w:eastAsiaTheme="minorEastAsia" w:hAnsi="Gisha" w:cs="Gisha" w:hint="cs"/>
          <w:lang w:val="en-US"/>
        </w:rPr>
        <w:t>r’s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 ability to analyze </w:t>
      </w:r>
      <w:r w:rsidR="00323906" w:rsidRPr="00196D24">
        <w:rPr>
          <w:rFonts w:ascii="Gisha" w:eastAsiaTheme="minorEastAsia" w:hAnsi="Gisha" w:cs="Gisha" w:hint="cs"/>
          <w:lang w:val="en-US"/>
        </w:rPr>
        <w:t>a</w:t>
      </w:r>
      <w:r w:rsidR="002C46F5" w:rsidRPr="00196D24">
        <w:rPr>
          <w:rFonts w:ascii="Gisha" w:eastAsiaTheme="minorEastAsia" w:hAnsi="Gisha" w:cs="Gisha" w:hint="cs"/>
          <w:lang w:val="en-US"/>
        </w:rPr>
        <w:t xml:space="preserve"> firm’s</w:t>
      </w:r>
      <w:r w:rsidR="0004774A" w:rsidRPr="00196D24">
        <w:rPr>
          <w:rFonts w:ascii="Gisha" w:eastAsiaTheme="minorEastAsia" w:hAnsi="Gisha" w:cs="Gisha" w:hint="cs"/>
          <w:lang w:val="en-US"/>
        </w:rPr>
        <w:t xml:space="preserve"> 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performance and compare </w:t>
      </w:r>
      <w:r w:rsidR="00200B26" w:rsidRPr="00196D24">
        <w:rPr>
          <w:rFonts w:ascii="Gisha" w:eastAsiaTheme="minorEastAsia" w:hAnsi="Gisha" w:cs="Gisha" w:hint="cs"/>
          <w:lang w:val="en-US"/>
        </w:rPr>
        <w:t>it to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 industry peers.</w:t>
      </w:r>
      <w:r w:rsidR="002C46F5" w:rsidRPr="00196D24">
        <w:rPr>
          <w:rFonts w:ascii="Gisha" w:eastAsiaTheme="minorEastAsia" w:hAnsi="Gisha" w:cs="Gisha" w:hint="cs"/>
          <w:lang w:val="en-US"/>
        </w:rPr>
        <w:t xml:space="preserve">  </w:t>
      </w:r>
    </w:p>
    <w:p w14:paraId="57F6B2A3" w14:textId="77777777" w:rsidR="00C52375" w:rsidRDefault="00C52375" w:rsidP="00EC3AFD">
      <w:pPr>
        <w:pStyle w:val="NormalWeb"/>
        <w:widowControl w:val="0"/>
        <w:spacing w:before="0" w:beforeAutospacing="0" w:after="0" w:afterAutospacing="0"/>
        <w:rPr>
          <w:rFonts w:ascii="Gisha" w:eastAsiaTheme="minorEastAsia" w:hAnsi="Gisha" w:cs="Gisha"/>
          <w:lang w:val="en-US"/>
        </w:rPr>
      </w:pPr>
    </w:p>
    <w:p w14:paraId="1ECA76FB" w14:textId="39C92471" w:rsidR="00DF5144" w:rsidRPr="00196D24" w:rsidRDefault="008F27F6" w:rsidP="00FA3817">
      <w:pPr>
        <w:pStyle w:val="NormalWeb"/>
        <w:widowControl w:val="0"/>
        <w:spacing w:before="0" w:beforeAutospacing="0" w:after="0" w:afterAutospacing="0"/>
        <w:ind w:right="-180"/>
        <w:rPr>
          <w:rFonts w:ascii="Gisha" w:hAnsi="Gisha" w:cs="Gisha"/>
        </w:rPr>
      </w:pPr>
      <w:r w:rsidRPr="00196D24">
        <w:rPr>
          <w:rFonts w:ascii="Gisha" w:eastAsiaTheme="minorEastAsia" w:hAnsi="Gisha" w:cs="Gisha" w:hint="cs"/>
          <w:lang w:val="en-US"/>
        </w:rPr>
        <w:t>International Financial Reporting Standards (IFRS)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 allow firms to choose between different </w:t>
      </w:r>
      <w:r w:rsidR="004D38B6" w:rsidRPr="00196D24">
        <w:rPr>
          <w:rFonts w:ascii="Gisha" w:eastAsiaTheme="minorEastAsia" w:hAnsi="Gisha" w:cs="Gisha" w:hint="cs"/>
          <w:lang w:val="en-US"/>
        </w:rPr>
        <w:t xml:space="preserve">accounting </w:t>
      </w:r>
      <w:r w:rsidR="00326062" w:rsidRPr="00196D24">
        <w:rPr>
          <w:rFonts w:ascii="Gisha" w:eastAsiaTheme="minorEastAsia" w:hAnsi="Gisha" w:cs="Gisha" w:hint="cs"/>
          <w:lang w:val="en-US"/>
        </w:rPr>
        <w:t>policies</w:t>
      </w:r>
      <w:r w:rsidR="00537BD0">
        <w:rPr>
          <w:rFonts w:ascii="Gisha" w:eastAsiaTheme="minorEastAsia" w:hAnsi="Gisha" w:cs="Gisha"/>
          <w:lang w:val="en-US"/>
        </w:rPr>
        <w:t>,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 such as </w:t>
      </w:r>
      <w:r w:rsidR="00825740">
        <w:rPr>
          <w:rFonts w:ascii="Gisha" w:eastAsiaTheme="minorEastAsia" w:hAnsi="Gisha" w:cs="Gisha"/>
          <w:lang w:val="en-US"/>
        </w:rPr>
        <w:t xml:space="preserve">the </w:t>
      </w:r>
      <w:r w:rsidR="00326062" w:rsidRPr="00196D24">
        <w:rPr>
          <w:rFonts w:ascii="Gisha" w:eastAsiaTheme="minorEastAsia" w:hAnsi="Gisha" w:cs="Gisha" w:hint="cs"/>
          <w:lang w:val="en-US"/>
        </w:rPr>
        <w:t>FIFO</w:t>
      </w:r>
      <w:r w:rsidR="00EB7054" w:rsidRPr="00196D24">
        <w:rPr>
          <w:rFonts w:ascii="Gisha" w:eastAsiaTheme="minorEastAsia" w:hAnsi="Gisha" w:cs="Gisha" w:hint="cs"/>
          <w:lang w:val="en-US"/>
        </w:rPr>
        <w:t xml:space="preserve"> </w:t>
      </w:r>
      <w:r w:rsidR="00825740">
        <w:rPr>
          <w:rFonts w:ascii="Gisha" w:eastAsiaTheme="minorEastAsia" w:hAnsi="Gisha" w:cs="Gisha"/>
          <w:lang w:val="en-US"/>
        </w:rPr>
        <w:t xml:space="preserve">or </w:t>
      </w:r>
      <w:r w:rsidR="00326062" w:rsidRPr="00196D24">
        <w:rPr>
          <w:rFonts w:ascii="Gisha" w:eastAsiaTheme="minorEastAsia" w:hAnsi="Gisha" w:cs="Gisha" w:hint="cs"/>
          <w:lang w:val="en-US"/>
        </w:rPr>
        <w:t>average cost</w:t>
      </w:r>
      <w:r w:rsidR="00EB7054" w:rsidRPr="00196D24">
        <w:rPr>
          <w:rFonts w:ascii="Gisha" w:eastAsiaTheme="minorEastAsia" w:hAnsi="Gisha" w:cs="Gisha" w:hint="cs"/>
          <w:lang w:val="en-US"/>
        </w:rPr>
        <w:t xml:space="preserve"> </w:t>
      </w:r>
      <w:r w:rsidR="00825740">
        <w:rPr>
          <w:rFonts w:ascii="Gisha" w:eastAsiaTheme="minorEastAsia" w:hAnsi="Gisha" w:cs="Gisha"/>
          <w:lang w:val="en-US"/>
        </w:rPr>
        <w:t>methods f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or inventory valuation or </w:t>
      </w:r>
      <w:r w:rsidR="00DF701F">
        <w:rPr>
          <w:rFonts w:ascii="Gisha" w:eastAsiaTheme="minorEastAsia" w:hAnsi="Gisha" w:cs="Gisha"/>
          <w:lang w:val="en-US"/>
        </w:rPr>
        <w:t xml:space="preserve">the 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straight-line </w:t>
      </w:r>
      <w:r w:rsidR="00DF701F">
        <w:rPr>
          <w:rFonts w:ascii="Gisha" w:eastAsiaTheme="minorEastAsia" w:hAnsi="Gisha" w:cs="Gisha"/>
          <w:lang w:val="en-US"/>
        </w:rPr>
        <w:t>or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 accelerated depreciation </w:t>
      </w:r>
      <w:r w:rsidR="00DF701F">
        <w:rPr>
          <w:rFonts w:ascii="Gisha" w:eastAsiaTheme="minorEastAsia" w:hAnsi="Gisha" w:cs="Gisha"/>
          <w:lang w:val="en-US"/>
        </w:rPr>
        <w:t xml:space="preserve">approaches 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when </w:t>
      </w:r>
      <w:r w:rsidR="004D38B6" w:rsidRPr="00196D24">
        <w:rPr>
          <w:rFonts w:ascii="Gisha" w:eastAsiaTheme="minorEastAsia" w:hAnsi="Gisha" w:cs="Gisha" w:hint="cs"/>
          <w:lang w:val="en-US"/>
        </w:rPr>
        <w:t>e</w:t>
      </w:r>
      <w:r w:rsidR="00D21909">
        <w:rPr>
          <w:rFonts w:ascii="Gisha" w:eastAsiaTheme="minorEastAsia" w:hAnsi="Gisha" w:cs="Gisha"/>
          <w:lang w:val="en-US"/>
        </w:rPr>
        <w:t>xpensing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 fixed assets.</w:t>
      </w:r>
      <w:r w:rsidR="000408F2" w:rsidRPr="00196D24">
        <w:rPr>
          <w:rFonts w:ascii="Gisha" w:eastAsiaTheme="minorEastAsia" w:hAnsi="Gisha" w:cs="Gisha" w:hint="cs"/>
          <w:lang w:val="en-US"/>
        </w:rPr>
        <w:t xml:space="preserve">  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Businesses </w:t>
      </w:r>
      <w:r w:rsidR="00D31941" w:rsidRPr="00196D24">
        <w:rPr>
          <w:rFonts w:ascii="Gisha" w:eastAsiaTheme="minorEastAsia" w:hAnsi="Gisha" w:cs="Gisha" w:hint="cs"/>
          <w:lang w:val="en-US"/>
        </w:rPr>
        <w:t>rely on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 estimates </w:t>
      </w:r>
      <w:r w:rsidR="00402C77">
        <w:rPr>
          <w:rFonts w:ascii="Gisha" w:eastAsiaTheme="minorEastAsia" w:hAnsi="Gisha" w:cs="Gisha"/>
          <w:lang w:val="en-US"/>
        </w:rPr>
        <w:t xml:space="preserve">of </w:t>
      </w:r>
      <w:r w:rsidR="00326062" w:rsidRPr="00196D24">
        <w:rPr>
          <w:rFonts w:ascii="Gisha" w:eastAsiaTheme="minorEastAsia" w:hAnsi="Gisha" w:cs="Gisha" w:hint="cs"/>
          <w:lang w:val="en-US"/>
        </w:rPr>
        <w:t>useful lives, bad debts, and return</w:t>
      </w:r>
      <w:r w:rsidR="00CE574C" w:rsidRPr="00196D24">
        <w:rPr>
          <w:rFonts w:ascii="Gisha" w:eastAsiaTheme="minorEastAsia" w:hAnsi="Gisha" w:cs="Gisha" w:hint="cs"/>
          <w:lang w:val="en-US"/>
        </w:rPr>
        <w:t>s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 and can choose whether their assets and liabilities are valued at</w:t>
      </w:r>
      <w:r w:rsidR="00CE574C" w:rsidRPr="00196D24">
        <w:rPr>
          <w:rFonts w:ascii="Gisha" w:eastAsiaTheme="minorEastAsia" w:hAnsi="Gisha" w:cs="Gisha" w:hint="cs"/>
          <w:lang w:val="en-US"/>
        </w:rPr>
        <w:t xml:space="preserve"> </w:t>
      </w:r>
      <w:r w:rsidR="00326062" w:rsidRPr="00196D24">
        <w:rPr>
          <w:rFonts w:ascii="Gisha" w:eastAsiaTheme="minorEastAsia" w:hAnsi="Gisha" w:cs="Gisha" w:hint="cs"/>
          <w:lang w:val="en-US"/>
        </w:rPr>
        <w:t>historical cost or fair market value.  Major assets like patents and goodwill are excluded from the balance sheet if they are developed internally</w:t>
      </w:r>
      <w:r w:rsidR="00537BD0">
        <w:rPr>
          <w:rFonts w:ascii="Gisha" w:eastAsiaTheme="minorEastAsia" w:hAnsi="Gisha" w:cs="Gisha"/>
          <w:lang w:val="en-US"/>
        </w:rPr>
        <w:t>,</w:t>
      </w:r>
      <w:r w:rsidR="00CE574C" w:rsidRPr="00196D24">
        <w:rPr>
          <w:rFonts w:ascii="Gisha" w:eastAsiaTheme="minorEastAsia" w:hAnsi="Gisha" w:cs="Gisha" w:hint="cs"/>
          <w:lang w:val="en-US"/>
        </w:rPr>
        <w:t xml:space="preserve"> </w:t>
      </w:r>
      <w:r w:rsidR="00326062" w:rsidRPr="00196D24">
        <w:rPr>
          <w:rFonts w:ascii="Gisha" w:eastAsiaTheme="minorEastAsia" w:hAnsi="Gisha" w:cs="Gisha" w:hint="cs"/>
          <w:lang w:val="en-US"/>
        </w:rPr>
        <w:t>as are certain off-balance sheet liabilities.</w:t>
      </w:r>
      <w:r w:rsidR="002C46F5" w:rsidRPr="00196D24">
        <w:rPr>
          <w:rFonts w:ascii="Gisha" w:eastAsiaTheme="minorEastAsia" w:hAnsi="Gisha" w:cs="Gisha" w:hint="cs"/>
          <w:lang w:val="en-US"/>
        </w:rPr>
        <w:t xml:space="preserve">  </w:t>
      </w:r>
      <w:r w:rsidR="00DF701F">
        <w:rPr>
          <w:rFonts w:ascii="Gisha" w:eastAsiaTheme="minorEastAsia" w:hAnsi="Gisha" w:cs="Gisha"/>
          <w:lang w:val="en-US"/>
        </w:rPr>
        <w:t>C</w:t>
      </w:r>
      <w:r w:rsidR="00326062" w:rsidRPr="00196D24">
        <w:rPr>
          <w:rFonts w:ascii="Gisha" w:eastAsiaTheme="minorEastAsia" w:hAnsi="Gisha" w:cs="Gisha" w:hint="cs"/>
          <w:lang w:val="en-US"/>
        </w:rPr>
        <w:t>ompan</w:t>
      </w:r>
      <w:r w:rsidR="00DF701F">
        <w:rPr>
          <w:rFonts w:ascii="Gisha" w:eastAsiaTheme="minorEastAsia" w:hAnsi="Gisha" w:cs="Gisha"/>
          <w:lang w:val="en-US"/>
        </w:rPr>
        <w:t xml:space="preserve">ies </w:t>
      </w:r>
      <w:r w:rsidR="002C46F5" w:rsidRPr="00196D24">
        <w:rPr>
          <w:rFonts w:ascii="Gisha" w:eastAsiaTheme="minorEastAsia" w:hAnsi="Gisha" w:cs="Gisha" w:hint="cs"/>
          <w:lang w:val="en-US"/>
        </w:rPr>
        <w:t xml:space="preserve">decide whether to 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classify assets and liabilities as current or long-term </w:t>
      </w:r>
      <w:r w:rsidR="00402C77">
        <w:rPr>
          <w:rFonts w:ascii="Gisha" w:eastAsiaTheme="minorEastAsia" w:hAnsi="Gisha" w:cs="Gisha"/>
          <w:lang w:val="en-US"/>
        </w:rPr>
        <w:t>and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 </w:t>
      </w:r>
      <w:r w:rsidR="00402C77">
        <w:rPr>
          <w:rFonts w:ascii="Gisha" w:eastAsiaTheme="minorEastAsia" w:hAnsi="Gisha" w:cs="Gisha"/>
          <w:lang w:val="en-US"/>
        </w:rPr>
        <w:t xml:space="preserve">long-term 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obligations as </w:t>
      </w:r>
      <w:r w:rsidR="00402C77">
        <w:rPr>
          <w:rFonts w:ascii="Gisha" w:eastAsiaTheme="minorEastAsia" w:hAnsi="Gisha" w:cs="Gisha"/>
          <w:lang w:val="en-US"/>
        </w:rPr>
        <w:t xml:space="preserve">either 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liabilities or equities. </w:t>
      </w:r>
      <w:r w:rsidR="0004774A" w:rsidRPr="00196D24">
        <w:rPr>
          <w:rFonts w:ascii="Gisha" w:eastAsiaTheme="minorEastAsia" w:hAnsi="Gisha" w:cs="Gisha" w:hint="cs"/>
          <w:lang w:val="en-US"/>
        </w:rPr>
        <w:t>R</w:t>
      </w:r>
      <w:r w:rsidR="00326062" w:rsidRPr="00196D24">
        <w:rPr>
          <w:rFonts w:ascii="Gisha" w:eastAsiaTheme="minorEastAsia" w:hAnsi="Gisha" w:cs="Gisha" w:hint="cs"/>
          <w:lang w:val="en-US"/>
        </w:rPr>
        <w:t>evenue recognition</w:t>
      </w:r>
      <w:r w:rsidR="0004774A" w:rsidRPr="00196D24">
        <w:rPr>
          <w:rFonts w:ascii="Gisha" w:eastAsiaTheme="minorEastAsia" w:hAnsi="Gisha" w:cs="Gisha" w:hint="cs"/>
          <w:lang w:val="en-US"/>
        </w:rPr>
        <w:t>,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 cost </w:t>
      </w:r>
      <w:r w:rsidR="00746A15" w:rsidRPr="00196D24">
        <w:rPr>
          <w:rFonts w:ascii="Gisha" w:eastAsiaTheme="minorEastAsia" w:hAnsi="Gisha" w:cs="Gisha" w:hint="cs"/>
          <w:lang w:val="en-US"/>
        </w:rPr>
        <w:t>recognition</w:t>
      </w:r>
      <w:r w:rsidR="0004774A" w:rsidRPr="00196D24">
        <w:rPr>
          <w:rFonts w:ascii="Gisha" w:eastAsiaTheme="minorEastAsia" w:hAnsi="Gisha" w:cs="Gisha" w:hint="cs"/>
          <w:lang w:val="en-US"/>
        </w:rPr>
        <w:t xml:space="preserve">, </w:t>
      </w:r>
      <w:r w:rsidR="00326062" w:rsidRPr="00196D24">
        <w:rPr>
          <w:rFonts w:ascii="Gisha" w:eastAsiaTheme="minorEastAsia" w:hAnsi="Gisha" w:cs="Gisha" w:hint="cs"/>
          <w:lang w:val="en-US"/>
        </w:rPr>
        <w:t>the timing of discretionary expenses, asset revaluations, impairment losses and reversals</w:t>
      </w:r>
      <w:r w:rsidR="0004774A" w:rsidRPr="00196D24">
        <w:rPr>
          <w:rFonts w:ascii="Gisha" w:eastAsiaTheme="minorEastAsia" w:hAnsi="Gisha" w:cs="Gisha" w:hint="cs"/>
          <w:lang w:val="en-US"/>
        </w:rPr>
        <w:t xml:space="preserve">, 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and the classification of revenues and expenses as operating or non-operating </w:t>
      </w:r>
      <w:r w:rsidR="0004774A" w:rsidRPr="00196D24">
        <w:rPr>
          <w:rFonts w:ascii="Gisha" w:eastAsiaTheme="minorEastAsia" w:hAnsi="Gisha" w:cs="Gisha" w:hint="cs"/>
          <w:lang w:val="en-US"/>
        </w:rPr>
        <w:t xml:space="preserve">are </w:t>
      </w:r>
      <w:r w:rsidR="002C46F5" w:rsidRPr="00196D24">
        <w:rPr>
          <w:rFonts w:ascii="Gisha" w:eastAsiaTheme="minorEastAsia" w:hAnsi="Gisha" w:cs="Gisha" w:hint="cs"/>
          <w:lang w:val="en-US"/>
        </w:rPr>
        <w:t xml:space="preserve">all </w:t>
      </w:r>
      <w:r w:rsidR="00CE574C" w:rsidRPr="00196D24">
        <w:rPr>
          <w:rFonts w:ascii="Gisha" w:eastAsiaTheme="minorEastAsia" w:hAnsi="Gisha" w:cs="Gisha" w:hint="cs"/>
          <w:lang w:val="en-US"/>
        </w:rPr>
        <w:t>management decision</w:t>
      </w:r>
      <w:r w:rsidR="002C46F5" w:rsidRPr="00196D24">
        <w:rPr>
          <w:rFonts w:ascii="Gisha" w:eastAsiaTheme="minorEastAsia" w:hAnsi="Gisha" w:cs="Gisha" w:hint="cs"/>
          <w:lang w:val="en-US"/>
        </w:rPr>
        <w:t>s</w:t>
      </w:r>
      <w:r w:rsidR="00CE574C" w:rsidRPr="00196D24">
        <w:rPr>
          <w:rFonts w:ascii="Gisha" w:eastAsiaTheme="minorEastAsia" w:hAnsi="Gisha" w:cs="Gisha" w:hint="cs"/>
          <w:lang w:val="en-US"/>
        </w:rPr>
        <w:t>.</w:t>
      </w:r>
      <w:r w:rsidR="00326062" w:rsidRPr="00196D24">
        <w:rPr>
          <w:rFonts w:ascii="Gisha" w:eastAsiaTheme="minorEastAsia" w:hAnsi="Gisha" w:cs="Gisha" w:hint="cs"/>
          <w:lang w:val="en-US"/>
        </w:rPr>
        <w:t xml:space="preserve">  </w:t>
      </w:r>
    </w:p>
    <w:p w14:paraId="04D3CAB9" w14:textId="77777777" w:rsidR="0061524E" w:rsidRPr="00196D24" w:rsidRDefault="0061524E" w:rsidP="00EC3AFD">
      <w:pPr>
        <w:widowControl w:val="0"/>
        <w:spacing w:after="0" w:line="240" w:lineRule="auto"/>
        <w:rPr>
          <w:rFonts w:ascii="Gisha" w:hAnsi="Gisha" w:cs="Gisha"/>
          <w:sz w:val="24"/>
          <w:szCs w:val="24"/>
          <w:lang w:val="en-US"/>
        </w:rPr>
      </w:pPr>
    </w:p>
    <w:p w14:paraId="28EE7FD9" w14:textId="36E5FFBE" w:rsidR="00CE574C" w:rsidRPr="00196D24" w:rsidRDefault="00200B26" w:rsidP="00FA3817">
      <w:pPr>
        <w:widowControl w:val="0"/>
        <w:spacing w:after="0" w:line="240" w:lineRule="auto"/>
        <w:ind w:right="-180"/>
        <w:rPr>
          <w:rFonts w:ascii="Gisha" w:hAnsi="Gisha" w:cs="Gisha"/>
          <w:sz w:val="24"/>
          <w:szCs w:val="24"/>
          <w:lang w:val="en-US"/>
        </w:rPr>
      </w:pPr>
      <w:r w:rsidRPr="00196D24">
        <w:rPr>
          <w:rFonts w:ascii="Gisha" w:hAnsi="Gisha" w:cs="Gisha" w:hint="cs"/>
          <w:sz w:val="24"/>
          <w:szCs w:val="24"/>
          <w:lang w:val="en-US"/>
        </w:rPr>
        <w:t xml:space="preserve">This considerable discretion </w:t>
      </w:r>
      <w:r w:rsidR="00323906" w:rsidRPr="00196D24">
        <w:rPr>
          <w:rFonts w:ascii="Gisha" w:hAnsi="Gisha" w:cs="Gisha" w:hint="cs"/>
          <w:sz w:val="24"/>
          <w:szCs w:val="24"/>
          <w:lang w:val="en-US"/>
        </w:rPr>
        <w:t xml:space="preserve">allows companies to manipulate their financial performance and </w:t>
      </w:r>
      <w:r w:rsidRPr="00196D24">
        <w:rPr>
          <w:rFonts w:ascii="Gisha" w:hAnsi="Gisha" w:cs="Gisha" w:hint="cs"/>
          <w:sz w:val="24"/>
          <w:szCs w:val="24"/>
          <w:lang w:val="en-US"/>
        </w:rPr>
        <w:t xml:space="preserve">deceive </w:t>
      </w:r>
      <w:r w:rsidR="00323906" w:rsidRPr="00196D24">
        <w:rPr>
          <w:rFonts w:ascii="Gisha" w:hAnsi="Gisha" w:cs="Gisha" w:hint="cs"/>
          <w:sz w:val="24"/>
          <w:szCs w:val="24"/>
          <w:lang w:val="en-US"/>
        </w:rPr>
        <w:t xml:space="preserve">boards of directors and </w:t>
      </w:r>
      <w:r w:rsidRPr="00196D24">
        <w:rPr>
          <w:rFonts w:ascii="Gisha" w:hAnsi="Gisha" w:cs="Gisha" w:hint="cs"/>
          <w:sz w:val="24"/>
          <w:szCs w:val="24"/>
          <w:lang w:val="en-US"/>
        </w:rPr>
        <w:t xml:space="preserve">current and potential investors.  </w:t>
      </w:r>
      <w:r w:rsidR="006508F5" w:rsidRPr="00196D24">
        <w:rPr>
          <w:rFonts w:ascii="Gisha" w:hAnsi="Gisha" w:cs="Gisha" w:hint="cs"/>
          <w:sz w:val="24"/>
          <w:szCs w:val="24"/>
        </w:rPr>
        <w:t>There is a joke in accounting</w:t>
      </w:r>
      <w:r w:rsidR="00746A15" w:rsidRPr="00196D24">
        <w:rPr>
          <w:rFonts w:ascii="Gisha" w:hAnsi="Gisha" w:cs="Gisha" w:hint="cs"/>
          <w:sz w:val="24"/>
          <w:szCs w:val="24"/>
        </w:rPr>
        <w:t xml:space="preserve"> where o</w:t>
      </w:r>
      <w:r w:rsidR="006508F5" w:rsidRPr="00196D24">
        <w:rPr>
          <w:rFonts w:ascii="Gisha" w:hAnsi="Gisha" w:cs="Gisha" w:hint="cs"/>
          <w:sz w:val="24"/>
          <w:szCs w:val="24"/>
        </w:rPr>
        <w:t>ne accountant says</w:t>
      </w:r>
      <w:r w:rsidR="00537BD0">
        <w:rPr>
          <w:rFonts w:ascii="Gisha" w:hAnsi="Gisha" w:cs="Gisha"/>
          <w:sz w:val="24"/>
          <w:szCs w:val="24"/>
        </w:rPr>
        <w:t>,</w:t>
      </w:r>
      <w:r w:rsidR="006508F5" w:rsidRPr="00196D24">
        <w:rPr>
          <w:rFonts w:ascii="Gisha" w:hAnsi="Gisha" w:cs="Gisha" w:hint="cs"/>
          <w:sz w:val="24"/>
          <w:szCs w:val="24"/>
        </w:rPr>
        <w:t xml:space="preserve"> “What is your net income?” The other replies</w:t>
      </w:r>
      <w:r w:rsidR="00537BD0">
        <w:rPr>
          <w:rFonts w:ascii="Gisha" w:hAnsi="Gisha" w:cs="Gisha"/>
          <w:sz w:val="24"/>
          <w:szCs w:val="24"/>
        </w:rPr>
        <w:t>,</w:t>
      </w:r>
      <w:r w:rsidR="006508F5" w:rsidRPr="00196D24">
        <w:rPr>
          <w:rFonts w:ascii="Gisha" w:hAnsi="Gisha" w:cs="Gisha" w:hint="cs"/>
          <w:sz w:val="24"/>
          <w:szCs w:val="24"/>
        </w:rPr>
        <w:t xml:space="preserve"> “What do you want it to be?” </w:t>
      </w:r>
      <w:r w:rsidR="002E748B" w:rsidRPr="00196D24">
        <w:rPr>
          <w:rFonts w:ascii="Gisha" w:hAnsi="Gisha" w:cs="Gisha" w:hint="cs"/>
          <w:sz w:val="24"/>
          <w:szCs w:val="24"/>
        </w:rPr>
        <w:t xml:space="preserve"> </w:t>
      </w:r>
      <w:r w:rsidR="006508F5" w:rsidRPr="00196D24">
        <w:rPr>
          <w:rFonts w:ascii="Gisha" w:hAnsi="Gisha" w:cs="Gisha" w:hint="cs"/>
          <w:sz w:val="24"/>
          <w:szCs w:val="24"/>
        </w:rPr>
        <w:t xml:space="preserve">This answer is indicative of the great latitude that accountants have in reporting </w:t>
      </w:r>
      <w:r w:rsidR="00A24D95" w:rsidRPr="00196D24">
        <w:rPr>
          <w:rFonts w:ascii="Gisha" w:hAnsi="Gisha" w:cs="Gisha" w:hint="cs"/>
          <w:sz w:val="24"/>
          <w:szCs w:val="24"/>
        </w:rPr>
        <w:t xml:space="preserve">a company’s </w:t>
      </w:r>
      <w:r w:rsidR="006508F5" w:rsidRPr="00196D24">
        <w:rPr>
          <w:rFonts w:ascii="Gisha" w:hAnsi="Gisha" w:cs="Gisha" w:hint="cs"/>
          <w:sz w:val="24"/>
          <w:szCs w:val="24"/>
        </w:rPr>
        <w:t xml:space="preserve">financial results.  </w:t>
      </w:r>
      <w:r w:rsidRPr="00196D24">
        <w:rPr>
          <w:rFonts w:ascii="Gisha" w:hAnsi="Gisha" w:cs="Gisha" w:hint="cs"/>
          <w:sz w:val="24"/>
          <w:szCs w:val="24"/>
          <w:lang w:val="en-US"/>
        </w:rPr>
        <w:t xml:space="preserve">The ability to identify financial reporting </w:t>
      </w:r>
      <w:r w:rsidR="00323906" w:rsidRPr="00196D24">
        <w:rPr>
          <w:rFonts w:ascii="Gisha" w:hAnsi="Gisha" w:cs="Gisha" w:hint="cs"/>
          <w:sz w:val="24"/>
          <w:szCs w:val="24"/>
          <w:lang w:val="en-US"/>
        </w:rPr>
        <w:t xml:space="preserve">quality </w:t>
      </w:r>
      <w:r w:rsidRPr="00196D24">
        <w:rPr>
          <w:rFonts w:ascii="Gisha" w:hAnsi="Gisha" w:cs="Gisha" w:hint="cs"/>
          <w:sz w:val="24"/>
          <w:szCs w:val="24"/>
          <w:lang w:val="en-US"/>
        </w:rPr>
        <w:t>issues and adjust a firm’s financial statement</w:t>
      </w:r>
      <w:r w:rsidR="00323906" w:rsidRPr="00196D24">
        <w:rPr>
          <w:rFonts w:ascii="Gisha" w:hAnsi="Gisha" w:cs="Gisha" w:hint="cs"/>
          <w:sz w:val="24"/>
          <w:szCs w:val="24"/>
          <w:lang w:val="en-US"/>
        </w:rPr>
        <w:t>s</w:t>
      </w:r>
      <w:r w:rsidRPr="00196D24">
        <w:rPr>
          <w:rFonts w:ascii="Gisha" w:hAnsi="Gisha" w:cs="Gisha" w:hint="cs"/>
          <w:sz w:val="24"/>
          <w:szCs w:val="24"/>
          <w:lang w:val="en-US"/>
        </w:rPr>
        <w:t xml:space="preserve"> </w:t>
      </w:r>
      <w:r w:rsidR="00537BD0">
        <w:rPr>
          <w:rFonts w:ascii="Gisha" w:hAnsi="Gisha" w:cs="Gisha"/>
          <w:sz w:val="24"/>
          <w:szCs w:val="24"/>
          <w:lang w:val="en-US"/>
        </w:rPr>
        <w:t>to measure its performance better</w:t>
      </w:r>
      <w:r w:rsidR="00EB7054" w:rsidRPr="00196D24">
        <w:rPr>
          <w:rFonts w:ascii="Gisha" w:hAnsi="Gisha" w:cs="Gisha" w:hint="cs"/>
          <w:sz w:val="24"/>
          <w:szCs w:val="24"/>
          <w:lang w:val="en-US"/>
        </w:rPr>
        <w:t xml:space="preserve"> </w:t>
      </w:r>
      <w:r w:rsidRPr="00196D24">
        <w:rPr>
          <w:rFonts w:ascii="Gisha" w:hAnsi="Gisha" w:cs="Gisha" w:hint="cs"/>
          <w:sz w:val="24"/>
          <w:szCs w:val="24"/>
          <w:lang w:val="en-US"/>
        </w:rPr>
        <w:t>is an important skill for financial analyst</w:t>
      </w:r>
      <w:r w:rsidR="00746A15" w:rsidRPr="00196D24">
        <w:rPr>
          <w:rFonts w:ascii="Gisha" w:hAnsi="Gisha" w:cs="Gisha" w:hint="cs"/>
          <w:sz w:val="24"/>
          <w:szCs w:val="24"/>
          <w:lang w:val="en-US"/>
        </w:rPr>
        <w:t>s</w:t>
      </w:r>
      <w:r w:rsidRPr="00196D24">
        <w:rPr>
          <w:rFonts w:ascii="Gisha" w:hAnsi="Gisha" w:cs="Gisha" w:hint="cs"/>
          <w:sz w:val="24"/>
          <w:szCs w:val="24"/>
          <w:lang w:val="en-US"/>
        </w:rPr>
        <w:t xml:space="preserve">. </w:t>
      </w:r>
    </w:p>
    <w:p w14:paraId="496CC62E" w14:textId="3EDE21B4" w:rsidR="000A77C7" w:rsidRPr="00974B0F" w:rsidRDefault="00E3691F" w:rsidP="00974B0F">
      <w:pPr>
        <w:widowControl w:val="0"/>
        <w:rPr>
          <w:rFonts w:ascii="Gisha" w:eastAsia="Calibri" w:hAnsi="Gisha" w:cs="Gisha"/>
          <w:b/>
          <w:sz w:val="24"/>
          <w:szCs w:val="24"/>
          <w:lang w:val="en-US"/>
        </w:rPr>
      </w:pPr>
      <w:r>
        <w:rPr>
          <w:rFonts w:ascii="Gisha" w:eastAsia="Calibri" w:hAnsi="Gisha" w:cs="Gisha"/>
          <w:b/>
          <w:sz w:val="24"/>
          <w:szCs w:val="24"/>
          <w:lang w:val="en-US"/>
        </w:rPr>
        <w:br w:type="page"/>
      </w:r>
    </w:p>
    <w:p w14:paraId="370EAD53" w14:textId="7441157C" w:rsidR="00DF5144" w:rsidRPr="00196D24" w:rsidRDefault="00DF5144" w:rsidP="00EC3AFD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Gisha" w:eastAsia="Calibri" w:hAnsi="Gisha" w:cs="Gisha"/>
          <w:b/>
          <w:sz w:val="24"/>
          <w:szCs w:val="24"/>
          <w:lang w:val="en-US"/>
        </w:rPr>
      </w:pPr>
      <w:r w:rsidRPr="00196D24">
        <w:rPr>
          <w:rFonts w:ascii="Gisha" w:eastAsia="Calibri" w:hAnsi="Gisha" w:cs="Gisha" w:hint="cs"/>
          <w:b/>
          <w:sz w:val="24"/>
          <w:szCs w:val="24"/>
          <w:lang w:val="en-US"/>
        </w:rPr>
        <w:lastRenderedPageBreak/>
        <w:t>| Earnings Quality</w:t>
      </w:r>
    </w:p>
    <w:p w14:paraId="491C2B88" w14:textId="77777777" w:rsidR="00DF5144" w:rsidRPr="00196D24" w:rsidRDefault="00E35171" w:rsidP="00EC3AFD">
      <w:pPr>
        <w:widowControl w:val="0"/>
        <w:spacing w:after="0" w:line="240" w:lineRule="auto"/>
        <w:contextualSpacing/>
        <w:rPr>
          <w:rFonts w:ascii="Gisha" w:eastAsia="Calibri" w:hAnsi="Gisha" w:cs="Gisha"/>
          <w:b/>
          <w:sz w:val="24"/>
          <w:szCs w:val="24"/>
          <w:lang w:val="en-US"/>
        </w:rPr>
      </w:pPr>
      <w:r>
        <w:rPr>
          <w:rFonts w:ascii="Gisha" w:eastAsia="Calibri" w:hAnsi="Gisha" w:cs="Gisha"/>
          <w:b/>
          <w:sz w:val="24"/>
          <w:szCs w:val="24"/>
          <w:lang w:val="en-US"/>
        </w:rPr>
        <w:pict w14:anchorId="5BACFF98">
          <v:rect id="_x0000_i1027" style="width:0;height:1.5pt" o:hralign="center" o:hrstd="t" o:hr="t" fillcolor="#a0a0a0" stroked="f"/>
        </w:pict>
      </w:r>
    </w:p>
    <w:p w14:paraId="17F6D670" w14:textId="77777777" w:rsidR="003A742C" w:rsidRPr="00811514" w:rsidRDefault="003A742C" w:rsidP="00EC3AFD">
      <w:pPr>
        <w:widowControl w:val="0"/>
        <w:spacing w:after="0" w:line="240" w:lineRule="auto"/>
        <w:rPr>
          <w:rFonts w:ascii="Gisha" w:hAnsi="Gisha" w:cs="Gisha"/>
          <w:sz w:val="20"/>
          <w:szCs w:val="20"/>
          <w:lang w:val="en-US"/>
        </w:rPr>
      </w:pPr>
    </w:p>
    <w:p w14:paraId="10CE8870" w14:textId="203B992F" w:rsidR="005D3263" w:rsidRPr="00196D24" w:rsidRDefault="005D3263" w:rsidP="00EC3AFD">
      <w:pPr>
        <w:pStyle w:val="NormalWeb"/>
        <w:widowControl w:val="0"/>
        <w:spacing w:before="0" w:beforeAutospacing="0" w:after="0" w:afterAutospacing="0"/>
        <w:rPr>
          <w:rFonts w:ascii="Gisha" w:hAnsi="Gisha" w:cs="Gisha"/>
          <w:b/>
          <w:bCs/>
        </w:rPr>
      </w:pPr>
      <w:r w:rsidRPr="00196D24">
        <w:rPr>
          <w:rFonts w:ascii="Gisha" w:hAnsi="Gisha" w:cs="Gisha" w:hint="cs"/>
          <w:b/>
          <w:bCs/>
        </w:rPr>
        <w:t>Definition of Earnings Quality</w:t>
      </w:r>
    </w:p>
    <w:p w14:paraId="6FD75485" w14:textId="4B8923EE" w:rsidR="005D3263" w:rsidRPr="00811514" w:rsidRDefault="005D3263" w:rsidP="00EC3AFD">
      <w:pPr>
        <w:pStyle w:val="ListParagraph"/>
        <w:widowControl w:val="0"/>
        <w:tabs>
          <w:tab w:val="left" w:pos="0"/>
          <w:tab w:val="left" w:pos="3900"/>
        </w:tabs>
        <w:ind w:left="0"/>
        <w:rPr>
          <w:rFonts w:ascii="Gisha" w:eastAsia="+mn-ea" w:hAnsi="Gisha" w:cs="Gisha"/>
          <w:color w:val="000000"/>
          <w:kern w:val="24"/>
          <w:sz w:val="20"/>
          <w:szCs w:val="20"/>
        </w:rPr>
      </w:pPr>
    </w:p>
    <w:p w14:paraId="4036ECBA" w14:textId="4018E04A" w:rsidR="00F82138" w:rsidRPr="00196D24" w:rsidRDefault="00A13955" w:rsidP="00EC3AFD">
      <w:pPr>
        <w:pStyle w:val="ListParagraph"/>
        <w:widowControl w:val="0"/>
        <w:tabs>
          <w:tab w:val="left" w:pos="0"/>
        </w:tabs>
        <w:ind w:left="0"/>
        <w:rPr>
          <w:rFonts w:ascii="Gisha" w:eastAsia="+mn-ea" w:hAnsi="Gisha" w:cs="Gisha"/>
          <w:color w:val="000000"/>
          <w:kern w:val="24"/>
        </w:rPr>
      </w:pPr>
      <w:r w:rsidRPr="00196D24">
        <w:rPr>
          <w:rFonts w:ascii="Gisha" w:eastAsia="+mn-ea" w:hAnsi="Gisha" w:cs="Gisha" w:hint="cs"/>
          <w:color w:val="000000"/>
          <w:kern w:val="24"/>
        </w:rPr>
        <w:t>High</w:t>
      </w:r>
      <w:r w:rsidR="00825740">
        <w:rPr>
          <w:rFonts w:ascii="Gisha" w:eastAsia="+mn-ea" w:hAnsi="Gisha" w:cs="Gisha"/>
          <w:color w:val="000000"/>
          <w:kern w:val="24"/>
        </w:rPr>
        <w:t>-</w:t>
      </w:r>
      <w:r w:rsidRPr="00196D24">
        <w:rPr>
          <w:rFonts w:ascii="Gisha" w:eastAsia="+mn-ea" w:hAnsi="Gisha" w:cs="Gisha" w:hint="cs"/>
          <w:color w:val="000000"/>
          <w:kern w:val="24"/>
        </w:rPr>
        <w:t xml:space="preserve">quality earnings accurately measure a </w:t>
      </w:r>
      <w:r w:rsidR="008A1D97" w:rsidRPr="00196D24">
        <w:rPr>
          <w:rFonts w:ascii="Gisha" w:eastAsia="+mn-ea" w:hAnsi="Gisha" w:cs="Gisha" w:hint="cs"/>
          <w:color w:val="000000"/>
          <w:kern w:val="24"/>
        </w:rPr>
        <w:t>firm</w:t>
      </w:r>
      <w:r w:rsidRPr="00196D24">
        <w:rPr>
          <w:rFonts w:ascii="Gisha" w:eastAsia="+mn-ea" w:hAnsi="Gisha" w:cs="Gisha" w:hint="cs"/>
          <w:color w:val="000000"/>
          <w:kern w:val="24"/>
        </w:rPr>
        <w:t xml:space="preserve">’s financial </w:t>
      </w:r>
      <w:r w:rsidR="008A1D97" w:rsidRPr="00196D24">
        <w:rPr>
          <w:rFonts w:ascii="Gisha" w:eastAsia="+mn-ea" w:hAnsi="Gisha" w:cs="Gisha" w:hint="cs"/>
          <w:color w:val="000000"/>
          <w:kern w:val="24"/>
        </w:rPr>
        <w:t>performance</w:t>
      </w:r>
      <w:r w:rsidRPr="00196D24">
        <w:rPr>
          <w:rFonts w:ascii="Gisha" w:eastAsia="+mn-ea" w:hAnsi="Gisha" w:cs="Gisha" w:hint="cs"/>
          <w:color w:val="000000"/>
          <w:kern w:val="24"/>
        </w:rPr>
        <w:t xml:space="preserve"> by recognizing revenues and expenses at the appropriate time </w:t>
      </w:r>
      <w:r w:rsidR="00825740">
        <w:rPr>
          <w:rFonts w:ascii="Gisha" w:eastAsia="+mn-ea" w:hAnsi="Gisha" w:cs="Gisha"/>
          <w:color w:val="000000"/>
          <w:kern w:val="24"/>
        </w:rPr>
        <w:t xml:space="preserve">under </w:t>
      </w:r>
      <w:r w:rsidR="002E5FE2" w:rsidRPr="00196D24">
        <w:rPr>
          <w:rFonts w:ascii="Gisha" w:eastAsia="+mn-ea" w:hAnsi="Gisha" w:cs="Gisha" w:hint="cs"/>
          <w:color w:val="000000"/>
          <w:kern w:val="24"/>
        </w:rPr>
        <w:t xml:space="preserve">IFRS and </w:t>
      </w:r>
      <w:r w:rsidR="002409BB">
        <w:rPr>
          <w:rFonts w:ascii="Gisha" w:eastAsia="+mn-ea" w:hAnsi="Gisha" w:cs="Gisha"/>
          <w:color w:val="000000"/>
          <w:kern w:val="24"/>
        </w:rPr>
        <w:t xml:space="preserve">the </w:t>
      </w:r>
      <w:r w:rsidR="00760756">
        <w:rPr>
          <w:rFonts w:ascii="Gisha" w:eastAsia="+mn-ea" w:hAnsi="Gisha" w:cs="Gisha"/>
          <w:color w:val="000000"/>
          <w:kern w:val="24"/>
        </w:rPr>
        <w:t xml:space="preserve">different </w:t>
      </w:r>
      <w:r w:rsidR="00F82138" w:rsidRPr="00196D24">
        <w:rPr>
          <w:rFonts w:ascii="Gisha" w:eastAsia="+mn-ea" w:hAnsi="Gisha" w:cs="Gisha" w:hint="cs"/>
          <w:color w:val="000000"/>
          <w:kern w:val="24"/>
        </w:rPr>
        <w:t>theoretical accounting principles</w:t>
      </w:r>
      <w:r w:rsidR="00537BD0">
        <w:rPr>
          <w:rFonts w:ascii="Gisha" w:eastAsia="+mn-ea" w:hAnsi="Gisha" w:cs="Gisha"/>
          <w:color w:val="000000"/>
          <w:kern w:val="24"/>
        </w:rPr>
        <w:t>,</w:t>
      </w:r>
      <w:r w:rsidR="00F82138" w:rsidRPr="00196D24">
        <w:rPr>
          <w:rFonts w:ascii="Gisha" w:eastAsia="+mn-ea" w:hAnsi="Gisha" w:cs="Gisha" w:hint="cs"/>
          <w:color w:val="000000"/>
          <w:kern w:val="24"/>
        </w:rPr>
        <w:t xml:space="preserve"> particularly the </w:t>
      </w:r>
      <w:r w:rsidR="002E5FE2" w:rsidRPr="00196D24">
        <w:rPr>
          <w:rFonts w:ascii="Gisha" w:eastAsia="+mn-ea" w:hAnsi="Gisha" w:cs="Gisha" w:hint="cs"/>
          <w:color w:val="000000"/>
          <w:kern w:val="24"/>
        </w:rPr>
        <w:t>revenue recognition</w:t>
      </w:r>
      <w:r w:rsidR="00280B25">
        <w:rPr>
          <w:rFonts w:ascii="Gisha" w:eastAsia="+mn-ea" w:hAnsi="Gisha" w:cs="Gisha"/>
          <w:color w:val="000000"/>
          <w:kern w:val="24"/>
        </w:rPr>
        <w:t xml:space="preserve"> and</w:t>
      </w:r>
      <w:r w:rsidR="00D21909">
        <w:rPr>
          <w:rFonts w:ascii="Gisha" w:eastAsia="+mn-ea" w:hAnsi="Gisha" w:cs="Gisha"/>
          <w:color w:val="000000"/>
          <w:kern w:val="24"/>
        </w:rPr>
        <w:t xml:space="preserve"> </w:t>
      </w:r>
      <w:r w:rsidR="002E5FE2" w:rsidRPr="00196D24">
        <w:rPr>
          <w:rFonts w:ascii="Gisha" w:eastAsia="+mn-ea" w:hAnsi="Gisha" w:cs="Gisha" w:hint="cs"/>
          <w:color w:val="000000"/>
          <w:kern w:val="24"/>
        </w:rPr>
        <w:t>matching</w:t>
      </w:r>
      <w:r w:rsidR="00280B25">
        <w:rPr>
          <w:rFonts w:ascii="Gisha" w:eastAsia="+mn-ea" w:hAnsi="Gisha" w:cs="Gisha"/>
          <w:color w:val="000000"/>
          <w:kern w:val="24"/>
        </w:rPr>
        <w:t xml:space="preserve"> </w:t>
      </w:r>
      <w:r w:rsidR="002E5FE2" w:rsidRPr="00196D24">
        <w:rPr>
          <w:rFonts w:ascii="Gisha" w:eastAsia="+mn-ea" w:hAnsi="Gisha" w:cs="Gisha" w:hint="cs"/>
          <w:color w:val="000000"/>
          <w:kern w:val="24"/>
        </w:rPr>
        <w:t>principles.</w:t>
      </w:r>
    </w:p>
    <w:p w14:paraId="3D3B9424" w14:textId="77777777" w:rsidR="00F82138" w:rsidRPr="00811514" w:rsidRDefault="00F82138" w:rsidP="00EC3AFD">
      <w:pPr>
        <w:pStyle w:val="ListParagraph"/>
        <w:widowControl w:val="0"/>
        <w:tabs>
          <w:tab w:val="left" w:pos="0"/>
        </w:tabs>
        <w:ind w:left="0"/>
        <w:rPr>
          <w:rFonts w:ascii="Gisha" w:eastAsia="+mn-ea" w:hAnsi="Gisha" w:cs="Gisha"/>
          <w:color w:val="000000"/>
          <w:kern w:val="24"/>
          <w:sz w:val="20"/>
          <w:szCs w:val="20"/>
        </w:rPr>
      </w:pPr>
    </w:p>
    <w:p w14:paraId="6FCE0903" w14:textId="11E4E24D" w:rsidR="000C5C12" w:rsidRPr="00196D24" w:rsidRDefault="00A13955" w:rsidP="00537BD0">
      <w:pPr>
        <w:pStyle w:val="ListParagraph"/>
        <w:widowControl w:val="0"/>
        <w:tabs>
          <w:tab w:val="left" w:pos="0"/>
        </w:tabs>
        <w:ind w:left="0" w:right="90"/>
        <w:rPr>
          <w:rFonts w:ascii="Gisha" w:eastAsia="+mn-ea" w:hAnsi="Gisha" w:cs="Gisha"/>
          <w:color w:val="000000"/>
          <w:kern w:val="24"/>
        </w:rPr>
      </w:pPr>
      <w:r w:rsidRPr="00196D24">
        <w:rPr>
          <w:rFonts w:ascii="Gisha" w:eastAsia="+mn-ea" w:hAnsi="Gisha" w:cs="Gisha" w:hint="cs"/>
          <w:color w:val="000000"/>
          <w:kern w:val="24"/>
        </w:rPr>
        <w:t xml:space="preserve">In the past, </w:t>
      </w:r>
      <w:r w:rsidR="005D3263" w:rsidRPr="00196D24">
        <w:rPr>
          <w:rFonts w:ascii="Gisha" w:eastAsia="+mn-ea" w:hAnsi="Gisha" w:cs="Gisha" w:hint="cs"/>
          <w:color w:val="000000"/>
          <w:kern w:val="24"/>
        </w:rPr>
        <w:t xml:space="preserve">earnings </w:t>
      </w:r>
      <w:r w:rsidRPr="00196D24">
        <w:rPr>
          <w:rFonts w:ascii="Gisha" w:eastAsia="+mn-ea" w:hAnsi="Gisha" w:cs="Gisha" w:hint="cs"/>
          <w:color w:val="000000"/>
          <w:kern w:val="24"/>
        </w:rPr>
        <w:t>were thought to be of high quality if they were conservative</w:t>
      </w:r>
      <w:r w:rsidR="00537BD0">
        <w:rPr>
          <w:rFonts w:ascii="Gisha" w:eastAsia="+mn-ea" w:hAnsi="Gisha" w:cs="Gisha"/>
          <w:color w:val="000000"/>
          <w:kern w:val="24"/>
        </w:rPr>
        <w:t>,</w:t>
      </w:r>
      <w:r w:rsidRPr="00196D24">
        <w:rPr>
          <w:rFonts w:ascii="Gisha" w:eastAsia="+mn-ea" w:hAnsi="Gisha" w:cs="Gisha" w:hint="cs"/>
          <w:color w:val="000000"/>
          <w:kern w:val="24"/>
        </w:rPr>
        <w:t xml:space="preserve"> which means companies</w:t>
      </w:r>
      <w:r w:rsidR="00F13140" w:rsidRPr="00196D24">
        <w:rPr>
          <w:rFonts w:ascii="Gisha" w:eastAsia="+mn-ea" w:hAnsi="Gisha" w:cs="Gisha" w:hint="cs"/>
          <w:color w:val="000000"/>
          <w:kern w:val="24"/>
        </w:rPr>
        <w:t xml:space="preserve"> were</w:t>
      </w:r>
      <w:r w:rsidRPr="00196D24">
        <w:rPr>
          <w:rFonts w:ascii="Gisha" w:eastAsia="+mn-ea" w:hAnsi="Gisha" w:cs="Gisha" w:hint="cs"/>
          <w:color w:val="000000"/>
          <w:kern w:val="24"/>
        </w:rPr>
        <w:t xml:space="preserve"> </w:t>
      </w:r>
      <w:r w:rsidR="005D3263" w:rsidRPr="00196D24">
        <w:rPr>
          <w:rFonts w:ascii="Gisha" w:eastAsia="+mn-ea" w:hAnsi="Gisha" w:cs="Gisha" w:hint="cs"/>
          <w:color w:val="000000"/>
          <w:kern w:val="24"/>
        </w:rPr>
        <w:t>slow to realize revenue</w:t>
      </w:r>
      <w:r w:rsidR="002224B4">
        <w:rPr>
          <w:rFonts w:ascii="Gisha" w:eastAsia="+mn-ea" w:hAnsi="Gisha" w:cs="Gisha"/>
          <w:color w:val="000000"/>
          <w:kern w:val="24"/>
        </w:rPr>
        <w:t xml:space="preserve"> but</w:t>
      </w:r>
      <w:r w:rsidR="005D3263" w:rsidRPr="00196D24">
        <w:rPr>
          <w:rFonts w:ascii="Gisha" w:eastAsia="+mn-ea" w:hAnsi="Gisha" w:cs="Gisha" w:hint="cs"/>
          <w:color w:val="000000"/>
          <w:kern w:val="24"/>
        </w:rPr>
        <w:t xml:space="preserve"> quick to recognize expenses</w:t>
      </w:r>
      <w:r w:rsidR="00F9289A" w:rsidRPr="00196D24">
        <w:rPr>
          <w:rFonts w:ascii="Gisha" w:eastAsia="+mn-ea" w:hAnsi="Gisha" w:cs="Gisha" w:hint="cs"/>
          <w:color w:val="000000"/>
          <w:kern w:val="24"/>
        </w:rPr>
        <w:t xml:space="preserve">.  This approach understates earnings, </w:t>
      </w:r>
      <w:r w:rsidR="0089090A" w:rsidRPr="00196D24">
        <w:rPr>
          <w:rFonts w:ascii="Gisha" w:eastAsia="+mn-ea" w:hAnsi="Gisha" w:cs="Gisha" w:hint="cs"/>
          <w:color w:val="000000"/>
          <w:kern w:val="24"/>
        </w:rPr>
        <w:t>so</w:t>
      </w:r>
      <w:r w:rsidR="00F9289A" w:rsidRPr="00196D24">
        <w:rPr>
          <w:rFonts w:ascii="Gisha" w:eastAsia="+mn-ea" w:hAnsi="Gisha" w:cs="Gisha" w:hint="cs"/>
          <w:color w:val="000000"/>
          <w:kern w:val="24"/>
        </w:rPr>
        <w:t xml:space="preserve"> now the</w:t>
      </w:r>
      <w:r w:rsidR="0089090A" w:rsidRPr="00196D24">
        <w:rPr>
          <w:rFonts w:ascii="Gisha" w:eastAsia="+mn-ea" w:hAnsi="Gisha" w:cs="Gisha" w:hint="cs"/>
          <w:color w:val="000000"/>
          <w:kern w:val="24"/>
        </w:rPr>
        <w:t xml:space="preserve"> common </w:t>
      </w:r>
      <w:r w:rsidR="00C37DEB" w:rsidRPr="00196D24">
        <w:rPr>
          <w:rFonts w:ascii="Gisha" w:eastAsia="+mn-ea" w:hAnsi="Gisha" w:cs="Gisha" w:hint="cs"/>
          <w:color w:val="000000"/>
          <w:kern w:val="24"/>
        </w:rPr>
        <w:t xml:space="preserve">opinion is </w:t>
      </w:r>
      <w:r w:rsidR="00F9289A" w:rsidRPr="00196D24">
        <w:rPr>
          <w:rFonts w:ascii="Gisha" w:eastAsia="+mn-ea" w:hAnsi="Gisha" w:cs="Gisha" w:hint="cs"/>
          <w:color w:val="000000"/>
          <w:kern w:val="24"/>
        </w:rPr>
        <w:t>that high</w:t>
      </w:r>
      <w:r w:rsidR="00825740">
        <w:rPr>
          <w:rFonts w:ascii="Gisha" w:eastAsia="+mn-ea" w:hAnsi="Gisha" w:cs="Gisha"/>
          <w:color w:val="000000"/>
          <w:kern w:val="24"/>
        </w:rPr>
        <w:t>-</w:t>
      </w:r>
      <w:r w:rsidR="00F9289A" w:rsidRPr="00196D24">
        <w:rPr>
          <w:rFonts w:ascii="Gisha" w:eastAsia="+mn-ea" w:hAnsi="Gisha" w:cs="Gisha" w:hint="cs"/>
          <w:color w:val="000000"/>
          <w:kern w:val="24"/>
        </w:rPr>
        <w:t>quality earnings</w:t>
      </w:r>
      <w:r w:rsidR="00F147D1">
        <w:rPr>
          <w:rFonts w:ascii="Gisha" w:eastAsia="+mn-ea" w:hAnsi="Gisha" w:cs="Gisha"/>
          <w:color w:val="000000"/>
          <w:kern w:val="24"/>
        </w:rPr>
        <w:t xml:space="preserve"> must</w:t>
      </w:r>
      <w:r w:rsidR="00F9289A" w:rsidRPr="00196D24">
        <w:rPr>
          <w:rFonts w:ascii="Gisha" w:eastAsia="+mn-ea" w:hAnsi="Gisha" w:cs="Gisha" w:hint="cs"/>
          <w:color w:val="000000"/>
          <w:kern w:val="24"/>
        </w:rPr>
        <w:t xml:space="preserve"> fairly state revenue and expenses.</w:t>
      </w:r>
      <w:r w:rsidR="00650D8C" w:rsidRPr="00196D24">
        <w:rPr>
          <w:rFonts w:ascii="Gisha" w:eastAsia="+mn-ea" w:hAnsi="Gisha" w:cs="Gisha" w:hint="cs"/>
          <w:color w:val="000000"/>
          <w:kern w:val="24"/>
        </w:rPr>
        <w:t xml:space="preserve">  </w:t>
      </w:r>
      <w:r w:rsidR="000C5C12" w:rsidRPr="00196D24">
        <w:rPr>
          <w:rFonts w:ascii="Gisha" w:eastAsia="+mn-ea" w:hAnsi="Gisha" w:cs="Gisha" w:hint="cs"/>
          <w:color w:val="000000"/>
          <w:kern w:val="24"/>
        </w:rPr>
        <w:t xml:space="preserve">Accounting practices are </w:t>
      </w:r>
      <w:r w:rsidR="00760756">
        <w:rPr>
          <w:rFonts w:ascii="Gisha" w:eastAsia="+mn-ea" w:hAnsi="Gisha" w:cs="Gisha"/>
          <w:color w:val="000000"/>
          <w:kern w:val="24"/>
        </w:rPr>
        <w:t xml:space="preserve">referred to as being </w:t>
      </w:r>
      <w:r w:rsidR="00F9289A" w:rsidRPr="00196D24">
        <w:rPr>
          <w:rFonts w:ascii="Gisha" w:eastAsia="+mn-ea" w:hAnsi="Gisha" w:cs="Gisha" w:hint="cs"/>
          <w:color w:val="000000"/>
          <w:kern w:val="24"/>
        </w:rPr>
        <w:t>conservative</w:t>
      </w:r>
      <w:r w:rsidR="000C5C12" w:rsidRPr="00196D24">
        <w:rPr>
          <w:rFonts w:ascii="Gisha" w:eastAsia="+mn-ea" w:hAnsi="Gisha" w:cs="Gisha" w:hint="cs"/>
          <w:color w:val="000000"/>
          <w:kern w:val="24"/>
        </w:rPr>
        <w:t xml:space="preserve"> if they </w:t>
      </w:r>
      <w:r w:rsidR="00FE6133">
        <w:rPr>
          <w:rFonts w:ascii="Gisha" w:eastAsia="+mn-ea" w:hAnsi="Gisha" w:cs="Gisha"/>
          <w:color w:val="000000"/>
          <w:kern w:val="24"/>
        </w:rPr>
        <w:t xml:space="preserve">understate </w:t>
      </w:r>
      <w:r w:rsidR="000C5C12" w:rsidRPr="00196D24">
        <w:rPr>
          <w:rFonts w:ascii="Gisha" w:eastAsia="+mn-ea" w:hAnsi="Gisha" w:cs="Gisha" w:hint="cs"/>
          <w:color w:val="000000"/>
          <w:kern w:val="24"/>
        </w:rPr>
        <w:t xml:space="preserve">a company’s financial performance </w:t>
      </w:r>
      <w:r w:rsidR="005D3CE1">
        <w:rPr>
          <w:rFonts w:ascii="Gisha" w:eastAsia="+mn-ea" w:hAnsi="Gisha" w:cs="Gisha"/>
          <w:color w:val="000000"/>
          <w:kern w:val="24"/>
        </w:rPr>
        <w:t xml:space="preserve">(i.e. income statement) </w:t>
      </w:r>
      <w:r w:rsidR="000C5C12" w:rsidRPr="00196D24">
        <w:rPr>
          <w:rFonts w:ascii="Gisha" w:eastAsia="+mn-ea" w:hAnsi="Gisha" w:cs="Gisha" w:hint="cs"/>
          <w:color w:val="000000"/>
          <w:kern w:val="24"/>
        </w:rPr>
        <w:t>or position</w:t>
      </w:r>
      <w:r w:rsidR="005D3CE1">
        <w:rPr>
          <w:rFonts w:ascii="Gisha" w:eastAsia="+mn-ea" w:hAnsi="Gisha" w:cs="Gisha"/>
          <w:color w:val="000000"/>
          <w:kern w:val="24"/>
        </w:rPr>
        <w:t xml:space="preserve"> (i.e. balance sheet)</w:t>
      </w:r>
      <w:r w:rsidR="000C5C12" w:rsidRPr="00196D24">
        <w:rPr>
          <w:rFonts w:ascii="Gisha" w:eastAsia="+mn-ea" w:hAnsi="Gisha" w:cs="Gisha" w:hint="cs"/>
          <w:color w:val="000000"/>
          <w:kern w:val="24"/>
        </w:rPr>
        <w:t xml:space="preserve"> in the current period and </w:t>
      </w:r>
      <w:r w:rsidR="00F9289A" w:rsidRPr="00196D24">
        <w:rPr>
          <w:rFonts w:ascii="Gisha" w:eastAsia="+mn-ea" w:hAnsi="Gisha" w:cs="Gisha" w:hint="cs"/>
          <w:color w:val="000000"/>
          <w:kern w:val="24"/>
        </w:rPr>
        <w:t>aggressive</w:t>
      </w:r>
      <w:r w:rsidRPr="00196D24">
        <w:rPr>
          <w:rFonts w:ascii="Gisha" w:eastAsia="+mn-ea" w:hAnsi="Gisha" w:cs="Gisha" w:hint="cs"/>
          <w:color w:val="000000"/>
          <w:kern w:val="24"/>
        </w:rPr>
        <w:t xml:space="preserve"> if they </w:t>
      </w:r>
      <w:r w:rsidR="00FE6133">
        <w:rPr>
          <w:rFonts w:ascii="Gisha" w:eastAsia="+mn-ea" w:hAnsi="Gisha" w:cs="Gisha"/>
          <w:color w:val="000000"/>
          <w:kern w:val="24"/>
        </w:rPr>
        <w:t xml:space="preserve">overstate </w:t>
      </w:r>
      <w:r w:rsidRPr="00196D24">
        <w:rPr>
          <w:rFonts w:ascii="Gisha" w:eastAsia="+mn-ea" w:hAnsi="Gisha" w:cs="Gisha" w:hint="cs"/>
          <w:color w:val="000000"/>
          <w:kern w:val="24"/>
        </w:rPr>
        <w:t xml:space="preserve">it.  Practices that are </w:t>
      </w:r>
      <w:r w:rsidR="00196D24" w:rsidRPr="00196D24">
        <w:rPr>
          <w:rFonts w:ascii="Gisha" w:eastAsia="+mn-ea" w:hAnsi="Gisha" w:cs="Gisha" w:hint="cs"/>
          <w:color w:val="000000"/>
          <w:kern w:val="24"/>
        </w:rPr>
        <w:t>aggressive</w:t>
      </w:r>
      <w:r w:rsidR="00F9289A" w:rsidRPr="00196D24">
        <w:rPr>
          <w:rFonts w:ascii="Gisha" w:eastAsia="+mn-ea" w:hAnsi="Gisha" w:cs="Gisha" w:hint="cs"/>
          <w:color w:val="000000"/>
          <w:kern w:val="24"/>
        </w:rPr>
        <w:t xml:space="preserve"> </w:t>
      </w:r>
      <w:r w:rsidR="002E5275">
        <w:rPr>
          <w:rFonts w:ascii="Gisha" w:eastAsia="+mn-ea" w:hAnsi="Gisha" w:cs="Gisha"/>
          <w:color w:val="000000"/>
          <w:kern w:val="24"/>
        </w:rPr>
        <w:t xml:space="preserve">during </w:t>
      </w:r>
      <w:r w:rsidR="00F9289A" w:rsidRPr="00196D24">
        <w:rPr>
          <w:rFonts w:ascii="Gisha" w:eastAsia="+mn-ea" w:hAnsi="Gisha" w:cs="Gisha" w:hint="cs"/>
          <w:color w:val="000000"/>
          <w:kern w:val="24"/>
        </w:rPr>
        <w:t>this period</w:t>
      </w:r>
      <w:r w:rsidR="00537BD0">
        <w:rPr>
          <w:rFonts w:ascii="Gisha" w:eastAsia="+mn-ea" w:hAnsi="Gisha" w:cs="Gisha"/>
          <w:color w:val="000000"/>
          <w:kern w:val="24"/>
        </w:rPr>
        <w:t>,</w:t>
      </w:r>
      <w:r w:rsidR="00196D24" w:rsidRPr="00196D24">
        <w:rPr>
          <w:rFonts w:ascii="Gisha" w:eastAsia="+mn-ea" w:hAnsi="Gisha" w:cs="Gisha" w:hint="cs"/>
          <w:color w:val="000000"/>
          <w:kern w:val="24"/>
        </w:rPr>
        <w:t xml:space="preserve"> such as recognizing </w:t>
      </w:r>
      <w:r w:rsidR="00537BD0">
        <w:rPr>
          <w:rFonts w:ascii="Gisha" w:eastAsia="+mn-ea" w:hAnsi="Gisha" w:cs="Gisha"/>
          <w:color w:val="000000"/>
          <w:kern w:val="24"/>
        </w:rPr>
        <w:t>revenue</w:t>
      </w:r>
      <w:r w:rsidR="00196D24" w:rsidRPr="00196D24">
        <w:rPr>
          <w:rFonts w:ascii="Gisha" w:eastAsia="+mn-ea" w:hAnsi="Gisha" w:cs="Gisha" w:hint="cs"/>
          <w:color w:val="000000"/>
          <w:kern w:val="24"/>
        </w:rPr>
        <w:t xml:space="preserve"> prematurely</w:t>
      </w:r>
      <w:r w:rsidR="00537BD0">
        <w:rPr>
          <w:rFonts w:ascii="Gisha" w:eastAsia="+mn-ea" w:hAnsi="Gisha" w:cs="Gisha"/>
          <w:color w:val="000000"/>
          <w:kern w:val="24"/>
        </w:rPr>
        <w:t>,</w:t>
      </w:r>
      <w:r w:rsidR="00196D24" w:rsidRPr="00196D24">
        <w:rPr>
          <w:rFonts w:ascii="Gisha" w:eastAsia="+mn-ea" w:hAnsi="Gisha" w:cs="Gisha" w:hint="cs"/>
          <w:color w:val="000000"/>
          <w:kern w:val="24"/>
        </w:rPr>
        <w:t xml:space="preserve"> </w:t>
      </w:r>
      <w:r w:rsidR="00F9289A" w:rsidRPr="00196D24">
        <w:rPr>
          <w:rFonts w:ascii="Gisha" w:eastAsia="+mn-ea" w:hAnsi="Gisha" w:cs="Gisha" w:hint="cs"/>
          <w:color w:val="000000"/>
          <w:kern w:val="24"/>
        </w:rPr>
        <w:t xml:space="preserve">may be </w:t>
      </w:r>
      <w:r w:rsidR="00196D24" w:rsidRPr="00196D24">
        <w:rPr>
          <w:rFonts w:ascii="Gisha" w:eastAsia="+mn-ea" w:hAnsi="Gisha" w:cs="Gisha" w:hint="cs"/>
          <w:color w:val="000000"/>
          <w:kern w:val="24"/>
        </w:rPr>
        <w:t>conservative</w:t>
      </w:r>
      <w:r w:rsidR="00F9289A" w:rsidRPr="00196D24">
        <w:rPr>
          <w:rFonts w:ascii="Gisha" w:eastAsia="+mn-ea" w:hAnsi="Gisha" w:cs="Gisha" w:hint="cs"/>
          <w:color w:val="000000"/>
          <w:kern w:val="24"/>
        </w:rPr>
        <w:t xml:space="preserve"> in future periods </w:t>
      </w:r>
      <w:r w:rsidR="00196D24" w:rsidRPr="00196D24">
        <w:rPr>
          <w:rFonts w:ascii="Gisha" w:eastAsia="+mn-ea" w:hAnsi="Gisha" w:cs="Gisha" w:hint="cs"/>
          <w:color w:val="000000"/>
          <w:kern w:val="24"/>
        </w:rPr>
        <w:t xml:space="preserve">as revenue </w:t>
      </w:r>
      <w:r w:rsidR="00280B25">
        <w:rPr>
          <w:rFonts w:ascii="Gisha" w:eastAsia="+mn-ea" w:hAnsi="Gisha" w:cs="Gisha"/>
          <w:color w:val="000000"/>
          <w:kern w:val="24"/>
        </w:rPr>
        <w:t>will be</w:t>
      </w:r>
      <w:r w:rsidR="00196D24" w:rsidRPr="00196D24">
        <w:rPr>
          <w:rFonts w:ascii="Gisha" w:eastAsia="+mn-ea" w:hAnsi="Gisha" w:cs="Gisha" w:hint="cs"/>
          <w:color w:val="000000"/>
          <w:kern w:val="24"/>
        </w:rPr>
        <w:t xml:space="preserve"> understated</w:t>
      </w:r>
      <w:r w:rsidR="00280B25">
        <w:rPr>
          <w:rFonts w:ascii="Gisha" w:eastAsia="+mn-ea" w:hAnsi="Gisha" w:cs="Gisha"/>
          <w:color w:val="000000"/>
          <w:kern w:val="24"/>
        </w:rPr>
        <w:t xml:space="preserve">. The opposite may </w:t>
      </w:r>
      <w:r w:rsidR="000D1AAB">
        <w:rPr>
          <w:rFonts w:ascii="Gisha" w:eastAsia="+mn-ea" w:hAnsi="Gisha" w:cs="Gisha"/>
          <w:color w:val="000000"/>
          <w:kern w:val="24"/>
        </w:rPr>
        <w:t xml:space="preserve">also </w:t>
      </w:r>
      <w:r w:rsidR="00280B25">
        <w:rPr>
          <w:rFonts w:ascii="Gisha" w:eastAsia="+mn-ea" w:hAnsi="Gisha" w:cs="Gisha"/>
          <w:color w:val="000000"/>
          <w:kern w:val="24"/>
        </w:rPr>
        <w:t>be true.</w:t>
      </w:r>
    </w:p>
    <w:p w14:paraId="7C98BF96" w14:textId="77777777" w:rsidR="00F42700" w:rsidRPr="00811514" w:rsidRDefault="00F42700" w:rsidP="00EC3AFD">
      <w:pPr>
        <w:pStyle w:val="NormalWeb"/>
        <w:widowControl w:val="0"/>
        <w:spacing w:before="0" w:beforeAutospacing="0" w:after="0" w:afterAutospacing="0"/>
        <w:rPr>
          <w:rFonts w:ascii="Gisha" w:hAnsi="Gisha" w:cs="Gisha"/>
          <w:b/>
          <w:bCs/>
          <w:sz w:val="20"/>
          <w:szCs w:val="20"/>
        </w:rPr>
      </w:pPr>
    </w:p>
    <w:p w14:paraId="5AB15F9D" w14:textId="77777777" w:rsidR="003C7211" w:rsidRPr="00196D24" w:rsidRDefault="002976C6" w:rsidP="00EC3AFD">
      <w:pPr>
        <w:pStyle w:val="NormalWeb"/>
        <w:widowControl w:val="0"/>
        <w:spacing w:before="0" w:beforeAutospacing="0" w:after="0" w:afterAutospacing="0"/>
        <w:rPr>
          <w:rFonts w:ascii="Gisha" w:hAnsi="Gisha" w:cs="Gisha"/>
          <w:b/>
          <w:bCs/>
        </w:rPr>
      </w:pPr>
      <w:r w:rsidRPr="00196D24">
        <w:rPr>
          <w:rFonts w:ascii="Gisha" w:hAnsi="Gisha" w:cs="Gisha" w:hint="cs"/>
          <w:b/>
          <w:bCs/>
        </w:rPr>
        <w:t>Earnings Quality Dilemma</w:t>
      </w:r>
    </w:p>
    <w:p w14:paraId="69DA79B7" w14:textId="77777777" w:rsidR="003C7211" w:rsidRPr="00196D24" w:rsidRDefault="003C7211" w:rsidP="00EC3AFD">
      <w:pPr>
        <w:pStyle w:val="NormalWeb"/>
        <w:widowControl w:val="0"/>
        <w:spacing w:before="0" w:beforeAutospacing="0" w:after="0" w:afterAutospacing="0"/>
        <w:rPr>
          <w:rFonts w:ascii="Gisha" w:hAnsi="Gisha" w:cs="Gisha"/>
          <w:b/>
          <w:bCs/>
        </w:rPr>
      </w:pPr>
    </w:p>
    <w:p w14:paraId="56E93907" w14:textId="07C94EB1" w:rsidR="00D06412" w:rsidRPr="00196D24" w:rsidRDefault="00196D24" w:rsidP="00484D83">
      <w:pPr>
        <w:pStyle w:val="NormalWeb"/>
        <w:widowControl w:val="0"/>
        <w:spacing w:before="0" w:beforeAutospacing="0" w:after="0" w:afterAutospacing="0"/>
        <w:ind w:right="-450"/>
        <w:rPr>
          <w:rFonts w:ascii="Gisha" w:hAnsi="Gisha" w:cs="Gisha"/>
          <w:color w:val="333399"/>
        </w:rPr>
      </w:pPr>
      <w:r>
        <w:rPr>
          <w:rFonts w:ascii="Gisha" w:hAnsi="Gisha" w:cs="Gisha"/>
        </w:rPr>
        <w:t>M</w:t>
      </w:r>
      <w:r w:rsidR="00F7197F" w:rsidRPr="00196D24">
        <w:rPr>
          <w:rFonts w:ascii="Gisha" w:eastAsia="+mn-ea" w:hAnsi="Gisha" w:cs="Gisha" w:hint="cs"/>
          <w:color w:val="000000"/>
          <w:kern w:val="24"/>
        </w:rPr>
        <w:t>anagers are under tremendous pressure to perform financially</w:t>
      </w:r>
      <w:r w:rsidR="00447E82">
        <w:rPr>
          <w:rFonts w:ascii="Gisha" w:eastAsia="+mn-ea" w:hAnsi="Gisha" w:cs="Gisha"/>
          <w:color w:val="000000"/>
          <w:kern w:val="24"/>
        </w:rPr>
        <w:t>. They must</w:t>
      </w:r>
      <w:r w:rsidR="00F7197F" w:rsidRPr="00196D24">
        <w:rPr>
          <w:rFonts w:ascii="Gisha" w:eastAsia="+mn-ea" w:hAnsi="Gisha" w:cs="Gisha" w:hint="cs"/>
          <w:color w:val="000000"/>
          <w:kern w:val="24"/>
        </w:rPr>
        <w:t xml:space="preserve"> meet or </w:t>
      </w:r>
      <w:r>
        <w:rPr>
          <w:rFonts w:ascii="Gisha" w:eastAsia="+mn-ea" w:hAnsi="Gisha" w:cs="Gisha"/>
          <w:color w:val="000000"/>
          <w:kern w:val="24"/>
        </w:rPr>
        <w:t>beat</w:t>
      </w:r>
      <w:r w:rsidR="002E34ED" w:rsidRPr="00196D24">
        <w:rPr>
          <w:rFonts w:ascii="Gisha" w:eastAsia="+mn-ea" w:hAnsi="Gisha" w:cs="Gisha" w:hint="cs"/>
          <w:color w:val="000000"/>
          <w:kern w:val="24"/>
        </w:rPr>
        <w:t xml:space="preserve"> </w:t>
      </w:r>
      <w:r w:rsidR="00D06412" w:rsidRPr="00196D24">
        <w:rPr>
          <w:rFonts w:ascii="Gisha" w:eastAsia="+mn-ea" w:hAnsi="Gisha" w:cs="Gisha" w:hint="cs"/>
          <w:color w:val="000000"/>
          <w:kern w:val="24"/>
        </w:rPr>
        <w:t xml:space="preserve">the </w:t>
      </w:r>
      <w:r w:rsidR="00F7197F" w:rsidRPr="00196D24">
        <w:rPr>
          <w:rFonts w:ascii="Gisha" w:eastAsia="+mn-ea" w:hAnsi="Gisha" w:cs="Gisha" w:hint="cs"/>
          <w:color w:val="000000"/>
          <w:kern w:val="24"/>
        </w:rPr>
        <w:t>consensus earnings forecasts</w:t>
      </w:r>
      <w:r w:rsidR="00D06412" w:rsidRPr="00196D24">
        <w:rPr>
          <w:rFonts w:ascii="Gisha" w:eastAsia="+mn-ea" w:hAnsi="Gisha" w:cs="Gisha" w:hint="cs"/>
          <w:color w:val="000000"/>
          <w:kern w:val="24"/>
        </w:rPr>
        <w:t xml:space="preserve"> of </w:t>
      </w:r>
      <w:r w:rsidR="00760756">
        <w:rPr>
          <w:rFonts w:ascii="Gisha" w:eastAsia="+mn-ea" w:hAnsi="Gisha" w:cs="Gisha"/>
          <w:color w:val="000000"/>
          <w:kern w:val="24"/>
        </w:rPr>
        <w:t xml:space="preserve">the equity </w:t>
      </w:r>
      <w:r w:rsidR="00D06412" w:rsidRPr="00196D24">
        <w:rPr>
          <w:rFonts w:ascii="Gisha" w:eastAsia="+mn-ea" w:hAnsi="Gisha" w:cs="Gisha" w:hint="cs"/>
          <w:color w:val="000000"/>
          <w:kern w:val="24"/>
        </w:rPr>
        <w:t>analysts</w:t>
      </w:r>
      <w:r w:rsidR="008A1D97" w:rsidRPr="00196D24">
        <w:rPr>
          <w:rFonts w:ascii="Gisha" w:eastAsia="+mn-ea" w:hAnsi="Gisha" w:cs="Gisha" w:hint="cs"/>
          <w:color w:val="000000"/>
          <w:kern w:val="24"/>
        </w:rPr>
        <w:t xml:space="preserve"> who follow the</w:t>
      </w:r>
      <w:r>
        <w:rPr>
          <w:rFonts w:ascii="Gisha" w:eastAsia="+mn-ea" w:hAnsi="Gisha" w:cs="Gisha"/>
          <w:color w:val="000000"/>
          <w:kern w:val="24"/>
        </w:rPr>
        <w:t xml:space="preserve">ir company’s </w:t>
      </w:r>
      <w:r w:rsidR="008A1D97" w:rsidRPr="00196D24">
        <w:rPr>
          <w:rFonts w:ascii="Gisha" w:eastAsia="+mn-ea" w:hAnsi="Gisha" w:cs="Gisha" w:hint="cs"/>
          <w:color w:val="000000"/>
          <w:kern w:val="24"/>
        </w:rPr>
        <w:t xml:space="preserve">stock for different </w:t>
      </w:r>
      <w:r w:rsidR="00280B25">
        <w:rPr>
          <w:rFonts w:ascii="Gisha" w:eastAsia="+mn-ea" w:hAnsi="Gisha" w:cs="Gisha"/>
          <w:color w:val="000000"/>
          <w:kern w:val="24"/>
        </w:rPr>
        <w:t xml:space="preserve">money </w:t>
      </w:r>
      <w:r w:rsidR="008A1D97" w:rsidRPr="00196D24">
        <w:rPr>
          <w:rFonts w:ascii="Gisha" w:eastAsia="+mn-ea" w:hAnsi="Gisha" w:cs="Gisha" w:hint="cs"/>
          <w:color w:val="000000"/>
          <w:kern w:val="24"/>
        </w:rPr>
        <w:t>management firms</w:t>
      </w:r>
      <w:r w:rsidR="002976C6" w:rsidRPr="00196D24">
        <w:rPr>
          <w:rFonts w:ascii="Gisha" w:eastAsia="+mn-ea" w:hAnsi="Gisha" w:cs="Gisha" w:hint="cs"/>
          <w:color w:val="000000"/>
          <w:kern w:val="24"/>
        </w:rPr>
        <w:t>.</w:t>
      </w:r>
      <w:r w:rsidR="002976C6" w:rsidRPr="00196D24">
        <w:rPr>
          <w:rFonts w:ascii="Gisha" w:hAnsi="Gisha" w:cs="Gisha" w:hint="cs"/>
          <w:color w:val="333399"/>
        </w:rPr>
        <w:t xml:space="preserve">  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Portfolio managers </w:t>
      </w:r>
      <w:r w:rsidR="00F73D29" w:rsidRPr="00196D24">
        <w:rPr>
          <w:rFonts w:ascii="Gisha" w:hAnsi="Gisha" w:cs="Gisha" w:hint="cs"/>
          <w:color w:val="000000"/>
          <w:kern w:val="24"/>
        </w:rPr>
        <w:t>who buy</w:t>
      </w:r>
      <w:r w:rsidR="003C7211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F73D29" w:rsidRPr="00196D24">
        <w:rPr>
          <w:rFonts w:ascii="Gisha" w:hAnsi="Gisha" w:cs="Gisha" w:hint="cs"/>
          <w:color w:val="000000"/>
          <w:kern w:val="24"/>
        </w:rPr>
        <w:t xml:space="preserve">shares 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have </w:t>
      </w:r>
      <w:r w:rsidR="003C7211" w:rsidRPr="00196D24">
        <w:rPr>
          <w:rFonts w:ascii="Gisha" w:hAnsi="Gisha" w:cs="Gisha" w:hint="cs"/>
          <w:color w:val="000000"/>
          <w:kern w:val="24"/>
        </w:rPr>
        <w:t xml:space="preserve">limited </w:t>
      </w:r>
      <w:r w:rsidR="00280B25">
        <w:rPr>
          <w:rFonts w:ascii="Gisha" w:hAnsi="Gisha" w:cs="Gisha"/>
          <w:color w:val="000000"/>
          <w:kern w:val="24"/>
        </w:rPr>
        <w:t xml:space="preserve">investment </w:t>
      </w:r>
      <w:r w:rsidR="00EF5D63" w:rsidRPr="00196D24">
        <w:rPr>
          <w:rFonts w:ascii="Gisha" w:hAnsi="Gisha" w:cs="Gisha" w:hint="cs"/>
          <w:color w:val="000000"/>
          <w:kern w:val="24"/>
        </w:rPr>
        <w:t>horizons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B66457">
        <w:rPr>
          <w:rFonts w:ascii="Gisha" w:hAnsi="Gisha" w:cs="Gisha"/>
          <w:color w:val="000000"/>
          <w:kern w:val="24"/>
        </w:rPr>
        <w:t>as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 they are evaluated </w:t>
      </w:r>
      <w:r w:rsidR="00D06412" w:rsidRPr="00196D24">
        <w:rPr>
          <w:rFonts w:ascii="Gisha" w:hAnsi="Gisha" w:cs="Gisha" w:hint="cs"/>
          <w:color w:val="000000"/>
          <w:kern w:val="24"/>
        </w:rPr>
        <w:t xml:space="preserve">based 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on </w:t>
      </w:r>
      <w:r w:rsidR="00EF5D63" w:rsidRPr="00196D24">
        <w:rPr>
          <w:rFonts w:ascii="Gisha" w:hAnsi="Gisha" w:cs="Gisha" w:hint="cs"/>
          <w:color w:val="000000"/>
          <w:kern w:val="24"/>
        </w:rPr>
        <w:t>their</w:t>
      </w:r>
      <w:r w:rsidR="003C7211" w:rsidRPr="00196D24">
        <w:rPr>
          <w:rFonts w:ascii="Gisha" w:hAnsi="Gisha" w:cs="Gisha" w:hint="cs"/>
          <w:color w:val="000000"/>
          <w:kern w:val="24"/>
        </w:rPr>
        <w:t xml:space="preserve"> short-term </w:t>
      </w:r>
      <w:r w:rsidR="00F7197F" w:rsidRPr="00196D24">
        <w:rPr>
          <w:rFonts w:ascii="Gisha" w:hAnsi="Gisha" w:cs="Gisha" w:hint="cs"/>
          <w:color w:val="000000"/>
          <w:kern w:val="24"/>
        </w:rPr>
        <w:t>performance</w:t>
      </w:r>
      <w:r w:rsidR="00F73D29" w:rsidRPr="00196D24">
        <w:rPr>
          <w:rFonts w:ascii="Gisha" w:hAnsi="Gisha" w:cs="Gisha" w:hint="cs"/>
          <w:color w:val="000000"/>
          <w:kern w:val="24"/>
        </w:rPr>
        <w:t xml:space="preserve"> despite the long-term </w:t>
      </w:r>
      <w:r>
        <w:rPr>
          <w:rFonts w:ascii="Gisha" w:hAnsi="Gisha" w:cs="Gisha"/>
          <w:color w:val="000000"/>
          <w:kern w:val="24"/>
        </w:rPr>
        <w:t>nature</w:t>
      </w:r>
      <w:r w:rsidR="00F73D29" w:rsidRPr="00196D24">
        <w:rPr>
          <w:rFonts w:ascii="Gisha" w:hAnsi="Gisha" w:cs="Gisha" w:hint="cs"/>
          <w:color w:val="000000"/>
          <w:kern w:val="24"/>
        </w:rPr>
        <w:t xml:space="preserve"> of </w:t>
      </w:r>
      <w:r w:rsidR="00EF5D63" w:rsidRPr="00196D24">
        <w:rPr>
          <w:rFonts w:ascii="Gisha" w:hAnsi="Gisha" w:cs="Gisha" w:hint="cs"/>
          <w:color w:val="000000"/>
          <w:kern w:val="24"/>
        </w:rPr>
        <w:t xml:space="preserve">most </w:t>
      </w:r>
      <w:r w:rsidR="00760756">
        <w:rPr>
          <w:rFonts w:ascii="Gisha" w:hAnsi="Gisha" w:cs="Gisha"/>
          <w:color w:val="000000"/>
          <w:kern w:val="24"/>
        </w:rPr>
        <w:t xml:space="preserve">investment </w:t>
      </w:r>
      <w:r w:rsidR="00EF5D63" w:rsidRPr="00196D24">
        <w:rPr>
          <w:rFonts w:ascii="Gisha" w:hAnsi="Gisha" w:cs="Gisha" w:hint="cs"/>
          <w:color w:val="000000"/>
          <w:kern w:val="24"/>
        </w:rPr>
        <w:t>portfolios</w:t>
      </w:r>
      <w:r w:rsidR="00F73D29" w:rsidRPr="00196D24">
        <w:rPr>
          <w:rFonts w:ascii="Gisha" w:hAnsi="Gisha" w:cs="Gisha" w:hint="cs"/>
          <w:color w:val="000000"/>
          <w:kern w:val="24"/>
        </w:rPr>
        <w:t xml:space="preserve">.  As a result, </w:t>
      </w:r>
      <w:r w:rsidR="00E71762" w:rsidRPr="00196D24">
        <w:rPr>
          <w:rFonts w:ascii="Gisha" w:hAnsi="Gisha" w:cs="Gisha" w:hint="cs"/>
          <w:color w:val="000000"/>
          <w:kern w:val="24"/>
        </w:rPr>
        <w:t xml:space="preserve">even </w:t>
      </w:r>
      <w:r w:rsidR="00597F9C" w:rsidRPr="00196D24">
        <w:rPr>
          <w:rFonts w:ascii="Gisha" w:hAnsi="Gisha" w:cs="Gisha" w:hint="cs"/>
          <w:color w:val="000000"/>
          <w:kern w:val="24"/>
        </w:rPr>
        <w:t xml:space="preserve">a </w:t>
      </w:r>
      <w:r w:rsidR="00447E82">
        <w:rPr>
          <w:rFonts w:ascii="Gisha" w:hAnsi="Gisha" w:cs="Gisha"/>
          <w:color w:val="000000"/>
          <w:kern w:val="24"/>
        </w:rPr>
        <w:t>slight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E71762" w:rsidRPr="00196D24">
        <w:rPr>
          <w:rFonts w:ascii="Gisha" w:hAnsi="Gisha" w:cs="Gisha" w:hint="cs"/>
          <w:color w:val="000000"/>
          <w:kern w:val="24"/>
        </w:rPr>
        <w:t xml:space="preserve">negative 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variation from analysts’ </w:t>
      </w:r>
      <w:r w:rsidR="00597F9C" w:rsidRPr="00196D24">
        <w:rPr>
          <w:rFonts w:ascii="Gisha" w:hAnsi="Gisha" w:cs="Gisha" w:hint="cs"/>
          <w:color w:val="000000"/>
          <w:kern w:val="24"/>
        </w:rPr>
        <w:t xml:space="preserve">consensus 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forecasts </w:t>
      </w:r>
      <w:r w:rsidR="00E71762" w:rsidRPr="00196D24">
        <w:rPr>
          <w:rFonts w:ascii="Gisha" w:hAnsi="Gisha" w:cs="Gisha" w:hint="cs"/>
          <w:color w:val="000000"/>
          <w:kern w:val="24"/>
        </w:rPr>
        <w:t xml:space="preserve">typically </w:t>
      </w:r>
      <w:r w:rsidR="003A36D5" w:rsidRPr="00196D24">
        <w:rPr>
          <w:rFonts w:ascii="Gisha" w:hAnsi="Gisha" w:cs="Gisha" w:hint="cs"/>
          <w:color w:val="000000"/>
          <w:kern w:val="24"/>
        </w:rPr>
        <w:t>cause</w:t>
      </w:r>
      <w:r w:rsidR="00597F9C" w:rsidRPr="00196D24">
        <w:rPr>
          <w:rFonts w:ascii="Gisha" w:hAnsi="Gisha" w:cs="Gisha" w:hint="cs"/>
          <w:color w:val="000000"/>
          <w:kern w:val="24"/>
        </w:rPr>
        <w:t>s</w:t>
      </w:r>
      <w:r w:rsidR="003A36D5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E71762" w:rsidRPr="00196D24">
        <w:rPr>
          <w:rFonts w:ascii="Gisha" w:hAnsi="Gisha" w:cs="Gisha" w:hint="cs"/>
          <w:color w:val="000000"/>
          <w:kern w:val="24"/>
        </w:rPr>
        <w:t xml:space="preserve">a </w:t>
      </w:r>
      <w:r w:rsidR="00B71508">
        <w:rPr>
          <w:rFonts w:ascii="Gisha" w:hAnsi="Gisha" w:cs="Gisha"/>
          <w:color w:val="000000"/>
          <w:kern w:val="24"/>
        </w:rPr>
        <w:t>significant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E71762" w:rsidRPr="00196D24">
        <w:rPr>
          <w:rFonts w:ascii="Gisha" w:hAnsi="Gisha" w:cs="Gisha" w:hint="cs"/>
          <w:color w:val="000000"/>
          <w:kern w:val="24"/>
        </w:rPr>
        <w:t>decline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 in </w:t>
      </w:r>
      <w:r w:rsidR="005C23A0" w:rsidRPr="00196D24">
        <w:rPr>
          <w:rFonts w:ascii="Gisha" w:hAnsi="Gisha" w:cs="Gisha" w:hint="cs"/>
          <w:color w:val="000000"/>
          <w:kern w:val="24"/>
        </w:rPr>
        <w:t>a</w:t>
      </w:r>
      <w:r w:rsidR="00E71762" w:rsidRPr="00196D24">
        <w:rPr>
          <w:rFonts w:ascii="Gisha" w:hAnsi="Gisha" w:cs="Gisha" w:hint="cs"/>
          <w:color w:val="000000"/>
          <w:kern w:val="24"/>
        </w:rPr>
        <w:t xml:space="preserve"> </w:t>
      </w:r>
      <w:r>
        <w:rPr>
          <w:rFonts w:ascii="Gisha" w:hAnsi="Gisha" w:cs="Gisha"/>
          <w:color w:val="000000"/>
          <w:kern w:val="24"/>
        </w:rPr>
        <w:t>firm</w:t>
      </w:r>
      <w:r w:rsidR="00E71762" w:rsidRPr="00196D24">
        <w:rPr>
          <w:rFonts w:ascii="Gisha" w:hAnsi="Gisha" w:cs="Gisha" w:hint="cs"/>
          <w:color w:val="000000"/>
          <w:kern w:val="24"/>
        </w:rPr>
        <w:t>’s</w:t>
      </w:r>
      <w:r w:rsidR="003C7211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F7197F" w:rsidRPr="00196D24">
        <w:rPr>
          <w:rFonts w:ascii="Gisha" w:hAnsi="Gisha" w:cs="Gisha" w:hint="cs"/>
          <w:color w:val="000000"/>
          <w:kern w:val="24"/>
        </w:rPr>
        <w:t>share price</w:t>
      </w:r>
      <w:r w:rsidR="002976C6" w:rsidRPr="00196D24">
        <w:rPr>
          <w:rFonts w:ascii="Gisha" w:hAnsi="Gisha" w:cs="Gisha" w:hint="cs"/>
          <w:color w:val="333399"/>
        </w:rPr>
        <w:t>.</w:t>
      </w:r>
      <w:r w:rsidR="00E71762" w:rsidRPr="00196D24">
        <w:rPr>
          <w:rFonts w:ascii="Gisha" w:hAnsi="Gisha" w:cs="Gisha" w:hint="cs"/>
          <w:color w:val="333399"/>
        </w:rPr>
        <w:t xml:space="preserve">  </w:t>
      </w:r>
    </w:p>
    <w:p w14:paraId="74421BF7" w14:textId="77777777" w:rsidR="00D06412" w:rsidRPr="00196D24" w:rsidRDefault="00D06412" w:rsidP="00EC3AFD">
      <w:pPr>
        <w:pStyle w:val="NormalWeb"/>
        <w:widowControl w:val="0"/>
        <w:spacing w:before="0" w:beforeAutospacing="0" w:after="0" w:afterAutospacing="0"/>
        <w:rPr>
          <w:rFonts w:ascii="Gisha" w:hAnsi="Gisha" w:cs="Gisha"/>
          <w:color w:val="333399"/>
        </w:rPr>
      </w:pPr>
    </w:p>
    <w:p w14:paraId="6B0531E7" w14:textId="5DA8B5A7" w:rsidR="00F7197F" w:rsidRPr="00196D24" w:rsidRDefault="00215B61" w:rsidP="00EC3AFD">
      <w:pPr>
        <w:pStyle w:val="NormalWeb"/>
        <w:widowControl w:val="0"/>
        <w:spacing w:before="0" w:beforeAutospacing="0" w:after="0" w:afterAutospacing="0"/>
        <w:rPr>
          <w:rFonts w:ascii="Gisha" w:hAnsi="Gisha" w:cs="Gisha"/>
          <w:b/>
          <w:bCs/>
        </w:rPr>
      </w:pPr>
      <w:r>
        <w:rPr>
          <w:rFonts w:ascii="Gisha" w:hAnsi="Gisha" w:cs="Gisha"/>
          <w:color w:val="000000"/>
          <w:kern w:val="24"/>
        </w:rPr>
        <w:t xml:space="preserve">The financial pressure on management has many causes.  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CEOs receive a large portion of their pay from cash bonuses and </w:t>
      </w:r>
      <w:r w:rsidR="00F73D29" w:rsidRPr="00196D24">
        <w:rPr>
          <w:rFonts w:ascii="Gisha" w:hAnsi="Gisha" w:cs="Gisha" w:hint="cs"/>
          <w:color w:val="000000"/>
          <w:kern w:val="24"/>
        </w:rPr>
        <w:t>long-term incentive pay</w:t>
      </w:r>
      <w:r w:rsidR="00537BD0">
        <w:rPr>
          <w:rFonts w:ascii="Gisha" w:hAnsi="Gisha" w:cs="Gisha"/>
          <w:color w:val="000000"/>
          <w:kern w:val="24"/>
        </w:rPr>
        <w:t>,</w:t>
      </w:r>
      <w:r w:rsidR="00F73D29" w:rsidRPr="00196D24">
        <w:rPr>
          <w:rFonts w:ascii="Gisha" w:hAnsi="Gisha" w:cs="Gisha" w:hint="cs"/>
          <w:color w:val="000000"/>
          <w:kern w:val="24"/>
        </w:rPr>
        <w:t xml:space="preserve"> such as 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stock options </w:t>
      </w:r>
      <w:r w:rsidR="00F73D29" w:rsidRPr="00196D24">
        <w:rPr>
          <w:rFonts w:ascii="Gisha" w:hAnsi="Gisha" w:cs="Gisha" w:hint="cs"/>
          <w:color w:val="000000"/>
          <w:kern w:val="24"/>
        </w:rPr>
        <w:t>or restricted share units</w:t>
      </w:r>
      <w:r w:rsidR="00537BD0">
        <w:rPr>
          <w:rFonts w:ascii="Gisha" w:hAnsi="Gisha" w:cs="Gisha"/>
          <w:color w:val="000000"/>
          <w:kern w:val="24"/>
        </w:rPr>
        <w:t>,</w:t>
      </w:r>
      <w:r w:rsidR="00F73D29" w:rsidRPr="00196D24">
        <w:rPr>
          <w:rFonts w:ascii="Gisha" w:hAnsi="Gisha" w:cs="Gisha" w:hint="cs"/>
          <w:color w:val="000000"/>
          <w:kern w:val="24"/>
        </w:rPr>
        <w:t xml:space="preserve"> whose payout</w:t>
      </w:r>
      <w:r w:rsidR="003A36D5" w:rsidRPr="00196D24">
        <w:rPr>
          <w:rFonts w:ascii="Gisha" w:hAnsi="Gisha" w:cs="Gisha" w:hint="cs"/>
          <w:color w:val="000000"/>
          <w:kern w:val="24"/>
        </w:rPr>
        <w:t>s</w:t>
      </w:r>
      <w:r w:rsidR="00F73D29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3A36D5" w:rsidRPr="00196D24">
        <w:rPr>
          <w:rFonts w:ascii="Gisha" w:hAnsi="Gisha" w:cs="Gisha" w:hint="cs"/>
          <w:color w:val="000000"/>
          <w:kern w:val="24"/>
        </w:rPr>
        <w:t>are</w:t>
      </w:r>
      <w:r w:rsidR="00F73D29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F7197F" w:rsidRPr="00196D24">
        <w:rPr>
          <w:rFonts w:ascii="Gisha" w:hAnsi="Gisha" w:cs="Gisha" w:hint="cs"/>
          <w:color w:val="000000"/>
          <w:kern w:val="24"/>
        </w:rPr>
        <w:t>dependent on</w:t>
      </w:r>
      <w:r w:rsidR="003A36D5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F73D29" w:rsidRPr="00196D24">
        <w:rPr>
          <w:rFonts w:ascii="Gisha" w:hAnsi="Gisha" w:cs="Gisha" w:hint="cs"/>
          <w:color w:val="000000"/>
          <w:kern w:val="24"/>
        </w:rPr>
        <w:t xml:space="preserve">rising </w:t>
      </w:r>
      <w:r w:rsidR="00F7197F" w:rsidRPr="00196D24">
        <w:rPr>
          <w:rFonts w:ascii="Gisha" w:hAnsi="Gisha" w:cs="Gisha" w:hint="cs"/>
          <w:color w:val="000000"/>
          <w:kern w:val="24"/>
        </w:rPr>
        <w:t>share price</w:t>
      </w:r>
      <w:r w:rsidR="00B66457">
        <w:rPr>
          <w:rFonts w:ascii="Gisha" w:hAnsi="Gisha" w:cs="Gisha"/>
          <w:color w:val="000000"/>
          <w:kern w:val="24"/>
        </w:rPr>
        <w:t>s</w:t>
      </w:r>
      <w:r w:rsidR="002976C6" w:rsidRPr="00196D24">
        <w:rPr>
          <w:rFonts w:ascii="Gisha" w:hAnsi="Gisha" w:cs="Gisha" w:hint="cs"/>
          <w:color w:val="333399"/>
        </w:rPr>
        <w:t xml:space="preserve">. </w:t>
      </w:r>
      <w:r w:rsidR="00F73D29" w:rsidRPr="00196D24">
        <w:rPr>
          <w:rFonts w:ascii="Gisha" w:hAnsi="Gisha" w:cs="Gisha" w:hint="cs"/>
          <w:color w:val="333399"/>
        </w:rPr>
        <w:t xml:space="preserve"> </w:t>
      </w:r>
      <w:r w:rsidR="00F7197F" w:rsidRPr="00196D24">
        <w:rPr>
          <w:rFonts w:ascii="Gisha" w:hAnsi="Gisha" w:cs="Gisha" w:hint="cs"/>
          <w:color w:val="000000"/>
          <w:kern w:val="24"/>
        </w:rPr>
        <w:t>Companies</w:t>
      </w:r>
      <w:r w:rsidR="003D2A99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F7197F" w:rsidRPr="00196D24">
        <w:rPr>
          <w:rFonts w:ascii="Gisha" w:hAnsi="Gisha" w:cs="Gisha" w:hint="cs"/>
          <w:color w:val="000000"/>
          <w:kern w:val="24"/>
        </w:rPr>
        <w:t>need “in-the-money” stock options to attract and retain</w:t>
      </w:r>
      <w:r w:rsidR="001519A7" w:rsidRPr="00196D24">
        <w:rPr>
          <w:rFonts w:ascii="Gisha" w:hAnsi="Gisha" w:cs="Gisha" w:hint="cs"/>
          <w:color w:val="000000"/>
          <w:kern w:val="24"/>
        </w:rPr>
        <w:t xml:space="preserve"> top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 managers</w:t>
      </w:r>
      <w:r w:rsidR="002976C6" w:rsidRPr="00196D24">
        <w:rPr>
          <w:rFonts w:ascii="Gisha" w:hAnsi="Gisha" w:cs="Gisha" w:hint="cs"/>
          <w:color w:val="000000"/>
          <w:kern w:val="24"/>
        </w:rPr>
        <w:t>.</w:t>
      </w:r>
      <w:r w:rsidR="00E71762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3D2A99" w:rsidRPr="00196D24">
        <w:rPr>
          <w:rFonts w:ascii="Gisha" w:hAnsi="Gisha" w:cs="Gisha" w:hint="cs"/>
          <w:color w:val="000000"/>
          <w:kern w:val="24"/>
        </w:rPr>
        <w:t xml:space="preserve"> A high share price allows</w:t>
      </w:r>
      <w:r w:rsidR="00D16E4C">
        <w:rPr>
          <w:rFonts w:ascii="Gisha" w:hAnsi="Gisha" w:cs="Gisha"/>
          <w:color w:val="000000"/>
          <w:kern w:val="24"/>
        </w:rPr>
        <w:t xml:space="preserve"> firms</w:t>
      </w:r>
      <w:r w:rsidR="003D2A99" w:rsidRPr="00196D24">
        <w:rPr>
          <w:rFonts w:ascii="Gisha" w:hAnsi="Gisha" w:cs="Gisha" w:hint="cs"/>
          <w:color w:val="000000"/>
          <w:kern w:val="24"/>
        </w:rPr>
        <w:t xml:space="preserve"> to negotiate more </w:t>
      </w:r>
      <w:r w:rsidR="002E5275">
        <w:rPr>
          <w:rFonts w:ascii="Gisha" w:hAnsi="Gisha" w:cs="Gisha"/>
          <w:color w:val="000000"/>
          <w:kern w:val="24"/>
        </w:rPr>
        <w:t>favourable</w:t>
      </w:r>
      <w:r w:rsidR="003D2A99" w:rsidRPr="00196D24">
        <w:rPr>
          <w:rFonts w:ascii="Gisha" w:hAnsi="Gisha" w:cs="Gisha" w:hint="cs"/>
          <w:color w:val="000000"/>
          <w:kern w:val="24"/>
        </w:rPr>
        <w:t xml:space="preserve"> terms when acquiring other </w:t>
      </w:r>
      <w:r w:rsidR="00D16E4C">
        <w:rPr>
          <w:rFonts w:ascii="Gisha" w:hAnsi="Gisha" w:cs="Gisha"/>
          <w:color w:val="000000"/>
          <w:kern w:val="24"/>
        </w:rPr>
        <w:t>businesses</w:t>
      </w:r>
      <w:r w:rsidR="003D2A99" w:rsidRPr="00196D24">
        <w:rPr>
          <w:rFonts w:ascii="Gisha" w:hAnsi="Gisha" w:cs="Gisha" w:hint="cs"/>
          <w:color w:val="000000"/>
          <w:kern w:val="24"/>
        </w:rPr>
        <w:t xml:space="preserve"> using stock swap</w:t>
      </w:r>
      <w:r w:rsidR="00196D24">
        <w:rPr>
          <w:rFonts w:ascii="Gisha" w:hAnsi="Gisha" w:cs="Gisha"/>
          <w:color w:val="000000"/>
          <w:kern w:val="24"/>
        </w:rPr>
        <w:t>s</w:t>
      </w:r>
      <w:r w:rsidR="003D2A99" w:rsidRPr="00196D24">
        <w:rPr>
          <w:rFonts w:ascii="Gisha" w:hAnsi="Gisha" w:cs="Gisha" w:hint="cs"/>
          <w:color w:val="000000"/>
          <w:kern w:val="24"/>
        </w:rPr>
        <w:t xml:space="preserve">. </w:t>
      </w:r>
      <w:r w:rsidR="00E71762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F7197F" w:rsidRPr="00196D24">
        <w:rPr>
          <w:rFonts w:ascii="Gisha" w:hAnsi="Gisha" w:cs="Gisha" w:hint="cs"/>
          <w:color w:val="000000"/>
          <w:kern w:val="24"/>
        </w:rPr>
        <w:t>M</w:t>
      </w:r>
      <w:r w:rsidR="00056031" w:rsidRPr="00196D24">
        <w:rPr>
          <w:rFonts w:ascii="Gisha" w:hAnsi="Gisha" w:cs="Gisha" w:hint="cs"/>
          <w:color w:val="000000"/>
          <w:kern w:val="24"/>
        </w:rPr>
        <w:t>ost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 bank l</w:t>
      </w:r>
      <w:r w:rsidR="00D06412" w:rsidRPr="00196D24">
        <w:rPr>
          <w:rFonts w:ascii="Gisha" w:hAnsi="Gisha" w:cs="Gisha" w:hint="cs"/>
          <w:color w:val="000000"/>
          <w:kern w:val="24"/>
        </w:rPr>
        <w:t xml:space="preserve">oans </w:t>
      </w:r>
      <w:r w:rsidR="001519A7" w:rsidRPr="00196D24">
        <w:rPr>
          <w:rFonts w:ascii="Gisha" w:hAnsi="Gisha" w:cs="Gisha" w:hint="cs"/>
          <w:color w:val="000000"/>
          <w:kern w:val="24"/>
        </w:rPr>
        <w:t xml:space="preserve">stipulate </w:t>
      </w:r>
      <w:r w:rsidR="00537BD0">
        <w:rPr>
          <w:rFonts w:ascii="Gisha" w:hAnsi="Gisha" w:cs="Gisha"/>
          <w:color w:val="000000"/>
          <w:kern w:val="24"/>
        </w:rPr>
        <w:t xml:space="preserve">that </w:t>
      </w:r>
      <w:r w:rsidR="001519A7" w:rsidRPr="00196D24">
        <w:rPr>
          <w:rFonts w:ascii="Gisha" w:hAnsi="Gisha" w:cs="Gisha" w:hint="cs"/>
          <w:color w:val="000000"/>
          <w:kern w:val="24"/>
        </w:rPr>
        <w:t>companies</w:t>
      </w:r>
      <w:r w:rsidR="005C23A0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1519A7" w:rsidRPr="00196D24">
        <w:rPr>
          <w:rFonts w:ascii="Gisha" w:hAnsi="Gisha" w:cs="Gisha" w:hint="cs"/>
          <w:color w:val="000000"/>
          <w:kern w:val="24"/>
        </w:rPr>
        <w:t xml:space="preserve">meet </w:t>
      </w:r>
      <w:r w:rsidR="00447E82">
        <w:rPr>
          <w:rFonts w:ascii="Gisha" w:hAnsi="Gisha" w:cs="Gisha"/>
          <w:color w:val="000000"/>
          <w:kern w:val="24"/>
        </w:rPr>
        <w:t>specific</w:t>
      </w:r>
      <w:r w:rsidR="003A36D5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1519A7" w:rsidRPr="00196D24">
        <w:rPr>
          <w:rFonts w:ascii="Gisha" w:hAnsi="Gisha" w:cs="Gisha" w:hint="cs"/>
          <w:color w:val="000000"/>
          <w:kern w:val="24"/>
        </w:rPr>
        <w:t>ratio requirements</w:t>
      </w:r>
      <w:r w:rsidR="00280B25">
        <w:rPr>
          <w:rFonts w:ascii="Gisha" w:hAnsi="Gisha" w:cs="Gisha"/>
          <w:color w:val="000000"/>
          <w:kern w:val="24"/>
        </w:rPr>
        <w:t xml:space="preserve"> that include earnings</w:t>
      </w:r>
      <w:r w:rsidR="005C23A0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B66457">
        <w:rPr>
          <w:rFonts w:ascii="Gisha" w:hAnsi="Gisha" w:cs="Gisha"/>
          <w:color w:val="000000"/>
          <w:kern w:val="24"/>
        </w:rPr>
        <w:t>to retain their financing</w:t>
      </w:r>
      <w:r w:rsidR="002976C6" w:rsidRPr="00196D24">
        <w:rPr>
          <w:rFonts w:ascii="Gisha" w:hAnsi="Gisha" w:cs="Gisha" w:hint="cs"/>
          <w:color w:val="333399"/>
        </w:rPr>
        <w:t xml:space="preserve">.  </w:t>
      </w:r>
      <w:r w:rsidR="00F7197F" w:rsidRPr="00196D24">
        <w:rPr>
          <w:rFonts w:ascii="Gisha" w:hAnsi="Gisha" w:cs="Gisha" w:hint="cs"/>
          <w:color w:val="000000"/>
          <w:kern w:val="24"/>
        </w:rPr>
        <w:t>Growing, stable profits are</w:t>
      </w:r>
      <w:r w:rsidR="00D06412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better received by </w:t>
      </w:r>
      <w:r w:rsidR="00D06412" w:rsidRPr="00196D24">
        <w:rPr>
          <w:rFonts w:ascii="Gisha" w:hAnsi="Gisha" w:cs="Gisha" w:hint="cs"/>
          <w:color w:val="000000"/>
          <w:kern w:val="24"/>
        </w:rPr>
        <w:t xml:space="preserve">a company’s 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board of directors and </w:t>
      </w:r>
      <w:r w:rsidR="005C23A0" w:rsidRPr="00196D24">
        <w:rPr>
          <w:rFonts w:ascii="Gisha" w:hAnsi="Gisha" w:cs="Gisha" w:hint="cs"/>
          <w:color w:val="000000"/>
          <w:kern w:val="24"/>
        </w:rPr>
        <w:t xml:space="preserve">the </w:t>
      </w:r>
      <w:r w:rsidR="00F7197F" w:rsidRPr="00196D24">
        <w:rPr>
          <w:rFonts w:ascii="Gisha" w:hAnsi="Gisha" w:cs="Gisha" w:hint="cs"/>
          <w:color w:val="000000"/>
          <w:kern w:val="24"/>
        </w:rPr>
        <w:t>stock market</w:t>
      </w:r>
      <w:r w:rsidR="002976C6" w:rsidRPr="00196D24">
        <w:rPr>
          <w:rFonts w:ascii="Gisha" w:hAnsi="Gisha" w:cs="Gisha" w:hint="cs"/>
          <w:color w:val="000000"/>
          <w:kern w:val="24"/>
        </w:rPr>
        <w:t xml:space="preserve">.  </w:t>
      </w:r>
      <w:r w:rsidR="00F7197F" w:rsidRPr="00196D24">
        <w:rPr>
          <w:rFonts w:ascii="Gisha" w:hAnsi="Gisha" w:cs="Gisha" w:hint="cs"/>
          <w:color w:val="000000"/>
          <w:kern w:val="24"/>
        </w:rPr>
        <w:t>CEOs are always fearful of losing their job</w:t>
      </w:r>
      <w:r w:rsidR="00B66457">
        <w:rPr>
          <w:rFonts w:ascii="Gisha" w:hAnsi="Gisha" w:cs="Gisha"/>
          <w:color w:val="000000"/>
          <w:kern w:val="24"/>
        </w:rPr>
        <w:t>s</w:t>
      </w:r>
      <w:r w:rsidR="00F7197F" w:rsidRPr="00196D24">
        <w:rPr>
          <w:rFonts w:ascii="Gisha" w:hAnsi="Gisha" w:cs="Gisha" w:hint="cs"/>
          <w:color w:val="000000"/>
          <w:kern w:val="24"/>
        </w:rPr>
        <w:t xml:space="preserve"> </w:t>
      </w:r>
      <w:r w:rsidR="00056031" w:rsidRPr="00196D24">
        <w:rPr>
          <w:rFonts w:ascii="Gisha" w:hAnsi="Gisha" w:cs="Gisha" w:hint="cs"/>
          <w:color w:val="000000"/>
          <w:kern w:val="24"/>
        </w:rPr>
        <w:t>because of significant earnings fluctuations</w:t>
      </w:r>
      <w:r w:rsidR="00D06412" w:rsidRPr="00196D24">
        <w:rPr>
          <w:rFonts w:ascii="Gisha" w:hAnsi="Gisha" w:cs="Gisha" w:hint="cs"/>
          <w:color w:val="000000"/>
          <w:kern w:val="24"/>
        </w:rPr>
        <w:t xml:space="preserve"> or</w:t>
      </w:r>
      <w:r w:rsidR="00B66457">
        <w:rPr>
          <w:rFonts w:ascii="Gisha" w:hAnsi="Gisha" w:cs="Gisha"/>
          <w:color w:val="000000"/>
          <w:kern w:val="24"/>
        </w:rPr>
        <w:t xml:space="preserve"> </w:t>
      </w:r>
      <w:r w:rsidR="00D06412" w:rsidRPr="00196D24">
        <w:rPr>
          <w:rFonts w:ascii="Gisha" w:hAnsi="Gisha" w:cs="Gisha" w:hint="cs"/>
          <w:color w:val="000000"/>
          <w:kern w:val="24"/>
        </w:rPr>
        <w:t xml:space="preserve">negative </w:t>
      </w:r>
      <w:r w:rsidR="00F7197F" w:rsidRPr="00196D24">
        <w:rPr>
          <w:rFonts w:ascii="Gisha" w:hAnsi="Gisha" w:cs="Gisha" w:hint="cs"/>
          <w:color w:val="000000"/>
          <w:kern w:val="24"/>
        </w:rPr>
        <w:t>earnings surprise</w:t>
      </w:r>
      <w:r w:rsidR="00B66457">
        <w:rPr>
          <w:rFonts w:ascii="Gisha" w:hAnsi="Gisha" w:cs="Gisha"/>
          <w:color w:val="000000"/>
          <w:kern w:val="24"/>
        </w:rPr>
        <w:t>s</w:t>
      </w:r>
      <w:r w:rsidR="002976C6" w:rsidRPr="00196D24">
        <w:rPr>
          <w:rFonts w:ascii="Gisha" w:hAnsi="Gisha" w:cs="Gisha" w:hint="cs"/>
          <w:color w:val="000000"/>
          <w:kern w:val="24"/>
        </w:rPr>
        <w:t>.</w:t>
      </w:r>
      <w:r w:rsidR="00597F9C" w:rsidRPr="00196D24">
        <w:rPr>
          <w:rFonts w:ascii="Gisha" w:hAnsi="Gisha" w:cs="Gisha" w:hint="cs"/>
          <w:color w:val="000000"/>
          <w:kern w:val="24"/>
        </w:rPr>
        <w:t xml:space="preserve">  An earnings surprise occurs when the consensus earnings forecast is different from the actual earnings per share (EPS) announced by the company.</w:t>
      </w:r>
    </w:p>
    <w:p w14:paraId="32A98401" w14:textId="2C39E97D" w:rsidR="00F7197F" w:rsidRPr="00196D24" w:rsidRDefault="00F7197F" w:rsidP="00EC3AFD">
      <w:pPr>
        <w:widowControl w:val="0"/>
        <w:spacing w:after="0" w:line="240" w:lineRule="auto"/>
        <w:rPr>
          <w:rFonts w:ascii="Gisha" w:hAnsi="Gisha" w:cs="Gisha"/>
          <w:sz w:val="24"/>
          <w:szCs w:val="24"/>
          <w:lang w:val="en-US"/>
        </w:rPr>
      </w:pPr>
    </w:p>
    <w:p w14:paraId="7147234A" w14:textId="63F17AF3" w:rsidR="00114EEB" w:rsidRDefault="000D1AAB" w:rsidP="00EC3AFD">
      <w:pPr>
        <w:pStyle w:val="NormalWeb"/>
        <w:widowControl w:val="0"/>
        <w:spacing w:before="0" w:beforeAutospacing="0" w:after="0" w:afterAutospacing="0"/>
        <w:ind w:right="-180"/>
        <w:textAlignment w:val="baseline"/>
        <w:rPr>
          <w:rFonts w:ascii="Gisha" w:eastAsia="MS PGothic" w:hAnsi="Gisha" w:cs="Gisha"/>
          <w:color w:val="000000"/>
          <w:kern w:val="24"/>
        </w:rPr>
      </w:pPr>
      <w:r>
        <w:rPr>
          <w:rFonts w:ascii="Gisha" w:eastAsia="MS PGothic" w:hAnsi="Gisha" w:cs="Gisha"/>
          <w:color w:val="000000"/>
          <w:kern w:val="24"/>
        </w:rPr>
        <w:t>M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anagers spend a lot of valuable time playing the “earnings game”</w:t>
      </w:r>
      <w:r w:rsidR="000A11D5" w:rsidRPr="00196D24">
        <w:rPr>
          <w:rFonts w:ascii="Gisha" w:eastAsia="MS PGothic" w:hAnsi="Gisha" w:cs="Gisha" w:hint="cs"/>
          <w:color w:val="000000"/>
          <w:kern w:val="24"/>
        </w:rPr>
        <w:t xml:space="preserve"> or managing their earnings</w:t>
      </w:r>
      <w:r>
        <w:rPr>
          <w:rFonts w:ascii="Gisha" w:eastAsia="MS PGothic" w:hAnsi="Gisha" w:cs="Gisha"/>
          <w:color w:val="000000"/>
          <w:kern w:val="24"/>
        </w:rPr>
        <w:t xml:space="preserve"> because of this financial pressure.</w:t>
      </w:r>
      <w:r w:rsidR="007B1111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2E34ED" w:rsidRPr="00196D24">
        <w:rPr>
          <w:rFonts w:ascii="Gisha" w:eastAsia="MS PGothic" w:hAnsi="Gisha" w:cs="Gisha" w:hint="cs"/>
          <w:color w:val="000000"/>
          <w:kern w:val="24"/>
        </w:rPr>
        <w:t xml:space="preserve"> They </w:t>
      </w:r>
      <w:r w:rsidR="00114EEB">
        <w:rPr>
          <w:rFonts w:ascii="Gisha" w:eastAsia="MS PGothic" w:hAnsi="Gisha" w:cs="Gisha"/>
          <w:color w:val="000000"/>
          <w:kern w:val="24"/>
        </w:rPr>
        <w:t>inflate a co</w:t>
      </w:r>
      <w:r w:rsidR="005C23A0" w:rsidRPr="00196D24">
        <w:rPr>
          <w:rFonts w:ascii="Gisha" w:eastAsia="MS PGothic" w:hAnsi="Gisha" w:cs="Gisha" w:hint="cs"/>
          <w:color w:val="000000"/>
          <w:kern w:val="24"/>
        </w:rPr>
        <w:t xml:space="preserve">mpany’s actual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earnings</w:t>
      </w:r>
      <w:r w:rsidR="005C23A0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to meet </w:t>
      </w:r>
      <w:r w:rsidR="00114EEB">
        <w:rPr>
          <w:rFonts w:ascii="Gisha" w:eastAsia="MS PGothic" w:hAnsi="Gisha" w:cs="Gisha"/>
          <w:color w:val="000000"/>
          <w:kern w:val="24"/>
        </w:rPr>
        <w:t>profit</w:t>
      </w:r>
      <w:r w:rsidR="004B2AF4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targets or</w:t>
      </w:r>
      <w:r w:rsidR="00746E8B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smooth </w:t>
      </w:r>
      <w:r w:rsidR="00114EEB">
        <w:rPr>
          <w:rFonts w:ascii="Gisha" w:eastAsia="MS PGothic" w:hAnsi="Gisha" w:cs="Gisha"/>
          <w:color w:val="000000"/>
          <w:kern w:val="24"/>
        </w:rPr>
        <w:t>earnings</w:t>
      </w:r>
      <w:r w:rsidR="00E71762" w:rsidRPr="00196D24">
        <w:rPr>
          <w:rFonts w:ascii="Gisha" w:eastAsia="MS PGothic" w:hAnsi="Gisha" w:cs="Gisha" w:hint="cs"/>
          <w:color w:val="000000"/>
          <w:kern w:val="24"/>
        </w:rPr>
        <w:t xml:space="preserve"> to avoid the </w:t>
      </w:r>
      <w:r w:rsidR="00B66457">
        <w:rPr>
          <w:rFonts w:ascii="Gisha" w:eastAsia="MS PGothic" w:hAnsi="Gisha" w:cs="Gisha"/>
          <w:color w:val="000000"/>
          <w:kern w:val="24"/>
        </w:rPr>
        <w:t>scrutiny</w:t>
      </w:r>
      <w:r w:rsidR="00746E8B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E71762" w:rsidRPr="00196D24">
        <w:rPr>
          <w:rFonts w:ascii="Gisha" w:eastAsia="MS PGothic" w:hAnsi="Gisha" w:cs="Gisha" w:hint="cs"/>
          <w:color w:val="000000"/>
          <w:kern w:val="24"/>
        </w:rPr>
        <w:t>of the board and investors</w:t>
      </w:r>
      <w:r w:rsidR="002976C6" w:rsidRPr="00196D24">
        <w:rPr>
          <w:rFonts w:ascii="Gisha" w:eastAsia="MS PGothic" w:hAnsi="Gisha" w:cs="Gisha" w:hint="cs"/>
          <w:color w:val="000000"/>
          <w:kern w:val="24"/>
        </w:rPr>
        <w:t xml:space="preserve">. 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Companies </w:t>
      </w:r>
      <w:r w:rsidR="007B1111" w:rsidRPr="00196D24">
        <w:rPr>
          <w:rFonts w:ascii="Gisha" w:eastAsia="MS PGothic" w:hAnsi="Gisha" w:cs="Gisha" w:hint="cs"/>
          <w:color w:val="000000"/>
          <w:kern w:val="24"/>
        </w:rPr>
        <w:t xml:space="preserve">try to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guide </w:t>
      </w:r>
      <w:r w:rsidR="007B1111" w:rsidRPr="00196D24">
        <w:rPr>
          <w:rFonts w:ascii="Gisha" w:eastAsia="MS PGothic" w:hAnsi="Gisha" w:cs="Gisha" w:hint="cs"/>
          <w:color w:val="000000"/>
          <w:kern w:val="24"/>
        </w:rPr>
        <w:t xml:space="preserve">stock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analysts to </w:t>
      </w:r>
      <w:r w:rsidR="00D16E4C">
        <w:rPr>
          <w:rFonts w:ascii="Gisha" w:eastAsia="MS PGothic" w:hAnsi="Gisha" w:cs="Gisha"/>
          <w:color w:val="000000"/>
          <w:kern w:val="24"/>
        </w:rPr>
        <w:t xml:space="preserve">a </w:t>
      </w:r>
      <w:r w:rsidR="00E71762" w:rsidRPr="00196D24">
        <w:rPr>
          <w:rFonts w:ascii="Gisha" w:eastAsia="MS PGothic" w:hAnsi="Gisha" w:cs="Gisha" w:hint="cs"/>
          <w:color w:val="000000"/>
          <w:kern w:val="24"/>
        </w:rPr>
        <w:t xml:space="preserve">specific </w:t>
      </w:r>
      <w:r w:rsidR="00597F9C" w:rsidRPr="00196D24">
        <w:rPr>
          <w:rFonts w:ascii="Gisha" w:eastAsia="MS PGothic" w:hAnsi="Gisha" w:cs="Gisha" w:hint="cs"/>
          <w:color w:val="000000"/>
          <w:kern w:val="24"/>
        </w:rPr>
        <w:t>EPS</w:t>
      </w:r>
      <w:r w:rsidR="00E71762" w:rsidRPr="00196D24">
        <w:rPr>
          <w:rFonts w:ascii="Gisha" w:eastAsia="MS PGothic" w:hAnsi="Gisha" w:cs="Gisha" w:hint="cs"/>
          <w:color w:val="000000"/>
          <w:kern w:val="24"/>
        </w:rPr>
        <w:t xml:space="preserve"> figure </w:t>
      </w:r>
      <w:r w:rsidR="00746E8B" w:rsidRPr="00196D24">
        <w:rPr>
          <w:rFonts w:ascii="Gisha" w:eastAsia="MS PGothic" w:hAnsi="Gisha" w:cs="Gisha" w:hint="cs"/>
          <w:color w:val="000000"/>
          <w:kern w:val="24"/>
        </w:rPr>
        <w:t xml:space="preserve">with their financial disclosures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and usually err on the low side so </w:t>
      </w:r>
      <w:r w:rsidR="004B2AF4" w:rsidRPr="00196D24">
        <w:rPr>
          <w:rFonts w:ascii="Gisha" w:eastAsia="MS PGothic" w:hAnsi="Gisha" w:cs="Gisha" w:hint="cs"/>
          <w:color w:val="000000"/>
          <w:kern w:val="24"/>
        </w:rPr>
        <w:t>their earnings announcement</w:t>
      </w:r>
      <w:r w:rsidR="00D16E4C">
        <w:rPr>
          <w:rFonts w:ascii="Gisha" w:eastAsia="MS PGothic" w:hAnsi="Gisha" w:cs="Gisha"/>
          <w:color w:val="000000"/>
          <w:kern w:val="24"/>
        </w:rPr>
        <w:t xml:space="preserve">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exceed</w:t>
      </w:r>
      <w:r w:rsidR="00D16E4C">
        <w:rPr>
          <w:rFonts w:ascii="Gisha" w:eastAsia="MS PGothic" w:hAnsi="Gisha" w:cs="Gisha"/>
          <w:color w:val="000000"/>
          <w:kern w:val="24"/>
        </w:rPr>
        <w:t>s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4B2AF4" w:rsidRPr="00196D24">
        <w:rPr>
          <w:rFonts w:ascii="Gisha" w:eastAsia="MS PGothic" w:hAnsi="Gisha" w:cs="Gisha" w:hint="cs"/>
          <w:color w:val="000000"/>
          <w:kern w:val="24"/>
        </w:rPr>
        <w:t xml:space="preserve">the consensus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fo</w:t>
      </w:r>
      <w:r w:rsidR="00E71762" w:rsidRPr="00196D24">
        <w:rPr>
          <w:rFonts w:ascii="Gisha" w:eastAsia="MS PGothic" w:hAnsi="Gisha" w:cs="Gisha" w:hint="cs"/>
          <w:color w:val="000000"/>
          <w:kern w:val="24"/>
        </w:rPr>
        <w:t>recast</w:t>
      </w:r>
      <w:r w:rsidR="00537BD0">
        <w:rPr>
          <w:rFonts w:ascii="Gisha" w:eastAsia="MS PGothic" w:hAnsi="Gisha" w:cs="Gisha"/>
          <w:color w:val="000000"/>
          <w:kern w:val="24"/>
        </w:rPr>
        <w:t>,</w:t>
      </w:r>
      <w:r w:rsidR="00E71762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F1083D" w:rsidRPr="00196D24">
        <w:rPr>
          <w:rFonts w:ascii="Gisha" w:eastAsia="MS PGothic" w:hAnsi="Gisha" w:cs="Gisha" w:hint="cs"/>
          <w:color w:val="000000"/>
          <w:kern w:val="24"/>
        </w:rPr>
        <w:t>resulting in</w:t>
      </w:r>
      <w:r w:rsidR="00E71762" w:rsidRPr="00196D24">
        <w:rPr>
          <w:rFonts w:ascii="Gisha" w:eastAsia="MS PGothic" w:hAnsi="Gisha" w:cs="Gisha" w:hint="cs"/>
          <w:color w:val="000000"/>
          <w:kern w:val="24"/>
        </w:rPr>
        <w:t xml:space="preserve"> a positive earnings surprise </w:t>
      </w:r>
      <w:r w:rsidR="00F1083D" w:rsidRPr="00196D24">
        <w:rPr>
          <w:rFonts w:ascii="Gisha" w:eastAsia="MS PGothic" w:hAnsi="Gisha" w:cs="Gisha" w:hint="cs"/>
          <w:color w:val="000000"/>
          <w:kern w:val="24"/>
        </w:rPr>
        <w:t>and a</w:t>
      </w:r>
      <w:r w:rsidR="00D16E4C">
        <w:rPr>
          <w:rFonts w:ascii="Gisha" w:eastAsia="MS PGothic" w:hAnsi="Gisha" w:cs="Gisha"/>
          <w:color w:val="000000"/>
          <w:kern w:val="24"/>
        </w:rPr>
        <w:t xml:space="preserve"> rising </w:t>
      </w:r>
      <w:r w:rsidR="00F1083D" w:rsidRPr="00196D24">
        <w:rPr>
          <w:rFonts w:ascii="Gisha" w:eastAsia="MS PGothic" w:hAnsi="Gisha" w:cs="Gisha" w:hint="cs"/>
          <w:color w:val="000000"/>
          <w:kern w:val="24"/>
        </w:rPr>
        <w:t>share price</w:t>
      </w:r>
      <w:r w:rsidR="00F73D29" w:rsidRPr="00196D24">
        <w:rPr>
          <w:rFonts w:ascii="Gisha" w:eastAsia="MS PGothic" w:hAnsi="Gisha" w:cs="Gisha" w:hint="cs"/>
          <w:color w:val="000000"/>
          <w:kern w:val="24"/>
        </w:rPr>
        <w:t>.  I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f </w:t>
      </w:r>
      <w:r w:rsidR="00F73D29" w:rsidRPr="00196D24">
        <w:rPr>
          <w:rFonts w:ascii="Gisha" w:eastAsia="MS PGothic" w:hAnsi="Gisha" w:cs="Gisha" w:hint="cs"/>
          <w:color w:val="000000"/>
          <w:kern w:val="24"/>
        </w:rPr>
        <w:lastRenderedPageBreak/>
        <w:t>manager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s</w:t>
      </w:r>
      <w:r w:rsidR="00F73D29" w:rsidRPr="00196D24">
        <w:rPr>
          <w:rFonts w:ascii="Gisha" w:eastAsia="MS PGothic" w:hAnsi="Gisha" w:cs="Gisha" w:hint="cs"/>
          <w:color w:val="000000"/>
          <w:kern w:val="24"/>
        </w:rPr>
        <w:t xml:space="preserve"> miss </w:t>
      </w:r>
      <w:r w:rsidR="00E71762" w:rsidRPr="00196D24">
        <w:rPr>
          <w:rFonts w:ascii="Gisha" w:eastAsia="MS PGothic" w:hAnsi="Gisha" w:cs="Gisha" w:hint="cs"/>
          <w:color w:val="000000"/>
          <w:kern w:val="24"/>
        </w:rPr>
        <w:t>the</w:t>
      </w:r>
      <w:r w:rsidR="004B2AF4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F73D29" w:rsidRPr="00196D24">
        <w:rPr>
          <w:rFonts w:ascii="Gisha" w:eastAsia="MS PGothic" w:hAnsi="Gisha" w:cs="Gisha" w:hint="cs"/>
          <w:color w:val="000000"/>
          <w:kern w:val="24"/>
        </w:rPr>
        <w:t>target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, they </w:t>
      </w:r>
      <w:r w:rsidR="007B1111" w:rsidRPr="00196D24">
        <w:rPr>
          <w:rFonts w:ascii="Gisha" w:eastAsia="MS PGothic" w:hAnsi="Gisha" w:cs="Gisha" w:hint="cs"/>
          <w:color w:val="000000"/>
          <w:kern w:val="24"/>
        </w:rPr>
        <w:t xml:space="preserve">tend to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do </w:t>
      </w:r>
      <w:r w:rsidR="00F73D29" w:rsidRPr="00196D24">
        <w:rPr>
          <w:rFonts w:ascii="Gisha" w:eastAsia="MS PGothic" w:hAnsi="Gisha" w:cs="Gisha" w:hint="cs"/>
          <w:color w:val="000000"/>
          <w:kern w:val="24"/>
        </w:rPr>
        <w:t xml:space="preserve">so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by a </w:t>
      </w:r>
      <w:r w:rsidR="00280B25">
        <w:rPr>
          <w:rFonts w:ascii="Gisha" w:eastAsia="MS PGothic" w:hAnsi="Gisha" w:cs="Gisha"/>
          <w:color w:val="000000"/>
          <w:kern w:val="24"/>
        </w:rPr>
        <w:t xml:space="preserve">large margin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and save earnings for</w:t>
      </w:r>
      <w:r w:rsidR="00E71762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future</w:t>
      </w:r>
      <w:r w:rsidR="00E71762" w:rsidRPr="00196D24">
        <w:rPr>
          <w:rFonts w:ascii="Gisha" w:eastAsia="MS PGothic" w:hAnsi="Gisha" w:cs="Gisha" w:hint="cs"/>
          <w:color w:val="000000"/>
          <w:kern w:val="24"/>
        </w:rPr>
        <w:t xml:space="preserve"> periods</w:t>
      </w:r>
      <w:r w:rsidR="002976C6" w:rsidRPr="00196D24">
        <w:rPr>
          <w:rFonts w:ascii="Gisha" w:eastAsia="MS PGothic" w:hAnsi="Gisha" w:cs="Gisha" w:hint="cs"/>
          <w:color w:val="000000"/>
          <w:kern w:val="24"/>
        </w:rPr>
        <w:t>.</w:t>
      </w:r>
      <w:r w:rsidR="000A11D5" w:rsidRPr="00196D24">
        <w:rPr>
          <w:rFonts w:ascii="Gisha" w:eastAsia="MS PGothic" w:hAnsi="Gisha" w:cs="Gisha" w:hint="cs"/>
          <w:color w:val="000000"/>
          <w:kern w:val="24"/>
        </w:rPr>
        <w:t xml:space="preserve">  Earnings management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 is also </w:t>
      </w:r>
      <w:r w:rsidR="00F1083D" w:rsidRPr="00196D24">
        <w:rPr>
          <w:rFonts w:ascii="Gisha" w:eastAsia="MS PGothic" w:hAnsi="Gisha" w:cs="Gisha" w:hint="cs"/>
          <w:color w:val="000000"/>
          <w:kern w:val="24"/>
        </w:rPr>
        <w:t>referred to as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 “creative accounting,</w:t>
      </w:r>
      <w:r w:rsidR="004B2AF4" w:rsidRPr="00196D24">
        <w:rPr>
          <w:rFonts w:ascii="Gisha" w:eastAsia="MS PGothic" w:hAnsi="Gisha" w:cs="Gisha" w:hint="cs"/>
          <w:color w:val="000000"/>
          <w:kern w:val="24"/>
        </w:rPr>
        <w:t>”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4B2AF4" w:rsidRPr="00196D24">
        <w:rPr>
          <w:rFonts w:ascii="Gisha" w:eastAsia="MS PGothic" w:hAnsi="Gisha" w:cs="Gisha" w:hint="cs"/>
          <w:color w:val="000000"/>
          <w:kern w:val="24"/>
        </w:rPr>
        <w:t>“</w:t>
      </w:r>
      <w:r w:rsidR="00537BD0">
        <w:rPr>
          <w:rFonts w:ascii="Gisha" w:eastAsia="MS PGothic" w:hAnsi="Gisha" w:cs="Gisha"/>
          <w:color w:val="000000"/>
          <w:kern w:val="24"/>
        </w:rPr>
        <w:t>hocus pocus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 accounting,</w:t>
      </w:r>
      <w:r w:rsidR="004B2AF4" w:rsidRPr="00196D24">
        <w:rPr>
          <w:rFonts w:ascii="Gisha" w:eastAsia="MS PGothic" w:hAnsi="Gisha" w:cs="Gisha" w:hint="cs"/>
          <w:color w:val="000000"/>
          <w:kern w:val="24"/>
        </w:rPr>
        <w:t>”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4B2AF4" w:rsidRPr="00196D24">
        <w:rPr>
          <w:rFonts w:ascii="Gisha" w:eastAsia="MS PGothic" w:hAnsi="Gisha" w:cs="Gisha" w:hint="cs"/>
          <w:color w:val="000000"/>
          <w:kern w:val="24"/>
        </w:rPr>
        <w:t>“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cooking the books,</w:t>
      </w:r>
      <w:r w:rsidR="004B2AF4" w:rsidRPr="00196D24">
        <w:rPr>
          <w:rFonts w:ascii="Gisha" w:eastAsia="MS PGothic" w:hAnsi="Gisha" w:cs="Gisha" w:hint="cs"/>
          <w:color w:val="000000"/>
          <w:kern w:val="24"/>
        </w:rPr>
        <w:t>”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4B2AF4" w:rsidRPr="00196D24">
        <w:rPr>
          <w:rFonts w:ascii="Gisha" w:eastAsia="MS PGothic" w:hAnsi="Gisha" w:cs="Gisha" w:hint="cs"/>
          <w:color w:val="000000"/>
          <w:kern w:val="24"/>
        </w:rPr>
        <w:t>“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making their numbers,</w:t>
      </w:r>
      <w:r w:rsidR="004B2AF4" w:rsidRPr="00196D24">
        <w:rPr>
          <w:rFonts w:ascii="Gisha" w:eastAsia="MS PGothic" w:hAnsi="Gisha" w:cs="Gisha" w:hint="cs"/>
          <w:color w:val="000000"/>
          <w:kern w:val="24"/>
        </w:rPr>
        <w:t>”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 or </w:t>
      </w:r>
      <w:r w:rsidR="004B2AF4" w:rsidRPr="00196D24">
        <w:rPr>
          <w:rFonts w:ascii="Gisha" w:eastAsia="MS PGothic" w:hAnsi="Gisha" w:cs="Gisha" w:hint="cs"/>
          <w:color w:val="000000"/>
          <w:kern w:val="24"/>
        </w:rPr>
        <w:t>“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income smoothing</w:t>
      </w:r>
      <w:r w:rsidR="002976C6" w:rsidRPr="00196D24">
        <w:rPr>
          <w:rFonts w:ascii="Gisha" w:eastAsia="MS PGothic" w:hAnsi="Gisha" w:cs="Gisha" w:hint="cs"/>
          <w:color w:val="000000"/>
          <w:kern w:val="24"/>
        </w:rPr>
        <w:t>.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”</w:t>
      </w:r>
    </w:p>
    <w:p w14:paraId="2DE74641" w14:textId="77777777" w:rsidR="00D16E4C" w:rsidRPr="000E4C3B" w:rsidRDefault="00D16E4C" w:rsidP="00EC3AFD">
      <w:pPr>
        <w:pStyle w:val="NormalWeb"/>
        <w:widowControl w:val="0"/>
        <w:spacing w:before="0" w:beforeAutospacing="0" w:after="0" w:afterAutospacing="0"/>
        <w:ind w:right="-180"/>
        <w:textAlignment w:val="baseline"/>
        <w:rPr>
          <w:rFonts w:ascii="Gisha" w:eastAsia="MS PGothic" w:hAnsi="Gisha" w:cs="Gisha"/>
          <w:color w:val="000000"/>
          <w:kern w:val="24"/>
          <w:sz w:val="20"/>
          <w:szCs w:val="20"/>
        </w:rPr>
      </w:pPr>
    </w:p>
    <w:p w14:paraId="1445E948" w14:textId="24B7C52C" w:rsidR="00114EEB" w:rsidRPr="00825740" w:rsidRDefault="00114EEB" w:rsidP="00EC3AFD">
      <w:pPr>
        <w:pStyle w:val="NormalWeb"/>
        <w:widowControl w:val="0"/>
        <w:spacing w:before="0" w:beforeAutospacing="0" w:after="0" w:afterAutospacing="0"/>
        <w:ind w:right="-180"/>
        <w:jc w:val="center"/>
        <w:textAlignment w:val="baseline"/>
        <w:rPr>
          <w:rFonts w:ascii="Gisha" w:eastAsia="MS PGothic" w:hAnsi="Gisha" w:cs="Gisha"/>
          <w:b/>
          <w:bCs/>
          <w:color w:val="000000"/>
          <w:kern w:val="24"/>
        </w:rPr>
      </w:pPr>
      <w:r w:rsidRPr="00825740">
        <w:rPr>
          <w:rFonts w:ascii="Gisha" w:eastAsia="MS PGothic" w:hAnsi="Gisha" w:cs="Gisha"/>
          <w:b/>
          <w:bCs/>
          <w:color w:val="000000"/>
          <w:kern w:val="24"/>
        </w:rPr>
        <w:t xml:space="preserve">Exhibit </w:t>
      </w:r>
      <w:r w:rsidR="00C562C1">
        <w:rPr>
          <w:rFonts w:ascii="Gisha" w:eastAsia="MS PGothic" w:hAnsi="Gisha" w:cs="Gisha"/>
          <w:b/>
          <w:bCs/>
          <w:color w:val="000000"/>
          <w:kern w:val="24"/>
        </w:rPr>
        <w:t>1</w:t>
      </w:r>
      <w:r w:rsidRPr="00825740">
        <w:rPr>
          <w:rFonts w:ascii="Gisha" w:eastAsia="MS PGothic" w:hAnsi="Gisha" w:cs="Gisha"/>
          <w:b/>
          <w:bCs/>
          <w:color w:val="000000"/>
          <w:kern w:val="24"/>
        </w:rPr>
        <w:t>:  Managing Earnings</w:t>
      </w:r>
    </w:p>
    <w:p w14:paraId="760E735A" w14:textId="59E73672" w:rsidR="00D9082F" w:rsidRDefault="00D9082F" w:rsidP="00EC3AFD">
      <w:pPr>
        <w:pStyle w:val="NormalWeb"/>
        <w:widowControl w:val="0"/>
        <w:spacing w:before="0" w:beforeAutospacing="0" w:after="0" w:afterAutospacing="0"/>
        <w:ind w:right="-180"/>
        <w:textAlignment w:val="baseline"/>
        <w:rPr>
          <w:rFonts w:ascii="Gisha" w:eastAsia="MS PGothic" w:hAnsi="Gisha" w:cs="Gisha"/>
          <w:color w:val="000000"/>
          <w:kern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64D212" wp14:editId="61F7B39D">
                <wp:simplePos x="0" y="0"/>
                <wp:positionH relativeFrom="column">
                  <wp:posOffset>1262418</wp:posOffset>
                </wp:positionH>
                <wp:positionV relativeFrom="paragraph">
                  <wp:posOffset>48753</wp:posOffset>
                </wp:positionV>
                <wp:extent cx="3296094" cy="1620579"/>
                <wp:effectExtent l="0" t="3810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094" cy="1620579"/>
                          <a:chOff x="0" y="0"/>
                          <a:chExt cx="3248025" cy="1734185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2481933" cy="1734185"/>
                            <a:chOff x="0" y="0"/>
                            <a:chExt cx="2481933" cy="1734185"/>
                          </a:xfrm>
                        </wpg:grpSpPr>
                        <wpg:grpSp>
                          <wpg:cNvPr id="15" name="Group 15"/>
                          <wpg:cNvGrpSpPr/>
                          <wpg:grpSpPr>
                            <a:xfrm>
                              <a:off x="342582" y="0"/>
                              <a:ext cx="2139351" cy="1443146"/>
                              <a:chOff x="0" y="0"/>
                              <a:chExt cx="2139351" cy="1443146"/>
                            </a:xfrm>
                          </wpg:grpSpPr>
                          <wps:wsp>
                            <wps:cNvPr id="4" name="Straight Arrow Connector 4"/>
                            <wps:cNvCnPr/>
                            <wps:spPr>
                              <a:xfrm flipV="1">
                                <a:off x="0" y="1028984"/>
                                <a:ext cx="2139351" cy="4116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" name="Straight Arrow Connector 5"/>
                            <wps:cNvCnPr/>
                            <wps:spPr>
                              <a:xfrm flipV="1">
                                <a:off x="6824" y="457200"/>
                                <a:ext cx="2096135" cy="982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Freeform: Shape 11"/>
                            <wps:cNvSpPr/>
                            <wps:spPr>
                              <a:xfrm>
                                <a:off x="6824" y="412276"/>
                                <a:ext cx="2009883" cy="1030438"/>
                              </a:xfrm>
                              <a:custGeom>
                                <a:avLst/>
                                <a:gdLst>
                                  <a:gd name="connsiteX0" fmla="*/ 0 w 2009955"/>
                                  <a:gd name="connsiteY0" fmla="*/ 1035219 h 1035219"/>
                                  <a:gd name="connsiteX1" fmla="*/ 25879 w 2009955"/>
                                  <a:gd name="connsiteY1" fmla="*/ 992087 h 1035219"/>
                                  <a:gd name="connsiteX2" fmla="*/ 43132 w 2009955"/>
                                  <a:gd name="connsiteY2" fmla="*/ 966208 h 1035219"/>
                                  <a:gd name="connsiteX3" fmla="*/ 69012 w 2009955"/>
                                  <a:gd name="connsiteY3" fmla="*/ 948955 h 1035219"/>
                                  <a:gd name="connsiteX4" fmla="*/ 77638 w 2009955"/>
                                  <a:gd name="connsiteY4" fmla="*/ 923076 h 1035219"/>
                                  <a:gd name="connsiteX5" fmla="*/ 129396 w 2009955"/>
                                  <a:gd name="connsiteY5" fmla="*/ 888570 h 1035219"/>
                                  <a:gd name="connsiteX6" fmla="*/ 224287 w 2009955"/>
                                  <a:gd name="connsiteY6" fmla="*/ 897197 h 1035219"/>
                                  <a:gd name="connsiteX7" fmla="*/ 250166 w 2009955"/>
                                  <a:gd name="connsiteY7" fmla="*/ 905823 h 1035219"/>
                                  <a:gd name="connsiteX8" fmla="*/ 258793 w 2009955"/>
                                  <a:gd name="connsiteY8" fmla="*/ 931702 h 1035219"/>
                                  <a:gd name="connsiteX9" fmla="*/ 336430 w 2009955"/>
                                  <a:gd name="connsiteY9" fmla="*/ 957582 h 1035219"/>
                                  <a:gd name="connsiteX10" fmla="*/ 379562 w 2009955"/>
                                  <a:gd name="connsiteY10" fmla="*/ 948955 h 1035219"/>
                                  <a:gd name="connsiteX11" fmla="*/ 405442 w 2009955"/>
                                  <a:gd name="connsiteY11" fmla="*/ 897197 h 1035219"/>
                                  <a:gd name="connsiteX12" fmla="*/ 439947 w 2009955"/>
                                  <a:gd name="connsiteY12" fmla="*/ 845438 h 1035219"/>
                                  <a:gd name="connsiteX13" fmla="*/ 457200 w 2009955"/>
                                  <a:gd name="connsiteY13" fmla="*/ 819559 h 1035219"/>
                                  <a:gd name="connsiteX14" fmla="*/ 474453 w 2009955"/>
                                  <a:gd name="connsiteY14" fmla="*/ 767801 h 1035219"/>
                                  <a:gd name="connsiteX15" fmla="*/ 612476 w 2009955"/>
                                  <a:gd name="connsiteY15" fmla="*/ 750548 h 1035219"/>
                                  <a:gd name="connsiteX16" fmla="*/ 638355 w 2009955"/>
                                  <a:gd name="connsiteY16" fmla="*/ 690163 h 1035219"/>
                                  <a:gd name="connsiteX17" fmla="*/ 664234 w 2009955"/>
                                  <a:gd name="connsiteY17" fmla="*/ 681536 h 1035219"/>
                                  <a:gd name="connsiteX18" fmla="*/ 690113 w 2009955"/>
                                  <a:gd name="connsiteY18" fmla="*/ 664284 h 1035219"/>
                                  <a:gd name="connsiteX19" fmla="*/ 741872 w 2009955"/>
                                  <a:gd name="connsiteY19" fmla="*/ 647031 h 1035219"/>
                                  <a:gd name="connsiteX20" fmla="*/ 759125 w 2009955"/>
                                  <a:gd name="connsiteY20" fmla="*/ 621152 h 1035219"/>
                                  <a:gd name="connsiteX21" fmla="*/ 810883 w 2009955"/>
                                  <a:gd name="connsiteY21" fmla="*/ 595272 h 1035219"/>
                                  <a:gd name="connsiteX22" fmla="*/ 862642 w 2009955"/>
                                  <a:gd name="connsiteY22" fmla="*/ 629778 h 1035219"/>
                                  <a:gd name="connsiteX23" fmla="*/ 888521 w 2009955"/>
                                  <a:gd name="connsiteY23" fmla="*/ 647031 h 1035219"/>
                                  <a:gd name="connsiteX24" fmla="*/ 940279 w 2009955"/>
                                  <a:gd name="connsiteY24" fmla="*/ 664284 h 1035219"/>
                                  <a:gd name="connsiteX25" fmla="*/ 1009291 w 2009955"/>
                                  <a:gd name="connsiteY25" fmla="*/ 681536 h 1035219"/>
                                  <a:gd name="connsiteX26" fmla="*/ 1138687 w 2009955"/>
                                  <a:gd name="connsiteY26" fmla="*/ 672910 h 1035219"/>
                                  <a:gd name="connsiteX27" fmla="*/ 1173193 w 2009955"/>
                                  <a:gd name="connsiteY27" fmla="*/ 629778 h 1035219"/>
                                  <a:gd name="connsiteX28" fmla="*/ 1199072 w 2009955"/>
                                  <a:gd name="connsiteY28" fmla="*/ 612525 h 1035219"/>
                                  <a:gd name="connsiteX29" fmla="*/ 1224951 w 2009955"/>
                                  <a:gd name="connsiteY29" fmla="*/ 500382 h 1035219"/>
                                  <a:gd name="connsiteX30" fmla="*/ 1242204 w 2009955"/>
                                  <a:gd name="connsiteY30" fmla="*/ 448623 h 1035219"/>
                                  <a:gd name="connsiteX31" fmla="*/ 1268083 w 2009955"/>
                                  <a:gd name="connsiteY31" fmla="*/ 422744 h 1035219"/>
                                  <a:gd name="connsiteX32" fmla="*/ 1302589 w 2009955"/>
                                  <a:gd name="connsiteY32" fmla="*/ 345106 h 1035219"/>
                                  <a:gd name="connsiteX33" fmla="*/ 1406106 w 2009955"/>
                                  <a:gd name="connsiteY33" fmla="*/ 293348 h 1035219"/>
                                  <a:gd name="connsiteX34" fmla="*/ 1457864 w 2009955"/>
                                  <a:gd name="connsiteY34" fmla="*/ 284721 h 1035219"/>
                                  <a:gd name="connsiteX35" fmla="*/ 1526876 w 2009955"/>
                                  <a:gd name="connsiteY35" fmla="*/ 293348 h 1035219"/>
                                  <a:gd name="connsiteX36" fmla="*/ 1552755 w 2009955"/>
                                  <a:gd name="connsiteY36" fmla="*/ 310601 h 1035219"/>
                                  <a:gd name="connsiteX37" fmla="*/ 1604513 w 2009955"/>
                                  <a:gd name="connsiteY37" fmla="*/ 327853 h 1035219"/>
                                  <a:gd name="connsiteX38" fmla="*/ 1656272 w 2009955"/>
                                  <a:gd name="connsiteY38" fmla="*/ 345106 h 1035219"/>
                                  <a:gd name="connsiteX39" fmla="*/ 1682151 w 2009955"/>
                                  <a:gd name="connsiteY39" fmla="*/ 353733 h 1035219"/>
                                  <a:gd name="connsiteX40" fmla="*/ 1725283 w 2009955"/>
                                  <a:gd name="connsiteY40" fmla="*/ 284721 h 1035219"/>
                                  <a:gd name="connsiteX41" fmla="*/ 1759789 w 2009955"/>
                                  <a:gd name="connsiteY41" fmla="*/ 232963 h 1035219"/>
                                  <a:gd name="connsiteX42" fmla="*/ 1777042 w 2009955"/>
                                  <a:gd name="connsiteY42" fmla="*/ 181204 h 1035219"/>
                                  <a:gd name="connsiteX43" fmla="*/ 1828800 w 2009955"/>
                                  <a:gd name="connsiteY43" fmla="*/ 155325 h 1035219"/>
                                  <a:gd name="connsiteX44" fmla="*/ 1880559 w 2009955"/>
                                  <a:gd name="connsiteY44" fmla="*/ 51808 h 1035219"/>
                                  <a:gd name="connsiteX45" fmla="*/ 1984076 w 2009955"/>
                                  <a:gd name="connsiteY45" fmla="*/ 25929 h 1035219"/>
                                  <a:gd name="connsiteX46" fmla="*/ 2009955 w 2009955"/>
                                  <a:gd name="connsiteY46" fmla="*/ 50 h 10352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</a:cxnLst>
                                <a:rect l="l" t="t" r="r" b="b"/>
                                <a:pathLst>
                                  <a:path w="2009955" h="1035219">
                                    <a:moveTo>
                                      <a:pt x="0" y="1035219"/>
                                    </a:moveTo>
                                    <a:cubicBezTo>
                                      <a:pt x="8626" y="1020842"/>
                                      <a:pt x="16993" y="1006305"/>
                                      <a:pt x="25879" y="992087"/>
                                    </a:cubicBezTo>
                                    <a:cubicBezTo>
                                      <a:pt x="31374" y="983295"/>
                                      <a:pt x="35801" y="973539"/>
                                      <a:pt x="43132" y="966208"/>
                                    </a:cubicBezTo>
                                    <a:cubicBezTo>
                                      <a:pt x="50463" y="958877"/>
                                      <a:pt x="60385" y="954706"/>
                                      <a:pt x="69012" y="948955"/>
                                    </a:cubicBezTo>
                                    <a:cubicBezTo>
                                      <a:pt x="71887" y="940329"/>
                                      <a:pt x="71208" y="929506"/>
                                      <a:pt x="77638" y="923076"/>
                                    </a:cubicBezTo>
                                    <a:cubicBezTo>
                                      <a:pt x="92300" y="908414"/>
                                      <a:pt x="129396" y="888570"/>
                                      <a:pt x="129396" y="888570"/>
                                    </a:cubicBezTo>
                                    <a:cubicBezTo>
                                      <a:pt x="161026" y="891446"/>
                                      <a:pt x="192845" y="892705"/>
                                      <a:pt x="224287" y="897197"/>
                                    </a:cubicBezTo>
                                    <a:cubicBezTo>
                                      <a:pt x="233289" y="898483"/>
                                      <a:pt x="243736" y="899393"/>
                                      <a:pt x="250166" y="905823"/>
                                    </a:cubicBezTo>
                                    <a:cubicBezTo>
                                      <a:pt x="256596" y="912253"/>
                                      <a:pt x="253113" y="924602"/>
                                      <a:pt x="258793" y="931702"/>
                                    </a:cubicBezTo>
                                    <a:cubicBezTo>
                                      <a:pt x="277454" y="955028"/>
                                      <a:pt x="311174" y="953372"/>
                                      <a:pt x="336430" y="957582"/>
                                    </a:cubicBezTo>
                                    <a:cubicBezTo>
                                      <a:pt x="350807" y="954706"/>
                                      <a:pt x="366832" y="956229"/>
                                      <a:pt x="379562" y="948955"/>
                                    </a:cubicBezTo>
                                    <a:cubicBezTo>
                                      <a:pt x="398264" y="938268"/>
                                      <a:pt x="396690" y="912951"/>
                                      <a:pt x="405442" y="897197"/>
                                    </a:cubicBezTo>
                                    <a:cubicBezTo>
                                      <a:pt x="415512" y="879071"/>
                                      <a:pt x="428445" y="862691"/>
                                      <a:pt x="439947" y="845438"/>
                                    </a:cubicBezTo>
                                    <a:cubicBezTo>
                                      <a:pt x="445698" y="836812"/>
                                      <a:pt x="453921" y="829395"/>
                                      <a:pt x="457200" y="819559"/>
                                    </a:cubicBezTo>
                                    <a:cubicBezTo>
                                      <a:pt x="462951" y="802306"/>
                                      <a:pt x="457200" y="773552"/>
                                      <a:pt x="474453" y="767801"/>
                                    </a:cubicBezTo>
                                    <a:cubicBezTo>
                                      <a:pt x="535900" y="747317"/>
                                      <a:pt x="491266" y="759871"/>
                                      <a:pt x="612476" y="750548"/>
                                    </a:cubicBezTo>
                                    <a:cubicBezTo>
                                      <a:pt x="617656" y="729826"/>
                                      <a:pt x="619737" y="705057"/>
                                      <a:pt x="638355" y="690163"/>
                                    </a:cubicBezTo>
                                    <a:cubicBezTo>
                                      <a:pt x="645455" y="684483"/>
                                      <a:pt x="656101" y="685603"/>
                                      <a:pt x="664234" y="681536"/>
                                    </a:cubicBezTo>
                                    <a:cubicBezTo>
                                      <a:pt x="673507" y="676900"/>
                                      <a:pt x="680639" y="668495"/>
                                      <a:pt x="690113" y="664284"/>
                                    </a:cubicBezTo>
                                    <a:cubicBezTo>
                                      <a:pt x="706732" y="656898"/>
                                      <a:pt x="741872" y="647031"/>
                                      <a:pt x="741872" y="647031"/>
                                    </a:cubicBezTo>
                                    <a:cubicBezTo>
                                      <a:pt x="747623" y="638405"/>
                                      <a:pt x="751794" y="628483"/>
                                      <a:pt x="759125" y="621152"/>
                                    </a:cubicBezTo>
                                    <a:cubicBezTo>
                                      <a:pt x="775847" y="604430"/>
                                      <a:pt x="789835" y="602289"/>
                                      <a:pt x="810883" y="595272"/>
                                    </a:cubicBezTo>
                                    <a:lnTo>
                                      <a:pt x="862642" y="629778"/>
                                    </a:lnTo>
                                    <a:cubicBezTo>
                                      <a:pt x="871268" y="635529"/>
                                      <a:pt x="878685" y="643752"/>
                                      <a:pt x="888521" y="647031"/>
                                    </a:cubicBezTo>
                                    <a:cubicBezTo>
                                      <a:pt x="905774" y="652782"/>
                                      <a:pt x="922446" y="660718"/>
                                      <a:pt x="940279" y="664284"/>
                                    </a:cubicBezTo>
                                    <a:cubicBezTo>
                                      <a:pt x="992328" y="674693"/>
                                      <a:pt x="969502" y="668274"/>
                                      <a:pt x="1009291" y="681536"/>
                                    </a:cubicBezTo>
                                    <a:cubicBezTo>
                                      <a:pt x="1052423" y="678661"/>
                                      <a:pt x="1096047" y="680017"/>
                                      <a:pt x="1138687" y="672910"/>
                                    </a:cubicBezTo>
                                    <a:cubicBezTo>
                                      <a:pt x="1178621" y="666254"/>
                                      <a:pt x="1155596" y="651774"/>
                                      <a:pt x="1173193" y="629778"/>
                                    </a:cubicBezTo>
                                    <a:cubicBezTo>
                                      <a:pt x="1179670" y="621682"/>
                                      <a:pt x="1190446" y="618276"/>
                                      <a:pt x="1199072" y="612525"/>
                                    </a:cubicBezTo>
                                    <a:cubicBezTo>
                                      <a:pt x="1242786" y="481385"/>
                                      <a:pt x="1191357" y="645956"/>
                                      <a:pt x="1224951" y="500382"/>
                                    </a:cubicBezTo>
                                    <a:cubicBezTo>
                                      <a:pt x="1229040" y="482661"/>
                                      <a:pt x="1229344" y="461483"/>
                                      <a:pt x="1242204" y="448623"/>
                                    </a:cubicBezTo>
                                    <a:lnTo>
                                      <a:pt x="1268083" y="422744"/>
                                    </a:lnTo>
                                    <a:cubicBezTo>
                                      <a:pt x="1274509" y="403466"/>
                                      <a:pt x="1283289" y="361993"/>
                                      <a:pt x="1302589" y="345106"/>
                                    </a:cubicBezTo>
                                    <a:cubicBezTo>
                                      <a:pt x="1330643" y="320559"/>
                                      <a:pt x="1368738" y="299577"/>
                                      <a:pt x="1406106" y="293348"/>
                                    </a:cubicBezTo>
                                    <a:lnTo>
                                      <a:pt x="1457864" y="284721"/>
                                    </a:lnTo>
                                    <a:cubicBezTo>
                                      <a:pt x="1480868" y="287597"/>
                                      <a:pt x="1504510" y="287248"/>
                                      <a:pt x="1526876" y="293348"/>
                                    </a:cubicBezTo>
                                    <a:cubicBezTo>
                                      <a:pt x="1536878" y="296076"/>
                                      <a:pt x="1543281" y="306390"/>
                                      <a:pt x="1552755" y="310601"/>
                                    </a:cubicBezTo>
                                    <a:cubicBezTo>
                                      <a:pt x="1569373" y="317987"/>
                                      <a:pt x="1587260" y="322102"/>
                                      <a:pt x="1604513" y="327853"/>
                                    </a:cubicBezTo>
                                    <a:lnTo>
                                      <a:pt x="1656272" y="345106"/>
                                    </a:lnTo>
                                    <a:lnTo>
                                      <a:pt x="1682151" y="353733"/>
                                    </a:lnTo>
                                    <a:cubicBezTo>
                                      <a:pt x="1702683" y="292138"/>
                                      <a:pt x="1684272" y="312062"/>
                                      <a:pt x="1725283" y="284721"/>
                                    </a:cubicBezTo>
                                    <a:cubicBezTo>
                                      <a:pt x="1736785" y="267468"/>
                                      <a:pt x="1753232" y="252634"/>
                                      <a:pt x="1759789" y="232963"/>
                                    </a:cubicBezTo>
                                    <a:cubicBezTo>
                                      <a:pt x="1765540" y="215710"/>
                                      <a:pt x="1761910" y="191292"/>
                                      <a:pt x="1777042" y="181204"/>
                                    </a:cubicBezTo>
                                    <a:cubicBezTo>
                                      <a:pt x="1810487" y="158908"/>
                                      <a:pt x="1793086" y="167231"/>
                                      <a:pt x="1828800" y="155325"/>
                                    </a:cubicBezTo>
                                    <a:cubicBezTo>
                                      <a:pt x="1835499" y="135228"/>
                                      <a:pt x="1855475" y="60169"/>
                                      <a:pt x="1880559" y="51808"/>
                                    </a:cubicBezTo>
                                    <a:cubicBezTo>
                                      <a:pt x="1948910" y="29024"/>
                                      <a:pt x="1914378" y="37545"/>
                                      <a:pt x="1984076" y="25929"/>
                                    </a:cubicBezTo>
                                    <a:cubicBezTo>
                                      <a:pt x="2002924" y="-2342"/>
                                      <a:pt x="1990961" y="50"/>
                                      <a:pt x="2009955" y="5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Straight Arrow Connector 13"/>
                            <wps:cNvCnPr/>
                            <wps:spPr>
                              <a:xfrm flipV="1">
                                <a:off x="7961" y="0"/>
                                <a:ext cx="0" cy="14420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traight Arrow Connector 14"/>
                            <wps:cNvCnPr/>
                            <wps:spPr>
                              <a:xfrm flipV="1">
                                <a:off x="6824" y="1423347"/>
                                <a:ext cx="2131354" cy="197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382" y="1495425"/>
                              <a:ext cx="525145" cy="238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854E72" w14:textId="77777777" w:rsidR="005A7369" w:rsidRPr="00885EBB" w:rsidRDefault="005A7369" w:rsidP="00D9082F">
                                <w:pPr>
                                  <w:rPr>
                                    <w:rFonts w:ascii="Gisha" w:hAnsi="Gisha" w:cs="Gisha"/>
                                    <w:b/>
                                    <w:bCs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85EBB">
                                  <w:rPr>
                                    <w:rFonts w:ascii="Gisha" w:hAnsi="Gisha" w:cs="Gisha" w:hint="cs"/>
                                    <w:b/>
                                    <w:bCs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105410" y="685482"/>
                              <a:ext cx="449580" cy="238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189E28" w14:textId="77777777" w:rsidR="005A7369" w:rsidRPr="00885EBB" w:rsidRDefault="005A7369" w:rsidP="00D9082F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Gisha" w:hAnsi="Gisha" w:cs="Gisha"/>
                                    <w:b/>
                                    <w:bCs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Gisha" w:hAnsi="Gisha" w:cs="Gisha"/>
                                    <w:b/>
                                    <w:bCs/>
                                    <w:sz w:val="20"/>
                                    <w:szCs w:val="20"/>
                                    <w:lang w:val="en-US"/>
                                  </w:rPr>
                                  <w:t>EPS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8" name="Right Brace 18"/>
                        <wps:cNvSpPr/>
                        <wps:spPr>
                          <a:xfrm>
                            <a:off x="2562225" y="495300"/>
                            <a:ext cx="45719" cy="495300"/>
                          </a:xfrm>
                          <a:prstGeom prst="rightBrac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9375" y="619125"/>
                            <a:ext cx="628650" cy="23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9DDEFB" w14:textId="77777777" w:rsidR="005A7369" w:rsidRPr="00885EBB" w:rsidRDefault="005A7369" w:rsidP="00D9082F">
                              <w:pPr>
                                <w:rPr>
                                  <w:rFonts w:ascii="Gisha" w:hAnsi="Gisha" w:cs="Gisha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Gisha" w:hAnsi="Gisha" w:cs="Gisha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Inflated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7725" y="400050"/>
                            <a:ext cx="666750" cy="23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528E3" w14:textId="77777777" w:rsidR="005A7369" w:rsidRPr="00885EBB" w:rsidRDefault="005A7369" w:rsidP="00D9082F">
                              <w:pPr>
                                <w:rPr>
                                  <w:rFonts w:ascii="Gisha" w:hAnsi="Gisha" w:cs="Gisha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Gisha" w:hAnsi="Gisha" w:cs="Gisha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Smooth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1331424" y="667547"/>
                            <a:ext cx="60333" cy="25554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4D212" id="Group 22" o:spid="_x0000_s1026" style="position:absolute;margin-left:99.4pt;margin-top:3.85pt;width:259.55pt;height:127.6pt;z-index:251662336;mso-width-relative:margin;mso-height-relative:margin" coordsize="32480,17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">
                <v:group id="Group 17" o:spid="_x0000_s1027" style="position:absolute;width:24819;height:17341" coordsize="24819,17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5" o:spid="_x0000_s1028" style="position:absolute;left:3425;width:21394;height:14431" coordsize="21393,14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9" type="#_x0000_t32" style="position:absolute;top:10289;width:21393;height:41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" strokecolor="windowText">
                      <v:stroke endarrow="block" joinstyle="miter"/>
                    </v:shape>
                    <v:shape id="Straight Arrow Connector 5" o:spid="_x0000_s1030" type="#_x0000_t32" style="position:absolute;left:68;top:4572;width:20961;height:98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" strokecolor="windowText">
                      <v:stroke endarrow="block" joinstyle="miter"/>
                    </v:shape>
                    <v:shape id="Freeform: Shape 11" o:spid="_x0000_s1031" style="position:absolute;left:68;top:4122;width:20099;height:10305;visibility:visible;mso-wrap-style:square;v-text-anchor:middle" coordsize="2009955,103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" path="m,1035219v8626,-14377,16993,-28914,25879,-43132c31374,983295,35801,973539,43132,966208v7331,-7331,17253,-11502,25880,-17253c71887,940329,71208,929506,77638,923076v14662,-14662,51758,-34506,51758,-34506c161026,891446,192845,892705,224287,897197v9002,1286,19449,2196,25879,8626c256596,912253,253113,924602,258793,931702v18661,23326,52381,21670,77637,25880c350807,954706,366832,956229,379562,948955v18702,-10687,17128,-36004,25880,-51758c415512,879071,428445,862691,439947,845438v5751,-8626,13974,-16043,17253,-25879c462951,802306,457200,773552,474453,767801v61447,-20484,16813,-7930,138023,-17253c617656,729826,619737,705057,638355,690163v7100,-5680,17746,-4560,25879,-8627c673507,676900,680639,668495,690113,664284v16619,-7386,51759,-17253,51759,-17253c747623,638405,751794,628483,759125,621152v16722,-16722,30710,-18863,51758,-25880l862642,629778v8626,5751,16043,13974,25879,17253c905774,652782,922446,660718,940279,664284v52049,10409,29223,3990,69012,17252c1052423,678661,1096047,680017,1138687,672910v39934,-6656,16909,-21136,34506,-43132c1179670,621682,1190446,618276,1199072,612525v43714,-131140,-7715,33431,25879,-112143c1229040,482661,1229344,461483,1242204,448623r25879,-25879c1274509,403466,1283289,361993,1302589,345106v28054,-24547,66149,-45529,103517,-51758l1457864,284721v23004,2876,46646,2527,69012,8627c1536878,296076,1543281,306390,1552755,310601v16618,7386,34505,11501,51758,17252l1656272,345106r25879,8627c1702683,292138,1684272,312062,1725283,284721v11502,-17253,27949,-32087,34506,-51758c1765540,215710,1761910,191292,1777042,181204v33445,-22296,16044,-13973,51758,-25879c1835499,135228,1855475,60169,1880559,51808v68351,-22784,33819,-14263,103517,-25879c2002924,-2342,1990961,50,2009955,50e" filled="f" strokecolor="windowText">
                      <v:stroke joinstyle="miter"/>
                      <v:path arrowok="t" o:connecttype="custom" o:connectlocs="0,1030438;25878,987505;43130,961746;69010,944572;77635,918813;129391,884466;224279,893053;250157,901640;258784,927399;336418,953160;379548,944572;405427,893053;439931,841533;457184,815774;474436,764255;612454,747082;638332,686976;664210,678388;690088,661216;741845,644043;759098,618283;810854,592523;862611,626869;888489,644043;940245,661216;1009255,678388;1138646,669802;1173151,626869;1199029,609696;1224907,498071;1242160,446551;1268038,420792;1302542,343512;1406056,291993;1457812,283406;1526821,291993;1552699,309167;1604456,326339;1656213,343512;1682091,352099;1725221,283406;1759726,231887;1776978,180367;1828734,154608;1880492,51569;1984005,25809;2009883,50" o:connectangles="0,0,0,0,0,0,0,0,0,0,0,0,0,0,0,0,0,0,0,0,0,0,0,0,0,0,0,0,0,0,0,0,0,0,0,0,0,0,0,0,0,0,0,0,0,0,0"/>
                    </v:shape>
                    <v:shape id="Straight Arrow Connector 13" o:spid="_x0000_s1032" type="#_x0000_t32" style="position:absolute;left:79;width:0;height:144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" strokecolor="windowText" strokeweight=".5pt">
                      <v:stroke endarrow="block" joinstyle="miter"/>
                    </v:shape>
                    <v:shape id="Straight Arrow Connector 14" o:spid="_x0000_s1033" type="#_x0000_t32" style="position:absolute;left:68;top:14233;width:21313;height:1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" strokecolor="windowText">
                      <v:stroke endarrow="block" joinstyle="miter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4" type="#_x0000_t202" style="position:absolute;left:10283;top:14954;width:5252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17854E72" w14:textId="77777777" w:rsidR="005A7369" w:rsidRPr="00885EBB" w:rsidRDefault="005A7369" w:rsidP="00D9082F">
                          <w:pPr>
                            <w:rPr>
                              <w:rFonts w:ascii="Gisha" w:hAnsi="Gisha" w:cs="Gisha"/>
                              <w:b/>
                              <w:bCs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85EBB">
                            <w:rPr>
                              <w:rFonts w:ascii="Gisha" w:hAnsi="Gisha" w:cs="Gisha" w:hint="cs"/>
                              <w:b/>
                              <w:bCs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2" o:spid="_x0000_s1035" type="#_x0000_t202" style="position:absolute;left:-1054;top:6854;width:4496;height:23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" stroked="f">
                    <v:textbox>
                      <w:txbxContent>
                        <w:p w14:paraId="78189E28" w14:textId="77777777" w:rsidR="005A7369" w:rsidRPr="00885EBB" w:rsidRDefault="005A7369" w:rsidP="00D9082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Gisha" w:hAnsi="Gisha" w:cs="Gish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Gisha" w:hAnsi="Gisha" w:cs="Gish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EPS</w:t>
                          </w:r>
                        </w:p>
                      </w:txbxContent>
                    </v:textbox>
                  </v:shape>
                </v:group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8" o:spid="_x0000_s1036" type="#_x0000_t88" style="position:absolute;left:25622;top:4953;width:457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" adj="166" strokecolor="windowText" strokeweight=".5pt">
                  <v:stroke joinstyle="miter"/>
                </v:shape>
                <v:shape id="Text Box 2" o:spid="_x0000_s1037" type="#_x0000_t202" style="position:absolute;left:26193;top:6191;width:6287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1B9DDEFB" w14:textId="77777777" w:rsidR="005A7369" w:rsidRPr="00885EBB" w:rsidRDefault="005A7369" w:rsidP="00D9082F">
                        <w:pPr>
                          <w:rPr>
                            <w:rFonts w:ascii="Gisha" w:hAnsi="Gisha" w:cs="Gisha"/>
                            <w:b/>
                            <w:bCs/>
                            <w:sz w:val="20"/>
                            <w:szCs w:val="20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Gisha" w:hAnsi="Gisha" w:cs="Gisha"/>
                            <w:b/>
                            <w:bCs/>
                            <w:sz w:val="20"/>
                            <w:szCs w:val="20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Inflated</w:t>
                        </w:r>
                      </w:p>
                    </w:txbxContent>
                  </v:textbox>
                </v:shape>
                <v:shape id="Text Box 2" o:spid="_x0000_s1038" type="#_x0000_t202" style="position:absolute;left:8477;top:4000;width:6667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51A528E3" w14:textId="77777777" w:rsidR="005A7369" w:rsidRPr="00885EBB" w:rsidRDefault="005A7369" w:rsidP="00D9082F">
                        <w:pPr>
                          <w:rPr>
                            <w:rFonts w:ascii="Gisha" w:hAnsi="Gisha" w:cs="Gisha"/>
                            <w:b/>
                            <w:bCs/>
                            <w:sz w:val="20"/>
                            <w:szCs w:val="20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Gisha" w:hAnsi="Gisha" w:cs="Gisha"/>
                            <w:b/>
                            <w:bCs/>
                            <w:sz w:val="20"/>
                            <w:szCs w:val="20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Smooth</w:t>
                        </w:r>
                      </w:p>
                    </w:txbxContent>
                  </v:textbox>
                </v:shape>
                <v:shape id="Straight Arrow Connector 21" o:spid="_x0000_s1039" type="#_x0000_t32" style="position:absolute;left:13314;top:6675;width:603;height:2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" strokecolor="windowText" strokeweight=".5pt">
                  <v:stroke endarrow="block" joinstyle="miter"/>
                </v:shape>
              </v:group>
            </w:pict>
          </mc:Fallback>
        </mc:AlternateContent>
      </w:r>
    </w:p>
    <w:p w14:paraId="479D2BE4" w14:textId="73A9A790" w:rsidR="00114EEB" w:rsidRDefault="00114EEB" w:rsidP="00EC3AFD">
      <w:pPr>
        <w:pStyle w:val="NormalWeb"/>
        <w:widowControl w:val="0"/>
        <w:spacing w:before="0" w:beforeAutospacing="0" w:after="0" w:afterAutospacing="0"/>
        <w:ind w:right="-180"/>
        <w:textAlignment w:val="baseline"/>
        <w:rPr>
          <w:rFonts w:ascii="Gisha" w:eastAsia="MS PGothic" w:hAnsi="Gisha" w:cs="Gisha"/>
          <w:color w:val="000000"/>
          <w:kern w:val="24"/>
        </w:rPr>
      </w:pPr>
    </w:p>
    <w:p w14:paraId="4E8E2211" w14:textId="77777777" w:rsidR="00114EEB" w:rsidRPr="00196D24" w:rsidRDefault="00114EEB" w:rsidP="00EC3AFD">
      <w:pPr>
        <w:pStyle w:val="NormalWeb"/>
        <w:widowControl w:val="0"/>
        <w:spacing w:before="0" w:beforeAutospacing="0" w:after="0" w:afterAutospacing="0"/>
        <w:ind w:right="-180"/>
        <w:textAlignment w:val="baseline"/>
        <w:rPr>
          <w:rFonts w:ascii="Gisha" w:eastAsia="MS PGothic" w:hAnsi="Gisha" w:cs="Gisha"/>
          <w:color w:val="000000"/>
          <w:kern w:val="24"/>
        </w:rPr>
      </w:pPr>
    </w:p>
    <w:p w14:paraId="362D08A6" w14:textId="77777777" w:rsidR="009007F2" w:rsidRPr="00196D24" w:rsidRDefault="009007F2" w:rsidP="00EC3AFD">
      <w:pPr>
        <w:pStyle w:val="NormalWeb"/>
        <w:widowControl w:val="0"/>
        <w:spacing w:before="0" w:beforeAutospacing="0" w:after="0" w:afterAutospacing="0"/>
        <w:ind w:right="-180"/>
        <w:textAlignment w:val="baseline"/>
        <w:rPr>
          <w:rFonts w:ascii="Gisha" w:eastAsia="MS PGothic" w:hAnsi="Gisha" w:cs="Gisha"/>
          <w:color w:val="000000"/>
          <w:kern w:val="24"/>
        </w:rPr>
      </w:pPr>
    </w:p>
    <w:p w14:paraId="396DB089" w14:textId="77777777" w:rsidR="00D9082F" w:rsidRDefault="00D9082F" w:rsidP="00EC3AFD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eastAsia="MS PGothic" w:hAnsi="Gisha" w:cs="Gisha"/>
          <w:color w:val="000000"/>
          <w:kern w:val="24"/>
        </w:rPr>
      </w:pPr>
    </w:p>
    <w:p w14:paraId="3EF7513A" w14:textId="77777777" w:rsidR="00D9082F" w:rsidRDefault="00D9082F" w:rsidP="00EC3AFD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eastAsia="MS PGothic" w:hAnsi="Gisha" w:cs="Gisha"/>
          <w:color w:val="000000"/>
          <w:kern w:val="24"/>
        </w:rPr>
      </w:pPr>
    </w:p>
    <w:p w14:paraId="1BDEE748" w14:textId="77777777" w:rsidR="00D9082F" w:rsidRPr="002B7CB2" w:rsidRDefault="00D9082F" w:rsidP="00EC3AFD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eastAsia="MS PGothic" w:hAnsi="Gisha" w:cs="Gisha"/>
          <w:color w:val="000000"/>
          <w:kern w:val="24"/>
          <w:sz w:val="20"/>
          <w:szCs w:val="20"/>
        </w:rPr>
      </w:pPr>
    </w:p>
    <w:p w14:paraId="5944DED8" w14:textId="77777777" w:rsidR="006D3B4B" w:rsidRDefault="006D3B4B" w:rsidP="00EC3AFD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eastAsia="MS PGothic" w:hAnsi="Gisha" w:cs="Gisha"/>
          <w:color w:val="000000"/>
          <w:kern w:val="24"/>
        </w:rPr>
      </w:pPr>
    </w:p>
    <w:p w14:paraId="4515A89C" w14:textId="77777777" w:rsidR="006D3B4B" w:rsidRDefault="006D3B4B" w:rsidP="00EC3AFD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eastAsia="MS PGothic" w:hAnsi="Gisha" w:cs="Gisha"/>
          <w:color w:val="000000"/>
          <w:kern w:val="24"/>
        </w:rPr>
      </w:pPr>
    </w:p>
    <w:p w14:paraId="68C0C659" w14:textId="77777777" w:rsidR="006D3B4B" w:rsidRPr="000E4C3B" w:rsidRDefault="006D3B4B" w:rsidP="00EC3AFD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eastAsia="MS PGothic" w:hAnsi="Gisha" w:cs="Gisha"/>
          <w:color w:val="000000"/>
          <w:kern w:val="24"/>
          <w:sz w:val="20"/>
          <w:szCs w:val="20"/>
        </w:rPr>
      </w:pPr>
    </w:p>
    <w:p w14:paraId="6FBCBAB9" w14:textId="141B3328" w:rsidR="00F7197F" w:rsidRPr="00196D24" w:rsidRDefault="007B1111" w:rsidP="00537BD0">
      <w:pPr>
        <w:pStyle w:val="NormalWeb"/>
        <w:widowControl w:val="0"/>
        <w:spacing w:before="0" w:beforeAutospacing="0" w:after="0" w:afterAutospacing="0"/>
        <w:ind w:right="-90"/>
        <w:textAlignment w:val="baseline"/>
        <w:rPr>
          <w:rFonts w:ascii="Gisha" w:hAnsi="Gisha" w:cs="Gisha"/>
        </w:rPr>
      </w:pPr>
      <w:r w:rsidRPr="00196D24">
        <w:rPr>
          <w:rFonts w:ascii="Gisha" w:eastAsia="MS PGothic" w:hAnsi="Gisha" w:cs="Gisha" w:hint="cs"/>
          <w:color w:val="000000"/>
          <w:kern w:val="24"/>
        </w:rPr>
        <w:t xml:space="preserve">Accounting earnings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are</w:t>
      </w:r>
      <w:r w:rsidR="00E25099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34394B">
        <w:rPr>
          <w:rFonts w:ascii="Gisha" w:eastAsia="MS PGothic" w:hAnsi="Gisha" w:cs="Gisha"/>
          <w:color w:val="000000"/>
          <w:kern w:val="24"/>
        </w:rPr>
        <w:t xml:space="preserve">not always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a good measure of </w:t>
      </w:r>
      <w:r w:rsidR="004B2AF4" w:rsidRPr="00196D24">
        <w:rPr>
          <w:rFonts w:ascii="Gisha" w:eastAsia="MS PGothic" w:hAnsi="Gisha" w:cs="Gisha" w:hint="cs"/>
          <w:color w:val="000000"/>
          <w:kern w:val="24"/>
        </w:rPr>
        <w:t xml:space="preserve">a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corporat</w:t>
      </w:r>
      <w:r w:rsidR="001519A7" w:rsidRPr="00196D24">
        <w:rPr>
          <w:rFonts w:ascii="Gisha" w:eastAsia="MS PGothic" w:hAnsi="Gisha" w:cs="Gisha" w:hint="cs"/>
          <w:color w:val="000000"/>
          <w:kern w:val="24"/>
        </w:rPr>
        <w:t>ion’s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 success or failure</w:t>
      </w:r>
      <w:r w:rsidRPr="00196D24">
        <w:rPr>
          <w:rFonts w:ascii="Gisha" w:eastAsia="MS PGothic" w:hAnsi="Gisha" w:cs="Gisha" w:hint="cs"/>
          <w:color w:val="000000"/>
          <w:kern w:val="24"/>
        </w:rPr>
        <w:t xml:space="preserve"> because of earnings management.  Analysts </w:t>
      </w:r>
      <w:r w:rsidR="001519A7" w:rsidRPr="00196D24">
        <w:rPr>
          <w:rFonts w:ascii="Gisha" w:eastAsia="MS PGothic" w:hAnsi="Gisha" w:cs="Gisha" w:hint="cs"/>
          <w:color w:val="000000"/>
          <w:kern w:val="24"/>
        </w:rPr>
        <w:t xml:space="preserve">may </w:t>
      </w:r>
      <w:r w:rsidRPr="00196D24">
        <w:rPr>
          <w:rFonts w:ascii="Gisha" w:eastAsia="MS PGothic" w:hAnsi="Gisha" w:cs="Gisha" w:hint="cs"/>
          <w:color w:val="000000"/>
          <w:kern w:val="24"/>
        </w:rPr>
        <w:t xml:space="preserve">not detect </w:t>
      </w:r>
      <w:r w:rsidR="001519A7" w:rsidRPr="00196D24">
        <w:rPr>
          <w:rFonts w:ascii="Gisha" w:eastAsia="MS PGothic" w:hAnsi="Gisha" w:cs="Gisha" w:hint="cs"/>
          <w:color w:val="000000"/>
          <w:kern w:val="24"/>
        </w:rPr>
        <w:t xml:space="preserve">these </w:t>
      </w:r>
      <w:r w:rsidR="002D72F0" w:rsidRPr="00196D24">
        <w:rPr>
          <w:rFonts w:ascii="Gisha" w:eastAsia="MS PGothic" w:hAnsi="Gisha" w:cs="Gisha" w:hint="cs"/>
          <w:color w:val="000000"/>
          <w:kern w:val="24"/>
        </w:rPr>
        <w:t>deceptive practices</w:t>
      </w:r>
      <w:r w:rsidR="001519A7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until it is too l</w:t>
      </w:r>
      <w:r w:rsidR="00E25099" w:rsidRPr="00196D24">
        <w:rPr>
          <w:rFonts w:ascii="Gisha" w:eastAsia="MS PGothic" w:hAnsi="Gisha" w:cs="Gisha" w:hint="cs"/>
          <w:color w:val="000000"/>
          <w:kern w:val="24"/>
        </w:rPr>
        <w:t>ate</w:t>
      </w:r>
      <w:r w:rsidR="00537BD0">
        <w:rPr>
          <w:rFonts w:ascii="Gisha" w:eastAsia="MS PGothic" w:hAnsi="Gisha" w:cs="Gisha"/>
          <w:color w:val="000000"/>
          <w:kern w:val="24"/>
        </w:rPr>
        <w:t>,</w:t>
      </w:r>
      <w:r w:rsidR="00E25099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34394B">
        <w:rPr>
          <w:rFonts w:ascii="Gisha" w:eastAsia="MS PGothic" w:hAnsi="Gisha" w:cs="Gisha"/>
          <w:color w:val="000000"/>
          <w:kern w:val="24"/>
        </w:rPr>
        <w:t>leading to losses</w:t>
      </w:r>
      <w:r w:rsidR="008F61F5">
        <w:rPr>
          <w:rFonts w:ascii="Gisha" w:eastAsia="MS PGothic" w:hAnsi="Gisha" w:cs="Gisha"/>
          <w:color w:val="000000"/>
          <w:kern w:val="24"/>
        </w:rPr>
        <w:t xml:space="preserve"> for investors</w:t>
      </w:r>
      <w:r w:rsidR="002976C6" w:rsidRPr="00196D24">
        <w:rPr>
          <w:rFonts w:ascii="Gisha" w:eastAsia="MS PGothic" w:hAnsi="Gisha" w:cs="Gisha" w:hint="cs"/>
          <w:color w:val="000000"/>
          <w:kern w:val="24"/>
        </w:rPr>
        <w:t xml:space="preserve">. 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Valuable resources are wasted thinking of these earnings management </w:t>
      </w:r>
      <w:r w:rsidR="0034394B">
        <w:rPr>
          <w:rFonts w:ascii="Gisha" w:eastAsia="MS PGothic" w:hAnsi="Gisha" w:cs="Gisha"/>
          <w:color w:val="000000"/>
          <w:kern w:val="24"/>
        </w:rPr>
        <w:t>schemes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 and mov</w:t>
      </w:r>
      <w:r w:rsidR="00746E8B" w:rsidRPr="00196D24">
        <w:rPr>
          <w:rFonts w:ascii="Gisha" w:eastAsia="MS PGothic" w:hAnsi="Gisha" w:cs="Gisha" w:hint="cs"/>
          <w:color w:val="000000"/>
          <w:kern w:val="24"/>
        </w:rPr>
        <w:t>ing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 analysts closer to the </w:t>
      </w:r>
      <w:r w:rsidR="00114EEB">
        <w:rPr>
          <w:rFonts w:ascii="Gisha" w:eastAsia="MS PGothic" w:hAnsi="Gisha" w:cs="Gisha"/>
          <w:color w:val="000000"/>
          <w:kern w:val="24"/>
        </w:rPr>
        <w:t>profit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34394B">
        <w:rPr>
          <w:rFonts w:ascii="Gisha" w:eastAsia="MS PGothic" w:hAnsi="Gisha" w:cs="Gisha"/>
          <w:color w:val="000000"/>
          <w:kern w:val="24"/>
        </w:rPr>
        <w:t>target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537BD0">
        <w:rPr>
          <w:rFonts w:ascii="Gisha" w:eastAsia="MS PGothic" w:hAnsi="Gisha" w:cs="Gisha"/>
          <w:color w:val="000000"/>
          <w:kern w:val="24"/>
        </w:rPr>
        <w:t xml:space="preserve">that </w:t>
      </w:r>
      <w:r w:rsidR="0034394B">
        <w:rPr>
          <w:rFonts w:ascii="Gisha" w:eastAsia="MS PGothic" w:hAnsi="Gisha" w:cs="Gisha"/>
          <w:color w:val="000000"/>
          <w:kern w:val="24"/>
        </w:rPr>
        <w:t>a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 company wants</w:t>
      </w:r>
      <w:r w:rsidR="002976C6" w:rsidRPr="00196D24">
        <w:rPr>
          <w:rFonts w:ascii="Gisha" w:eastAsia="MS PGothic" w:hAnsi="Gisha" w:cs="Gisha" w:hint="cs"/>
          <w:color w:val="000000"/>
          <w:kern w:val="24"/>
        </w:rPr>
        <w:t xml:space="preserve">.  </w:t>
      </w:r>
      <w:r w:rsidR="002D72F0" w:rsidRPr="00196D24">
        <w:rPr>
          <w:rFonts w:ascii="Gisha" w:eastAsia="MS PGothic" w:hAnsi="Gisha" w:cs="Gisha" w:hint="cs"/>
          <w:color w:val="000000"/>
          <w:kern w:val="24"/>
        </w:rPr>
        <w:t xml:space="preserve">Smoothing out short-term variations </w:t>
      </w:r>
      <w:r w:rsidR="007D19CE" w:rsidRPr="00196D24">
        <w:rPr>
          <w:rFonts w:ascii="Gisha" w:eastAsia="MS PGothic" w:hAnsi="Gisha" w:cs="Gisha" w:hint="cs"/>
          <w:color w:val="000000"/>
          <w:kern w:val="24"/>
        </w:rPr>
        <w:t xml:space="preserve">in </w:t>
      </w:r>
      <w:r w:rsidR="002D72F0" w:rsidRPr="00196D24">
        <w:rPr>
          <w:rFonts w:ascii="Gisha" w:eastAsia="MS PGothic" w:hAnsi="Gisha" w:cs="Gisha" w:hint="cs"/>
          <w:color w:val="000000"/>
          <w:kern w:val="24"/>
        </w:rPr>
        <w:t>profit</w:t>
      </w:r>
      <w:r w:rsidR="000A11D5" w:rsidRPr="00196D24">
        <w:rPr>
          <w:rFonts w:ascii="Gisha" w:eastAsia="MS PGothic" w:hAnsi="Gisha" w:cs="Gisha" w:hint="cs"/>
          <w:color w:val="000000"/>
          <w:kern w:val="24"/>
        </w:rPr>
        <w:t>s</w:t>
      </w:r>
      <w:r w:rsidR="002D72F0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may provide </w:t>
      </w:r>
      <w:r w:rsidR="002D72F0" w:rsidRPr="00196D24">
        <w:rPr>
          <w:rFonts w:ascii="Gisha" w:eastAsia="MS PGothic" w:hAnsi="Gisha" w:cs="Gisha" w:hint="cs"/>
          <w:color w:val="000000"/>
          <w:kern w:val="24"/>
        </w:rPr>
        <w:t xml:space="preserve">analysts with a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 xml:space="preserve">better </w:t>
      </w:r>
      <w:r w:rsidR="002D72F0" w:rsidRPr="00196D24">
        <w:rPr>
          <w:rFonts w:ascii="Gisha" w:eastAsia="MS PGothic" w:hAnsi="Gisha" w:cs="Gisha" w:hint="cs"/>
          <w:color w:val="000000"/>
          <w:kern w:val="24"/>
        </w:rPr>
        <w:t xml:space="preserve">measure of </w:t>
      </w:r>
      <w:r w:rsidR="00F7197F" w:rsidRPr="00196D24">
        <w:rPr>
          <w:rFonts w:ascii="Gisha" w:eastAsia="MS PGothic" w:hAnsi="Gisha" w:cs="Gisha" w:hint="cs"/>
          <w:color w:val="000000"/>
          <w:kern w:val="24"/>
        </w:rPr>
        <w:t>long-term</w:t>
      </w:r>
      <w:r w:rsidR="00746E8B" w:rsidRPr="00196D24">
        <w:rPr>
          <w:rFonts w:ascii="Gisha" w:eastAsia="MS PGothic" w:hAnsi="Gisha" w:cs="Gisha" w:hint="cs"/>
          <w:color w:val="000000"/>
          <w:kern w:val="24"/>
        </w:rPr>
        <w:t xml:space="preserve"> performance</w:t>
      </w:r>
      <w:r w:rsidRPr="00196D24">
        <w:rPr>
          <w:rFonts w:ascii="Gisha" w:eastAsia="MS PGothic" w:hAnsi="Gisha" w:cs="Gisha" w:hint="cs"/>
          <w:color w:val="000000"/>
          <w:kern w:val="24"/>
        </w:rPr>
        <w:t xml:space="preserve">, but </w:t>
      </w:r>
      <w:r w:rsidR="004B2AF4" w:rsidRPr="00196D24">
        <w:rPr>
          <w:rFonts w:ascii="Gisha" w:eastAsia="MS PGothic" w:hAnsi="Gisha" w:cs="Gisha" w:hint="cs"/>
          <w:color w:val="000000"/>
          <w:kern w:val="24"/>
        </w:rPr>
        <w:t>i</w:t>
      </w:r>
      <w:r w:rsidRPr="00196D24">
        <w:rPr>
          <w:rFonts w:ascii="Gisha" w:eastAsia="MS PGothic" w:hAnsi="Gisha" w:cs="Gisha" w:hint="cs"/>
          <w:color w:val="000000"/>
          <w:kern w:val="24"/>
        </w:rPr>
        <w:t>nflat</w:t>
      </w:r>
      <w:r w:rsidR="004B2AF4" w:rsidRPr="00196D24">
        <w:rPr>
          <w:rFonts w:ascii="Gisha" w:eastAsia="MS PGothic" w:hAnsi="Gisha" w:cs="Gisha" w:hint="cs"/>
          <w:color w:val="000000"/>
          <w:kern w:val="24"/>
        </w:rPr>
        <w:t xml:space="preserve">ing earnings </w:t>
      </w:r>
      <w:r w:rsidR="002E5275">
        <w:rPr>
          <w:rFonts w:ascii="Gisha" w:eastAsia="MS PGothic" w:hAnsi="Gisha" w:cs="Gisha"/>
          <w:color w:val="000000"/>
          <w:kern w:val="24"/>
        </w:rPr>
        <w:t>hurts</w:t>
      </w:r>
      <w:r w:rsidR="002D72F0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E25099" w:rsidRPr="00196D24">
        <w:rPr>
          <w:rFonts w:ascii="Gisha" w:eastAsia="MS PGothic" w:hAnsi="Gisha" w:cs="Gisha" w:hint="cs"/>
          <w:color w:val="000000"/>
          <w:kern w:val="24"/>
        </w:rPr>
        <w:t>investors</w:t>
      </w:r>
      <w:r w:rsidR="002976C6" w:rsidRPr="00196D24">
        <w:rPr>
          <w:rFonts w:ascii="Gisha" w:eastAsia="MS PGothic" w:hAnsi="Gisha" w:cs="Gisha" w:hint="cs"/>
          <w:color w:val="000000"/>
          <w:kern w:val="24"/>
        </w:rPr>
        <w:t>.</w:t>
      </w:r>
    </w:p>
    <w:p w14:paraId="441BC595" w14:textId="7ABD2F27" w:rsidR="00F7197F" w:rsidRPr="000E4C3B" w:rsidRDefault="00F7197F" w:rsidP="00EC3AFD">
      <w:pPr>
        <w:widowControl w:val="0"/>
        <w:spacing w:after="0" w:line="240" w:lineRule="auto"/>
        <w:textAlignment w:val="baseline"/>
        <w:rPr>
          <w:rFonts w:ascii="Gisha" w:hAnsi="Gisha" w:cs="Gisha"/>
          <w:color w:val="333399"/>
          <w:sz w:val="20"/>
          <w:szCs w:val="20"/>
        </w:rPr>
      </w:pPr>
    </w:p>
    <w:p w14:paraId="769192ED" w14:textId="0BD1FA41" w:rsidR="006956F2" w:rsidRPr="00196D24" w:rsidRDefault="00EA327B" w:rsidP="00EC3AFD">
      <w:pPr>
        <w:pStyle w:val="ListParagraph"/>
        <w:widowControl w:val="0"/>
        <w:ind w:left="0"/>
        <w:textAlignment w:val="baseline"/>
        <w:rPr>
          <w:rFonts w:ascii="Gisha" w:eastAsia="MS PGothic" w:hAnsi="Gisha" w:cs="Gisha"/>
          <w:color w:val="000000"/>
          <w:kern w:val="24"/>
          <w:lang w:val="en-US"/>
        </w:rPr>
      </w:pPr>
      <w:r>
        <w:rPr>
          <w:rFonts w:ascii="Gisha" w:eastAsia="MS PGothic" w:hAnsi="Gisha" w:cs="Gisha"/>
          <w:color w:val="000000"/>
          <w:kern w:val="24"/>
          <w:lang w:val="en-US"/>
        </w:rPr>
        <w:t>T</w:t>
      </w:r>
      <w:r w:rsidR="007B1111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he quality of corporate earnings has improved </w:t>
      </w:r>
      <w:r w:rsidR="00897518">
        <w:rPr>
          <w:rFonts w:ascii="Gisha" w:eastAsia="MS PGothic" w:hAnsi="Gisha" w:cs="Gisha"/>
          <w:color w:val="000000"/>
          <w:kern w:val="24"/>
          <w:lang w:val="en-US"/>
        </w:rPr>
        <w:t xml:space="preserve">significantly </w:t>
      </w:r>
      <w:r w:rsidR="007B1111" w:rsidRPr="00196D24">
        <w:rPr>
          <w:rFonts w:ascii="Gisha" w:eastAsia="MS PGothic" w:hAnsi="Gisha" w:cs="Gisha" w:hint="cs"/>
          <w:color w:val="000000"/>
          <w:kern w:val="24"/>
          <w:lang w:val="en-US"/>
        </w:rPr>
        <w:t>since the Enron debacle in 20</w:t>
      </w:r>
      <w:r w:rsidR="001519A7" w:rsidRPr="00196D24">
        <w:rPr>
          <w:rFonts w:ascii="Gisha" w:eastAsia="MS PGothic" w:hAnsi="Gisha" w:cs="Gisha" w:hint="cs"/>
          <w:color w:val="000000"/>
          <w:kern w:val="24"/>
          <w:lang w:val="en-US"/>
        </w:rPr>
        <w:t>0</w:t>
      </w:r>
      <w:r w:rsidR="000A11D5" w:rsidRPr="00196D24">
        <w:rPr>
          <w:rFonts w:ascii="Gisha" w:eastAsia="MS PGothic" w:hAnsi="Gisha" w:cs="Gisha" w:hint="cs"/>
          <w:color w:val="000000"/>
          <w:kern w:val="24"/>
          <w:lang w:val="en-US"/>
        </w:rPr>
        <w:t>1</w:t>
      </w:r>
      <w:r w:rsidR="007B1111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and the mortgage lending crisis in 200</w:t>
      </w:r>
      <w:r w:rsidR="000A11D5" w:rsidRPr="00196D24">
        <w:rPr>
          <w:rFonts w:ascii="Gisha" w:eastAsia="MS PGothic" w:hAnsi="Gisha" w:cs="Gisha" w:hint="cs"/>
          <w:color w:val="000000"/>
          <w:kern w:val="24"/>
          <w:lang w:val="en-US"/>
        </w:rPr>
        <w:t>7</w:t>
      </w:r>
      <w:r w:rsidR="007B1111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.  </w:t>
      </w:r>
      <w:r w:rsidR="004B2AF4" w:rsidRPr="00196D24">
        <w:rPr>
          <w:rFonts w:ascii="Gisha" w:eastAsia="MS PGothic" w:hAnsi="Gisha" w:cs="Gisha" w:hint="cs"/>
          <w:color w:val="000000"/>
          <w:kern w:val="24"/>
          <w:lang w:val="en-US"/>
        </w:rPr>
        <w:t>P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>ublic companies hire an external auditor to attest to the accuracy of their financial statements</w:t>
      </w:r>
      <w:r w:rsidR="00537BD0">
        <w:rPr>
          <w:rFonts w:ascii="Gisha" w:eastAsia="MS PGothic" w:hAnsi="Gisha" w:cs="Gisha"/>
          <w:color w:val="000000"/>
          <w:kern w:val="24"/>
          <w:lang w:val="en-US"/>
        </w:rPr>
        <w:t>,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and these auditors are </w:t>
      </w:r>
      <w:r w:rsidR="00323FC2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now </w:t>
      </w:r>
      <w:r w:rsidR="00F46FF7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better trained and </w:t>
      </w:r>
      <w:r w:rsidR="001519A7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much 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>more indep</w:t>
      </w:r>
      <w:r w:rsidR="002976C6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endent.  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>Boards of directors, audit committees, and the company’s internal auditors are more conscious of the need to avoid financial impropriety</w:t>
      </w:r>
      <w:r w:rsidR="002976C6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.  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>Corporate whistleblower programs are becoming</w:t>
      </w:r>
      <w:r w:rsidR="00323FC2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>common</w:t>
      </w:r>
      <w:r w:rsidR="00323FC2" w:rsidRPr="00196D24">
        <w:rPr>
          <w:rFonts w:ascii="Gisha" w:eastAsia="MS PGothic" w:hAnsi="Gisha" w:cs="Gisha" w:hint="cs"/>
          <w:color w:val="000000"/>
          <w:kern w:val="24"/>
          <w:lang w:val="en-US"/>
        </w:rPr>
        <w:t>place</w:t>
      </w:r>
      <w:r w:rsidR="002976C6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.  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>CEOs and CFOs must now certify company earnings</w:t>
      </w:r>
      <w:r w:rsidR="00537BD0">
        <w:rPr>
          <w:rFonts w:ascii="Gisha" w:eastAsia="MS PGothic" w:hAnsi="Gisha" w:cs="Gisha"/>
          <w:color w:val="000000"/>
          <w:kern w:val="24"/>
          <w:lang w:val="en-US"/>
        </w:rPr>
        <w:t>,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which means </w:t>
      </w:r>
      <w:r w:rsidR="007B1111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they </w:t>
      </w:r>
      <w:r w:rsidR="004B2AF4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are </w:t>
      </w:r>
      <w:r w:rsidR="001519A7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held accountable </w:t>
      </w:r>
      <w:r w:rsidR="00D16E4C">
        <w:rPr>
          <w:rFonts w:ascii="Gisha" w:eastAsia="MS PGothic" w:hAnsi="Gisha" w:cs="Gisha"/>
          <w:color w:val="000000"/>
          <w:kern w:val="24"/>
          <w:lang w:val="en-US"/>
        </w:rPr>
        <w:t>for</w:t>
      </w:r>
      <w:r w:rsidR="001519A7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8F61F5">
        <w:rPr>
          <w:rFonts w:ascii="Gisha" w:eastAsia="MS PGothic" w:hAnsi="Gisha" w:cs="Gisha"/>
          <w:color w:val="000000"/>
          <w:kern w:val="24"/>
          <w:lang w:val="en-US"/>
        </w:rPr>
        <w:t xml:space="preserve">any </w:t>
      </w:r>
      <w:r w:rsidR="00E25099" w:rsidRPr="00196D24">
        <w:rPr>
          <w:rFonts w:ascii="Gisha" w:eastAsia="MS PGothic" w:hAnsi="Gisha" w:cs="Gisha" w:hint="cs"/>
          <w:color w:val="000000"/>
          <w:kern w:val="24"/>
          <w:lang w:val="en-US"/>
        </w:rPr>
        <w:t>irregularities</w:t>
      </w:r>
      <w:r w:rsidR="002976C6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.  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Disgruntled shareholders and creditors are increasingly threatening companies with lawsuits when financial </w:t>
      </w:r>
      <w:r w:rsidR="00D62B69">
        <w:rPr>
          <w:rFonts w:ascii="Gisha" w:eastAsia="MS PGothic" w:hAnsi="Gisha" w:cs="Gisha"/>
          <w:color w:val="000000"/>
          <w:kern w:val="24"/>
          <w:lang w:val="en-US"/>
        </w:rPr>
        <w:t>problems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323FC2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are 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>d</w:t>
      </w:r>
      <w:r w:rsidR="00323FC2" w:rsidRPr="00196D24">
        <w:rPr>
          <w:rFonts w:ascii="Gisha" w:eastAsia="MS PGothic" w:hAnsi="Gisha" w:cs="Gisha" w:hint="cs"/>
          <w:color w:val="000000"/>
          <w:kern w:val="24"/>
          <w:lang w:val="en-US"/>
        </w:rPr>
        <w:t>iscovered</w:t>
      </w:r>
      <w:r w:rsidR="002976C6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.  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>Governments</w:t>
      </w:r>
      <w:r w:rsidR="007B6A81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have passed legislation to improve </w:t>
      </w:r>
      <w:r w:rsidR="00323FC2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financial 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>reporting and hold violators accountable</w:t>
      </w:r>
      <w:r w:rsidR="002976C6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. </w:t>
      </w:r>
      <w:r w:rsidR="00F46FF7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6956F2" w:rsidRPr="00196D24">
        <w:rPr>
          <w:rFonts w:ascii="Gisha" w:eastAsia="MS PGothic" w:hAnsi="Gisha" w:cs="Gisha" w:hint="cs"/>
          <w:color w:val="000000"/>
          <w:kern w:val="24"/>
          <w:lang w:val="en-US"/>
        </w:rPr>
        <w:t>International accounting and auditing organization</w:t>
      </w:r>
      <w:r w:rsidR="00D62B69">
        <w:rPr>
          <w:rFonts w:ascii="Gisha" w:eastAsia="MS PGothic" w:hAnsi="Gisha" w:cs="Gisha"/>
          <w:color w:val="000000"/>
          <w:kern w:val="24"/>
          <w:lang w:val="en-US"/>
        </w:rPr>
        <w:t>s</w:t>
      </w:r>
      <w:r w:rsidR="006956F2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like </w:t>
      </w:r>
      <w:r w:rsidR="00D62B69">
        <w:rPr>
          <w:rFonts w:ascii="Gisha" w:eastAsia="MS PGothic" w:hAnsi="Gisha" w:cs="Gisha"/>
          <w:color w:val="000000"/>
          <w:kern w:val="24"/>
          <w:lang w:val="en-US"/>
        </w:rPr>
        <w:t>the International Accounting Standards Board (</w:t>
      </w:r>
      <w:r w:rsidR="000A11D5" w:rsidRPr="00196D24">
        <w:rPr>
          <w:rFonts w:ascii="Gisha" w:eastAsia="MS PGothic" w:hAnsi="Gisha" w:cs="Gisha" w:hint="cs"/>
          <w:color w:val="000000"/>
          <w:kern w:val="24"/>
          <w:lang w:val="en-US"/>
        </w:rPr>
        <w:t>IASB</w:t>
      </w:r>
      <w:r w:rsidR="00D62B69">
        <w:rPr>
          <w:rFonts w:ascii="Gisha" w:eastAsia="MS PGothic" w:hAnsi="Gisha" w:cs="Gisha"/>
          <w:color w:val="000000"/>
          <w:kern w:val="24"/>
          <w:lang w:val="en-US"/>
        </w:rPr>
        <w:t>)</w:t>
      </w:r>
      <w:r w:rsidR="007D19CE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6956F2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and </w:t>
      </w:r>
      <w:r w:rsidR="002E5275">
        <w:rPr>
          <w:rFonts w:ascii="Gisha" w:eastAsia="MS PGothic" w:hAnsi="Gisha" w:cs="Gisha"/>
          <w:color w:val="000000"/>
          <w:kern w:val="24"/>
          <w:lang w:val="en-US"/>
        </w:rPr>
        <w:t xml:space="preserve">the </w:t>
      </w:r>
      <w:r w:rsidR="00D62B69">
        <w:rPr>
          <w:rFonts w:ascii="Gisha" w:eastAsia="MS PGothic" w:hAnsi="Gisha" w:cs="Gisha"/>
          <w:color w:val="000000"/>
          <w:kern w:val="24"/>
          <w:lang w:val="en-US"/>
        </w:rPr>
        <w:t>International Accounting and Assurance Standards Board (</w:t>
      </w:r>
      <w:r w:rsidR="006956F2" w:rsidRPr="00196D24">
        <w:rPr>
          <w:rFonts w:ascii="Gisha" w:eastAsia="MS PGothic" w:hAnsi="Gisha" w:cs="Gisha" w:hint="cs"/>
          <w:color w:val="000000"/>
          <w:kern w:val="24"/>
          <w:lang w:val="en-US"/>
        </w:rPr>
        <w:t>IAASB</w:t>
      </w:r>
      <w:r w:rsidR="00D62B69">
        <w:rPr>
          <w:rFonts w:ascii="Gisha" w:eastAsia="MS PGothic" w:hAnsi="Gisha" w:cs="Gisha"/>
          <w:color w:val="000000"/>
          <w:kern w:val="24"/>
          <w:lang w:val="en-US"/>
        </w:rPr>
        <w:t>)</w:t>
      </w:r>
      <w:r w:rsidR="006956F2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are adopting more </w:t>
      </w:r>
      <w:r w:rsidR="0070593F">
        <w:rPr>
          <w:rFonts w:ascii="Gisha" w:eastAsia="MS PGothic" w:hAnsi="Gisha" w:cs="Gisha"/>
          <w:color w:val="000000"/>
          <w:kern w:val="24"/>
          <w:lang w:val="en-US"/>
        </w:rPr>
        <w:t>demanding</w:t>
      </w:r>
      <w:r w:rsidR="006956F2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standards.  Finally, f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inancial analysts are </w:t>
      </w:r>
      <w:r w:rsidR="007B1111" w:rsidRPr="00196D24">
        <w:rPr>
          <w:rFonts w:ascii="Gisha" w:eastAsia="MS PGothic" w:hAnsi="Gisha" w:cs="Gisha" w:hint="cs"/>
          <w:color w:val="000000"/>
          <w:kern w:val="24"/>
          <w:lang w:val="en-US"/>
        </w:rPr>
        <w:t>becoming</w:t>
      </w:r>
      <w:r w:rsidR="00825740">
        <w:rPr>
          <w:rFonts w:ascii="Gisha" w:eastAsia="MS PGothic" w:hAnsi="Gisha" w:cs="Gisha"/>
          <w:color w:val="000000"/>
          <w:kern w:val="24"/>
          <w:lang w:val="en-US"/>
        </w:rPr>
        <w:t xml:space="preserve"> </w:t>
      </w:r>
      <w:proofErr w:type="gramStart"/>
      <w:r w:rsidR="00825740">
        <w:rPr>
          <w:rFonts w:ascii="Gisha" w:eastAsia="MS PGothic" w:hAnsi="Gisha" w:cs="Gisha"/>
          <w:color w:val="000000"/>
          <w:kern w:val="24"/>
          <w:lang w:val="en-US"/>
        </w:rPr>
        <w:t>savvier</w:t>
      </w:r>
      <w:proofErr w:type="gramEnd"/>
      <w:r w:rsidR="00F46FF7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about detecting </w:t>
      </w:r>
      <w:r w:rsidR="00F7197F" w:rsidRPr="00196D24">
        <w:rPr>
          <w:rFonts w:ascii="Gisha" w:eastAsia="MS PGothic" w:hAnsi="Gisha" w:cs="Gisha" w:hint="cs"/>
          <w:color w:val="000000"/>
          <w:kern w:val="24"/>
          <w:lang w:val="en-US"/>
        </w:rPr>
        <w:t>earnings management and</w:t>
      </w:r>
      <w:r w:rsidR="00F46FF7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7D19CE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adjusting a firm’s financial statements </w:t>
      </w:r>
      <w:r w:rsidR="00B71508">
        <w:rPr>
          <w:rFonts w:ascii="Gisha" w:eastAsia="MS PGothic" w:hAnsi="Gisha" w:cs="Gisha"/>
          <w:color w:val="000000"/>
          <w:kern w:val="24"/>
          <w:lang w:val="en-US"/>
        </w:rPr>
        <w:t>to reflect its performance better</w:t>
      </w:r>
      <w:r w:rsidR="007D19CE" w:rsidRPr="00196D24">
        <w:rPr>
          <w:rFonts w:ascii="Gisha" w:eastAsia="MS PGothic" w:hAnsi="Gisha" w:cs="Gisha" w:hint="cs"/>
          <w:color w:val="000000"/>
          <w:kern w:val="24"/>
          <w:lang w:val="en-US"/>
        </w:rPr>
        <w:t>.</w:t>
      </w:r>
      <w:r w:rsidR="002976C6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</w:p>
    <w:p w14:paraId="3B4BF316" w14:textId="3AE77209" w:rsidR="002976C6" w:rsidRPr="000E4C3B" w:rsidRDefault="002976C6" w:rsidP="00EC3AFD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eastAsia="MS PGothic" w:hAnsi="Gisha" w:cs="Gisha"/>
          <w:color w:val="000000"/>
          <w:kern w:val="24"/>
          <w:sz w:val="20"/>
          <w:szCs w:val="20"/>
          <w:lang w:val="en-US"/>
        </w:rPr>
      </w:pPr>
    </w:p>
    <w:p w14:paraId="5C0E965D" w14:textId="62DE4861" w:rsidR="002976C6" w:rsidRPr="00196D24" w:rsidRDefault="002976C6" w:rsidP="00EC3AFD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eastAsia="MS PGothic" w:hAnsi="Gisha" w:cs="Gisha"/>
          <w:b/>
          <w:bCs/>
          <w:color w:val="000000"/>
          <w:kern w:val="24"/>
          <w:lang w:val="en-US"/>
        </w:rPr>
      </w:pPr>
      <w:r w:rsidRPr="00196D24">
        <w:rPr>
          <w:rFonts w:ascii="Gisha" w:eastAsia="MS PGothic" w:hAnsi="Gisha" w:cs="Gisha" w:hint="cs"/>
          <w:b/>
          <w:bCs/>
          <w:color w:val="000000"/>
          <w:kern w:val="24"/>
          <w:lang w:val="en-US"/>
        </w:rPr>
        <w:t xml:space="preserve">Inflating </w:t>
      </w:r>
      <w:r w:rsidR="00870BAD" w:rsidRPr="00196D24">
        <w:rPr>
          <w:rFonts w:ascii="Gisha" w:eastAsia="MS PGothic" w:hAnsi="Gisha" w:cs="Gisha" w:hint="cs"/>
          <w:b/>
          <w:bCs/>
          <w:color w:val="000000"/>
          <w:kern w:val="24"/>
          <w:lang w:val="en-US"/>
        </w:rPr>
        <w:t>and</w:t>
      </w:r>
      <w:r w:rsidRPr="00196D24">
        <w:rPr>
          <w:rFonts w:ascii="Gisha" w:eastAsia="MS PGothic" w:hAnsi="Gisha" w:cs="Gisha" w:hint="cs"/>
          <w:b/>
          <w:bCs/>
          <w:color w:val="000000"/>
          <w:kern w:val="24"/>
          <w:lang w:val="en-US"/>
        </w:rPr>
        <w:t xml:space="preserve"> Smoothing Earnings</w:t>
      </w:r>
    </w:p>
    <w:p w14:paraId="2BE25583" w14:textId="698D6F88" w:rsidR="002976C6" w:rsidRPr="000E4C3B" w:rsidRDefault="002976C6" w:rsidP="00EC3AFD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eastAsia="MS PGothic" w:hAnsi="Gisha" w:cs="Gisha"/>
          <w:color w:val="000000"/>
          <w:kern w:val="24"/>
          <w:sz w:val="20"/>
          <w:szCs w:val="20"/>
          <w:lang w:val="en-US"/>
        </w:rPr>
      </w:pPr>
    </w:p>
    <w:p w14:paraId="14D5FAE9" w14:textId="237C4E49" w:rsidR="002524CD" w:rsidRPr="00196D24" w:rsidRDefault="005163AC" w:rsidP="00EC3AFD">
      <w:pPr>
        <w:pStyle w:val="NormalWeb"/>
        <w:widowControl w:val="0"/>
        <w:kinsoku w:val="0"/>
        <w:overflowPunct w:val="0"/>
        <w:spacing w:before="0" w:beforeAutospacing="0" w:after="0" w:afterAutospacing="0"/>
        <w:textAlignment w:val="baseline"/>
        <w:rPr>
          <w:rFonts w:ascii="Gisha" w:eastAsia="MS PGothic" w:hAnsi="Gisha" w:cs="Gisha"/>
          <w:color w:val="000000"/>
          <w:kern w:val="24"/>
          <w:lang w:val="en-US"/>
        </w:rPr>
      </w:pP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>As discussed, c</w:t>
      </w:r>
      <w:r w:rsidR="00D000F1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ompanies </w:t>
      </w:r>
      <w:r w:rsidR="003D2705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manage earnings to </w:t>
      </w:r>
      <w:r w:rsidR="00C463CF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inflate or </w:t>
      </w:r>
      <w:r w:rsidR="00D000F1" w:rsidRPr="00196D24">
        <w:rPr>
          <w:rFonts w:ascii="Gisha" w:eastAsia="MS PGothic" w:hAnsi="Gisha" w:cs="Gisha" w:hint="cs"/>
          <w:color w:val="000000"/>
          <w:kern w:val="24"/>
          <w:lang w:val="en-US"/>
        </w:rPr>
        <w:t>smooth</w:t>
      </w:r>
      <w:r w:rsidR="002524CD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out their </w:t>
      </w:r>
      <w:r w:rsidR="00B6125A">
        <w:rPr>
          <w:rFonts w:ascii="Gisha" w:eastAsia="MS PGothic" w:hAnsi="Gisha" w:cs="Gisha"/>
          <w:color w:val="000000"/>
          <w:kern w:val="24"/>
          <w:lang w:val="en-US"/>
        </w:rPr>
        <w:t xml:space="preserve">yearly </w:t>
      </w:r>
      <w:r w:rsidR="008F61F5">
        <w:rPr>
          <w:rFonts w:ascii="Gisha" w:eastAsia="MS PGothic" w:hAnsi="Gisha" w:cs="Gisha"/>
          <w:color w:val="000000"/>
          <w:kern w:val="24"/>
          <w:lang w:val="en-US"/>
        </w:rPr>
        <w:t>profits</w:t>
      </w:r>
      <w:r w:rsidR="00C463CF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so they can </w:t>
      </w: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maximize </w:t>
      </w:r>
      <w:r w:rsidR="00164724" w:rsidRPr="00196D24">
        <w:rPr>
          <w:rFonts w:ascii="Gisha" w:eastAsia="MS PGothic" w:hAnsi="Gisha" w:cs="Gisha" w:hint="cs"/>
          <w:color w:val="000000"/>
          <w:kern w:val="24"/>
          <w:lang w:val="en-US"/>
        </w:rPr>
        <w:t>management</w:t>
      </w: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compensation, </w:t>
      </w:r>
      <w:r w:rsidR="00593827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attract new managers, </w:t>
      </w: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meet </w:t>
      </w:r>
      <w:r w:rsidR="002524CD" w:rsidRPr="00196D24">
        <w:rPr>
          <w:rFonts w:ascii="Gisha" w:eastAsia="MS PGothic" w:hAnsi="Gisha" w:cs="Gisha" w:hint="cs"/>
          <w:color w:val="000000"/>
          <w:kern w:val="24"/>
          <w:lang w:val="en-US"/>
        </w:rPr>
        <w:t>loan</w:t>
      </w: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requirements, and avoid the scrutiny of </w:t>
      </w:r>
      <w:r w:rsidR="002E5275">
        <w:rPr>
          <w:rFonts w:ascii="Gisha" w:eastAsia="MS PGothic" w:hAnsi="Gisha" w:cs="Gisha"/>
          <w:color w:val="000000"/>
          <w:kern w:val="24"/>
          <w:lang w:val="en-US"/>
        </w:rPr>
        <w:t>their</w:t>
      </w:r>
      <w:r w:rsidR="002B7CB2">
        <w:rPr>
          <w:rFonts w:ascii="Gisha" w:eastAsia="MS PGothic" w:hAnsi="Gisha" w:cs="Gisha"/>
          <w:color w:val="000000"/>
          <w:kern w:val="24"/>
          <w:lang w:val="en-US"/>
        </w:rPr>
        <w:t xml:space="preserve"> </w:t>
      </w: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board </w:t>
      </w:r>
      <w:r w:rsidR="004A48D4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of directors </w:t>
      </w: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>and stock markets</w:t>
      </w:r>
      <w:r w:rsidR="00D000F1" w:rsidRPr="00196D24">
        <w:rPr>
          <w:rFonts w:ascii="Gisha" w:eastAsia="MS PGothic" w:hAnsi="Gisha" w:cs="Gisha" w:hint="cs"/>
          <w:color w:val="000000"/>
          <w:kern w:val="24"/>
          <w:lang w:val="en-US"/>
        </w:rPr>
        <w:t>.</w:t>
      </w:r>
      <w:r w:rsidR="00E525E3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 </w:t>
      </w:r>
      <w:r w:rsidR="00164724" w:rsidRPr="00196D24">
        <w:rPr>
          <w:rFonts w:ascii="Gisha" w:eastAsia="MS PGothic" w:hAnsi="Gisha" w:cs="Gisha" w:hint="cs"/>
          <w:color w:val="000000"/>
          <w:kern w:val="24"/>
          <w:lang w:val="en-US"/>
        </w:rPr>
        <w:t>T</w:t>
      </w:r>
      <w:r w:rsidR="00E525E3" w:rsidRPr="00196D24">
        <w:rPr>
          <w:rFonts w:ascii="Gisha" w:eastAsia="MS PGothic" w:hAnsi="Gisha" w:cs="Gisha" w:hint="cs"/>
          <w:color w:val="000000"/>
          <w:kern w:val="24"/>
          <w:lang w:val="en-US"/>
        </w:rPr>
        <w:t>his is</w:t>
      </w:r>
      <w:r w:rsidR="008C1949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E525E3" w:rsidRPr="00196D24">
        <w:rPr>
          <w:rFonts w:ascii="Gisha" w:eastAsia="MS PGothic" w:hAnsi="Gisha" w:cs="Gisha" w:hint="cs"/>
          <w:color w:val="000000"/>
          <w:kern w:val="24"/>
          <w:lang w:val="en-US"/>
        </w:rPr>
        <w:t>accomplished</w:t>
      </w:r>
      <w:r w:rsidR="00D62B69">
        <w:rPr>
          <w:rFonts w:ascii="Gisha" w:eastAsia="MS PGothic" w:hAnsi="Gisha" w:cs="Gisha"/>
          <w:color w:val="000000"/>
          <w:kern w:val="24"/>
          <w:lang w:val="en-US"/>
        </w:rPr>
        <w:t xml:space="preserve"> primarily</w:t>
      </w:r>
      <w:r w:rsidR="00AD2199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C463CF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by </w:t>
      </w:r>
      <w:r w:rsidR="00D000F1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manipulating </w:t>
      </w:r>
      <w:r w:rsidR="00164724" w:rsidRPr="00196D24">
        <w:rPr>
          <w:rFonts w:ascii="Gisha" w:eastAsia="MS PGothic" w:hAnsi="Gisha" w:cs="Gisha" w:hint="cs"/>
          <w:color w:val="000000"/>
          <w:kern w:val="24"/>
          <w:lang w:val="en-US"/>
        </w:rPr>
        <w:t>rev</w:t>
      </w:r>
      <w:r w:rsidR="00D000F1" w:rsidRPr="00196D24">
        <w:rPr>
          <w:rFonts w:ascii="Gisha" w:eastAsia="MS PGothic" w:hAnsi="Gisha" w:cs="Gisha" w:hint="cs"/>
          <w:color w:val="000000"/>
          <w:kern w:val="24"/>
          <w:lang w:val="en-US"/>
        </w:rPr>
        <w:t>enue recognition, but</w:t>
      </w:r>
      <w:r w:rsidR="00B6125A">
        <w:rPr>
          <w:rFonts w:ascii="Gisha" w:eastAsia="MS PGothic" w:hAnsi="Gisha" w:cs="Gisha"/>
          <w:color w:val="000000"/>
          <w:kern w:val="24"/>
          <w:lang w:val="en-US"/>
        </w:rPr>
        <w:t xml:space="preserve"> they</w:t>
      </w:r>
      <w:r w:rsidR="00D62B69">
        <w:rPr>
          <w:rFonts w:ascii="Gisha" w:eastAsia="MS PGothic" w:hAnsi="Gisha" w:cs="Gisha"/>
          <w:color w:val="000000"/>
          <w:kern w:val="24"/>
          <w:lang w:val="en-US"/>
        </w:rPr>
        <w:t xml:space="preserve"> </w:t>
      </w:r>
      <w:r w:rsidR="00521999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distort </w:t>
      </w:r>
      <w:r w:rsidR="00E525E3" w:rsidRPr="00196D24">
        <w:rPr>
          <w:rFonts w:ascii="Gisha" w:eastAsia="MS PGothic" w:hAnsi="Gisha" w:cs="Gisha" w:hint="cs"/>
          <w:color w:val="000000"/>
          <w:kern w:val="24"/>
          <w:lang w:val="en-US"/>
        </w:rPr>
        <w:t>cost</w:t>
      </w:r>
      <w:r w:rsidR="00C463CF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E525E3" w:rsidRPr="00196D24">
        <w:rPr>
          <w:rFonts w:ascii="Gisha" w:eastAsia="MS PGothic" w:hAnsi="Gisha" w:cs="Gisha" w:hint="cs"/>
          <w:color w:val="000000"/>
          <w:kern w:val="24"/>
          <w:lang w:val="en-US"/>
        </w:rPr>
        <w:t>recognition</w:t>
      </w:r>
      <w:r w:rsidR="00521999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as </w:t>
      </w:r>
      <w:r w:rsidR="00D62B69">
        <w:rPr>
          <w:rFonts w:ascii="Gisha" w:eastAsia="MS PGothic" w:hAnsi="Gisha" w:cs="Gisha"/>
          <w:color w:val="000000"/>
          <w:kern w:val="24"/>
          <w:lang w:val="en-US"/>
        </w:rPr>
        <w:t>well</w:t>
      </w:r>
      <w:r w:rsidR="00E525E3" w:rsidRPr="00196D24">
        <w:rPr>
          <w:rFonts w:ascii="Gisha" w:eastAsia="MS PGothic" w:hAnsi="Gisha" w:cs="Gisha" w:hint="cs"/>
          <w:color w:val="000000"/>
          <w:kern w:val="24"/>
          <w:lang w:val="en-US"/>
        </w:rPr>
        <w:t>.</w:t>
      </w:r>
      <w:r w:rsidR="009F3A5E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 </w:t>
      </w:r>
      <w:r w:rsidR="00B6125A">
        <w:rPr>
          <w:rFonts w:ascii="Gisha" w:eastAsia="MS PGothic" w:hAnsi="Gisha" w:cs="Gisha"/>
          <w:color w:val="000000"/>
          <w:kern w:val="24"/>
          <w:lang w:val="en-US"/>
        </w:rPr>
        <w:t>Firms</w:t>
      </w:r>
      <w:r w:rsidR="00A604CE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7D19CE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also </w:t>
      </w:r>
      <w:r w:rsidR="00593827" w:rsidRPr="00196D24">
        <w:rPr>
          <w:rFonts w:ascii="Gisha" w:eastAsia="MS PGothic" w:hAnsi="Gisha" w:cs="Gisha" w:hint="cs"/>
          <w:color w:val="000000"/>
          <w:kern w:val="24"/>
          <w:lang w:val="en-US"/>
        </w:rPr>
        <w:t>re-</w:t>
      </w:r>
      <w:r w:rsidR="00A604CE" w:rsidRPr="00196D24">
        <w:rPr>
          <w:rFonts w:ascii="Gisha" w:eastAsia="MS PGothic" w:hAnsi="Gisha" w:cs="Gisha" w:hint="cs"/>
          <w:color w:val="000000"/>
          <w:kern w:val="24"/>
          <w:lang w:val="en-US"/>
        </w:rPr>
        <w:t>classify revenues</w:t>
      </w:r>
      <w:r w:rsidR="00D62B69">
        <w:rPr>
          <w:rFonts w:ascii="Gisha" w:eastAsia="MS PGothic" w:hAnsi="Gisha" w:cs="Gisha"/>
          <w:color w:val="000000"/>
          <w:kern w:val="24"/>
          <w:lang w:val="en-US"/>
        </w:rPr>
        <w:t xml:space="preserve"> and </w:t>
      </w:r>
      <w:r w:rsidR="00164724" w:rsidRPr="00196D24">
        <w:rPr>
          <w:rFonts w:ascii="Gisha" w:eastAsia="MS PGothic" w:hAnsi="Gisha" w:cs="Gisha" w:hint="cs"/>
          <w:color w:val="000000"/>
          <w:kern w:val="24"/>
          <w:lang w:val="en-US"/>
        </w:rPr>
        <w:t>gains</w:t>
      </w:r>
      <w:r w:rsidR="00A604CE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that are non-operating as operating</w:t>
      </w:r>
      <w:r w:rsidR="00521999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items</w:t>
      </w:r>
      <w:r w:rsidR="006213E7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A604CE" w:rsidRPr="00196D24">
        <w:rPr>
          <w:rFonts w:ascii="Gisha" w:eastAsia="MS PGothic" w:hAnsi="Gisha" w:cs="Gisha" w:hint="cs"/>
          <w:color w:val="000000"/>
          <w:kern w:val="24"/>
          <w:lang w:val="en-US"/>
        </w:rPr>
        <w:t>or expenses</w:t>
      </w:r>
      <w:r w:rsidR="00D62B69">
        <w:rPr>
          <w:rFonts w:ascii="Gisha" w:eastAsia="MS PGothic" w:hAnsi="Gisha" w:cs="Gisha"/>
          <w:color w:val="000000"/>
          <w:kern w:val="24"/>
          <w:lang w:val="en-US"/>
        </w:rPr>
        <w:t xml:space="preserve"> and </w:t>
      </w:r>
      <w:r w:rsidR="00A604CE" w:rsidRPr="00196D24">
        <w:rPr>
          <w:rFonts w:ascii="Gisha" w:eastAsia="MS PGothic" w:hAnsi="Gisha" w:cs="Gisha" w:hint="cs"/>
          <w:color w:val="000000"/>
          <w:kern w:val="24"/>
          <w:lang w:val="en-US"/>
        </w:rPr>
        <w:t>losses that are operating as non-operating</w:t>
      </w:r>
      <w:r w:rsidR="00521999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items</w:t>
      </w:r>
      <w:r w:rsidR="006213E7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A604CE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to </w:t>
      </w:r>
      <w:r w:rsidR="0070593F">
        <w:rPr>
          <w:rFonts w:ascii="Gisha" w:eastAsia="MS PGothic" w:hAnsi="Gisha" w:cs="Gisha"/>
          <w:color w:val="000000"/>
          <w:kern w:val="24"/>
          <w:lang w:val="en-US"/>
        </w:rPr>
        <w:t>increase</w:t>
      </w:r>
      <w:r w:rsidR="00A604CE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analysts</w:t>
      </w:r>
      <w:r w:rsidR="00E138A8" w:rsidRPr="00196D24">
        <w:rPr>
          <w:rFonts w:ascii="Gisha" w:eastAsia="MS PGothic" w:hAnsi="Gisha" w:cs="Gisha" w:hint="cs"/>
          <w:color w:val="000000"/>
          <w:kern w:val="24"/>
          <w:lang w:val="en-US"/>
        </w:rPr>
        <w:t>’</w:t>
      </w:r>
      <w:r w:rsidR="00A604CE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C463CF" w:rsidRPr="00196D24">
        <w:rPr>
          <w:rFonts w:ascii="Gisha" w:eastAsia="MS PGothic" w:hAnsi="Gisha" w:cs="Gisha" w:hint="cs"/>
          <w:color w:val="000000"/>
          <w:kern w:val="24"/>
          <w:lang w:val="en-US"/>
        </w:rPr>
        <w:t>expectation</w:t>
      </w:r>
      <w:r w:rsidR="00E138A8" w:rsidRPr="00196D24">
        <w:rPr>
          <w:rFonts w:ascii="Gisha" w:eastAsia="MS PGothic" w:hAnsi="Gisha" w:cs="Gisha" w:hint="cs"/>
          <w:color w:val="000000"/>
          <w:kern w:val="24"/>
          <w:lang w:val="en-US"/>
        </w:rPr>
        <w:t>s</w:t>
      </w:r>
      <w:r w:rsidR="002524CD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A604CE" w:rsidRPr="00196D24">
        <w:rPr>
          <w:rFonts w:ascii="Gisha" w:eastAsia="MS PGothic" w:hAnsi="Gisha" w:cs="Gisha" w:hint="cs"/>
          <w:color w:val="000000"/>
          <w:kern w:val="24"/>
          <w:lang w:val="en-US"/>
        </w:rPr>
        <w:t>o</w:t>
      </w:r>
      <w:r w:rsidR="008C1949" w:rsidRPr="00196D24">
        <w:rPr>
          <w:rFonts w:ascii="Gisha" w:eastAsia="MS PGothic" w:hAnsi="Gisha" w:cs="Gisha" w:hint="cs"/>
          <w:color w:val="000000"/>
          <w:kern w:val="24"/>
          <w:lang w:val="en-US"/>
        </w:rPr>
        <w:t>f</w:t>
      </w:r>
      <w:r w:rsidR="00D62B69">
        <w:rPr>
          <w:rFonts w:ascii="Gisha" w:eastAsia="MS PGothic" w:hAnsi="Gisha" w:cs="Gisha"/>
          <w:color w:val="000000"/>
          <w:kern w:val="24"/>
          <w:lang w:val="en-US"/>
        </w:rPr>
        <w:t xml:space="preserve"> their </w:t>
      </w:r>
      <w:r w:rsidR="008C1949" w:rsidRPr="00196D24">
        <w:rPr>
          <w:rFonts w:ascii="Gisha" w:eastAsia="MS PGothic" w:hAnsi="Gisha" w:cs="Gisha" w:hint="cs"/>
          <w:color w:val="000000"/>
          <w:kern w:val="24"/>
          <w:lang w:val="en-US"/>
        </w:rPr>
        <w:t>sustainable or recurring earnings</w:t>
      </w:r>
      <w:r w:rsidR="00A604CE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.  </w:t>
      </w:r>
      <w:r w:rsidR="00D70102" w:rsidRPr="00196D24">
        <w:rPr>
          <w:rFonts w:ascii="Gisha" w:eastAsia="MS PGothic" w:hAnsi="Gisha" w:cs="Gisha" w:hint="cs"/>
          <w:color w:val="000000"/>
          <w:kern w:val="24"/>
          <w:lang w:val="en-US"/>
        </w:rPr>
        <w:t>They may even</w:t>
      </w:r>
      <w:r w:rsidR="00521999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B6125A">
        <w:rPr>
          <w:rFonts w:ascii="Gisha" w:eastAsia="MS PGothic" w:hAnsi="Gisha" w:cs="Gisha"/>
          <w:color w:val="000000"/>
          <w:kern w:val="24"/>
          <w:lang w:val="en-US"/>
        </w:rPr>
        <w:lastRenderedPageBreak/>
        <w:t xml:space="preserve">try to </w:t>
      </w:r>
      <w:r w:rsidR="00D70102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hide </w:t>
      </w:r>
      <w:r w:rsidR="00E138A8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regular </w:t>
      </w:r>
      <w:r w:rsidR="00D70102" w:rsidRPr="00196D24">
        <w:rPr>
          <w:rFonts w:ascii="Gisha" w:eastAsia="MS PGothic" w:hAnsi="Gisha" w:cs="Gisha" w:hint="cs"/>
          <w:color w:val="000000"/>
          <w:kern w:val="24"/>
          <w:lang w:val="en-US"/>
        </w:rPr>
        <w:t>expenses in restructuring provisions</w:t>
      </w:r>
      <w:r w:rsidR="00521999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or </w:t>
      </w:r>
      <w:r w:rsidR="00D70102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discontinued operations. </w:t>
      </w:r>
      <w:r w:rsidR="00164724" w:rsidRPr="00196D24">
        <w:rPr>
          <w:rFonts w:ascii="Gisha" w:eastAsia="MS PGothic" w:hAnsi="Gisha" w:cs="Gisha" w:hint="cs"/>
          <w:color w:val="000000"/>
          <w:kern w:val="24"/>
          <w:lang w:val="en-US"/>
        </w:rPr>
        <w:t>This practice is referred to as moving items “above the line” or “below the line.”</w:t>
      </w:r>
      <w:r w:rsidR="00DD35D9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 </w:t>
      </w:r>
    </w:p>
    <w:p w14:paraId="6ACF2B20" w14:textId="77777777" w:rsidR="002524CD" w:rsidRPr="00484D83" w:rsidRDefault="002524CD" w:rsidP="00EC3AFD">
      <w:pPr>
        <w:pStyle w:val="NormalWeb"/>
        <w:widowControl w:val="0"/>
        <w:kinsoku w:val="0"/>
        <w:overflowPunct w:val="0"/>
        <w:spacing w:before="0" w:beforeAutospacing="0" w:after="0" w:afterAutospacing="0"/>
        <w:textAlignment w:val="baseline"/>
        <w:rPr>
          <w:rFonts w:ascii="Gisha" w:eastAsia="MS PGothic" w:hAnsi="Gisha" w:cs="Gisha"/>
          <w:color w:val="000000"/>
          <w:kern w:val="24"/>
          <w:sz w:val="20"/>
          <w:szCs w:val="20"/>
          <w:lang w:val="en-US"/>
        </w:rPr>
      </w:pPr>
    </w:p>
    <w:p w14:paraId="1A638140" w14:textId="4E0D496B" w:rsidR="00DD35D9" w:rsidRPr="00196D24" w:rsidRDefault="00DD35D9" w:rsidP="00537BD0">
      <w:pPr>
        <w:pStyle w:val="NormalWeb"/>
        <w:widowControl w:val="0"/>
        <w:kinsoku w:val="0"/>
        <w:overflowPunct w:val="0"/>
        <w:spacing w:before="0" w:beforeAutospacing="0" w:after="0" w:afterAutospacing="0"/>
        <w:textAlignment w:val="baseline"/>
        <w:rPr>
          <w:rFonts w:ascii="Gisha" w:eastAsia="MS PGothic" w:hAnsi="Gisha" w:cs="Gisha"/>
          <w:color w:val="000000"/>
          <w:kern w:val="24"/>
          <w:lang w:val="en-US"/>
        </w:rPr>
      </w:pPr>
      <w:r w:rsidRPr="00196D24">
        <w:rPr>
          <w:rFonts w:ascii="Gisha" w:eastAsia="MS PGothic" w:hAnsi="Gisha" w:cs="Gisha" w:hint="cs"/>
          <w:color w:val="000000"/>
          <w:kern w:val="24"/>
        </w:rPr>
        <w:t>Stock a</w:t>
      </w:r>
      <w:r w:rsidR="009F3A5E" w:rsidRPr="00196D24">
        <w:rPr>
          <w:rFonts w:ascii="Gisha" w:eastAsia="MS PGothic" w:hAnsi="Gisha" w:cs="Gisha" w:hint="cs"/>
          <w:color w:val="000000"/>
          <w:kern w:val="24"/>
        </w:rPr>
        <w:t>nalyst</w:t>
      </w:r>
      <w:r w:rsidR="00E138A8" w:rsidRPr="00196D24">
        <w:rPr>
          <w:rFonts w:ascii="Gisha" w:eastAsia="MS PGothic" w:hAnsi="Gisha" w:cs="Gisha" w:hint="cs"/>
          <w:color w:val="000000"/>
          <w:kern w:val="24"/>
        </w:rPr>
        <w:t>s</w:t>
      </w:r>
      <w:r w:rsidR="009F3A5E" w:rsidRPr="00196D24">
        <w:rPr>
          <w:rFonts w:ascii="Gisha" w:eastAsia="MS PGothic" w:hAnsi="Gisha" w:cs="Gisha" w:hint="cs"/>
          <w:color w:val="000000"/>
          <w:kern w:val="24"/>
        </w:rPr>
        <w:t xml:space="preserve"> focus on operating income</w:t>
      </w:r>
      <w:r w:rsidRPr="00196D24">
        <w:rPr>
          <w:rFonts w:ascii="Gisha" w:eastAsia="MS PGothic" w:hAnsi="Gisha" w:cs="Gisha" w:hint="cs"/>
          <w:color w:val="000000"/>
          <w:kern w:val="24"/>
        </w:rPr>
        <w:t xml:space="preserve"> (i.e. “the line”)</w:t>
      </w:r>
      <w:r w:rsidR="009F3A5E" w:rsidRPr="00196D24">
        <w:rPr>
          <w:rFonts w:ascii="Gisha" w:eastAsia="MS PGothic" w:hAnsi="Gisha" w:cs="Gisha" w:hint="cs"/>
          <w:color w:val="000000"/>
          <w:kern w:val="24"/>
        </w:rPr>
        <w:t xml:space="preserve"> and not net income </w:t>
      </w:r>
      <w:r w:rsidR="006213E7" w:rsidRPr="00196D24">
        <w:rPr>
          <w:rFonts w:ascii="Gisha" w:eastAsia="MS PGothic" w:hAnsi="Gisha" w:cs="Gisha" w:hint="cs"/>
          <w:color w:val="000000"/>
          <w:kern w:val="24"/>
        </w:rPr>
        <w:t>when</w:t>
      </w:r>
      <w:r w:rsidR="00E138A8" w:rsidRPr="00196D24">
        <w:rPr>
          <w:rFonts w:ascii="Gisha" w:eastAsia="MS PGothic" w:hAnsi="Gisha" w:cs="Gisha" w:hint="cs"/>
          <w:color w:val="000000"/>
          <w:kern w:val="24"/>
        </w:rPr>
        <w:t xml:space="preserve"> </w:t>
      </w:r>
      <w:r w:rsidR="007D19CE" w:rsidRPr="00196D24">
        <w:rPr>
          <w:rFonts w:ascii="Gisha" w:eastAsia="MS PGothic" w:hAnsi="Gisha" w:cs="Gisha" w:hint="cs"/>
          <w:color w:val="000000"/>
          <w:kern w:val="24"/>
        </w:rPr>
        <w:t>evaluating</w:t>
      </w:r>
      <w:r w:rsidR="006213E7" w:rsidRPr="00196D24">
        <w:rPr>
          <w:rFonts w:ascii="Gisha" w:eastAsia="MS PGothic" w:hAnsi="Gisha" w:cs="Gisha" w:hint="cs"/>
          <w:color w:val="000000"/>
          <w:kern w:val="24"/>
        </w:rPr>
        <w:t xml:space="preserve"> a company’s performance </w:t>
      </w:r>
      <w:r w:rsidR="0070593F">
        <w:rPr>
          <w:rFonts w:ascii="Gisha" w:eastAsia="MS PGothic" w:hAnsi="Gisha" w:cs="Gisha"/>
          <w:color w:val="000000"/>
          <w:kern w:val="24"/>
        </w:rPr>
        <w:t>because</w:t>
      </w:r>
      <w:r w:rsidR="00E138A8" w:rsidRPr="00196D24">
        <w:rPr>
          <w:rFonts w:ascii="Gisha" w:eastAsia="MS PGothic" w:hAnsi="Gisha" w:cs="Gisha" w:hint="cs"/>
          <w:color w:val="000000"/>
          <w:kern w:val="24"/>
        </w:rPr>
        <w:t xml:space="preserve"> it </w:t>
      </w:r>
      <w:r w:rsidR="009F3A5E" w:rsidRPr="00196D24">
        <w:rPr>
          <w:rFonts w:ascii="Gisha" w:eastAsia="MS PGothic" w:hAnsi="Gisha" w:cs="Gisha" w:hint="cs"/>
          <w:color w:val="000000"/>
          <w:kern w:val="24"/>
        </w:rPr>
        <w:t xml:space="preserve">reflects </w:t>
      </w:r>
      <w:r w:rsidR="00A22631" w:rsidRPr="00196D24">
        <w:rPr>
          <w:rFonts w:ascii="Gisha" w:eastAsia="MS PGothic" w:hAnsi="Gisha" w:cs="Gisha" w:hint="cs"/>
          <w:color w:val="000000"/>
          <w:kern w:val="24"/>
        </w:rPr>
        <w:t xml:space="preserve">core </w:t>
      </w:r>
      <w:r w:rsidRPr="00196D24">
        <w:rPr>
          <w:rFonts w:ascii="Gisha" w:eastAsia="MS PGothic" w:hAnsi="Gisha" w:cs="Gisha" w:hint="cs"/>
          <w:color w:val="000000"/>
          <w:kern w:val="24"/>
        </w:rPr>
        <w:t xml:space="preserve">income from </w:t>
      </w:r>
      <w:r w:rsidR="006213E7" w:rsidRPr="00196D24">
        <w:rPr>
          <w:rFonts w:ascii="Gisha" w:eastAsia="MS PGothic" w:hAnsi="Gisha" w:cs="Gisha" w:hint="cs"/>
          <w:color w:val="000000"/>
          <w:kern w:val="24"/>
        </w:rPr>
        <w:t>continuing</w:t>
      </w:r>
      <w:r w:rsidRPr="00196D24">
        <w:rPr>
          <w:rFonts w:ascii="Gisha" w:eastAsia="MS PGothic" w:hAnsi="Gisha" w:cs="Gisha" w:hint="cs"/>
          <w:color w:val="000000"/>
          <w:kern w:val="24"/>
        </w:rPr>
        <w:t xml:space="preserve"> business activities</w:t>
      </w:r>
      <w:r w:rsidR="00537BD0">
        <w:rPr>
          <w:rFonts w:ascii="Gisha" w:eastAsia="MS PGothic" w:hAnsi="Gisha" w:cs="Gisha"/>
          <w:color w:val="000000"/>
          <w:kern w:val="24"/>
        </w:rPr>
        <w:t>,</w:t>
      </w:r>
      <w:r w:rsidRPr="00196D24">
        <w:rPr>
          <w:rFonts w:ascii="Gisha" w:eastAsia="MS PGothic" w:hAnsi="Gisha" w:cs="Gisha" w:hint="cs"/>
          <w:color w:val="000000"/>
          <w:kern w:val="24"/>
        </w:rPr>
        <w:t xml:space="preserve"> which is</w:t>
      </w:r>
      <w:r w:rsidR="00E138A8" w:rsidRPr="00196D24">
        <w:rPr>
          <w:rFonts w:ascii="Gisha" w:eastAsia="MS PGothic" w:hAnsi="Gisha" w:cs="Gisha" w:hint="cs"/>
          <w:color w:val="000000"/>
          <w:kern w:val="24"/>
        </w:rPr>
        <w:t xml:space="preserve"> more </w:t>
      </w:r>
      <w:r w:rsidR="007D19CE" w:rsidRPr="00196D24">
        <w:rPr>
          <w:rFonts w:ascii="Gisha" w:eastAsia="MS PGothic" w:hAnsi="Gisha" w:cs="Gisha" w:hint="cs"/>
          <w:color w:val="000000"/>
          <w:kern w:val="24"/>
        </w:rPr>
        <w:t xml:space="preserve">representative </w:t>
      </w:r>
      <w:r w:rsidRPr="00196D24">
        <w:rPr>
          <w:rFonts w:ascii="Gisha" w:eastAsia="MS PGothic" w:hAnsi="Gisha" w:cs="Gisha" w:hint="cs"/>
          <w:color w:val="000000"/>
          <w:kern w:val="24"/>
        </w:rPr>
        <w:t xml:space="preserve">of </w:t>
      </w:r>
      <w:r w:rsidR="006213E7" w:rsidRPr="00196D24">
        <w:rPr>
          <w:rFonts w:ascii="Gisha" w:eastAsia="MS PGothic" w:hAnsi="Gisha" w:cs="Gisha" w:hint="cs"/>
          <w:color w:val="000000"/>
          <w:kern w:val="24"/>
        </w:rPr>
        <w:t xml:space="preserve">its </w:t>
      </w:r>
      <w:r w:rsidRPr="00196D24">
        <w:rPr>
          <w:rFonts w:ascii="Gisha" w:eastAsia="MS PGothic" w:hAnsi="Gisha" w:cs="Gisha" w:hint="cs"/>
          <w:color w:val="000000"/>
          <w:kern w:val="24"/>
        </w:rPr>
        <w:t>future performance.</w:t>
      </w:r>
      <w:r w:rsidR="009F3A5E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 </w:t>
      </w:r>
      <w:r w:rsidR="00D4798D">
        <w:rPr>
          <w:rFonts w:ascii="Gisha" w:eastAsia="MS PGothic" w:hAnsi="Gisha" w:cs="Gisha"/>
          <w:color w:val="000000"/>
          <w:kern w:val="24"/>
          <w:lang w:val="en-US"/>
        </w:rPr>
        <w:t xml:space="preserve">Operating income </w:t>
      </w:r>
      <w:r w:rsidR="00736C93" w:rsidRPr="00196D24">
        <w:rPr>
          <w:rFonts w:ascii="Gisha" w:eastAsia="MS PGothic" w:hAnsi="Gisha" w:cs="Gisha" w:hint="cs"/>
          <w:color w:val="000000"/>
          <w:kern w:val="24"/>
          <w:lang w:val="en-US"/>
        </w:rPr>
        <w:t>exclude</w:t>
      </w:r>
      <w:r w:rsidR="002524CD" w:rsidRPr="00196D24">
        <w:rPr>
          <w:rFonts w:ascii="Gisha" w:eastAsia="MS PGothic" w:hAnsi="Gisha" w:cs="Gisha" w:hint="cs"/>
          <w:color w:val="000000"/>
          <w:kern w:val="24"/>
          <w:lang w:val="en-US"/>
        </w:rPr>
        <w:t>s</w:t>
      </w:r>
      <w:r w:rsidR="00736C93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E138A8" w:rsidRPr="00196D24">
        <w:rPr>
          <w:rFonts w:ascii="Gisha" w:eastAsia="MS PGothic" w:hAnsi="Gisha" w:cs="Gisha" w:hint="cs"/>
          <w:color w:val="000000"/>
          <w:kern w:val="24"/>
          <w:lang w:val="en-US"/>
        </w:rPr>
        <w:t>non-recurring or one-time</w:t>
      </w:r>
      <w:r w:rsidR="00736C93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items </w:t>
      </w:r>
      <w:r w:rsidR="003B657B" w:rsidRPr="00196D24">
        <w:rPr>
          <w:rFonts w:ascii="Gisha" w:eastAsia="MS PGothic" w:hAnsi="Gisha" w:cs="Gisha" w:hint="cs"/>
          <w:color w:val="000000"/>
          <w:kern w:val="24"/>
          <w:lang w:val="en-US"/>
        </w:rPr>
        <w:t>such as discontinued operations, restructuring provisions, goodwill impairments, gains</w:t>
      </w:r>
      <w:r w:rsidR="00B6125A">
        <w:rPr>
          <w:rFonts w:ascii="Gisha" w:eastAsia="MS PGothic" w:hAnsi="Gisha" w:cs="Gisha"/>
          <w:color w:val="000000"/>
          <w:kern w:val="24"/>
          <w:lang w:val="en-US"/>
        </w:rPr>
        <w:t xml:space="preserve"> and </w:t>
      </w:r>
      <w:r w:rsidR="003B657B" w:rsidRPr="00196D24">
        <w:rPr>
          <w:rFonts w:ascii="Gisha" w:eastAsia="MS PGothic" w:hAnsi="Gisha" w:cs="Gisha" w:hint="cs"/>
          <w:color w:val="000000"/>
          <w:kern w:val="24"/>
          <w:lang w:val="en-US"/>
        </w:rPr>
        <w:t>losses on asset sales, and litigation settlements</w:t>
      </w:r>
      <w:r w:rsidR="007D19CE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as well as </w:t>
      </w:r>
      <w:r w:rsidR="00D70102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items that are unrelated to </w:t>
      </w:r>
      <w:r w:rsidR="00521999" w:rsidRPr="00196D24">
        <w:rPr>
          <w:rFonts w:ascii="Gisha" w:eastAsia="MS PGothic" w:hAnsi="Gisha" w:cs="Gisha" w:hint="cs"/>
          <w:color w:val="000000"/>
          <w:kern w:val="24"/>
          <w:lang w:val="en-US"/>
        </w:rPr>
        <w:t>the firm</w:t>
      </w:r>
      <w:r w:rsidR="00A22631" w:rsidRPr="00196D24">
        <w:rPr>
          <w:rFonts w:ascii="Gisha" w:eastAsia="MS PGothic" w:hAnsi="Gisha" w:cs="Gisha" w:hint="cs"/>
          <w:color w:val="000000"/>
          <w:kern w:val="24"/>
          <w:lang w:val="en-US"/>
        </w:rPr>
        <w:t>’</w:t>
      </w:r>
      <w:r w:rsidR="00521999" w:rsidRPr="00196D24">
        <w:rPr>
          <w:rFonts w:ascii="Gisha" w:eastAsia="MS PGothic" w:hAnsi="Gisha" w:cs="Gisha" w:hint="cs"/>
          <w:color w:val="000000"/>
          <w:kern w:val="24"/>
          <w:lang w:val="en-US"/>
        </w:rPr>
        <w:t>s</w:t>
      </w:r>
      <w:r w:rsidR="00D70102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</w:t>
      </w:r>
      <w:r w:rsidR="00A22631" w:rsidRPr="00196D24">
        <w:rPr>
          <w:rFonts w:ascii="Gisha" w:eastAsia="MS PGothic" w:hAnsi="Gisha" w:cs="Gisha" w:hint="cs"/>
          <w:color w:val="000000"/>
          <w:kern w:val="24"/>
          <w:lang w:val="en-US"/>
        </w:rPr>
        <w:t>regular</w:t>
      </w:r>
      <w:r w:rsidR="00D70102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business operations</w:t>
      </w:r>
      <w:r w:rsidR="003B657B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such as </w:t>
      </w:r>
      <w:r w:rsidR="00E138A8" w:rsidRPr="00196D24">
        <w:rPr>
          <w:rFonts w:ascii="Gisha" w:eastAsia="MS PGothic" w:hAnsi="Gisha" w:cs="Gisha" w:hint="cs"/>
          <w:color w:val="000000"/>
          <w:kern w:val="24"/>
          <w:lang w:val="en-US"/>
        </w:rPr>
        <w:t>investment income or gains</w:t>
      </w:r>
      <w:r w:rsidR="00B6125A">
        <w:rPr>
          <w:rFonts w:ascii="Gisha" w:eastAsia="MS PGothic" w:hAnsi="Gisha" w:cs="Gisha"/>
          <w:color w:val="000000"/>
          <w:kern w:val="24"/>
          <w:lang w:val="en-US"/>
        </w:rPr>
        <w:t xml:space="preserve"> and </w:t>
      </w:r>
      <w:r w:rsidR="00E138A8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losses on the sale of financial assets like stock or bonds.  </w:t>
      </w:r>
    </w:p>
    <w:p w14:paraId="2C616349" w14:textId="77777777" w:rsidR="00DD35D9" w:rsidRPr="00484D83" w:rsidRDefault="00DD35D9" w:rsidP="00EC3AFD">
      <w:pPr>
        <w:pStyle w:val="NormalWeb"/>
        <w:widowControl w:val="0"/>
        <w:kinsoku w:val="0"/>
        <w:overflowPunct w:val="0"/>
        <w:spacing w:before="0" w:beforeAutospacing="0" w:after="0" w:afterAutospacing="0"/>
        <w:textAlignment w:val="baseline"/>
        <w:rPr>
          <w:rFonts w:ascii="Gisha" w:eastAsia="MS PGothic" w:hAnsi="Gisha" w:cs="Gisha"/>
          <w:color w:val="000000"/>
          <w:kern w:val="24"/>
          <w:sz w:val="20"/>
          <w:szCs w:val="20"/>
          <w:lang w:val="en-US"/>
        </w:rPr>
      </w:pPr>
    </w:p>
    <w:p w14:paraId="030ECC20" w14:textId="303CFD86" w:rsidR="006D3B4B" w:rsidRDefault="00AD2199" w:rsidP="00484D83">
      <w:pPr>
        <w:pStyle w:val="NormalWeb"/>
        <w:widowControl w:val="0"/>
        <w:spacing w:before="0" w:beforeAutospacing="0" w:after="0" w:afterAutospacing="0"/>
        <w:ind w:right="-810"/>
        <w:textAlignment w:val="baseline"/>
        <w:rPr>
          <w:rFonts w:ascii="Gisha" w:eastAsia="MS PGothic" w:hAnsi="Gisha" w:cs="Gisha"/>
          <w:color w:val="000000"/>
          <w:kern w:val="24"/>
          <w:lang w:val="en-US"/>
        </w:rPr>
      </w:pP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Many earnings management strategies are fraudulent and are </w:t>
      </w:r>
      <w:r w:rsidR="0070593F">
        <w:rPr>
          <w:rFonts w:ascii="Gisha" w:eastAsia="MS PGothic" w:hAnsi="Gisha" w:cs="Gisha"/>
          <w:color w:val="000000"/>
          <w:kern w:val="24"/>
          <w:lang w:val="en-US"/>
        </w:rPr>
        <w:t xml:space="preserve">increasingly </w:t>
      </w:r>
      <w:r w:rsidR="00185F58" w:rsidRPr="00196D24">
        <w:rPr>
          <w:rFonts w:ascii="Gisha" w:eastAsia="MS PGothic" w:hAnsi="Gisha" w:cs="Gisha" w:hint="cs"/>
          <w:color w:val="000000"/>
          <w:kern w:val="24"/>
          <w:lang w:val="en-US"/>
        </w:rPr>
        <w:t>being</w:t>
      </w:r>
      <w:r w:rsidR="00870BAD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d</w:t>
      </w: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etected </w:t>
      </w:r>
      <w:r w:rsidR="00870BAD" w:rsidRPr="00196D24">
        <w:rPr>
          <w:rFonts w:ascii="Gisha" w:eastAsia="MS PGothic" w:hAnsi="Gisha" w:cs="Gisha" w:hint="cs"/>
          <w:color w:val="000000"/>
          <w:kern w:val="24"/>
          <w:lang w:val="en-US"/>
        </w:rPr>
        <w:t>by more</w:t>
      </w:r>
      <w:r w:rsidR="005163AC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vigilant </w:t>
      </w: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>auditor</w:t>
      </w:r>
      <w:r w:rsidR="002524CD" w:rsidRPr="00196D24">
        <w:rPr>
          <w:rFonts w:ascii="Gisha" w:eastAsia="MS PGothic" w:hAnsi="Gisha" w:cs="Gisha" w:hint="cs"/>
          <w:color w:val="000000"/>
          <w:kern w:val="24"/>
          <w:lang w:val="en-US"/>
        </w:rPr>
        <w:t>s and regulators</w:t>
      </w: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. Other </w:t>
      </w:r>
      <w:r w:rsidR="00A22631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strategies </w:t>
      </w:r>
      <w:r w:rsidR="00B6125A">
        <w:rPr>
          <w:rFonts w:ascii="Gisha" w:eastAsia="MS PGothic" w:hAnsi="Gisha" w:cs="Gisha"/>
          <w:color w:val="000000"/>
          <w:kern w:val="24"/>
          <w:lang w:val="en-US"/>
        </w:rPr>
        <w:t xml:space="preserve">allow </w:t>
      </w: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>manage</w:t>
      </w:r>
      <w:r w:rsidR="00B6125A">
        <w:rPr>
          <w:rFonts w:ascii="Gisha" w:eastAsia="MS PGothic" w:hAnsi="Gisha" w:cs="Gisha"/>
          <w:color w:val="000000"/>
          <w:kern w:val="24"/>
          <w:lang w:val="en-US"/>
        </w:rPr>
        <w:t>rs to exercise their</w:t>
      </w: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judgement and </w:t>
      </w:r>
      <w:r w:rsidR="004F5844"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may </w:t>
      </w: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be </w:t>
      </w:r>
      <w:r w:rsidR="007F79AE">
        <w:rPr>
          <w:rFonts w:ascii="Gisha" w:eastAsia="MS PGothic" w:hAnsi="Gisha" w:cs="Gisha"/>
          <w:color w:val="000000"/>
          <w:kern w:val="24"/>
          <w:lang w:val="en-US"/>
        </w:rPr>
        <w:t>permitted</w:t>
      </w: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 xml:space="preserve"> by</w:t>
      </w:r>
      <w:r w:rsidR="00B6125A">
        <w:rPr>
          <w:rFonts w:ascii="Gisha" w:eastAsia="MS PGothic" w:hAnsi="Gisha" w:cs="Gisha"/>
          <w:color w:val="000000"/>
          <w:kern w:val="24"/>
          <w:lang w:val="en-US"/>
        </w:rPr>
        <w:t xml:space="preserve"> </w:t>
      </w:r>
      <w:r w:rsidRPr="00196D24">
        <w:rPr>
          <w:rFonts w:ascii="Gisha" w:eastAsia="MS PGothic" w:hAnsi="Gisha" w:cs="Gisha" w:hint="cs"/>
          <w:color w:val="000000"/>
          <w:kern w:val="24"/>
          <w:lang w:val="en-US"/>
        </w:rPr>
        <w:t>auditors or go undetected</w:t>
      </w:r>
      <w:r w:rsidR="00B6125A">
        <w:rPr>
          <w:rFonts w:ascii="Gisha" w:eastAsia="MS PGothic" w:hAnsi="Gisha" w:cs="Gisha"/>
          <w:color w:val="000000"/>
          <w:kern w:val="24"/>
          <w:lang w:val="en-US"/>
        </w:rPr>
        <w:t xml:space="preserve">.  </w:t>
      </w:r>
      <w:r w:rsidR="00484D83">
        <w:rPr>
          <w:rFonts w:ascii="Gisha" w:eastAsia="MS PGothic" w:hAnsi="Gisha" w:cs="Gisha"/>
          <w:color w:val="000000"/>
          <w:kern w:val="24"/>
          <w:lang w:val="en-US"/>
        </w:rPr>
        <w:t>C</w:t>
      </w:r>
      <w:r w:rsidR="00B6125A">
        <w:rPr>
          <w:rFonts w:ascii="Gisha" w:eastAsia="MS PGothic" w:hAnsi="Gisha" w:cs="Gisha"/>
          <w:color w:val="000000"/>
          <w:kern w:val="24"/>
          <w:lang w:val="en-US"/>
        </w:rPr>
        <w:t>ommon strategies include:</w:t>
      </w:r>
    </w:p>
    <w:p w14:paraId="39C0F1CE" w14:textId="77777777" w:rsidR="005A7369" w:rsidRPr="00484D83" w:rsidRDefault="005A7369" w:rsidP="00F42700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eastAsia="MS PGothic" w:hAnsi="Gisha" w:cs="Gisha"/>
          <w:color w:val="000000"/>
          <w:kern w:val="24"/>
          <w:sz w:val="20"/>
          <w:szCs w:val="20"/>
          <w:lang w:val="en-US"/>
        </w:rPr>
      </w:pPr>
    </w:p>
    <w:p w14:paraId="7AD52130" w14:textId="4BFA35A6" w:rsidR="005163AC" w:rsidRPr="00825740" w:rsidRDefault="005163AC" w:rsidP="00EC3AFD">
      <w:pPr>
        <w:pStyle w:val="NormalWeb"/>
        <w:widowControl w:val="0"/>
        <w:spacing w:before="0" w:beforeAutospacing="0" w:after="0" w:afterAutospacing="0"/>
        <w:jc w:val="center"/>
        <w:textAlignment w:val="baseline"/>
        <w:rPr>
          <w:rFonts w:ascii="Gisha" w:eastAsia="MS PGothic" w:hAnsi="Gisha" w:cs="Gisha"/>
          <w:b/>
          <w:bCs/>
          <w:color w:val="000000"/>
          <w:kern w:val="24"/>
          <w:lang w:val="en-US"/>
        </w:rPr>
      </w:pPr>
      <w:r w:rsidRPr="00825740">
        <w:rPr>
          <w:rFonts w:ascii="Gisha" w:eastAsia="MS PGothic" w:hAnsi="Gisha" w:cs="Gisha" w:hint="cs"/>
          <w:b/>
          <w:bCs/>
          <w:color w:val="000000"/>
          <w:kern w:val="24"/>
          <w:lang w:val="en-US"/>
        </w:rPr>
        <w:t xml:space="preserve">Exhibit </w:t>
      </w:r>
      <w:r w:rsidR="00C562C1">
        <w:rPr>
          <w:rFonts w:ascii="Gisha" w:eastAsia="MS PGothic" w:hAnsi="Gisha" w:cs="Gisha"/>
          <w:b/>
          <w:bCs/>
          <w:color w:val="000000"/>
          <w:kern w:val="24"/>
          <w:lang w:val="en-US"/>
        </w:rPr>
        <w:t>2</w:t>
      </w:r>
      <w:r w:rsidRPr="00825740">
        <w:rPr>
          <w:rFonts w:ascii="Gisha" w:eastAsia="MS PGothic" w:hAnsi="Gisha" w:cs="Gisha" w:hint="cs"/>
          <w:b/>
          <w:bCs/>
          <w:color w:val="000000"/>
          <w:kern w:val="24"/>
          <w:lang w:val="en-US"/>
        </w:rPr>
        <w:t xml:space="preserve">:  Revenue </w:t>
      </w:r>
      <w:r w:rsidR="00642136" w:rsidRPr="00825740">
        <w:rPr>
          <w:rFonts w:ascii="Gisha" w:eastAsia="MS PGothic" w:hAnsi="Gisha" w:cs="Gisha" w:hint="cs"/>
          <w:b/>
          <w:bCs/>
          <w:color w:val="000000"/>
          <w:kern w:val="24"/>
          <w:lang w:val="en-US"/>
        </w:rPr>
        <w:t>Recognition Strategies</w:t>
      </w:r>
    </w:p>
    <w:p w14:paraId="233879D3" w14:textId="77777777" w:rsidR="00642136" w:rsidRPr="00196D24" w:rsidRDefault="00642136" w:rsidP="00EC3AFD">
      <w:pPr>
        <w:pStyle w:val="NormalWeb"/>
        <w:widowControl w:val="0"/>
        <w:spacing w:before="0" w:beforeAutospacing="0" w:after="0" w:afterAutospacing="0"/>
        <w:jc w:val="center"/>
        <w:textAlignment w:val="baseline"/>
        <w:rPr>
          <w:rFonts w:ascii="Gisha" w:eastAsia="MS PGothic" w:hAnsi="Gisha" w:cs="Gisha"/>
          <w:b/>
          <w:bCs/>
          <w:color w:val="000000"/>
          <w:kern w:val="24"/>
          <w:sz w:val="20"/>
          <w:szCs w:val="20"/>
          <w:lang w:val="en-US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8C1949" w:rsidRPr="00196D24" w14:paraId="51587E98" w14:textId="77777777" w:rsidTr="008940D4">
        <w:tc>
          <w:tcPr>
            <w:tcW w:w="4675" w:type="dxa"/>
            <w:vAlign w:val="center"/>
          </w:tcPr>
          <w:p w14:paraId="5261E2C4" w14:textId="116D8884" w:rsidR="008C1949" w:rsidRPr="00196D24" w:rsidRDefault="008C1949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Backdate sales invoices</w:t>
            </w:r>
          </w:p>
        </w:tc>
        <w:tc>
          <w:tcPr>
            <w:tcW w:w="4860" w:type="dxa"/>
          </w:tcPr>
          <w:p w14:paraId="104565A1" w14:textId="037FF80E" w:rsidR="008C1949" w:rsidRPr="00196D24" w:rsidRDefault="004F5844" w:rsidP="00EC3AFD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I</w:t>
            </w:r>
            <w:r w:rsidR="00AD219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nvoices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are backdated t</w:t>
            </w:r>
            <w:r w:rsidR="00AD219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o before year</w:t>
            </w:r>
            <w:r w:rsidR="0082574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-</w:t>
            </w:r>
            <w:r w:rsidR="00AD219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end </w:t>
            </w:r>
            <w:r w:rsidR="00782834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so</w:t>
            </w:r>
            <w:r w:rsidR="00AD219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compan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ies</w:t>
            </w:r>
            <w:r w:rsidR="00AD219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782834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can </w:t>
            </w:r>
            <w:r w:rsidR="00AD219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meet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their</w:t>
            </w:r>
            <w:r w:rsidR="00AD219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D57DA3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annual </w:t>
            </w:r>
            <w:r w:rsidR="00AD219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sales quota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s</w:t>
            </w:r>
            <w:r w:rsidR="00AD219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.  This reduce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s next year’s</w:t>
            </w:r>
            <w:r w:rsidR="00AD219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revenue</w:t>
            </w:r>
            <w:r w:rsidR="00483A0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s</w:t>
            </w:r>
            <w:r w:rsidR="00AD219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, but</w:t>
            </w:r>
            <w:r w:rsidR="003C4EB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sales </w:t>
            </w:r>
            <w:r w:rsidR="00BE1D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can</w:t>
            </w:r>
            <w:r w:rsidR="003C4EB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recover, </w:t>
            </w:r>
            <w:r w:rsidR="00101F3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or</w:t>
            </w:r>
            <w:r w:rsidR="003C4EB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the </w:t>
            </w:r>
            <w:r w:rsidR="00D57DA3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firm</w:t>
            </w:r>
            <w:r w:rsidR="003C4EB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BE1D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may</w:t>
            </w:r>
            <w:r w:rsidR="00D57DA3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find a new way</w:t>
            </w:r>
            <w:r w:rsidR="003C4EB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to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manipulate</w:t>
            </w:r>
            <w:r w:rsidR="003C4EB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its revenues</w:t>
            </w:r>
            <w:r w:rsidR="004E70C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before then</w:t>
            </w:r>
            <w:r w:rsidR="00101F3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.</w:t>
            </w:r>
          </w:p>
        </w:tc>
      </w:tr>
      <w:tr w:rsidR="008C1949" w:rsidRPr="00196D24" w14:paraId="28072B31" w14:textId="77777777" w:rsidTr="008940D4">
        <w:tc>
          <w:tcPr>
            <w:tcW w:w="4675" w:type="dxa"/>
            <w:vAlign w:val="center"/>
          </w:tcPr>
          <w:p w14:paraId="4AFD7465" w14:textId="082501CC" w:rsidR="008C1949" w:rsidRPr="00196D24" w:rsidRDefault="008C1949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4D08C4">
              <w:rPr>
                <w:rFonts w:ascii="Gisha" w:eastAsia="MS PGothic" w:hAnsi="Gisha" w:cs="Gisha" w:hint="cs"/>
                <w:kern w:val="24"/>
                <w:sz w:val="20"/>
                <w:szCs w:val="20"/>
              </w:rPr>
              <w:t>Recognize revenue before</w:t>
            </w:r>
            <w:r w:rsidR="004F5844" w:rsidRPr="004D08C4">
              <w:rPr>
                <w:rFonts w:ascii="Gisha" w:eastAsia="MS PGothic" w:hAnsi="Gisha" w:cs="Gisha" w:hint="cs"/>
                <w:kern w:val="24"/>
                <w:sz w:val="20"/>
                <w:szCs w:val="20"/>
              </w:rPr>
              <w:t xml:space="preserve"> finalizing a sales agreement</w:t>
            </w:r>
          </w:p>
        </w:tc>
        <w:tc>
          <w:tcPr>
            <w:tcW w:w="4860" w:type="dxa"/>
          </w:tcPr>
          <w:p w14:paraId="78672519" w14:textId="6B1F2325" w:rsidR="008C1949" w:rsidRPr="00196D24" w:rsidRDefault="00EF15E2" w:rsidP="00EC3AFD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Revenue </w:t>
            </w:r>
            <w:r w:rsidR="00811514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is</w:t>
            </w:r>
            <w:r w:rsidR="004F584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not recognize</w:t>
            </w:r>
            <w:r w:rsidR="004F584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d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until </w:t>
            </w:r>
            <w:r w:rsidR="00101F3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the two parties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enter into a binding sales agreement.</w:t>
            </w:r>
            <w:r w:rsidR="004F584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 </w:t>
            </w:r>
            <w:r w:rsidR="00D57DA3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Recognizing </w:t>
            </w:r>
            <w:r w:rsidR="00483A0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sales </w:t>
            </w:r>
            <w:r w:rsidR="00D57DA3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prematurely</w:t>
            </w:r>
            <w:r w:rsidR="004F584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D57DA3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increase</w:t>
            </w:r>
            <w:r w:rsidR="004F584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s</w:t>
            </w:r>
            <w:r w:rsidR="00D57DA3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483A0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current </w:t>
            </w:r>
            <w:r w:rsidR="00AB738C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revenues</w:t>
            </w:r>
            <w:r w:rsidR="00D57DA3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.</w:t>
            </w:r>
          </w:p>
        </w:tc>
      </w:tr>
      <w:tr w:rsidR="008C1949" w:rsidRPr="00196D24" w14:paraId="02365122" w14:textId="77777777" w:rsidTr="008940D4">
        <w:tc>
          <w:tcPr>
            <w:tcW w:w="4675" w:type="dxa"/>
            <w:vAlign w:val="center"/>
          </w:tcPr>
          <w:p w14:paraId="3610BB10" w14:textId="3D9AAD2B" w:rsidR="008C1949" w:rsidRPr="00196D24" w:rsidRDefault="008C1949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Recognize revenue too quickly on long-term sales contracts</w:t>
            </w:r>
          </w:p>
        </w:tc>
        <w:tc>
          <w:tcPr>
            <w:tcW w:w="4860" w:type="dxa"/>
          </w:tcPr>
          <w:p w14:paraId="3AE51A7F" w14:textId="5F5BE65C" w:rsidR="008C1949" w:rsidRPr="00196D24" w:rsidRDefault="00D57DA3" w:rsidP="00EC3AFD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P</w:t>
            </w:r>
            <w:r w:rsidR="003C4EB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rofit</w:t>
            </w:r>
            <w:r w:rsidR="002B3456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s</w:t>
            </w:r>
            <w:r w:rsidR="003C4EB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on long-term</w:t>
            </w:r>
            <w:r w:rsidR="00EF15E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contracts </w:t>
            </w:r>
            <w:r w:rsidR="002B3456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are</w:t>
            </w:r>
            <w:r w:rsidR="004F584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EF15E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recogn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ized</w:t>
            </w:r>
            <w:r w:rsidR="00EF15E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in parts over the contract</w:t>
            </w:r>
            <w:r w:rsidR="00653FE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’s life</w:t>
            </w:r>
            <w:r w:rsidR="00EF15E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as </w:t>
            </w:r>
            <w:r w:rsidR="00483A0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the </w:t>
            </w:r>
            <w:r w:rsidR="00EF15E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work is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completed</w:t>
            </w:r>
            <w:r w:rsidR="00EF15E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.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A company </w:t>
            </w:r>
            <w:r w:rsidR="00EF15E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may </w:t>
            </w:r>
            <w:r w:rsidR="00BE1D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intentionally </w:t>
            </w:r>
            <w:r w:rsidR="00EF15E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over</w:t>
            </w:r>
            <w:r w:rsidR="00BE1D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value</w:t>
            </w:r>
            <w:r w:rsidR="00483A0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4F584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work</w:t>
            </w:r>
            <w:r w:rsidR="00483A0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EF15E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completed </w:t>
            </w:r>
            <w:r w:rsidR="00653FE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in the initial stages</w:t>
            </w:r>
            <w:r w:rsidR="00BE1D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EF15E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to increase </w:t>
            </w:r>
            <w:r w:rsidR="00BE1D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its </w:t>
            </w:r>
            <w:r w:rsidR="00EF15E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current revenues.</w:t>
            </w:r>
            <w:r w:rsidR="003C4EB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</w:p>
        </w:tc>
      </w:tr>
      <w:tr w:rsidR="008C1949" w:rsidRPr="00196D24" w14:paraId="44925EC8" w14:textId="77777777" w:rsidTr="008940D4">
        <w:tc>
          <w:tcPr>
            <w:tcW w:w="4675" w:type="dxa"/>
            <w:vAlign w:val="center"/>
          </w:tcPr>
          <w:p w14:paraId="78D33467" w14:textId="21B1B961" w:rsidR="008C1949" w:rsidRPr="00196D24" w:rsidRDefault="008C1949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6D0864">
              <w:rPr>
                <w:rFonts w:ascii="Gisha" w:eastAsia="MS PGothic" w:hAnsi="Gisha" w:cs="Gisha" w:hint="cs"/>
                <w:kern w:val="24"/>
                <w:sz w:val="20"/>
                <w:szCs w:val="20"/>
              </w:rPr>
              <w:t>Manipulate discount rates when payments are delayed</w:t>
            </w:r>
          </w:p>
        </w:tc>
        <w:tc>
          <w:tcPr>
            <w:tcW w:w="4860" w:type="dxa"/>
          </w:tcPr>
          <w:p w14:paraId="598E5652" w14:textId="4D42F33B" w:rsidR="008C1949" w:rsidRPr="00196D24" w:rsidRDefault="003C4EB4" w:rsidP="00EC3AFD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When </w:t>
            </w:r>
            <w:r w:rsidR="00483A0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collection</w:t>
            </w:r>
            <w:r w:rsidR="001314B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s are</w:t>
            </w:r>
            <w:r w:rsidR="00483A0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deferred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, </w:t>
            </w:r>
            <w:r w:rsidR="00483A0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a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sale is recorded a</w:t>
            </w:r>
            <w:r w:rsidR="00483A0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t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the present value of </w:t>
            </w:r>
            <w:r w:rsidR="008F61F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its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future cash flows.  By recording these deferred revenue</w:t>
            </w:r>
            <w:r w:rsidR="00EF15E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at their</w:t>
            </w:r>
            <w:r w:rsidR="00483A0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f</w:t>
            </w:r>
            <w:r w:rsidR="00BE1D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ace </w:t>
            </w:r>
            <w:r w:rsidR="00483A0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value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or using a discount rate that is below the current market rate, companies inflate their current </w:t>
            </w:r>
            <w:r w:rsidR="00185F58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revenues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.</w:t>
            </w:r>
          </w:p>
        </w:tc>
      </w:tr>
      <w:tr w:rsidR="008C1949" w:rsidRPr="00196D24" w14:paraId="0FAE040B" w14:textId="77777777" w:rsidTr="008940D4">
        <w:tc>
          <w:tcPr>
            <w:tcW w:w="4675" w:type="dxa"/>
            <w:vAlign w:val="center"/>
          </w:tcPr>
          <w:p w14:paraId="3E4AF413" w14:textId="03394280" w:rsidR="008C1949" w:rsidRPr="00196D24" w:rsidRDefault="008C1949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Recognize revenue </w:t>
            </w:r>
            <w:r w:rsidR="00653FE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even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when return provisions cannot be</w:t>
            </w:r>
            <w:r w:rsidR="001314B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reasonably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estimated</w:t>
            </w:r>
          </w:p>
        </w:tc>
        <w:tc>
          <w:tcPr>
            <w:tcW w:w="4860" w:type="dxa"/>
          </w:tcPr>
          <w:p w14:paraId="5C825970" w14:textId="70F3CC74" w:rsidR="008C1949" w:rsidRPr="00196D24" w:rsidRDefault="00BE6EE1" w:rsidP="00EC3AFD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Revenue </w:t>
            </w:r>
            <w:r w:rsidR="007A7CC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recognition should be delayed until</w:t>
            </w:r>
            <w:r w:rsidR="001314B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return provisions expir</w:t>
            </w:r>
            <w:r w:rsidR="008F61F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e unless they can be </w:t>
            </w:r>
            <w:r w:rsidR="00101F3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reasonably </w:t>
            </w:r>
            <w:r w:rsidR="00483A0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estimat</w:t>
            </w:r>
            <w:r w:rsidR="00101F3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e</w:t>
            </w:r>
            <w:r w:rsidR="007A7CC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d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.</w:t>
            </w:r>
          </w:p>
        </w:tc>
      </w:tr>
      <w:tr w:rsidR="008C1949" w:rsidRPr="00196D24" w14:paraId="0D01DB1A" w14:textId="77777777" w:rsidTr="008940D4">
        <w:tc>
          <w:tcPr>
            <w:tcW w:w="4675" w:type="dxa"/>
            <w:vAlign w:val="center"/>
          </w:tcPr>
          <w:p w14:paraId="21DDD21F" w14:textId="3A4514CF" w:rsidR="008C1949" w:rsidRPr="00196D24" w:rsidRDefault="008C1949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Recognize revenue when the ability to pay is questionable</w:t>
            </w:r>
          </w:p>
        </w:tc>
        <w:tc>
          <w:tcPr>
            <w:tcW w:w="4860" w:type="dxa"/>
          </w:tcPr>
          <w:p w14:paraId="55D2A49C" w14:textId="26C2AD7D" w:rsidR="008C1949" w:rsidRPr="00196D24" w:rsidRDefault="00AD30F0" w:rsidP="00EC3AFD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Revenue </w:t>
            </w:r>
            <w:r w:rsidR="007A7CC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recognition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should </w:t>
            </w:r>
            <w:r w:rsidR="007A7CC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be delayed</w:t>
            </w:r>
            <w:r w:rsidR="00BE6EE1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until cash is </w:t>
            </w:r>
            <w:r w:rsidR="007A7CC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collected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if </w:t>
            </w:r>
            <w:r w:rsidR="001314B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payment c</w:t>
            </w:r>
            <w:r w:rsidR="007A7CC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annot be reasonably estimated using a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bad debt</w:t>
            </w:r>
            <w:r w:rsidR="007A7CC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provision.</w:t>
            </w:r>
          </w:p>
        </w:tc>
      </w:tr>
      <w:tr w:rsidR="007D3FDA" w:rsidRPr="00196D24" w14:paraId="00168149" w14:textId="77777777" w:rsidTr="008940D4">
        <w:tc>
          <w:tcPr>
            <w:tcW w:w="4675" w:type="dxa"/>
            <w:vAlign w:val="center"/>
          </w:tcPr>
          <w:p w14:paraId="2352F05F" w14:textId="6EC65EF1" w:rsidR="007D3FDA" w:rsidRPr="00196D24" w:rsidRDefault="00E5337D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4D08C4">
              <w:rPr>
                <w:rFonts w:ascii="Gisha" w:eastAsia="MS PGothic" w:hAnsi="Gisha" w:cs="Gisha" w:hint="cs"/>
                <w:kern w:val="24"/>
                <w:sz w:val="20"/>
                <w:szCs w:val="20"/>
              </w:rPr>
              <w:t xml:space="preserve">Allocate more revenue to </w:t>
            </w:r>
            <w:r w:rsidR="002E5275">
              <w:rPr>
                <w:rFonts w:ascii="Gisha" w:eastAsia="MS PGothic" w:hAnsi="Gisha" w:cs="Gisha"/>
                <w:kern w:val="24"/>
                <w:sz w:val="20"/>
                <w:szCs w:val="20"/>
              </w:rPr>
              <w:t>product</w:t>
            </w:r>
            <w:r w:rsidRPr="004D08C4">
              <w:rPr>
                <w:rFonts w:ascii="Gisha" w:eastAsia="MS PGothic" w:hAnsi="Gisha" w:cs="Gisha" w:hint="cs"/>
                <w:kern w:val="24"/>
                <w:sz w:val="20"/>
                <w:szCs w:val="20"/>
              </w:rPr>
              <w:t xml:space="preserve"> sales than </w:t>
            </w:r>
            <w:r w:rsidR="00537BD0">
              <w:rPr>
                <w:rFonts w:ascii="Gisha" w:eastAsia="MS PGothic" w:hAnsi="Gisha" w:cs="Gisha"/>
                <w:kern w:val="24"/>
                <w:sz w:val="20"/>
                <w:szCs w:val="20"/>
              </w:rPr>
              <w:t xml:space="preserve">to </w:t>
            </w:r>
            <w:r w:rsidRPr="004D08C4">
              <w:rPr>
                <w:rFonts w:ascii="Gisha" w:eastAsia="MS PGothic" w:hAnsi="Gisha" w:cs="Gisha" w:hint="cs"/>
                <w:kern w:val="24"/>
                <w:sz w:val="20"/>
                <w:szCs w:val="20"/>
              </w:rPr>
              <w:t>after-sales service</w:t>
            </w:r>
            <w:r w:rsidR="0024473B" w:rsidRPr="004D08C4">
              <w:rPr>
                <w:rFonts w:ascii="Gisha" w:eastAsia="MS PGothic" w:hAnsi="Gisha" w:cs="Gisha" w:hint="cs"/>
                <w:kern w:val="24"/>
                <w:sz w:val="20"/>
                <w:szCs w:val="20"/>
              </w:rPr>
              <w:t>s</w:t>
            </w:r>
          </w:p>
        </w:tc>
        <w:tc>
          <w:tcPr>
            <w:tcW w:w="4860" w:type="dxa"/>
          </w:tcPr>
          <w:p w14:paraId="3FDC4381" w14:textId="4B3531EB" w:rsidR="007D3FDA" w:rsidRPr="00196D24" w:rsidRDefault="00E5337D" w:rsidP="00EC3AFD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Some contracts, </w:t>
            </w:r>
            <w:r w:rsidR="00653FE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like </w:t>
            </w:r>
            <w:r w:rsidR="004A48D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those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in the software industry, consist of an initial </w:t>
            </w:r>
            <w:r w:rsidR="004A48D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product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sale followed by after-sales services </w:t>
            </w:r>
            <w:r w:rsidR="00BE1D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like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installation, training, or </w:t>
            </w:r>
            <w:r w:rsidR="0024473B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program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customization.  Revenue relating to pro</w:t>
            </w:r>
            <w:r w:rsidR="004A48D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duct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sale</w:t>
            </w:r>
            <w:r w:rsidR="00EA09AB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4A48D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is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recognized immediately</w:t>
            </w:r>
            <w:r w:rsidR="00537BD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,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but revenue </w:t>
            </w:r>
            <w:r w:rsidR="00EA09AB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for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after-sales service</w:t>
            </w:r>
            <w:r w:rsidR="0024473B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4A48D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is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delayed until the work is complete</w:t>
            </w:r>
            <w:r w:rsidR="00BE1D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d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.  Managers increase current</w:t>
            </w:r>
            <w:r w:rsidR="00AB738C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revenues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by </w:t>
            </w:r>
            <w:r w:rsidR="004A48D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arbitrarily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allocating a greater portion of the </w:t>
            </w:r>
            <w:r w:rsidR="00185F58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contract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to product sales.</w:t>
            </w:r>
          </w:p>
        </w:tc>
      </w:tr>
      <w:tr w:rsidR="008C1949" w:rsidRPr="00196D24" w14:paraId="3CDEE070" w14:textId="77777777" w:rsidTr="008940D4">
        <w:tc>
          <w:tcPr>
            <w:tcW w:w="4675" w:type="dxa"/>
            <w:vAlign w:val="center"/>
          </w:tcPr>
          <w:p w14:paraId="3F42A21E" w14:textId="27CBF515" w:rsidR="008C1949" w:rsidRPr="00196D24" w:rsidRDefault="008C1949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lastRenderedPageBreak/>
              <w:t>Fa</w:t>
            </w:r>
            <w:r w:rsidR="00653FE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l</w:t>
            </w:r>
            <w:r w:rsidR="004B6AD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si</w:t>
            </w:r>
            <w:r w:rsidR="00653FE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fy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sales to fictitious customers</w:t>
            </w:r>
            <w:r w:rsidR="000911DB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4860" w:type="dxa"/>
          </w:tcPr>
          <w:p w14:paraId="7A52283F" w14:textId="2EB24860" w:rsidR="008C1949" w:rsidRPr="00196D24" w:rsidRDefault="006B3A43" w:rsidP="00EC3AFD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Desperate companies creat</w:t>
            </w:r>
            <w:r w:rsidR="007A7CC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e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fake</w:t>
            </w:r>
            <w:r w:rsidR="00653FE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invoices and ship products to secret company</w:t>
            </w:r>
            <w:r w:rsidR="00185F58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-owned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facilities to</w:t>
            </w:r>
            <w:r w:rsidR="00BB4765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make </w:t>
            </w:r>
            <w:r w:rsidR="008F61F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phony</w:t>
            </w:r>
            <w:r w:rsidR="00A07307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BB4765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sales appear legitimate.</w:t>
            </w:r>
          </w:p>
        </w:tc>
      </w:tr>
      <w:tr w:rsidR="008C1949" w:rsidRPr="00196D24" w14:paraId="1D2D25D2" w14:textId="77777777" w:rsidTr="008940D4">
        <w:tc>
          <w:tcPr>
            <w:tcW w:w="4675" w:type="dxa"/>
            <w:vAlign w:val="center"/>
          </w:tcPr>
          <w:p w14:paraId="3A90D21F" w14:textId="2A0C6783" w:rsidR="008C1949" w:rsidRPr="00196D24" w:rsidRDefault="006B3A43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Provide </w:t>
            </w:r>
            <w:r w:rsidR="008C1949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generous credit terms, sales discounts, or return privileges</w:t>
            </w:r>
          </w:p>
        </w:tc>
        <w:tc>
          <w:tcPr>
            <w:tcW w:w="4860" w:type="dxa"/>
          </w:tcPr>
          <w:p w14:paraId="60D9C37B" w14:textId="3A3B4819" w:rsidR="008C1949" w:rsidRPr="00196D24" w:rsidRDefault="006B3A43" w:rsidP="00EC3AFD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These incentives encourage customers to purchase inventory early </w:t>
            </w:r>
            <w:r w:rsidR="00AD30F0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without fear of loss</w:t>
            </w:r>
            <w:r w:rsidR="00375EA8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so that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the company </w:t>
            </w:r>
            <w:r w:rsidR="004E70C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can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meet its </w:t>
            </w:r>
            <w:r w:rsidR="00BB4765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annual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sales quota.  </w:t>
            </w:r>
            <w:r w:rsidR="007A7CC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Again, this will reduce revenues next year, but sales may recover, or the firm </w:t>
            </w:r>
            <w:r w:rsidR="00BB4765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may </w:t>
            </w:r>
            <w:r w:rsidR="007A7CC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find a new way to </w:t>
            </w:r>
            <w:r w:rsidR="00BB4765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manipulate</w:t>
            </w:r>
            <w:r w:rsidR="007A7CC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its revenues </w:t>
            </w:r>
            <w:r w:rsidR="00BB4765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before </w:t>
            </w:r>
            <w:r w:rsidR="007A7CC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then.</w:t>
            </w:r>
            <w:r w:rsidR="006C2808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 The high cost of these incentives hurts invest</w:t>
            </w:r>
            <w:r w:rsidR="00061E75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ors</w:t>
            </w:r>
            <w:r w:rsidR="006C2808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.  This strategy is called “channel stuffing” </w:t>
            </w:r>
            <w:r w:rsidR="005A35E1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or “trade loading</w:t>
            </w:r>
            <w:r w:rsidR="00EA09AB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”</w:t>
            </w:r>
            <w:r w:rsidR="005A35E1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6C2808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and is a serious </w:t>
            </w:r>
            <w:r w:rsidR="00AB738C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global problem</w:t>
            </w:r>
            <w:r w:rsidR="006C2808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.</w:t>
            </w:r>
          </w:p>
        </w:tc>
      </w:tr>
      <w:tr w:rsidR="008C1949" w:rsidRPr="00196D24" w14:paraId="37EA8034" w14:textId="77777777" w:rsidTr="008940D4">
        <w:tc>
          <w:tcPr>
            <w:tcW w:w="4675" w:type="dxa"/>
            <w:vAlign w:val="center"/>
          </w:tcPr>
          <w:p w14:paraId="012BDA41" w14:textId="025F3A6B" w:rsidR="008C1949" w:rsidRPr="00196D24" w:rsidRDefault="00E21F21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Provide free storage</w:t>
            </w:r>
          </w:p>
        </w:tc>
        <w:tc>
          <w:tcPr>
            <w:tcW w:w="4860" w:type="dxa"/>
          </w:tcPr>
          <w:p w14:paraId="0A60A018" w14:textId="00CCC512" w:rsidR="008C1949" w:rsidRPr="00196D24" w:rsidRDefault="006B3A43" w:rsidP="00EC3AFD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Customers agree to buy products early if </w:t>
            </w:r>
            <w:r w:rsidR="00AB738C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a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AB738C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company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provides free storage until the product is needed</w:t>
            </w:r>
            <w:r w:rsidR="00537BD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,</w:t>
            </w:r>
            <w:r w:rsidR="00061E75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which is usually well </w:t>
            </w:r>
            <w:r w:rsidR="00537BD0" w:rsidRPr="00196D24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in</w:t>
            </w:r>
            <w:r w:rsidR="00061E75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the future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.</w:t>
            </w:r>
            <w:r w:rsidR="006C2808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A07307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Higher</w:t>
            </w:r>
            <w:r w:rsidR="006C2808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storage costs </w:t>
            </w:r>
            <w:r w:rsidR="00A07307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hurt investors,</w:t>
            </w:r>
            <w:r w:rsidR="00061E75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but </w:t>
            </w:r>
            <w:r w:rsidR="00A07307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they </w:t>
            </w:r>
            <w:r w:rsidR="00061E75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help management meet its annual sales quota</w:t>
            </w:r>
            <w:r w:rsidR="006C2808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.</w:t>
            </w:r>
            <w:r w:rsidR="00E21F21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A07307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E21F21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These are called “bill-and-hold</w:t>
            </w:r>
            <w:r w:rsidR="00185F58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”</w:t>
            </w:r>
            <w:r w:rsidR="00E21F21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transactions.</w:t>
            </w:r>
          </w:p>
        </w:tc>
      </w:tr>
      <w:tr w:rsidR="008C1949" w:rsidRPr="00196D24" w14:paraId="4EC22E3D" w14:textId="77777777" w:rsidTr="008940D4">
        <w:trPr>
          <w:trHeight w:val="620"/>
        </w:trPr>
        <w:tc>
          <w:tcPr>
            <w:tcW w:w="4675" w:type="dxa"/>
            <w:vAlign w:val="center"/>
          </w:tcPr>
          <w:p w14:paraId="56D9BB2D" w14:textId="23DDD63E" w:rsidR="008C1949" w:rsidRPr="00196D24" w:rsidRDefault="008C1949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Gross</w:t>
            </w:r>
            <w:r w:rsidR="00D306B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ed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-up revenue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79EE871C" w14:textId="2C8D3001" w:rsidR="008C1949" w:rsidRPr="00196D24" w:rsidRDefault="00AD30F0" w:rsidP="00EC3AFD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Revenues </w:t>
            </w:r>
            <w:r w:rsidR="0040126C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are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i</w:t>
            </w:r>
            <w:r w:rsidR="00E21F21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nflated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by including </w:t>
            </w:r>
            <w:r w:rsidR="00D306B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the value of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goods and services </w:t>
            </w:r>
            <w:r w:rsidR="00E21F21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the company </w:t>
            </w:r>
            <w:r w:rsidR="00185F58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does not own </w:t>
            </w:r>
            <w:r w:rsidR="00AB738C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but</w:t>
            </w:r>
            <w:r w:rsidR="008C3B6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537BD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resells</w:t>
            </w:r>
            <w:r w:rsidR="008C3B6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A07307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for a fee or </w:t>
            </w:r>
            <w:r w:rsidR="008C3B6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commission.</w:t>
            </w:r>
            <w:r w:rsidR="00A07307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40126C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Only the fee or commission should be included in sales.</w:t>
            </w:r>
            <w:r w:rsidR="00A07307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This is called “grossing up.”</w:t>
            </w:r>
          </w:p>
        </w:tc>
      </w:tr>
      <w:tr w:rsidR="008C1949" w:rsidRPr="00196D24" w14:paraId="407A1E80" w14:textId="77777777" w:rsidTr="008940D4">
        <w:tc>
          <w:tcPr>
            <w:tcW w:w="4675" w:type="dxa"/>
            <w:vAlign w:val="center"/>
          </w:tcPr>
          <w:p w14:paraId="0CDCBC47" w14:textId="231EF37D" w:rsidR="008C1949" w:rsidRPr="00196D24" w:rsidRDefault="008C1949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Negotiate two-way sales transactions between related parties at inflated prices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0B2FB687" w14:textId="3184B36D" w:rsidR="008C1949" w:rsidRPr="00196D24" w:rsidRDefault="00BE6EE1" w:rsidP="00EC3AFD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Companies collude</w:t>
            </w:r>
            <w:r w:rsidR="00D306B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to</w:t>
            </w:r>
            <w:r w:rsidR="00A07307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increase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revenues</w:t>
            </w:r>
            <w:r w:rsidR="00A07307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by selling </w:t>
            </w:r>
            <w:r w:rsidR="00D41D22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fictitious </w:t>
            </w:r>
            <w:r w:rsidR="008C3B6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output </w:t>
            </w:r>
            <w:r w:rsidR="00A07307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to each other from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unused </w:t>
            </w:r>
            <w:r w:rsidR="00101F3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production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capacity.</w:t>
            </w:r>
            <w:r w:rsidR="00D4798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 N</w:t>
            </w:r>
            <w:r w:rsidR="00FB272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o cash is involved</w:t>
            </w:r>
            <w:r w:rsidR="00D4798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CF1226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in what is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called “round</w:t>
            </w:r>
            <w:r w:rsidR="0082574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-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tripping.”</w:t>
            </w:r>
          </w:p>
        </w:tc>
      </w:tr>
      <w:tr w:rsidR="00AD2199" w:rsidRPr="00196D24" w14:paraId="6D93DD51" w14:textId="77777777" w:rsidTr="008940D4">
        <w:tc>
          <w:tcPr>
            <w:tcW w:w="4675" w:type="dxa"/>
            <w:vAlign w:val="center"/>
          </w:tcPr>
          <w:p w14:paraId="7F887B28" w14:textId="6B253AD9" w:rsidR="00AD2199" w:rsidRPr="00196D24" w:rsidRDefault="000611C7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E90E34">
              <w:rPr>
                <w:rFonts w:ascii="Gisha" w:eastAsia="MS PGothic" w:hAnsi="Gisha" w:cs="Gisha" w:hint="cs"/>
                <w:kern w:val="24"/>
                <w:sz w:val="20"/>
                <w:szCs w:val="20"/>
              </w:rPr>
              <w:t>Time store openings, new product introductions, or acquisitions</w:t>
            </w:r>
          </w:p>
        </w:tc>
        <w:tc>
          <w:tcPr>
            <w:tcW w:w="4860" w:type="dxa"/>
          </w:tcPr>
          <w:p w14:paraId="31E9B364" w14:textId="60338C9E" w:rsidR="000611C7" w:rsidRPr="00196D24" w:rsidRDefault="0055052A" w:rsidP="00EC3AFD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If a company’s sales growth comes primarily from these sources, it </w:t>
            </w:r>
            <w:r w:rsidR="0040126C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could </w:t>
            </w:r>
            <w:r w:rsidR="00AB738C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be </w:t>
            </w:r>
            <w:r w:rsidR="008940D4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hid</w:t>
            </w:r>
            <w:r w:rsidR="00AB738C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ing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a problem with its existing operations.  </w:t>
            </w:r>
            <w:r w:rsidR="000611C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Analysts </w:t>
            </w:r>
            <w:r w:rsidR="00737F1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address this </w:t>
            </w:r>
            <w:r w:rsidR="00D306B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b</w:t>
            </w:r>
            <w:r w:rsidR="000611C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y</w:t>
            </w:r>
            <w:r w:rsidR="00D02C6D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737F1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examining </w:t>
            </w:r>
            <w:r w:rsidR="000611C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same-store sales</w:t>
            </w:r>
            <w:r w:rsidR="00D4798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that </w:t>
            </w:r>
            <w:r w:rsidR="000611C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exclude new store openings</w:t>
            </w:r>
            <w:r w:rsidR="00D94806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.  They also </w:t>
            </w:r>
            <w:r w:rsidR="000611C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separat</w:t>
            </w:r>
            <w:r w:rsidR="00D94806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e</w:t>
            </w:r>
            <w:r w:rsidR="000611C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D94806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existing </w:t>
            </w:r>
            <w:r w:rsidR="00D306B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sales </w:t>
            </w:r>
            <w:r w:rsidR="00D94806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from sales relating to </w:t>
            </w:r>
            <w:r w:rsidR="000611C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new products </w:t>
            </w:r>
            <w:r w:rsidR="00E21F21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and</w:t>
            </w:r>
            <w:r w:rsidR="000611C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acquisitions.</w:t>
            </w:r>
          </w:p>
        </w:tc>
      </w:tr>
      <w:tr w:rsidR="0030202B" w:rsidRPr="00196D24" w14:paraId="07428AC3" w14:textId="77777777" w:rsidTr="008940D4">
        <w:tc>
          <w:tcPr>
            <w:tcW w:w="4675" w:type="dxa"/>
            <w:vAlign w:val="center"/>
          </w:tcPr>
          <w:p w14:paraId="47C3DC31" w14:textId="2336B987" w:rsidR="0030202B" w:rsidRPr="00196D24" w:rsidRDefault="0030202B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Use reserves to hold </w:t>
            </w:r>
            <w:r w:rsidR="007D3FDA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back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revenues until they are needed </w:t>
            </w:r>
          </w:p>
        </w:tc>
        <w:tc>
          <w:tcPr>
            <w:tcW w:w="4860" w:type="dxa"/>
          </w:tcPr>
          <w:p w14:paraId="3FE31FAA" w14:textId="449E546D" w:rsidR="0030202B" w:rsidRPr="00196D24" w:rsidRDefault="00AB738C" w:rsidP="00EC3AFD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A company defers revenue</w:t>
            </w:r>
            <w:r w:rsidR="0030202B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</w:t>
            </w:r>
            <w:r w:rsidR="007D3FDA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in good years and recognize</w:t>
            </w:r>
            <w:r w:rsidR="00B005C2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s</w:t>
            </w:r>
            <w:r w:rsidR="00737F1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it </w:t>
            </w:r>
            <w:r w:rsidR="00737F1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in</w:t>
            </w:r>
            <w:r w:rsidR="00FB272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</w:t>
            </w:r>
            <w:r w:rsidR="00737F1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future year</w:t>
            </w:r>
            <w:r w:rsidR="00FB272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s</w:t>
            </w:r>
            <w:r w:rsidR="00737F1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</w:t>
            </w:r>
            <w:r w:rsidR="0030202B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to </w:t>
            </w:r>
            <w:r w:rsidR="00FB272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meet</w:t>
            </w:r>
            <w:r w:rsidR="0030202B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</w:t>
            </w:r>
            <w:r w:rsidR="0001747A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its profit </w:t>
            </w:r>
            <w:r w:rsidR="007D3FDA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target</w:t>
            </w:r>
            <w:r w:rsidR="00FB272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s</w:t>
            </w:r>
            <w:r w:rsidR="0030202B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or smooth </w:t>
            </w:r>
            <w:r w:rsidR="0001747A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earnings</w:t>
            </w:r>
            <w:r w:rsidR="0030202B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.  Th</w:t>
            </w:r>
            <w:r w:rsidR="007D3FDA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ese</w:t>
            </w:r>
            <w:r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deferred revenues are held in</w:t>
            </w:r>
            <w:r w:rsidR="0030202B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“cookie jar” reserve</w:t>
            </w:r>
            <w:r w:rsidR="007D3FDA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s</w:t>
            </w:r>
            <w:r w:rsidR="0030202B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.</w:t>
            </w:r>
          </w:p>
        </w:tc>
      </w:tr>
    </w:tbl>
    <w:p w14:paraId="1E6F55AF" w14:textId="76505CD8" w:rsidR="00D10C5C" w:rsidRPr="00196D24" w:rsidRDefault="00D10C5C" w:rsidP="00EC3AFD">
      <w:pPr>
        <w:widowControl w:val="0"/>
        <w:spacing w:after="0" w:line="240" w:lineRule="auto"/>
        <w:textAlignment w:val="baseline"/>
        <w:rPr>
          <w:rFonts w:ascii="Gisha" w:hAnsi="Gisha" w:cs="Gisha"/>
          <w:color w:val="333399"/>
          <w:sz w:val="20"/>
          <w:szCs w:val="20"/>
        </w:rPr>
      </w:pPr>
    </w:p>
    <w:p w14:paraId="0406B7CB" w14:textId="7CD22DCB" w:rsidR="009F3A5E" w:rsidRPr="00825740" w:rsidRDefault="009F3A5E" w:rsidP="00EC3AFD">
      <w:pPr>
        <w:widowControl w:val="0"/>
        <w:spacing w:after="0" w:line="240" w:lineRule="auto"/>
        <w:jc w:val="center"/>
        <w:textAlignment w:val="baseline"/>
        <w:rPr>
          <w:rFonts w:ascii="Gisha" w:hAnsi="Gisha" w:cs="Gisha"/>
          <w:b/>
          <w:bCs/>
          <w:color w:val="000000" w:themeColor="text1"/>
          <w:sz w:val="24"/>
          <w:szCs w:val="24"/>
        </w:rPr>
      </w:pPr>
      <w:r w:rsidRPr="00825740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 xml:space="preserve">Exhibit </w:t>
      </w:r>
      <w:r w:rsidR="00C562C1">
        <w:rPr>
          <w:rFonts w:ascii="Gisha" w:hAnsi="Gisha" w:cs="Gisha"/>
          <w:b/>
          <w:bCs/>
          <w:color w:val="000000" w:themeColor="text1"/>
          <w:sz w:val="24"/>
          <w:szCs w:val="24"/>
        </w:rPr>
        <w:t>3</w:t>
      </w:r>
      <w:r w:rsidRPr="00825740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>:  Cost Recognition Strategies</w:t>
      </w:r>
    </w:p>
    <w:p w14:paraId="104E6D27" w14:textId="77777777" w:rsidR="009F3A5E" w:rsidRPr="00196D24" w:rsidRDefault="009F3A5E" w:rsidP="00EC3AFD">
      <w:pPr>
        <w:widowControl w:val="0"/>
        <w:spacing w:after="0" w:line="240" w:lineRule="auto"/>
        <w:jc w:val="center"/>
        <w:textAlignment w:val="baseline"/>
        <w:rPr>
          <w:rFonts w:ascii="Gisha" w:hAnsi="Gisha" w:cs="Gisha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D10C5C" w:rsidRPr="00196D24" w14:paraId="7E592001" w14:textId="77777777" w:rsidTr="008940D4">
        <w:tc>
          <w:tcPr>
            <w:tcW w:w="4675" w:type="dxa"/>
            <w:vAlign w:val="center"/>
          </w:tcPr>
          <w:p w14:paraId="79C176FC" w14:textId="20A86A7F" w:rsidR="00D10C5C" w:rsidRPr="00196D24" w:rsidRDefault="00D10C5C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781ABC">
              <w:rPr>
                <w:rFonts w:ascii="Gisha" w:eastAsia="MS PGothic" w:hAnsi="Gisha" w:cs="Gisha" w:hint="cs"/>
                <w:kern w:val="24"/>
                <w:sz w:val="20"/>
                <w:szCs w:val="20"/>
              </w:rPr>
              <w:t xml:space="preserve">Capitalize </w:t>
            </w:r>
            <w:r w:rsidR="00737F17" w:rsidRPr="00781ABC">
              <w:rPr>
                <w:rFonts w:ascii="Gisha" w:eastAsia="MS PGothic" w:hAnsi="Gisha" w:cs="Gisha" w:hint="cs"/>
                <w:kern w:val="24"/>
                <w:sz w:val="20"/>
                <w:szCs w:val="20"/>
              </w:rPr>
              <w:t>to</w:t>
            </w:r>
            <w:r w:rsidR="00507112" w:rsidRPr="00781ABC">
              <w:rPr>
                <w:rFonts w:ascii="Gisha" w:eastAsia="MS PGothic" w:hAnsi="Gisha" w:cs="Gisha" w:hint="cs"/>
                <w:kern w:val="24"/>
                <w:sz w:val="20"/>
                <w:szCs w:val="20"/>
              </w:rPr>
              <w:t>o</w:t>
            </w:r>
            <w:r w:rsidR="00737F17" w:rsidRPr="00781ABC">
              <w:rPr>
                <w:rFonts w:ascii="Gisha" w:eastAsia="MS PGothic" w:hAnsi="Gisha" w:cs="Gisha" w:hint="cs"/>
                <w:kern w:val="24"/>
                <w:sz w:val="20"/>
                <w:szCs w:val="20"/>
              </w:rPr>
              <w:t xml:space="preserve"> many costs</w:t>
            </w:r>
          </w:p>
        </w:tc>
        <w:tc>
          <w:tcPr>
            <w:tcW w:w="4860" w:type="dxa"/>
            <w:vAlign w:val="center"/>
          </w:tcPr>
          <w:p w14:paraId="7B8C50D4" w14:textId="37AB036C" w:rsidR="00382B50" w:rsidRPr="00196D24" w:rsidRDefault="005F5B04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Expenditures</w:t>
            </w:r>
            <w:r w:rsidR="00D10C5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C745B9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are </w:t>
            </w:r>
            <w:r w:rsidR="00D10C5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capitalized and amortized over the period they benefit </w:t>
            </w:r>
            <w:r w:rsidR="00737F17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a </w:t>
            </w:r>
            <w:r w:rsidR="00FB2727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firm</w:t>
            </w:r>
            <w:r w:rsidR="00737F17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D10C5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if their future value is certain. Otherwise</w:t>
            </w:r>
            <w:r w:rsidR="00825740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, </w:t>
            </w:r>
            <w:r w:rsidR="00D10C5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th</w:t>
            </w:r>
            <w:r w:rsidR="00841438">
              <w:rPr>
                <w:rFonts w:ascii="Gisha" w:hAnsi="Gisha" w:cs="Gisha"/>
                <w:color w:val="000000" w:themeColor="text1"/>
                <w:sz w:val="20"/>
                <w:szCs w:val="20"/>
              </w:rPr>
              <w:t>ey are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4A48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expensed</w:t>
            </w:r>
            <w:r w:rsidR="00D10C5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507112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im</w:t>
            </w:r>
            <w:r w:rsidR="00382B50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m</w:t>
            </w:r>
            <w:r w:rsidR="00507112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ediately </w:t>
            </w:r>
            <w:r w:rsidR="00D10C5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based on the conservatism princip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le</w:t>
            </w:r>
            <w:r w:rsidR="00D10C5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. Companies capitalize </w:t>
            </w:r>
            <w:r w:rsidR="00375913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costs such </w:t>
            </w:r>
            <w:r w:rsidR="00382B50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as </w:t>
            </w:r>
            <w:r w:rsidR="00BB2A07">
              <w:rPr>
                <w:rFonts w:ascii="Gisha" w:hAnsi="Gisha" w:cs="Gisha"/>
                <w:color w:val="000000" w:themeColor="text1"/>
                <w:sz w:val="20"/>
                <w:szCs w:val="20"/>
              </w:rPr>
              <w:t>research and</w:t>
            </w:r>
            <w:r w:rsidR="00382B50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development, </w:t>
            </w:r>
            <w:r w:rsidR="00911EE4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internal development of intangible assets, </w:t>
            </w:r>
            <w:r w:rsidR="00344597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resource exploration,</w:t>
            </w:r>
            <w:r w:rsidR="00382B50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D10C5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advertising, store opening, marketing, or </w:t>
            </w:r>
            <w:r w:rsidR="0001090A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new customer solicitation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that </w:t>
            </w:r>
            <w:r w:rsidR="00737F17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have uncertain future value</w:t>
            </w:r>
            <w:r w:rsidR="00547649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s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01090A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to increase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their </w:t>
            </w:r>
            <w:r w:rsidR="0001090A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current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earnings.</w:t>
            </w:r>
            <w:r w:rsidR="00382B50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 </w:t>
            </w:r>
          </w:p>
          <w:p w14:paraId="68CBABE9" w14:textId="77777777" w:rsidR="00382B50" w:rsidRPr="00196D24" w:rsidRDefault="00382B50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</w:p>
          <w:p w14:paraId="0DFEADAB" w14:textId="2F287470" w:rsidR="00BC6B0C" w:rsidRPr="00841438" w:rsidRDefault="00344597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bookmarkStart w:id="0" w:name="_Hlk48207654"/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Inventory </w:t>
            </w:r>
            <w:r w:rsidR="00841438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should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only include costs that are directly traceable to the product</w:t>
            </w:r>
            <w:r w:rsidR="00382B50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.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 </w:t>
            </w:r>
            <w:r w:rsidR="00382B50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Interest incurred outside the</w:t>
            </w:r>
            <w:r w:rsidR="00D94806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manufacturing </w:t>
            </w:r>
            <w:r w:rsidR="00382B50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period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, </w:t>
            </w:r>
            <w:r w:rsidR="00382B50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storage costs relating to excess produ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ction, or </w:t>
            </w:r>
            <w:r w:rsidR="00841438">
              <w:rPr>
                <w:rFonts w:ascii="Gisha" w:hAnsi="Gisha" w:cs="Gisha"/>
                <w:color w:val="000000" w:themeColor="text1"/>
                <w:sz w:val="20"/>
                <w:szCs w:val="20"/>
              </w:rPr>
              <w:t>administration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costs </w:t>
            </w:r>
            <w:r w:rsidR="00C745B9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that are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lastRenderedPageBreak/>
              <w:t xml:space="preserve">not directly related to production </w:t>
            </w:r>
            <w:r w:rsidR="00C745B9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need to be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expensed.</w:t>
            </w:r>
            <w:r w:rsidR="00841438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 </w:t>
            </w:r>
            <w:bookmarkEnd w:id="0"/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Fixed assets</w:t>
            </w:r>
            <w:r w:rsidR="0001747A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only include costs related to putting the asset</w:t>
            </w:r>
            <w:r w:rsidR="0001747A">
              <w:rPr>
                <w:rFonts w:ascii="Gisha" w:hAnsi="Gisha" w:cs="Gisha"/>
                <w:color w:val="000000" w:themeColor="text1"/>
                <w:sz w:val="20"/>
                <w:szCs w:val="20"/>
              </w:rPr>
              <w:t>s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into place and condition for use</w:t>
            </w:r>
            <w:r w:rsidR="00072A76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="000E228E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such as transportation, installation</w:t>
            </w:r>
            <w:r w:rsidR="00825740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, </w:t>
            </w:r>
            <w:r w:rsidR="000E228E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or testing.</w:t>
            </w:r>
          </w:p>
        </w:tc>
      </w:tr>
      <w:tr w:rsidR="00D10C5C" w:rsidRPr="00196D24" w14:paraId="3CCEC044" w14:textId="77777777" w:rsidTr="008940D4">
        <w:tc>
          <w:tcPr>
            <w:tcW w:w="4675" w:type="dxa"/>
            <w:vAlign w:val="center"/>
          </w:tcPr>
          <w:p w14:paraId="3C2DD0FB" w14:textId="7A237DAC" w:rsidR="00D10C5C" w:rsidRPr="00196D24" w:rsidRDefault="00375913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lastRenderedPageBreak/>
              <w:t>Manipulate accounting estimates</w:t>
            </w:r>
          </w:p>
        </w:tc>
        <w:tc>
          <w:tcPr>
            <w:tcW w:w="4860" w:type="dxa"/>
            <w:vAlign w:val="center"/>
          </w:tcPr>
          <w:p w14:paraId="44B70885" w14:textId="4B0674DC" w:rsidR="00D10C5C" w:rsidRPr="00196D24" w:rsidRDefault="00375913" w:rsidP="00EC3AFD">
            <w:pPr>
              <w:pStyle w:val="ListParagraph"/>
              <w:widowControl w:val="0"/>
              <w:numPr>
                <w:ilvl w:val="5"/>
                <w:numId w:val="2"/>
              </w:numPr>
              <w:tabs>
                <w:tab w:val="clear" w:pos="4320"/>
              </w:tabs>
              <w:ind w:left="-14" w:hanging="3194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Accounting estimates </w:t>
            </w:r>
            <w:r w:rsidR="0034459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such as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bad debts</w:t>
            </w:r>
            <w:r w:rsidR="0050711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</w:t>
            </w:r>
            <w:r w:rsidR="004E70C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percent</w:t>
            </w:r>
            <w:r w:rsidR="0050711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,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warranty </w:t>
            </w:r>
            <w:r w:rsidR="0050711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claims, product returns,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or </w:t>
            </w:r>
            <w:r w:rsidR="000E228E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useful lives</w:t>
            </w:r>
            <w:r w:rsidR="0001747A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are </w:t>
            </w:r>
            <w:r w:rsidR="00507112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lowered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to increase current earnings.</w:t>
            </w:r>
          </w:p>
        </w:tc>
      </w:tr>
      <w:tr w:rsidR="0024473B" w:rsidRPr="00196D24" w14:paraId="58C30F67" w14:textId="77777777" w:rsidTr="008940D4">
        <w:tc>
          <w:tcPr>
            <w:tcW w:w="4675" w:type="dxa"/>
            <w:vAlign w:val="center"/>
          </w:tcPr>
          <w:p w14:paraId="531AC4A7" w14:textId="48163CA7" w:rsidR="0024473B" w:rsidRPr="00196D24" w:rsidRDefault="0024473B" w:rsidP="00EC3AFD">
            <w:pPr>
              <w:widowControl w:val="0"/>
              <w:tabs>
                <w:tab w:val="num" w:pos="2160"/>
              </w:tabs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Use provisions for restructuring charges, bad loans, product returns</w:t>
            </w:r>
            <w:r w:rsidR="0082574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, </w:t>
            </w:r>
            <w:r w:rsidR="004E70C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and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other expenses to manipulate earnings</w:t>
            </w:r>
          </w:p>
        </w:tc>
        <w:tc>
          <w:tcPr>
            <w:tcW w:w="4860" w:type="dxa"/>
            <w:vAlign w:val="center"/>
          </w:tcPr>
          <w:p w14:paraId="44F727EA" w14:textId="1052B3B4" w:rsidR="0024473B" w:rsidRPr="00196D24" w:rsidRDefault="0024473B" w:rsidP="00EC3AFD">
            <w:pPr>
              <w:widowControl w:val="0"/>
              <w:textAlignment w:val="baseline"/>
              <w:rPr>
                <w:rFonts w:ascii="Gisha" w:hAnsi="Gisha" w:cs="Gisha"/>
                <w:b/>
                <w:bCs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Manag</w:t>
            </w:r>
            <w:r w:rsidR="0083630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ers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407CD0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overstate provision</w:t>
            </w:r>
            <w:r w:rsidR="000E228E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s</w:t>
            </w:r>
            <w:r w:rsidR="00407CD0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and then partially reverse </w:t>
            </w:r>
            <w:r w:rsidR="000E228E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them </w:t>
            </w:r>
            <w:r w:rsidR="00547649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in subsequent years </w:t>
            </w:r>
            <w:r w:rsidR="00407CD0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by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adjust</w:t>
            </w:r>
            <w:r w:rsidR="00407CD0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ing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cost estimates, discount rates, and probabilit</w:t>
            </w:r>
            <w:r w:rsidR="000E228E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ies </w:t>
            </w:r>
            <w:r w:rsidR="0083630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t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o</w:t>
            </w:r>
            <w:r w:rsidR="0083630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meet </w:t>
            </w:r>
            <w:r w:rsidR="00841438">
              <w:rPr>
                <w:rFonts w:ascii="Gisha" w:hAnsi="Gisha" w:cs="Gisha"/>
                <w:color w:val="000000" w:themeColor="text1"/>
                <w:sz w:val="20"/>
                <w:szCs w:val="20"/>
              </w:rPr>
              <w:t>profit</w:t>
            </w:r>
            <w:r w:rsidR="0083630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targets or smooth</w:t>
            </w:r>
            <w:r w:rsidR="00841438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earnings</w:t>
            </w:r>
            <w:r w:rsidR="00D22367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.</w:t>
            </w:r>
          </w:p>
        </w:tc>
      </w:tr>
      <w:tr w:rsidR="0024473B" w:rsidRPr="00196D24" w14:paraId="3C9E8740" w14:textId="77777777" w:rsidTr="008940D4">
        <w:tc>
          <w:tcPr>
            <w:tcW w:w="4675" w:type="dxa"/>
            <w:vAlign w:val="center"/>
          </w:tcPr>
          <w:p w14:paraId="580717C3" w14:textId="4BAECE98" w:rsidR="0024473B" w:rsidRPr="00196D24" w:rsidRDefault="0024473B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Reduce discretionary costs</w:t>
            </w:r>
          </w:p>
        </w:tc>
        <w:tc>
          <w:tcPr>
            <w:tcW w:w="4860" w:type="dxa"/>
            <w:vAlign w:val="center"/>
          </w:tcPr>
          <w:p w14:paraId="23277ACB" w14:textId="28E68C8A" w:rsidR="0024473B" w:rsidRPr="00196D24" w:rsidRDefault="0024473B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Some exp</w:t>
            </w:r>
            <w:r w:rsidR="00C745B9">
              <w:rPr>
                <w:rFonts w:ascii="Gisha" w:hAnsi="Gisha" w:cs="Gisha"/>
                <w:color w:val="000000" w:themeColor="text1"/>
                <w:sz w:val="20"/>
                <w:szCs w:val="20"/>
              </w:rPr>
              <w:t>enses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such as advertising, training, maintenance</w:t>
            </w:r>
            <w:r w:rsidR="00825740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,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or research and development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are not driven by consumer demand like </w:t>
            </w:r>
            <w:r w:rsidR="0083630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the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cost of sales but are at </w:t>
            </w:r>
            <w:r w:rsidR="0083630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management’s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discretio</w:t>
            </w:r>
            <w:r w:rsidR="0083630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n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. These </w:t>
            </w:r>
            <w:r w:rsidR="00C745B9">
              <w:rPr>
                <w:rFonts w:ascii="Gisha" w:hAnsi="Gisha" w:cs="Gisha"/>
                <w:color w:val="000000" w:themeColor="text1"/>
                <w:sz w:val="20"/>
                <w:szCs w:val="20"/>
              </w:rPr>
              <w:t>costs</w:t>
            </w:r>
            <w:r w:rsidR="00841438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are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reduced to meet </w:t>
            </w:r>
            <w:r w:rsidR="00841438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profit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targets or smooth </w:t>
            </w:r>
            <w:r w:rsidR="00841438">
              <w:rPr>
                <w:rFonts w:ascii="Gisha" w:hAnsi="Gisha" w:cs="Gisha"/>
                <w:color w:val="000000" w:themeColor="text1"/>
                <w:sz w:val="20"/>
                <w:szCs w:val="20"/>
              </w:rPr>
              <w:t>earnings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but lowering these critical expenditures</w:t>
            </w:r>
            <w:r w:rsidR="00B262EA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seriously impact</w:t>
            </w:r>
            <w:r w:rsidR="00841438">
              <w:rPr>
                <w:rFonts w:ascii="Gisha" w:hAnsi="Gisha" w:cs="Gisha"/>
                <w:color w:val="000000" w:themeColor="text1"/>
                <w:sz w:val="20"/>
                <w:szCs w:val="20"/>
              </w:rPr>
              <w:t>s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corporate performance.</w:t>
            </w:r>
          </w:p>
        </w:tc>
      </w:tr>
      <w:tr w:rsidR="001A6DEE" w:rsidRPr="00196D24" w14:paraId="50E1B0AA" w14:textId="77777777" w:rsidTr="008940D4">
        <w:tc>
          <w:tcPr>
            <w:tcW w:w="4675" w:type="dxa"/>
            <w:vAlign w:val="center"/>
          </w:tcPr>
          <w:p w14:paraId="00E2D88D" w14:textId="1EC2C2FC" w:rsidR="001A6DEE" w:rsidRPr="00196D24" w:rsidRDefault="001A6DEE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Time asset</w:t>
            </w:r>
            <w:r w:rsidR="00D53C1A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impairment losses and reversals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, and asset revaluations</w:t>
            </w:r>
          </w:p>
        </w:tc>
        <w:tc>
          <w:tcPr>
            <w:tcW w:w="4860" w:type="dxa"/>
            <w:vAlign w:val="center"/>
          </w:tcPr>
          <w:p w14:paraId="199A55FE" w14:textId="6C93048F" w:rsidR="001A6DEE" w:rsidRPr="00196D24" w:rsidRDefault="00305706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These adjustments </w:t>
            </w:r>
            <w:r w:rsidR="00D53C1A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to receivables, inventory, fixed assets, intangibles</w:t>
            </w:r>
            <w:r w:rsidR="0082574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, </w:t>
            </w:r>
            <w:r w:rsidR="00D53C1A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and </w:t>
            </w:r>
            <w:r w:rsidR="00CF1EC8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goodwill</w:t>
            </w:r>
            <w:r w:rsidR="00D53C1A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0E228E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are not made when</w:t>
            </w:r>
            <w:r w:rsidR="004E70C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incurred </w:t>
            </w:r>
            <w:r w:rsidR="000E228E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but are timed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to help a company meet its profit target</w:t>
            </w:r>
            <w:r w:rsidR="00B262EA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or smooth its earnings.</w:t>
            </w:r>
          </w:p>
        </w:tc>
      </w:tr>
      <w:tr w:rsidR="00305706" w:rsidRPr="00196D24" w14:paraId="22295716" w14:textId="77777777" w:rsidTr="008940D4">
        <w:tc>
          <w:tcPr>
            <w:tcW w:w="4675" w:type="dxa"/>
            <w:vAlign w:val="center"/>
          </w:tcPr>
          <w:p w14:paraId="7B24693D" w14:textId="002C8C96" w:rsidR="00305706" w:rsidRPr="00196D24" w:rsidRDefault="00305706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Change the discount rate</w:t>
            </w:r>
          </w:p>
        </w:tc>
        <w:tc>
          <w:tcPr>
            <w:tcW w:w="4860" w:type="dxa"/>
            <w:vAlign w:val="center"/>
          </w:tcPr>
          <w:p w14:paraId="3EE63FC6" w14:textId="3799B252" w:rsidR="00305706" w:rsidRPr="00196D24" w:rsidRDefault="00305706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Manipulate the discount rate to </w:t>
            </w:r>
            <w:r w:rsidR="00B262EA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generate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gains and losses on </w:t>
            </w:r>
            <w:r w:rsidR="00382B50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assets and liabilities </w:t>
            </w:r>
            <w:r w:rsidR="00D94806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that are </w:t>
            </w:r>
            <w:r w:rsidR="00382B50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valued at the present value of </w:t>
            </w:r>
            <w:r w:rsidR="00C745B9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their </w:t>
            </w:r>
            <w:r w:rsidR="00382B50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future cash flow</w:t>
            </w:r>
            <w:r w:rsidR="003F69B8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s</w:t>
            </w:r>
            <w:r w:rsidR="000E228E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.  </w:t>
            </w:r>
          </w:p>
        </w:tc>
      </w:tr>
      <w:tr w:rsidR="0024473B" w:rsidRPr="00196D24" w14:paraId="6BBC1438" w14:textId="77777777" w:rsidTr="008940D4">
        <w:tc>
          <w:tcPr>
            <w:tcW w:w="4675" w:type="dxa"/>
            <w:vAlign w:val="center"/>
          </w:tcPr>
          <w:p w14:paraId="159403B8" w14:textId="03D3E985" w:rsidR="0024473B" w:rsidRPr="00196D24" w:rsidRDefault="0024473B" w:rsidP="00EC3AFD">
            <w:pPr>
              <w:widowControl w:val="0"/>
              <w:tabs>
                <w:tab w:val="num" w:pos="1440"/>
              </w:tabs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Use vendor overpayments and rebates to manipulate expenses</w:t>
            </w:r>
          </w:p>
        </w:tc>
        <w:tc>
          <w:tcPr>
            <w:tcW w:w="4860" w:type="dxa"/>
            <w:vAlign w:val="center"/>
          </w:tcPr>
          <w:p w14:paraId="6A5F7944" w14:textId="4A5E2181" w:rsidR="0024473B" w:rsidRPr="00196D24" w:rsidRDefault="0024473B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Companies</w:t>
            </w:r>
            <w:r w:rsidR="003F69B8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collude with their vendors to overpay for purchases in good years and receive rebates in bad years to </w:t>
            </w:r>
            <w:r w:rsidR="003F69B8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meet profit targets </w:t>
            </w:r>
            <w:r w:rsidR="009771B3">
              <w:rPr>
                <w:rFonts w:ascii="Gisha" w:hAnsi="Gisha" w:cs="Gisha"/>
                <w:color w:val="000000" w:themeColor="text1"/>
                <w:sz w:val="20"/>
                <w:szCs w:val="20"/>
              </w:rPr>
              <w:t>or</w:t>
            </w:r>
            <w:r w:rsidR="003F69B8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smooth earnings.  Vendor</w:t>
            </w:r>
            <w:r w:rsidR="003F69B8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s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agree </w:t>
            </w:r>
            <w:r w:rsidR="003F69B8">
              <w:rPr>
                <w:rFonts w:ascii="Gisha" w:hAnsi="Gisha" w:cs="Gisha"/>
                <w:color w:val="000000" w:themeColor="text1"/>
                <w:sz w:val="20"/>
                <w:szCs w:val="20"/>
              </w:rPr>
              <w:t>with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th</w:t>
            </w:r>
            <w:r w:rsidR="003F69B8">
              <w:rPr>
                <w:rFonts w:ascii="Gisha" w:hAnsi="Gisha" w:cs="Gisha"/>
                <w:color w:val="000000" w:themeColor="text1"/>
                <w:sz w:val="20"/>
                <w:szCs w:val="20"/>
              </w:rPr>
              <w:t>ese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fraudulent arrangement</w:t>
            </w:r>
            <w:r w:rsidR="003F69B8">
              <w:rPr>
                <w:rFonts w:ascii="Gisha" w:hAnsi="Gisha" w:cs="Gisha"/>
                <w:color w:val="000000" w:themeColor="text1"/>
                <w:sz w:val="20"/>
                <w:szCs w:val="20"/>
              </w:rPr>
              <w:t>s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to retain valued customer</w:t>
            </w:r>
            <w:r w:rsidR="003F69B8">
              <w:rPr>
                <w:rFonts w:ascii="Gisha" w:hAnsi="Gisha" w:cs="Gisha"/>
                <w:color w:val="000000" w:themeColor="text1"/>
                <w:sz w:val="20"/>
                <w:szCs w:val="20"/>
              </w:rPr>
              <w:t>s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.</w:t>
            </w:r>
          </w:p>
        </w:tc>
      </w:tr>
      <w:tr w:rsidR="0024473B" w:rsidRPr="00196D24" w14:paraId="7C5D3FB9" w14:textId="77777777" w:rsidTr="008940D4">
        <w:trPr>
          <w:trHeight w:val="70"/>
        </w:trPr>
        <w:tc>
          <w:tcPr>
            <w:tcW w:w="4675" w:type="dxa"/>
            <w:vAlign w:val="center"/>
          </w:tcPr>
          <w:p w14:paraId="0BBE312B" w14:textId="5355F63F" w:rsidR="0024473B" w:rsidRPr="00196D24" w:rsidRDefault="0024473B" w:rsidP="00EC3AFD">
            <w:pPr>
              <w:widowControl w:val="0"/>
              <w:tabs>
                <w:tab w:val="num" w:pos="1440"/>
              </w:tabs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Select accounting policies that smooth </w:t>
            </w:r>
            <w:r w:rsidR="009771B3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earnings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14:paraId="1A7101C2" w14:textId="7DDB8ED1" w:rsidR="0024473B" w:rsidRPr="00196D24" w:rsidRDefault="00B262EA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>C</w:t>
            </w:r>
            <w:r w:rsidR="0024473B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apitalizing expenditures and amortizing them over the period they benefit the company results in smoother earnings than expensing the</w:t>
            </w:r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m </w:t>
            </w:r>
            <w:r w:rsidR="0024473B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all at once. </w:t>
            </w:r>
          </w:p>
        </w:tc>
      </w:tr>
    </w:tbl>
    <w:p w14:paraId="7B655143" w14:textId="78EB7D15" w:rsidR="00870BAD" w:rsidRPr="00196D24" w:rsidRDefault="00870BAD" w:rsidP="00EC3AFD">
      <w:pPr>
        <w:widowControl w:val="0"/>
        <w:spacing w:after="0" w:line="240" w:lineRule="auto"/>
        <w:textAlignment w:val="baseline"/>
        <w:rPr>
          <w:rFonts w:ascii="Gisha" w:hAnsi="Gisha" w:cs="Gisha"/>
          <w:color w:val="000000" w:themeColor="text1"/>
          <w:sz w:val="20"/>
          <w:szCs w:val="20"/>
        </w:rPr>
      </w:pPr>
    </w:p>
    <w:p w14:paraId="7D2A97AB" w14:textId="278DF8B0" w:rsidR="00870BAD" w:rsidRPr="00825740" w:rsidRDefault="00870BAD" w:rsidP="00EC3AFD">
      <w:pPr>
        <w:widowControl w:val="0"/>
        <w:spacing w:after="0" w:line="240" w:lineRule="auto"/>
        <w:jc w:val="center"/>
        <w:textAlignment w:val="baseline"/>
        <w:rPr>
          <w:rFonts w:ascii="Gisha" w:hAnsi="Gisha" w:cs="Gisha"/>
          <w:b/>
          <w:bCs/>
          <w:color w:val="000000" w:themeColor="text1"/>
          <w:sz w:val="24"/>
          <w:szCs w:val="24"/>
        </w:rPr>
      </w:pPr>
      <w:r w:rsidRPr="00825740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 xml:space="preserve">Exhibit </w:t>
      </w:r>
      <w:r w:rsidR="00C562C1">
        <w:rPr>
          <w:rFonts w:ascii="Gisha" w:hAnsi="Gisha" w:cs="Gisha"/>
          <w:b/>
          <w:bCs/>
          <w:color w:val="000000" w:themeColor="text1"/>
          <w:sz w:val="24"/>
          <w:szCs w:val="24"/>
        </w:rPr>
        <w:t>4</w:t>
      </w:r>
      <w:r w:rsidRPr="00825740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>:  Classification Strategies</w:t>
      </w:r>
    </w:p>
    <w:p w14:paraId="47AECBD7" w14:textId="77777777" w:rsidR="00870BAD" w:rsidRPr="00196D24" w:rsidRDefault="00870BAD" w:rsidP="00EC3AFD">
      <w:pPr>
        <w:widowControl w:val="0"/>
        <w:spacing w:after="0" w:line="240" w:lineRule="auto"/>
        <w:textAlignment w:val="baseline"/>
        <w:rPr>
          <w:rFonts w:ascii="Gisha" w:hAnsi="Gisha" w:cs="Gisha"/>
          <w:color w:val="000000" w:themeColor="text1"/>
          <w:sz w:val="20"/>
          <w:szCs w:val="2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4765"/>
        <w:gridCol w:w="4675"/>
      </w:tblGrid>
      <w:tr w:rsidR="001E427F" w:rsidRPr="00196D24" w14:paraId="5B05A7C8" w14:textId="77777777" w:rsidTr="00FF36B6">
        <w:tc>
          <w:tcPr>
            <w:tcW w:w="4765" w:type="dxa"/>
            <w:vAlign w:val="center"/>
          </w:tcPr>
          <w:p w14:paraId="5092186F" w14:textId="32047018" w:rsidR="001E427F" w:rsidRPr="00196D24" w:rsidRDefault="00216B47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D</w:t>
            </w:r>
            <w:r w:rsidR="00442BD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iscontinued operations </w:t>
            </w:r>
            <w:r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are frequent </w:t>
            </w:r>
            <w:r w:rsidR="00424EE1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and often</w:t>
            </w:r>
            <w:r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</w:t>
            </w:r>
            <w:r w:rsidR="00442BD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classified as </w:t>
            </w:r>
            <w:r w:rsidR="001E427F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held for sale</w:t>
            </w:r>
            <w:r w:rsidR="00537BD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,</w:t>
            </w:r>
            <w:r w:rsidR="001E427F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</w:t>
            </w:r>
            <w:r w:rsidR="00442BD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but</w:t>
            </w:r>
            <w:r w:rsidR="00FF36B6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</w:t>
            </w:r>
            <w:r w:rsidR="001E427F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not </w:t>
            </w:r>
            <w:r w:rsidR="00C8414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subsequently </w:t>
            </w:r>
            <w:r w:rsidR="001E427F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sold</w:t>
            </w:r>
          </w:p>
        </w:tc>
        <w:tc>
          <w:tcPr>
            <w:tcW w:w="4675" w:type="dxa"/>
            <w:vAlign w:val="center"/>
          </w:tcPr>
          <w:p w14:paraId="0FC03032" w14:textId="5AC0C61A" w:rsidR="001E427F" w:rsidRPr="00196D24" w:rsidRDefault="001E427F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Poorly performing business components are classified as discontinued operations</w:t>
            </w:r>
            <w:r w:rsidR="00216B47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when they do not meet the requirements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="00216B47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</w:t>
            </w:r>
            <w:r w:rsidR="00EE7DBA">
              <w:rPr>
                <w:rFonts w:ascii="Gisha" w:hAnsi="Gisha" w:cs="Gisha"/>
                <w:color w:val="000000" w:themeColor="text1"/>
                <w:sz w:val="20"/>
                <w:szCs w:val="20"/>
              </w:rPr>
              <w:t>so their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results</w:t>
            </w:r>
            <w:r w:rsidR="00EE7DBA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can </w:t>
            </w:r>
            <w:r w:rsidR="00FF36B6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still </w:t>
            </w:r>
            <w:r w:rsidR="00EE7DBA">
              <w:rPr>
                <w:rFonts w:ascii="Gisha" w:hAnsi="Gisha" w:cs="Gisha"/>
                <w:color w:val="000000" w:themeColor="text1"/>
                <w:sz w:val="20"/>
                <w:szCs w:val="20"/>
              </w:rPr>
              <w:t>be moved “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below the line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” where </w:t>
            </w:r>
            <w:r w:rsidR="00833DE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they are</w:t>
            </w:r>
            <w:r w:rsidR="00EB2AB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usually </w:t>
            </w:r>
            <w:r w:rsidR="00833DE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ignored by analysts. </w:t>
            </w:r>
            <w:r w:rsidR="00FF36B6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Discontinued operations </w:t>
            </w:r>
            <w:r w:rsidR="00216B47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should </w:t>
            </w:r>
            <w:r w:rsidR="00833DE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only be classified as held for sale if the</w:t>
            </w:r>
            <w:r w:rsidR="00EB2AB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disposal</w:t>
            </w:r>
            <w:r w:rsidR="00833DE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is highly probable</w:t>
            </w:r>
            <w:r w:rsidR="00072A76">
              <w:rPr>
                <w:rFonts w:ascii="Gisha" w:hAnsi="Gisha" w:cs="Gisha"/>
                <w:color w:val="000000" w:themeColor="text1"/>
                <w:sz w:val="20"/>
                <w:szCs w:val="20"/>
              </w:rPr>
              <w:t>.</w:t>
            </w:r>
            <w:r w:rsidR="00FF36B6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E4DFF" w:rsidRPr="00196D24" w14:paraId="6895C442" w14:textId="77777777" w:rsidTr="00FF36B6">
        <w:tc>
          <w:tcPr>
            <w:tcW w:w="4765" w:type="dxa"/>
            <w:vAlign w:val="center"/>
          </w:tcPr>
          <w:p w14:paraId="05A92DD0" w14:textId="7FD40843" w:rsidR="00DE4DFF" w:rsidRPr="00196D24" w:rsidRDefault="008A791D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I</w:t>
            </w:r>
            <w:r w:rsidR="00DE4DFF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nvestment income and other non-operating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income are classified as operating</w:t>
            </w:r>
          </w:p>
        </w:tc>
        <w:tc>
          <w:tcPr>
            <w:tcW w:w="4675" w:type="dxa"/>
            <w:vAlign w:val="center"/>
          </w:tcPr>
          <w:p w14:paraId="464F3AF6" w14:textId="22C1F1EC" w:rsidR="00DE4DFF" w:rsidRPr="00196D24" w:rsidRDefault="008A791D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These non-operating items are classified “above the line” to increase operating income.</w:t>
            </w:r>
          </w:p>
        </w:tc>
      </w:tr>
      <w:tr w:rsidR="00DE4DFF" w:rsidRPr="00196D24" w14:paraId="0B0B158A" w14:textId="77777777" w:rsidTr="00FF36B6">
        <w:tc>
          <w:tcPr>
            <w:tcW w:w="4765" w:type="dxa"/>
            <w:vAlign w:val="center"/>
          </w:tcPr>
          <w:p w14:paraId="53EB7B35" w14:textId="30E7C43F" w:rsidR="00DE4DFF" w:rsidRPr="00196D24" w:rsidRDefault="008A791D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O</w:t>
            </w:r>
            <w:r w:rsidR="00DE4DFF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perating expenses</w:t>
            </w:r>
            <w:r w:rsidR="00C84147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and </w:t>
            </w:r>
            <w:r w:rsidR="00DE4DFF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losses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are classified as non-operating</w:t>
            </w:r>
          </w:p>
        </w:tc>
        <w:tc>
          <w:tcPr>
            <w:tcW w:w="4675" w:type="dxa"/>
            <w:vAlign w:val="center"/>
          </w:tcPr>
          <w:p w14:paraId="0BE27E11" w14:textId="279D261E" w:rsidR="00DE4DFF" w:rsidRPr="00196D24" w:rsidRDefault="00052604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These</w:t>
            </w:r>
            <w:r w:rsidR="008A791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operating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items are classified “below the line” to </w:t>
            </w:r>
            <w:r w:rsidR="008A791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increase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operating income.  Managers may attempt to hide them in </w:t>
            </w:r>
            <w:r w:rsidR="00552859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restructuring </w:t>
            </w:r>
            <w:r w:rsidR="009577E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provisions</w:t>
            </w:r>
            <w:r w:rsidR="00552859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and discontinued </w:t>
            </w:r>
            <w:r w:rsidR="008A791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operations,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FF3FF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so </w:t>
            </w:r>
            <w:r w:rsidR="000911DB">
              <w:rPr>
                <w:rFonts w:ascii="Gisha" w:hAnsi="Gisha" w:cs="Gisha"/>
                <w:color w:val="000000" w:themeColor="text1"/>
                <w:sz w:val="20"/>
                <w:szCs w:val="20"/>
              </w:rPr>
              <w:t>analysts do not notice them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.</w:t>
            </w:r>
          </w:p>
        </w:tc>
      </w:tr>
      <w:tr w:rsidR="00C84147" w:rsidRPr="00196D24" w14:paraId="320111AD" w14:textId="77777777" w:rsidTr="00FF36B6">
        <w:tc>
          <w:tcPr>
            <w:tcW w:w="4765" w:type="dxa"/>
            <w:vAlign w:val="center"/>
          </w:tcPr>
          <w:p w14:paraId="55D796EF" w14:textId="24F2A8C3" w:rsidR="00C84147" w:rsidRPr="00196D24" w:rsidRDefault="00C84147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7E4684">
              <w:rPr>
                <w:rFonts w:ascii="Gisha" w:eastAsia="MS PGothic" w:hAnsi="Gisha" w:cs="Gisha" w:hint="cs"/>
                <w:kern w:val="24"/>
                <w:sz w:val="20"/>
                <w:szCs w:val="20"/>
              </w:rPr>
              <w:t>Adopt fair value through profit or loss for all short-term investments</w:t>
            </w:r>
          </w:p>
        </w:tc>
        <w:tc>
          <w:tcPr>
            <w:tcW w:w="4675" w:type="dxa"/>
          </w:tcPr>
          <w:p w14:paraId="4AC63C38" w14:textId="57E2EC7D" w:rsidR="00C84147" w:rsidRPr="00196D24" w:rsidRDefault="00C84147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Any gains on short-term investments are included in profit or loss instead of other comprehensive income to increase operating income.</w:t>
            </w:r>
          </w:p>
        </w:tc>
      </w:tr>
    </w:tbl>
    <w:p w14:paraId="1D591562" w14:textId="77777777" w:rsidR="000E4C3B" w:rsidRDefault="000E4C3B" w:rsidP="00EC3AFD">
      <w:pPr>
        <w:widowControl w:val="0"/>
        <w:spacing w:after="0" w:line="240" w:lineRule="auto"/>
        <w:textAlignment w:val="baseline"/>
        <w:rPr>
          <w:rFonts w:ascii="Gisha" w:hAnsi="Gisha" w:cs="Gisha"/>
          <w:b/>
          <w:bCs/>
          <w:color w:val="000000" w:themeColor="text1"/>
          <w:sz w:val="24"/>
          <w:szCs w:val="24"/>
        </w:rPr>
      </w:pPr>
    </w:p>
    <w:p w14:paraId="0DEE63D1" w14:textId="64BC0D5A" w:rsidR="000F3877" w:rsidRPr="00196D24" w:rsidRDefault="00716E3D" w:rsidP="00EC3AFD">
      <w:pPr>
        <w:widowControl w:val="0"/>
        <w:spacing w:after="0" w:line="240" w:lineRule="auto"/>
        <w:textAlignment w:val="baseline"/>
        <w:rPr>
          <w:rFonts w:ascii="Gisha" w:hAnsi="Gisha" w:cs="Gisha"/>
          <w:b/>
          <w:bCs/>
          <w:color w:val="000000" w:themeColor="text1"/>
          <w:sz w:val="24"/>
          <w:szCs w:val="24"/>
        </w:rPr>
      </w:pPr>
      <w:r w:rsidRPr="00196D24">
        <w:rPr>
          <w:rFonts w:ascii="Gisha" w:hAnsi="Gisha" w:cs="Gisha" w:hint="cs"/>
          <w:b/>
          <w:bCs/>
          <w:color w:val="000000" w:themeColor="text1"/>
          <w:sz w:val="24"/>
          <w:szCs w:val="24"/>
        </w:rPr>
        <w:lastRenderedPageBreak/>
        <w:t xml:space="preserve">Warnings </w:t>
      </w:r>
      <w:r w:rsidR="005F2F0A" w:rsidRPr="00196D24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>of Earnings Management</w:t>
      </w:r>
    </w:p>
    <w:p w14:paraId="4ED4F11E" w14:textId="5A32F433" w:rsidR="00716E3D" w:rsidRPr="00484D83" w:rsidRDefault="00716E3D" w:rsidP="00EC3AFD">
      <w:pPr>
        <w:widowControl w:val="0"/>
        <w:spacing w:after="0" w:line="240" w:lineRule="auto"/>
        <w:textAlignment w:val="baseline"/>
        <w:rPr>
          <w:rFonts w:ascii="Gisha" w:hAnsi="Gisha" w:cs="Gisha"/>
          <w:b/>
          <w:bCs/>
          <w:color w:val="000000" w:themeColor="text1"/>
          <w:sz w:val="24"/>
          <w:szCs w:val="24"/>
        </w:rPr>
      </w:pPr>
    </w:p>
    <w:p w14:paraId="7629A785" w14:textId="370C8750" w:rsidR="000D1AAB" w:rsidRPr="00F93B65" w:rsidRDefault="00203EA6" w:rsidP="00EC3AFD">
      <w:pPr>
        <w:widowControl w:val="0"/>
        <w:spacing w:after="0" w:line="240" w:lineRule="auto"/>
        <w:textAlignment w:val="baseline"/>
        <w:rPr>
          <w:rFonts w:ascii="Gisha" w:hAnsi="Gisha" w:cs="Gisha"/>
          <w:color w:val="000000" w:themeColor="text1"/>
          <w:sz w:val="24"/>
          <w:szCs w:val="24"/>
        </w:rPr>
      </w:pPr>
      <w:r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Financial statements are complex, </w:t>
      </w:r>
      <w:r w:rsidR="00716E3D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so analysts </w:t>
      </w:r>
      <w:r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often try to identify warning signs or “red flags” of earnings management </w:t>
      </w:r>
      <w:r w:rsidR="00F93B65">
        <w:rPr>
          <w:rFonts w:ascii="Gisha" w:hAnsi="Gisha" w:cs="Gisha"/>
          <w:color w:val="000000" w:themeColor="text1"/>
          <w:sz w:val="24"/>
          <w:szCs w:val="24"/>
        </w:rPr>
        <w:t xml:space="preserve">that indicate </w:t>
      </w:r>
      <w:r w:rsidRPr="00196D24">
        <w:rPr>
          <w:rFonts w:ascii="Gisha" w:hAnsi="Gisha" w:cs="Gisha" w:hint="cs"/>
          <w:color w:val="000000" w:themeColor="text1"/>
          <w:sz w:val="24"/>
          <w:szCs w:val="24"/>
        </w:rPr>
        <w:t>further investigation is required.</w:t>
      </w:r>
      <w:r w:rsidR="00F93B65">
        <w:rPr>
          <w:rFonts w:ascii="Gisha" w:hAnsi="Gisha" w:cs="Gisha"/>
          <w:color w:val="000000" w:themeColor="text1"/>
          <w:sz w:val="24"/>
          <w:szCs w:val="24"/>
        </w:rPr>
        <w:t xml:space="preserve">  Some of these include:</w:t>
      </w:r>
    </w:p>
    <w:p w14:paraId="72331FE1" w14:textId="77777777" w:rsidR="00484D83" w:rsidRDefault="00484D83" w:rsidP="00EC3AFD">
      <w:pPr>
        <w:widowControl w:val="0"/>
        <w:spacing w:after="0" w:line="240" w:lineRule="auto"/>
        <w:jc w:val="center"/>
        <w:textAlignment w:val="baseline"/>
        <w:rPr>
          <w:rFonts w:ascii="Gisha" w:hAnsi="Gisha" w:cs="Gisha"/>
          <w:b/>
          <w:bCs/>
          <w:color w:val="000000" w:themeColor="text1"/>
          <w:sz w:val="24"/>
          <w:szCs w:val="24"/>
        </w:rPr>
      </w:pPr>
    </w:p>
    <w:p w14:paraId="51BACE86" w14:textId="30703C7A" w:rsidR="005F2F0A" w:rsidRPr="00825740" w:rsidRDefault="005C7AC8" w:rsidP="00EC3AFD">
      <w:pPr>
        <w:widowControl w:val="0"/>
        <w:spacing w:after="0" w:line="240" w:lineRule="auto"/>
        <w:jc w:val="center"/>
        <w:textAlignment w:val="baseline"/>
        <w:rPr>
          <w:rFonts w:ascii="Gisha" w:hAnsi="Gisha" w:cs="Gisha"/>
          <w:b/>
          <w:bCs/>
          <w:color w:val="000000" w:themeColor="text1"/>
          <w:sz w:val="24"/>
          <w:szCs w:val="24"/>
        </w:rPr>
      </w:pPr>
      <w:r w:rsidRPr="00825740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 xml:space="preserve">Exhibit </w:t>
      </w:r>
      <w:r w:rsidR="00C562C1">
        <w:rPr>
          <w:rFonts w:ascii="Gisha" w:hAnsi="Gisha" w:cs="Gisha"/>
          <w:b/>
          <w:bCs/>
          <w:color w:val="000000" w:themeColor="text1"/>
          <w:sz w:val="24"/>
          <w:szCs w:val="24"/>
        </w:rPr>
        <w:t>5</w:t>
      </w:r>
      <w:r w:rsidRPr="00825740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 xml:space="preserve">:  </w:t>
      </w:r>
      <w:r w:rsidR="0079764F" w:rsidRPr="00825740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 xml:space="preserve">Warning Signs </w:t>
      </w:r>
      <w:r w:rsidRPr="00825740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>of Earnings Management</w:t>
      </w:r>
    </w:p>
    <w:p w14:paraId="096DA507" w14:textId="77777777" w:rsidR="005C7AC8" w:rsidRPr="00484D83" w:rsidRDefault="005C7AC8" w:rsidP="00EC3AFD">
      <w:pPr>
        <w:widowControl w:val="0"/>
        <w:spacing w:after="0" w:line="240" w:lineRule="auto"/>
        <w:textAlignment w:val="baseline"/>
        <w:rPr>
          <w:rFonts w:ascii="Gisha" w:hAnsi="Gisha" w:cs="Gisha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2F0A" w:rsidRPr="00196D24" w14:paraId="3624E07F" w14:textId="77777777" w:rsidTr="00A130BA">
        <w:tc>
          <w:tcPr>
            <w:tcW w:w="4675" w:type="dxa"/>
            <w:vAlign w:val="center"/>
          </w:tcPr>
          <w:p w14:paraId="4F89267D" w14:textId="4ADE4490" w:rsidR="005F2F0A" w:rsidRPr="00196D24" w:rsidRDefault="005F2F0A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Rising unbilled receivables</w:t>
            </w:r>
          </w:p>
        </w:tc>
        <w:tc>
          <w:tcPr>
            <w:tcW w:w="4675" w:type="dxa"/>
            <w:vAlign w:val="center"/>
          </w:tcPr>
          <w:p w14:paraId="5B967575" w14:textId="24623AA5" w:rsidR="005F2F0A" w:rsidRPr="00196D24" w:rsidRDefault="00D16368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Revenue is recognized prematurely </w:t>
            </w:r>
            <w:r w:rsidR="00856ABF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before the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billing date agreed to by the parties.</w:t>
            </w:r>
            <w:r w:rsidR="00B413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 Th</w:t>
            </w:r>
            <w:r w:rsidR="006A1465">
              <w:rPr>
                <w:rFonts w:ascii="Gisha" w:hAnsi="Gisha" w:cs="Gisha"/>
                <w:color w:val="000000" w:themeColor="text1"/>
                <w:sz w:val="20"/>
                <w:szCs w:val="20"/>
              </w:rPr>
              <w:t>is</w:t>
            </w:r>
            <w:r w:rsidR="00B413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date </w:t>
            </w:r>
            <w:r w:rsidR="0022651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is typically</w:t>
            </w:r>
            <w:r w:rsidR="008A616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572791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set </w:t>
            </w:r>
            <w:r w:rsidR="00F93B65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soon </w:t>
            </w:r>
            <w:r w:rsidR="0022651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a</w:t>
            </w:r>
            <w:r w:rsidR="00E3566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fter </w:t>
            </w:r>
            <w:r w:rsidR="00B413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the work is completed.</w:t>
            </w:r>
          </w:p>
        </w:tc>
      </w:tr>
      <w:tr w:rsidR="005F2F0A" w:rsidRPr="00196D24" w14:paraId="3AB6849D" w14:textId="77777777" w:rsidTr="00A130BA">
        <w:tc>
          <w:tcPr>
            <w:tcW w:w="4675" w:type="dxa"/>
            <w:vAlign w:val="center"/>
          </w:tcPr>
          <w:p w14:paraId="3FC53D8E" w14:textId="2F39A76D" w:rsidR="005F2F0A" w:rsidRPr="00196D24" w:rsidRDefault="005F2F0A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Rising long-term receivables</w:t>
            </w:r>
          </w:p>
        </w:tc>
        <w:tc>
          <w:tcPr>
            <w:tcW w:w="4675" w:type="dxa"/>
            <w:vAlign w:val="center"/>
          </w:tcPr>
          <w:p w14:paraId="0CD74D20" w14:textId="2C85D056" w:rsidR="005F2F0A" w:rsidRPr="00196D24" w:rsidRDefault="002E5B28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Longer </w:t>
            </w:r>
            <w:r w:rsidR="005F2D5E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credit terms are </w:t>
            </w:r>
            <w:r w:rsidR="0022651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used </w:t>
            </w:r>
            <w:r w:rsidR="005F2D5E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to increase sales.</w:t>
            </w:r>
          </w:p>
        </w:tc>
      </w:tr>
      <w:tr w:rsidR="005F2F0A" w:rsidRPr="00196D24" w14:paraId="65C835F8" w14:textId="77777777" w:rsidTr="00A130BA">
        <w:tc>
          <w:tcPr>
            <w:tcW w:w="4675" w:type="dxa"/>
            <w:vAlign w:val="center"/>
          </w:tcPr>
          <w:p w14:paraId="070A5986" w14:textId="10FDCD3C" w:rsidR="005F2F0A" w:rsidRPr="00196D24" w:rsidRDefault="005F2F0A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Revenue growth is </w:t>
            </w:r>
            <w:r w:rsidR="00D1636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higher than </w:t>
            </w:r>
            <w:r w:rsidR="000216E2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that of </w:t>
            </w:r>
            <w:r w:rsidR="00B413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industry peers</w:t>
            </w:r>
          </w:p>
        </w:tc>
        <w:tc>
          <w:tcPr>
            <w:tcW w:w="4675" w:type="dxa"/>
            <w:vAlign w:val="center"/>
          </w:tcPr>
          <w:p w14:paraId="33191F08" w14:textId="2A91EC07" w:rsidR="005F2F0A" w:rsidRPr="00196D24" w:rsidRDefault="00D2422D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>A</w:t>
            </w:r>
            <w:r w:rsidR="00D1636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ggressive revenue recognition</w:t>
            </w:r>
            <w:r w:rsidR="00DD0590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6A1465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policies </w:t>
            </w:r>
            <w:r w:rsidR="00E10005">
              <w:rPr>
                <w:rFonts w:ascii="Gisha" w:hAnsi="Gisha" w:cs="Gisha"/>
                <w:color w:val="000000" w:themeColor="text1"/>
                <w:sz w:val="20"/>
                <w:szCs w:val="20"/>
              </w:rPr>
              <w:t>have been</w:t>
            </w:r>
            <w:r w:rsidR="00572791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</w:t>
            </w:r>
            <w:r w:rsidR="0022651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a</w:t>
            </w:r>
            <w:r w:rsidR="008A616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dopted compared to the industry.</w:t>
            </w:r>
          </w:p>
        </w:tc>
      </w:tr>
      <w:tr w:rsidR="005F2D5E" w:rsidRPr="00196D24" w14:paraId="1A8C2F07" w14:textId="77777777" w:rsidTr="00A130BA">
        <w:tc>
          <w:tcPr>
            <w:tcW w:w="4675" w:type="dxa"/>
            <w:vAlign w:val="center"/>
          </w:tcPr>
          <w:p w14:paraId="060520DA" w14:textId="72360D84" w:rsidR="005F2D5E" w:rsidRPr="00196D24" w:rsidRDefault="005F2D5E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Falling accounts receivable turnover</w:t>
            </w:r>
          </w:p>
        </w:tc>
        <w:tc>
          <w:tcPr>
            <w:tcW w:w="4675" w:type="dxa"/>
            <w:vAlign w:val="center"/>
          </w:tcPr>
          <w:p w14:paraId="0DCA0771" w14:textId="1A012B3C" w:rsidR="005F2D5E" w:rsidRPr="00196D24" w:rsidRDefault="00D2422D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>G</w:t>
            </w:r>
            <w:r w:rsidR="005C7AC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enerous credit terms are used to increase sales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="008A616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resulting in h</w:t>
            </w:r>
            <w:r w:rsidR="00AF36A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igher</w:t>
            </w:r>
            <w:r w:rsidR="008A616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2E5275">
              <w:rPr>
                <w:rFonts w:ascii="Gisha" w:hAnsi="Gisha" w:cs="Gisha"/>
                <w:color w:val="000000" w:themeColor="text1"/>
                <w:sz w:val="20"/>
                <w:szCs w:val="20"/>
              </w:rPr>
              <w:t>receivables</w:t>
            </w:r>
            <w:r w:rsidR="00311996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and lower turnover.</w:t>
            </w:r>
          </w:p>
        </w:tc>
      </w:tr>
      <w:tr w:rsidR="005F2F0A" w:rsidRPr="00196D24" w14:paraId="11453C95" w14:textId="77777777" w:rsidTr="00A130BA">
        <w:tc>
          <w:tcPr>
            <w:tcW w:w="4675" w:type="dxa"/>
            <w:vAlign w:val="center"/>
          </w:tcPr>
          <w:p w14:paraId="4CCB508C" w14:textId="6F4D14D8" w:rsidR="005F2F0A" w:rsidRPr="00196D24" w:rsidRDefault="003F2508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S</w:t>
            </w:r>
            <w:r w:rsidR="005F2F0A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easonal items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are sold </w:t>
            </w:r>
            <w:r w:rsidR="005F2F0A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at the wrong time of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5F2F0A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year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="005F2F0A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AE0055">
              <w:rPr>
                <w:rFonts w:ascii="Gisha" w:hAnsi="Gisha" w:cs="Gisha"/>
                <w:color w:val="000000" w:themeColor="text1"/>
                <w:sz w:val="20"/>
                <w:szCs w:val="20"/>
              </w:rPr>
              <w:t>and</w:t>
            </w:r>
            <w:r w:rsidR="005F2F0A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a large portion of sales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are</w:t>
            </w:r>
            <w:r w:rsidR="005F2F0A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in the last quarter</w:t>
            </w:r>
          </w:p>
        </w:tc>
        <w:tc>
          <w:tcPr>
            <w:tcW w:w="4675" w:type="dxa"/>
            <w:vAlign w:val="center"/>
          </w:tcPr>
          <w:p w14:paraId="2EDDE274" w14:textId="5C5AD0E9" w:rsidR="005F2F0A" w:rsidRPr="00196D24" w:rsidRDefault="00D16368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Channel stuffing is</w:t>
            </w:r>
            <w:r w:rsidR="002E5B2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D2422D">
              <w:rPr>
                <w:rFonts w:ascii="Gisha" w:hAnsi="Gisha" w:cs="Gisha"/>
                <w:color w:val="000000" w:themeColor="text1"/>
                <w:sz w:val="20"/>
                <w:szCs w:val="20"/>
              </w:rPr>
              <w:t>u</w:t>
            </w:r>
            <w:r w:rsidR="0040001A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sed in the final quarter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to meet </w:t>
            </w:r>
            <w:r w:rsidR="0040001A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the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annual sales quota.</w:t>
            </w:r>
          </w:p>
        </w:tc>
      </w:tr>
      <w:tr w:rsidR="00D02C6D" w:rsidRPr="00196D24" w14:paraId="7F36588B" w14:textId="77777777" w:rsidTr="00A130BA">
        <w:tc>
          <w:tcPr>
            <w:tcW w:w="4675" w:type="dxa"/>
            <w:vAlign w:val="center"/>
          </w:tcPr>
          <w:p w14:paraId="53C83C65" w14:textId="46A4BC40" w:rsidR="00D02C6D" w:rsidRPr="00196D24" w:rsidRDefault="00D02C6D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Barter </w:t>
            </w:r>
            <w:r w:rsidR="006F3734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or non-cash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sales with related</w:t>
            </w:r>
            <w:r w:rsidR="0040001A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par</w:t>
            </w:r>
            <w:r w:rsidR="0040001A">
              <w:rPr>
                <w:rFonts w:ascii="Gisha" w:hAnsi="Gisha" w:cs="Gisha"/>
                <w:color w:val="000000" w:themeColor="text1"/>
                <w:sz w:val="20"/>
                <w:szCs w:val="20"/>
              </w:rPr>
              <w:t>ties</w:t>
            </w:r>
          </w:p>
        </w:tc>
        <w:tc>
          <w:tcPr>
            <w:tcW w:w="4675" w:type="dxa"/>
            <w:vAlign w:val="center"/>
          </w:tcPr>
          <w:p w14:paraId="43C1DC89" w14:textId="57275C8B" w:rsidR="00D02C6D" w:rsidRPr="00196D24" w:rsidRDefault="00D2422D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>“Round tripping” or s</w:t>
            </w:r>
            <w:r w:rsidR="00F7109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waps of unused </w:t>
            </w:r>
            <w:r w:rsidR="00AF36A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production </w:t>
            </w:r>
            <w:r w:rsidR="00F7109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capacity </w:t>
            </w:r>
            <w:r w:rsidR="006F3734">
              <w:rPr>
                <w:rFonts w:ascii="Gisha" w:hAnsi="Gisha" w:cs="Gisha"/>
                <w:color w:val="000000" w:themeColor="text1"/>
                <w:sz w:val="20"/>
                <w:szCs w:val="20"/>
              </w:rPr>
              <w:t>are used to</w:t>
            </w:r>
            <w:r w:rsidR="00F7109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increase sales.</w:t>
            </w:r>
          </w:p>
        </w:tc>
      </w:tr>
      <w:tr w:rsidR="0024473B" w:rsidRPr="00196D24" w14:paraId="2B658C03" w14:textId="77777777" w:rsidTr="00A130BA">
        <w:tc>
          <w:tcPr>
            <w:tcW w:w="4675" w:type="dxa"/>
            <w:vAlign w:val="center"/>
          </w:tcPr>
          <w:p w14:paraId="27761A7B" w14:textId="6B43903C" w:rsidR="0024473B" w:rsidRPr="00196D24" w:rsidRDefault="0024473B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Vendor financing with customers </w:t>
            </w:r>
            <w:r w:rsidR="00537BD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who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have questionable credit ratings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78E2AF21" w14:textId="243CB8C2" w:rsidR="0024473B" w:rsidRPr="00196D24" w:rsidRDefault="0024473B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Companies selling high-priced products such as machinery </w:t>
            </w:r>
            <w:r w:rsidR="00AF36A4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often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provide financing to their customers. </w:t>
            </w:r>
            <w:r w:rsidR="00066C4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Lending standards</w:t>
            </w:r>
            <w:r w:rsidR="00311996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are </w:t>
            </w:r>
            <w:r w:rsidR="00066C4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relaxed</w:t>
            </w:r>
            <w:r w:rsidR="00716E3D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066C4C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to increase </w:t>
            </w:r>
            <w:r w:rsidR="00716E3D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 xml:space="preserve">sales </w:t>
            </w:r>
            <w:r w:rsidR="0040001A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and earn </w:t>
            </w:r>
            <w:r w:rsidR="00D2422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more </w:t>
            </w:r>
            <w:r w:rsidR="0040001A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interest </w:t>
            </w:r>
            <w:r w:rsidR="006F3734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>income,</w:t>
            </w:r>
            <w:r w:rsidR="0040001A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6A14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but </w:t>
            </w:r>
            <w:r w:rsidR="00716E3D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val="en-US"/>
              </w:rPr>
              <w:t>bad debts</w:t>
            </w:r>
            <w:r w:rsidR="006A14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increase</w:t>
            </w:r>
            <w:r w:rsidR="00FB73C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val="en-US"/>
              </w:rPr>
              <w:t xml:space="preserve"> in the future.</w:t>
            </w:r>
          </w:p>
        </w:tc>
      </w:tr>
      <w:tr w:rsidR="0024473B" w:rsidRPr="00196D24" w14:paraId="68E78D60" w14:textId="77777777" w:rsidTr="00A130BA">
        <w:tc>
          <w:tcPr>
            <w:tcW w:w="4675" w:type="dxa"/>
            <w:vAlign w:val="center"/>
          </w:tcPr>
          <w:p w14:paraId="53FEDBCB" w14:textId="342076A0" w:rsidR="0024473B" w:rsidRPr="00196D24" w:rsidRDefault="0024473B" w:rsidP="00EC3AFD">
            <w:pPr>
              <w:widowControl w:val="0"/>
              <w:contextualSpacing/>
              <w:textAlignment w:val="baseline"/>
              <w:rPr>
                <w:rFonts w:ascii="Gisha" w:eastAsia="Times New Roman" w:hAnsi="Gisha" w:cs="Gisha"/>
                <w:color w:val="333399"/>
                <w:sz w:val="20"/>
                <w:szCs w:val="20"/>
                <w:lang w:eastAsia="en-CA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eastAsia="en-CA"/>
              </w:rPr>
              <w:t>Deferred revenues fall</w:t>
            </w:r>
            <w:r w:rsidR="00A54EA0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eastAsia="en-CA"/>
              </w:rPr>
              <w:t>/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eastAsia="en-CA"/>
              </w:rPr>
              <w:t>rise disproportionately</w:t>
            </w:r>
          </w:p>
        </w:tc>
        <w:tc>
          <w:tcPr>
            <w:tcW w:w="4675" w:type="dxa"/>
            <w:vAlign w:val="center"/>
          </w:tcPr>
          <w:p w14:paraId="7342E8BD" w14:textId="3168EF0A" w:rsidR="0024473B" w:rsidRPr="00196D24" w:rsidRDefault="0024473B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eastAsia="en-CA"/>
              </w:rPr>
              <w:t>Revenue reserves are released</w:t>
            </w:r>
            <w:r w:rsidR="00716E3D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eastAsia="en-CA"/>
              </w:rPr>
              <w:t>/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eastAsia="en-CA"/>
              </w:rPr>
              <w:t>accumulated to raise</w:t>
            </w:r>
            <w:r w:rsidR="00716E3D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eastAsia="en-CA"/>
              </w:rPr>
              <w:t>/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eastAsia="en-CA"/>
              </w:rPr>
              <w:t xml:space="preserve">decrease </w:t>
            </w:r>
            <w:r w:rsidR="00D2422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  <w:lang w:eastAsia="en-CA"/>
              </w:rPr>
              <w:t>sales</w:t>
            </w:r>
            <w:r w:rsidR="00100BEA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  <w:lang w:eastAsia="en-CA"/>
              </w:rPr>
              <w:t>.</w:t>
            </w:r>
          </w:p>
        </w:tc>
      </w:tr>
      <w:tr w:rsidR="0024473B" w:rsidRPr="00196D24" w14:paraId="560C7F66" w14:textId="77777777" w:rsidTr="00A130BA">
        <w:tc>
          <w:tcPr>
            <w:tcW w:w="4675" w:type="dxa"/>
            <w:vAlign w:val="center"/>
          </w:tcPr>
          <w:p w14:paraId="4F3D8080" w14:textId="7522C36F" w:rsidR="0024473B" w:rsidRPr="00196D24" w:rsidRDefault="00716E3D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Expense provisions</w:t>
            </w:r>
            <w:r w:rsidR="0024473B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fall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/</w:t>
            </w:r>
            <w:r w:rsidR="0024473B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rise disproportionately</w:t>
            </w:r>
          </w:p>
        </w:tc>
        <w:tc>
          <w:tcPr>
            <w:tcW w:w="4675" w:type="dxa"/>
            <w:vAlign w:val="center"/>
          </w:tcPr>
          <w:p w14:paraId="05778A97" w14:textId="7696855B" w:rsidR="0024473B" w:rsidRPr="00B668CD" w:rsidRDefault="00856ABF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Expense prov</w:t>
            </w:r>
            <w:r w:rsidR="00716E3D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isions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</w:t>
            </w:r>
            <w:r w:rsidR="0024473B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are released/</w:t>
            </w:r>
            <w:r w:rsidR="00B668C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accumulated</w:t>
            </w:r>
            <w:r w:rsidR="0024473B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to decrease/raise </w:t>
            </w:r>
            <w:r w:rsidR="00D2422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expense</w:t>
            </w:r>
            <w:r w:rsidR="0082574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s.</w:t>
            </w:r>
          </w:p>
        </w:tc>
      </w:tr>
      <w:tr w:rsidR="0024473B" w:rsidRPr="00196D24" w14:paraId="251EC9B4" w14:textId="77777777" w:rsidTr="00A130BA">
        <w:tc>
          <w:tcPr>
            <w:tcW w:w="4675" w:type="dxa"/>
            <w:vAlign w:val="center"/>
          </w:tcPr>
          <w:p w14:paraId="68C0CCB2" w14:textId="7EF3D379" w:rsidR="0024473B" w:rsidRPr="00196D24" w:rsidRDefault="0024473B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Gross or operating profit margins rise dramatically</w:t>
            </w:r>
          </w:p>
        </w:tc>
        <w:tc>
          <w:tcPr>
            <w:tcW w:w="4675" w:type="dxa"/>
            <w:vAlign w:val="center"/>
          </w:tcPr>
          <w:p w14:paraId="4779C246" w14:textId="227AC9A2" w:rsidR="0024473B" w:rsidRPr="00196D24" w:rsidRDefault="0024473B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Operating expenses are reclassified “below the line” or capitalized when they should have been expensed to increase </w:t>
            </w:r>
            <w:r w:rsidR="006A14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profits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.</w:t>
            </w:r>
          </w:p>
        </w:tc>
      </w:tr>
      <w:tr w:rsidR="0024473B" w:rsidRPr="00196D24" w14:paraId="655E2C87" w14:textId="77777777" w:rsidTr="00A130BA">
        <w:tc>
          <w:tcPr>
            <w:tcW w:w="4675" w:type="dxa"/>
            <w:vAlign w:val="center"/>
          </w:tcPr>
          <w:p w14:paraId="56040B94" w14:textId="3C2A3E33" w:rsidR="0024473B" w:rsidRPr="00196D24" w:rsidRDefault="00825740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A l</w:t>
            </w:r>
            <w:r w:rsidR="0024473B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arge portion of earnings is from gains on asset sales</w:t>
            </w:r>
          </w:p>
        </w:tc>
        <w:tc>
          <w:tcPr>
            <w:tcW w:w="4675" w:type="dxa"/>
            <w:vAlign w:val="center"/>
          </w:tcPr>
          <w:p w14:paraId="743D0E65" w14:textId="07F9879C" w:rsidR="0024473B" w:rsidRPr="00196D24" w:rsidRDefault="0024473B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Current earnings are not sustainable as the</w:t>
            </w:r>
            <w:r w:rsidR="00B668C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firm is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overly dependent on one-time items.</w:t>
            </w:r>
          </w:p>
        </w:tc>
      </w:tr>
      <w:tr w:rsidR="0024473B" w:rsidRPr="00196D24" w14:paraId="1B5D5C30" w14:textId="77777777" w:rsidTr="00A130BA">
        <w:tc>
          <w:tcPr>
            <w:tcW w:w="4675" w:type="dxa"/>
            <w:vAlign w:val="center"/>
          </w:tcPr>
          <w:p w14:paraId="4A936266" w14:textId="4350D0D4" w:rsidR="0024473B" w:rsidRPr="00196D24" w:rsidRDefault="00825740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A l</w:t>
            </w:r>
            <w:r w:rsidR="0024473B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arge portion of earnings is from investment income</w:t>
            </w:r>
          </w:p>
        </w:tc>
        <w:tc>
          <w:tcPr>
            <w:tcW w:w="4675" w:type="dxa"/>
            <w:vAlign w:val="center"/>
          </w:tcPr>
          <w:p w14:paraId="1332B52E" w14:textId="09D3BD7B" w:rsidR="0024473B" w:rsidRPr="00196D24" w:rsidRDefault="0024473B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Heavily </w:t>
            </w:r>
            <w:r w:rsidR="00537BD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relying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on interest and dividend</w:t>
            </w:r>
            <w:r w:rsidR="00F93B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income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conceals problems with</w:t>
            </w:r>
            <w:r w:rsidR="00B668C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core business operations.</w:t>
            </w:r>
          </w:p>
        </w:tc>
      </w:tr>
      <w:tr w:rsidR="0024473B" w:rsidRPr="00196D24" w14:paraId="135D7C93" w14:textId="77777777" w:rsidTr="00A130BA">
        <w:tc>
          <w:tcPr>
            <w:tcW w:w="4675" w:type="dxa"/>
            <w:vAlign w:val="center"/>
          </w:tcPr>
          <w:p w14:paraId="7A4538C1" w14:textId="52E68D91" w:rsidR="0024473B" w:rsidRPr="00B668CD" w:rsidRDefault="0024473B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Inventory turnover is falling</w:t>
            </w:r>
          </w:p>
        </w:tc>
        <w:tc>
          <w:tcPr>
            <w:tcW w:w="4675" w:type="dxa"/>
            <w:vAlign w:val="center"/>
          </w:tcPr>
          <w:p w14:paraId="4C9F3913" w14:textId="5275A48F" w:rsidR="0024473B" w:rsidRPr="00196D24" w:rsidRDefault="0024473B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Inventories are not </w:t>
            </w:r>
            <w:r w:rsidR="0023713E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correctly</w:t>
            </w:r>
            <w:r w:rsidR="00F93B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written down</w:t>
            </w:r>
            <w:r w:rsidR="00537BD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,</w:t>
            </w:r>
            <w:r w:rsidR="00F93B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and </w:t>
            </w:r>
            <w:r w:rsidR="00F93B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non-traceable production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costs are capitalized to reduce</w:t>
            </w:r>
            <w:r w:rsidR="006F3734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</w:t>
            </w:r>
            <w:r w:rsidR="006A14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expenses.</w:t>
            </w:r>
          </w:p>
        </w:tc>
      </w:tr>
      <w:tr w:rsidR="00D22367" w:rsidRPr="00196D24" w14:paraId="450CD225" w14:textId="77777777" w:rsidTr="00A130BA">
        <w:tc>
          <w:tcPr>
            <w:tcW w:w="4675" w:type="dxa"/>
            <w:vAlign w:val="center"/>
          </w:tcPr>
          <w:p w14:paraId="664BCC99" w14:textId="57B988CB" w:rsidR="00D22367" w:rsidRPr="00196D24" w:rsidRDefault="00D22367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Fixed asset turnover is falling</w:t>
            </w:r>
          </w:p>
        </w:tc>
        <w:tc>
          <w:tcPr>
            <w:tcW w:w="4675" w:type="dxa"/>
            <w:vAlign w:val="center"/>
          </w:tcPr>
          <w:p w14:paraId="04F4F94E" w14:textId="55DC8C6C" w:rsidR="00D22367" w:rsidRPr="00196D24" w:rsidRDefault="00D22367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Amortization periods are </w:t>
            </w:r>
            <w:r w:rsidR="00AE0055" w:rsidRPr="00196D24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extended,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</w:t>
            </w:r>
            <w:r w:rsidR="00B668C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and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more asset costs are capitalized to reduce </w:t>
            </w:r>
            <w:r w:rsidR="00B668C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expenses.</w:t>
            </w:r>
          </w:p>
        </w:tc>
      </w:tr>
      <w:tr w:rsidR="00D22367" w:rsidRPr="00196D24" w14:paraId="5FA02D74" w14:textId="77777777" w:rsidTr="00A130BA">
        <w:tc>
          <w:tcPr>
            <w:tcW w:w="4675" w:type="dxa"/>
            <w:vAlign w:val="center"/>
          </w:tcPr>
          <w:p w14:paraId="4514BAE8" w14:textId="2CFAD82A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Maintenance, research and development, marketing, </w:t>
            </w:r>
            <w:r w:rsidR="002E527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and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advertising fall as a </w:t>
            </w:r>
            <w:r w:rsidR="002E527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percentage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of sales</w:t>
            </w:r>
          </w:p>
        </w:tc>
        <w:tc>
          <w:tcPr>
            <w:tcW w:w="4675" w:type="dxa"/>
            <w:vAlign w:val="center"/>
          </w:tcPr>
          <w:p w14:paraId="47533EE2" w14:textId="0D413488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Discretionary expenses are reduced or capitalized to </w:t>
            </w:r>
            <w:r w:rsidR="00FB73C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lower </w:t>
            </w:r>
            <w:r w:rsidR="00D2422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expenses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.</w:t>
            </w:r>
          </w:p>
        </w:tc>
      </w:tr>
      <w:tr w:rsidR="00D22367" w:rsidRPr="00196D24" w14:paraId="5E384DBD" w14:textId="77777777" w:rsidTr="00A130BA">
        <w:tc>
          <w:tcPr>
            <w:tcW w:w="4675" w:type="dxa"/>
            <w:vAlign w:val="center"/>
          </w:tcPr>
          <w:p w14:paraId="2BB8834E" w14:textId="506507EF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Unjustified changes in accounting estimates</w:t>
            </w:r>
          </w:p>
        </w:tc>
        <w:tc>
          <w:tcPr>
            <w:tcW w:w="4675" w:type="dxa"/>
            <w:vAlign w:val="center"/>
          </w:tcPr>
          <w:p w14:paraId="60920E37" w14:textId="38EDF8AF" w:rsidR="00D22367" w:rsidRPr="00196D24" w:rsidRDefault="00D2422D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>Accounting estimates like the bad debts percent</w:t>
            </w:r>
            <w:r w:rsidR="002D74CB">
              <w:rPr>
                <w:rFonts w:ascii="Gisha" w:hAnsi="Gisha" w:cs="Gisha"/>
                <w:color w:val="000000" w:themeColor="text1"/>
                <w:sz w:val="20"/>
                <w:szCs w:val="20"/>
              </w:rPr>
              <w:t>age</w:t>
            </w:r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are manipulated to reduce expenses.</w:t>
            </w:r>
          </w:p>
        </w:tc>
      </w:tr>
      <w:tr w:rsidR="00D22367" w:rsidRPr="00196D24" w14:paraId="49EBEE90" w14:textId="77777777" w:rsidTr="00A130BA">
        <w:trPr>
          <w:trHeight w:val="70"/>
        </w:trPr>
        <w:tc>
          <w:tcPr>
            <w:tcW w:w="4675" w:type="dxa"/>
            <w:vAlign w:val="center"/>
          </w:tcPr>
          <w:p w14:paraId="2A25A715" w14:textId="5AEF6064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Frequent changes in how expenses are classified</w:t>
            </w:r>
          </w:p>
        </w:tc>
        <w:tc>
          <w:tcPr>
            <w:tcW w:w="4675" w:type="dxa"/>
            <w:vAlign w:val="center"/>
          </w:tcPr>
          <w:p w14:paraId="01879857" w14:textId="38D49263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Accounting transactions are being moved “above the line” </w:t>
            </w:r>
            <w:r w:rsidR="006A146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or “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below the line” to </w:t>
            </w:r>
            <w:r w:rsidR="00AE005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meet profit targets or smooth earnings.</w:t>
            </w:r>
          </w:p>
        </w:tc>
      </w:tr>
      <w:tr w:rsidR="00D22367" w:rsidRPr="00196D24" w14:paraId="157FBCFC" w14:textId="77777777" w:rsidTr="00A130BA">
        <w:trPr>
          <w:trHeight w:val="70"/>
        </w:trPr>
        <w:tc>
          <w:tcPr>
            <w:tcW w:w="4675" w:type="dxa"/>
            <w:vAlign w:val="center"/>
          </w:tcPr>
          <w:p w14:paraId="17B955F0" w14:textId="5F1D4618" w:rsidR="00D22367" w:rsidRPr="00196D24" w:rsidRDefault="00D22367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More restructuring provisions than usual</w:t>
            </w:r>
          </w:p>
        </w:tc>
        <w:tc>
          <w:tcPr>
            <w:tcW w:w="4675" w:type="dxa"/>
            <w:vAlign w:val="center"/>
          </w:tcPr>
          <w:p w14:paraId="3C229375" w14:textId="4EBAD8FB" w:rsidR="00D22367" w:rsidRPr="00196D24" w:rsidRDefault="00D22367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Operating expenses are being hidden “below the line” in restructuring provisions to increase operating income.</w:t>
            </w:r>
          </w:p>
        </w:tc>
      </w:tr>
      <w:tr w:rsidR="00D22367" w:rsidRPr="00196D24" w14:paraId="19774F9C" w14:textId="77777777" w:rsidTr="00A130BA">
        <w:tc>
          <w:tcPr>
            <w:tcW w:w="4675" w:type="dxa"/>
            <w:vAlign w:val="center"/>
          </w:tcPr>
          <w:p w14:paraId="0BFD84D2" w14:textId="7C68795D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lastRenderedPageBreak/>
              <w:t>External auditors do a lot of other consulting work for the client</w:t>
            </w:r>
          </w:p>
        </w:tc>
        <w:tc>
          <w:tcPr>
            <w:tcW w:w="4675" w:type="dxa"/>
            <w:vAlign w:val="center"/>
          </w:tcPr>
          <w:p w14:paraId="17DD223D" w14:textId="3437D3B2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Audit firms overlook questionable accounting practices to retain lucrative consulting work that is often much more profitable than the audit.</w:t>
            </w:r>
          </w:p>
        </w:tc>
      </w:tr>
      <w:tr w:rsidR="00D22367" w:rsidRPr="00196D24" w14:paraId="38BB277C" w14:textId="77777777" w:rsidTr="00A130BA">
        <w:tc>
          <w:tcPr>
            <w:tcW w:w="4675" w:type="dxa"/>
            <w:vAlign w:val="center"/>
          </w:tcPr>
          <w:p w14:paraId="28DEDCE4" w14:textId="23261116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Numerous secret side deals are negotiated with suppliers</w:t>
            </w:r>
          </w:p>
        </w:tc>
        <w:tc>
          <w:tcPr>
            <w:tcW w:w="4675" w:type="dxa"/>
            <w:vAlign w:val="center"/>
          </w:tcPr>
          <w:p w14:paraId="08CCED60" w14:textId="5839F480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Price rebates are given to lower expenses </w:t>
            </w:r>
            <w:r w:rsidR="004644B8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in exchange for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higher prices in the future.</w:t>
            </w:r>
          </w:p>
        </w:tc>
      </w:tr>
      <w:tr w:rsidR="00D22367" w:rsidRPr="00196D24" w14:paraId="7B11D66B" w14:textId="77777777" w:rsidTr="00A130BA">
        <w:tc>
          <w:tcPr>
            <w:tcW w:w="4675" w:type="dxa"/>
            <w:vAlign w:val="center"/>
          </w:tcPr>
          <w:p w14:paraId="124C7C24" w14:textId="77B774E4" w:rsidR="00D22367" w:rsidRPr="00196D24" w:rsidRDefault="0023713E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Significant</w:t>
            </w:r>
            <w:r w:rsidR="00D22367" w:rsidRPr="00196D24">
              <w:rPr>
                <w:rFonts w:ascii="Gisha" w:hAnsi="Gisha" w:cs="Gisha" w:hint="cs"/>
                <w:sz w:val="20"/>
                <w:szCs w:val="20"/>
              </w:rPr>
              <w:t xml:space="preserve"> asset </w:t>
            </w:r>
            <w:r w:rsidR="004547CE">
              <w:rPr>
                <w:rFonts w:ascii="Gisha" w:hAnsi="Gisha" w:cs="Gisha"/>
                <w:sz w:val="20"/>
                <w:szCs w:val="20"/>
              </w:rPr>
              <w:t>impairments</w:t>
            </w:r>
            <w:r w:rsidR="00D22367" w:rsidRPr="00196D24">
              <w:rPr>
                <w:rFonts w:ascii="Gisha" w:hAnsi="Gisha" w:cs="Gisha" w:hint="cs"/>
                <w:sz w:val="20"/>
                <w:szCs w:val="20"/>
              </w:rPr>
              <w:t xml:space="preserve"> and restructuring provisions are </w:t>
            </w:r>
            <w:r w:rsidR="00AF36A4" w:rsidRPr="00196D24">
              <w:rPr>
                <w:rFonts w:ascii="Gisha" w:hAnsi="Gisha" w:cs="Gisha" w:hint="cs"/>
                <w:sz w:val="20"/>
                <w:szCs w:val="20"/>
              </w:rPr>
              <w:t>recognized</w:t>
            </w:r>
          </w:p>
        </w:tc>
        <w:tc>
          <w:tcPr>
            <w:tcW w:w="4675" w:type="dxa"/>
            <w:vAlign w:val="center"/>
          </w:tcPr>
          <w:p w14:paraId="1B432C93" w14:textId="05758CC1" w:rsidR="00D22367" w:rsidRPr="00196D24" w:rsidRDefault="00D22367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Managers recognize these expenses all at once in a financially challenging year when investors expect </w:t>
            </w:r>
            <w:r w:rsidR="0002210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substantial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losses and </w:t>
            </w:r>
            <w:r w:rsidR="00AE005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will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likely ignore them. This </w:t>
            </w:r>
            <w:r w:rsidR="006013E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“big bath”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overstates future profit</w:t>
            </w:r>
            <w:r w:rsidR="00AE005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and makes</w:t>
            </w:r>
            <w:r w:rsidR="00311996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it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appear that management</w:t>
            </w:r>
            <w:r w:rsidR="00076226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was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successful</w:t>
            </w:r>
            <w:r w:rsidR="00076226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in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turn</w:t>
            </w:r>
            <w:r w:rsidR="00076226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ing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around</w:t>
            </w:r>
            <w:r w:rsidR="00076226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operations.</w:t>
            </w:r>
          </w:p>
        </w:tc>
      </w:tr>
      <w:tr w:rsidR="00D22367" w:rsidRPr="00196D24" w14:paraId="3D6075BF" w14:textId="77777777" w:rsidTr="00A130BA">
        <w:tc>
          <w:tcPr>
            <w:tcW w:w="4675" w:type="dxa"/>
            <w:vAlign w:val="center"/>
          </w:tcPr>
          <w:p w14:paraId="71584764" w14:textId="399E7F79" w:rsidR="00D22367" w:rsidRPr="00196D24" w:rsidRDefault="00D22367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Accounting policies </w:t>
            </w:r>
            <w:r w:rsidR="00B5511E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in the notes to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the financial statements contain questionable practices compared to the in</w:t>
            </w:r>
            <w:r w:rsidR="00AE005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dustry</w:t>
            </w:r>
          </w:p>
        </w:tc>
        <w:tc>
          <w:tcPr>
            <w:tcW w:w="4675" w:type="dxa"/>
            <w:vAlign w:val="center"/>
          </w:tcPr>
          <w:p w14:paraId="62B7B9D1" w14:textId="7B444061" w:rsidR="00D22367" w:rsidRPr="00196D24" w:rsidRDefault="00D22367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Earnings management is used to </w:t>
            </w:r>
            <w:r w:rsidR="00311996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meet profit targets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or smooth earnings.</w:t>
            </w:r>
          </w:p>
        </w:tc>
      </w:tr>
      <w:tr w:rsidR="00D22367" w:rsidRPr="00196D24" w14:paraId="3EBC4103" w14:textId="77777777" w:rsidTr="00537BD0">
        <w:trPr>
          <w:trHeight w:val="1412"/>
        </w:trPr>
        <w:tc>
          <w:tcPr>
            <w:tcW w:w="4675" w:type="dxa"/>
            <w:vAlign w:val="center"/>
          </w:tcPr>
          <w:p w14:paraId="485B5B4E" w14:textId="6DEBE2AE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Numerous accounting policy changes</w:t>
            </w:r>
            <w:r w:rsidR="007329F6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,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earnings restatements</w:t>
            </w:r>
            <w:r w:rsidR="007329F6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, and error corrections</w:t>
            </w:r>
          </w:p>
        </w:tc>
        <w:tc>
          <w:tcPr>
            <w:tcW w:w="4675" w:type="dxa"/>
            <w:vAlign w:val="center"/>
          </w:tcPr>
          <w:p w14:paraId="73CA9B7F" w14:textId="26317848" w:rsidR="00CF1226" w:rsidRPr="000E4C3B" w:rsidRDefault="00E90BBC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FB73C5">
              <w:rPr>
                <w:rFonts w:ascii="Gisha" w:eastAsiaTheme="minorEastAsia" w:hAnsi="Gisha" w:cs="Gisha" w:hint="cs"/>
                <w:sz w:val="20"/>
                <w:szCs w:val="20"/>
              </w:rPr>
              <w:t xml:space="preserve">Companies </w:t>
            </w:r>
            <w:r w:rsidR="007329F6" w:rsidRPr="00FB73C5">
              <w:rPr>
                <w:rFonts w:ascii="Gisha" w:eastAsiaTheme="minorEastAsia" w:hAnsi="Gisha" w:cs="Gisha" w:hint="cs"/>
                <w:sz w:val="20"/>
                <w:szCs w:val="20"/>
              </w:rPr>
              <w:t xml:space="preserve">change accounting policies or </w:t>
            </w:r>
            <w:r w:rsidR="0002210D">
              <w:rPr>
                <w:rFonts w:ascii="Gisha" w:eastAsiaTheme="minorEastAsia" w:hAnsi="Gisha" w:cs="Gisha"/>
                <w:sz w:val="20"/>
                <w:szCs w:val="20"/>
              </w:rPr>
              <w:t>misapply them</w:t>
            </w:r>
            <w:r w:rsidR="007329F6" w:rsidRPr="00FB73C5">
              <w:rPr>
                <w:rFonts w:ascii="Gisha" w:eastAsiaTheme="minorEastAsia" w:hAnsi="Gisha" w:cs="Gisha" w:hint="cs"/>
                <w:sz w:val="20"/>
                <w:szCs w:val="20"/>
              </w:rPr>
              <w:t xml:space="preserve"> to </w:t>
            </w:r>
            <w:r w:rsidRPr="00FB73C5">
              <w:rPr>
                <w:rFonts w:ascii="Gisha" w:eastAsiaTheme="minorEastAsia" w:hAnsi="Gisha" w:cs="Gisha" w:hint="cs"/>
                <w:sz w:val="20"/>
                <w:szCs w:val="20"/>
              </w:rPr>
              <w:t xml:space="preserve">manipulate their financial performance.  </w:t>
            </w:r>
            <w:r w:rsidR="00D22367" w:rsidRPr="00FB73C5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Auditors or regulators </w:t>
            </w:r>
            <w:r w:rsidR="007329F6" w:rsidRPr="00FB73C5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who </w:t>
            </w:r>
            <w:r w:rsidR="00D22367" w:rsidRPr="00FB73C5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detect </w:t>
            </w:r>
            <w:r w:rsidR="007329F6" w:rsidRPr="00FB73C5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these </w:t>
            </w:r>
            <w:r w:rsidR="00D22367" w:rsidRPr="00FB73C5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impropriet</w:t>
            </w:r>
            <w:r w:rsidR="007329F6" w:rsidRPr="00FB73C5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ies</w:t>
            </w:r>
            <w:r w:rsidR="006013E0" w:rsidRPr="00FB73C5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</w:t>
            </w:r>
            <w:r w:rsidR="00D22367" w:rsidRPr="00FB73C5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demand that </w:t>
            </w:r>
            <w:r w:rsidR="007329F6" w:rsidRPr="00FB73C5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the </w:t>
            </w:r>
            <w:r w:rsidR="00D22367" w:rsidRPr="00FB73C5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policies be changed</w:t>
            </w:r>
            <w:r w:rsidR="007329F6" w:rsidRPr="00FB73C5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or applied correctly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="007329F6" w:rsidRPr="00FB73C5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6013E0" w:rsidRPr="00FB73C5">
              <w:rPr>
                <w:rFonts w:ascii="Gisha" w:hAnsi="Gisha" w:cs="Gisha"/>
                <w:color w:val="000000" w:themeColor="text1"/>
                <w:sz w:val="20"/>
                <w:szCs w:val="20"/>
              </w:rPr>
              <w:t>causing</w:t>
            </w:r>
            <w:r w:rsidR="006F3734" w:rsidRPr="00FB73C5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</w:t>
            </w:r>
            <w:r w:rsidR="00887680" w:rsidRPr="00FB73C5">
              <w:rPr>
                <w:rFonts w:ascii="Gisha" w:hAnsi="Gisha" w:cs="Gisha"/>
                <w:color w:val="000000" w:themeColor="text1"/>
                <w:sz w:val="20"/>
                <w:szCs w:val="20"/>
              </w:rPr>
              <w:t>adjustments</w:t>
            </w:r>
            <w:r w:rsidR="006F3734" w:rsidRPr="00FB73C5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to past earnings</w:t>
            </w:r>
            <w:r w:rsidR="006E4DB6" w:rsidRPr="00FB73C5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.</w:t>
            </w:r>
          </w:p>
        </w:tc>
      </w:tr>
      <w:tr w:rsidR="00CF1EC8" w:rsidRPr="00196D24" w14:paraId="58DF7E24" w14:textId="77777777" w:rsidTr="00A130BA">
        <w:tc>
          <w:tcPr>
            <w:tcW w:w="4675" w:type="dxa"/>
            <w:vAlign w:val="center"/>
          </w:tcPr>
          <w:p w14:paraId="10617277" w14:textId="3720BDC9" w:rsidR="00CF1EC8" w:rsidRPr="00196D24" w:rsidRDefault="00500243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Misclassified</w:t>
            </w:r>
            <w:r w:rsidR="00CF1EC8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after</w:t>
            </w:r>
            <w:r w:rsidR="00194624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 </w:t>
            </w:r>
            <w:r w:rsidR="00537BD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the </w:t>
            </w:r>
            <w:r w:rsidR="00194624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reporting period events</w:t>
            </w:r>
          </w:p>
        </w:tc>
        <w:tc>
          <w:tcPr>
            <w:tcW w:w="4675" w:type="dxa"/>
            <w:vAlign w:val="center"/>
          </w:tcPr>
          <w:p w14:paraId="0570F123" w14:textId="630C2317" w:rsidR="00CF1EC8" w:rsidRPr="00196D24" w:rsidRDefault="00B668CD" w:rsidP="00EC3AFD">
            <w:pPr>
              <w:widowControl w:val="0"/>
              <w:textAlignment w:val="baseline"/>
              <w:rPr>
                <w:rFonts w:ascii="Gisha" w:eastAsiaTheme="minorEastAsia" w:hAnsi="Gisha" w:cs="Gisha"/>
                <w:sz w:val="20"/>
                <w:szCs w:val="20"/>
              </w:rPr>
            </w:pPr>
            <w:r>
              <w:rPr>
                <w:rFonts w:ascii="Gisha" w:eastAsiaTheme="minorEastAsia" w:hAnsi="Gisha" w:cs="Gisha"/>
                <w:sz w:val="20"/>
                <w:szCs w:val="20"/>
              </w:rPr>
              <w:t xml:space="preserve">These </w:t>
            </w:r>
            <w:r w:rsidR="00500243">
              <w:rPr>
                <w:rFonts w:ascii="Gisha" w:eastAsiaTheme="minorEastAsia" w:hAnsi="Gisha" w:cs="Gisha"/>
                <w:sz w:val="20"/>
                <w:szCs w:val="20"/>
              </w:rPr>
              <w:t>events are incorrectly included or excluded from current income to meet profit targets</w:t>
            </w:r>
            <w:r w:rsidR="009771B3">
              <w:rPr>
                <w:rFonts w:ascii="Gisha" w:eastAsiaTheme="minorEastAsia" w:hAnsi="Gisha" w:cs="Gisha"/>
                <w:sz w:val="20"/>
                <w:szCs w:val="20"/>
              </w:rPr>
              <w:t xml:space="preserve"> or </w:t>
            </w:r>
            <w:r w:rsidR="00500243">
              <w:rPr>
                <w:rFonts w:ascii="Gisha" w:eastAsiaTheme="minorEastAsia" w:hAnsi="Gisha" w:cs="Gisha"/>
                <w:sz w:val="20"/>
                <w:szCs w:val="20"/>
              </w:rPr>
              <w:t>smooth earnings.</w:t>
            </w:r>
          </w:p>
        </w:tc>
      </w:tr>
      <w:tr w:rsidR="006E4DB6" w:rsidRPr="00196D24" w14:paraId="6D9C9B20" w14:textId="77777777" w:rsidTr="00A130BA">
        <w:trPr>
          <w:trHeight w:val="70"/>
        </w:trPr>
        <w:tc>
          <w:tcPr>
            <w:tcW w:w="4675" w:type="dxa"/>
            <w:vAlign w:val="center"/>
          </w:tcPr>
          <w:p w14:paraId="73858DCC" w14:textId="3B2DD3BB" w:rsidR="006E4DB6" w:rsidRPr="00196D24" w:rsidRDefault="006E4DB6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Overemphasis on non-</w:t>
            </w:r>
            <w:r w:rsidR="00B668C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IFRS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disclosures</w:t>
            </w:r>
          </w:p>
        </w:tc>
        <w:tc>
          <w:tcPr>
            <w:tcW w:w="4675" w:type="dxa"/>
            <w:vAlign w:val="center"/>
          </w:tcPr>
          <w:p w14:paraId="659DB103" w14:textId="55DB9366" w:rsidR="006E4DB6" w:rsidRPr="00196D24" w:rsidRDefault="00092394" w:rsidP="00EC3AFD">
            <w:pPr>
              <w:widowControl w:val="0"/>
              <w:textAlignment w:val="baseline"/>
              <w:rPr>
                <w:rFonts w:ascii="Gisha" w:hAnsi="Gisha" w:cs="Gisha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sz w:val="20"/>
                <w:szCs w:val="20"/>
              </w:rPr>
              <w:t>Managers</w:t>
            </w:r>
            <w:r w:rsidR="00887680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196D24">
              <w:rPr>
                <w:rFonts w:ascii="Gisha" w:hAnsi="Gisha" w:cs="Gisha" w:hint="cs"/>
                <w:sz w:val="20"/>
                <w:szCs w:val="20"/>
              </w:rPr>
              <w:t>stress non-</w:t>
            </w:r>
            <w:r w:rsidR="00B668CD">
              <w:rPr>
                <w:rFonts w:ascii="Gisha" w:hAnsi="Gisha" w:cs="Gisha"/>
                <w:sz w:val="20"/>
                <w:szCs w:val="20"/>
              </w:rPr>
              <w:t>IFRS</w:t>
            </w:r>
            <w:r w:rsidRPr="00196D24">
              <w:rPr>
                <w:rFonts w:ascii="Gisha" w:hAnsi="Gisha" w:cs="Gisha" w:hint="cs"/>
                <w:sz w:val="20"/>
                <w:szCs w:val="20"/>
              </w:rPr>
              <w:t xml:space="preserve"> earnings</w:t>
            </w:r>
            <w:r w:rsidR="006F3734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196D24">
              <w:rPr>
                <w:rFonts w:ascii="Gisha" w:hAnsi="Gisha" w:cs="Gisha" w:hint="cs"/>
                <w:sz w:val="20"/>
                <w:szCs w:val="20"/>
              </w:rPr>
              <w:t xml:space="preserve">to hide </w:t>
            </w:r>
            <w:r w:rsidR="00076226">
              <w:rPr>
                <w:rFonts w:ascii="Gisha" w:hAnsi="Gisha" w:cs="Gisha"/>
                <w:sz w:val="20"/>
                <w:szCs w:val="20"/>
              </w:rPr>
              <w:t xml:space="preserve">the </w:t>
            </w:r>
            <w:r w:rsidRPr="00196D24">
              <w:rPr>
                <w:rFonts w:ascii="Gisha" w:hAnsi="Gisha" w:cs="Gisha" w:hint="cs"/>
                <w:sz w:val="20"/>
                <w:szCs w:val="20"/>
              </w:rPr>
              <w:t>financi</w:t>
            </w:r>
            <w:r w:rsidR="00887680">
              <w:rPr>
                <w:rFonts w:ascii="Gisha" w:hAnsi="Gisha" w:cs="Gisha"/>
                <w:sz w:val="20"/>
                <w:szCs w:val="20"/>
              </w:rPr>
              <w:t>al</w:t>
            </w:r>
            <w:r w:rsidRPr="00196D24">
              <w:rPr>
                <w:rFonts w:ascii="Gisha" w:hAnsi="Gisha" w:cs="Gisha" w:hint="cs"/>
                <w:sz w:val="20"/>
                <w:szCs w:val="20"/>
              </w:rPr>
              <w:t xml:space="preserve"> problems apparent in </w:t>
            </w:r>
            <w:r w:rsidR="00CF38B8">
              <w:rPr>
                <w:rFonts w:ascii="Gisha" w:hAnsi="Gisha" w:cs="Gisha"/>
                <w:sz w:val="20"/>
                <w:szCs w:val="20"/>
              </w:rPr>
              <w:t xml:space="preserve">the company’s IFRS-compliant </w:t>
            </w:r>
            <w:r w:rsidRPr="00196D24">
              <w:rPr>
                <w:rFonts w:ascii="Gisha" w:hAnsi="Gisha" w:cs="Gisha" w:hint="cs"/>
                <w:sz w:val="20"/>
                <w:szCs w:val="20"/>
              </w:rPr>
              <w:t>financial statements.</w:t>
            </w:r>
          </w:p>
        </w:tc>
      </w:tr>
      <w:tr w:rsidR="00D22367" w:rsidRPr="00196D24" w14:paraId="11F8198F" w14:textId="77777777" w:rsidTr="00A130BA">
        <w:trPr>
          <w:trHeight w:val="70"/>
        </w:trPr>
        <w:tc>
          <w:tcPr>
            <w:tcW w:w="4675" w:type="dxa"/>
            <w:vAlign w:val="center"/>
          </w:tcPr>
          <w:p w14:paraId="5EACC41B" w14:textId="2A17A4AF" w:rsidR="00D22367" w:rsidRPr="00196D24" w:rsidRDefault="00D22367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New auditors, CFO, or outside counsel, and investigations by government regulators</w:t>
            </w:r>
          </w:p>
        </w:tc>
        <w:tc>
          <w:tcPr>
            <w:tcW w:w="4675" w:type="dxa"/>
            <w:vAlign w:val="center"/>
          </w:tcPr>
          <w:p w14:paraId="24EC2299" w14:textId="6A3A7C15" w:rsidR="00D22367" w:rsidRPr="00196D24" w:rsidRDefault="00D22367" w:rsidP="00EC3AFD">
            <w:pPr>
              <w:widowControl w:val="0"/>
              <w:textAlignment w:val="baseline"/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Questionable accounting practices are discovered</w:t>
            </w:r>
            <w:r w:rsidR="00072521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that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driv</w:t>
            </w:r>
            <w:r w:rsidR="00072521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e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honest people</w:t>
            </w:r>
            <w:r w:rsidR="008A616D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out of the </w:t>
            </w:r>
            <w:r w:rsidR="00072521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company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.</w:t>
            </w:r>
          </w:p>
        </w:tc>
      </w:tr>
      <w:tr w:rsidR="00D22367" w:rsidRPr="00196D24" w14:paraId="70960784" w14:textId="77777777" w:rsidTr="00A130BA">
        <w:tc>
          <w:tcPr>
            <w:tcW w:w="4675" w:type="dxa"/>
            <w:vAlign w:val="center"/>
          </w:tcPr>
          <w:p w14:paraId="4636F2AB" w14:textId="1B3A36C3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Poor corporate governance, few independent directors, and inadequate internal controls</w:t>
            </w:r>
          </w:p>
        </w:tc>
        <w:tc>
          <w:tcPr>
            <w:tcW w:w="4675" w:type="dxa"/>
            <w:vAlign w:val="center"/>
          </w:tcPr>
          <w:p w14:paraId="450875A5" w14:textId="23A2CF6C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Inferior corporate oversight </w:t>
            </w:r>
            <w:r w:rsidR="00B668CD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means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earnings management go</w:t>
            </w:r>
            <w:r w:rsidR="00CF38B8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es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undetected.</w:t>
            </w:r>
          </w:p>
        </w:tc>
      </w:tr>
      <w:tr w:rsidR="00D22367" w:rsidRPr="00196D24" w14:paraId="026F4F7E" w14:textId="77777777" w:rsidTr="00A130BA">
        <w:tc>
          <w:tcPr>
            <w:tcW w:w="4675" w:type="dxa"/>
            <w:vAlign w:val="center"/>
          </w:tcPr>
          <w:p w14:paraId="46AB4538" w14:textId="7A3EE8BB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Executive compensation system</w:t>
            </w:r>
            <w:r w:rsidR="0088768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s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 emphasize </w:t>
            </w:r>
            <w:r w:rsidR="0088768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short-term profit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maximi</w:t>
            </w:r>
            <w:r w:rsidR="00887680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zation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and stock option payouts</w:t>
            </w:r>
          </w:p>
        </w:tc>
        <w:tc>
          <w:tcPr>
            <w:tcW w:w="4675" w:type="dxa"/>
            <w:vAlign w:val="center"/>
          </w:tcPr>
          <w:p w14:paraId="338B4F55" w14:textId="51C8E73D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Management has a strong incentive to manage earnings as </w:t>
            </w:r>
            <w:r w:rsidR="00E10005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their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compensation is closely linked 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to</w:t>
            </w:r>
            <w:r w:rsidR="00B668CD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the </w:t>
            </w:r>
            <w:r w:rsidR="00CF38B8">
              <w:rPr>
                <w:rFonts w:ascii="Gisha" w:hAnsi="Gisha" w:cs="Gisha"/>
                <w:color w:val="000000" w:themeColor="text1"/>
                <w:sz w:val="20"/>
                <w:szCs w:val="20"/>
              </w:rPr>
              <w:t>firm</w:t>
            </w:r>
            <w:r w:rsidR="00B668CD">
              <w:rPr>
                <w:rFonts w:ascii="Gisha" w:hAnsi="Gisha" w:cs="Gisha"/>
                <w:color w:val="000000" w:themeColor="text1"/>
                <w:sz w:val="20"/>
                <w:szCs w:val="20"/>
              </w:rPr>
              <w:t>’s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financial results.</w:t>
            </w:r>
          </w:p>
        </w:tc>
      </w:tr>
      <w:tr w:rsidR="00D22367" w:rsidRPr="00196D24" w14:paraId="348DA2CE" w14:textId="77777777" w:rsidTr="00A130BA">
        <w:trPr>
          <w:trHeight w:val="70"/>
        </w:trPr>
        <w:tc>
          <w:tcPr>
            <w:tcW w:w="4675" w:type="dxa"/>
            <w:vAlign w:val="center"/>
          </w:tcPr>
          <w:p w14:paraId="03493F90" w14:textId="58D83447" w:rsidR="00D22367" w:rsidRPr="00196D24" w:rsidRDefault="0023713E" w:rsidP="00EC3AFD">
            <w:pPr>
              <w:widowControl w:val="0"/>
              <w:textAlignment w:val="baseline"/>
              <w:rPr>
                <w:rFonts w:ascii="Gisha" w:hAnsi="Gisha" w:cs="Gisha"/>
                <w:color w:val="333399"/>
                <w:sz w:val="20"/>
                <w:szCs w:val="20"/>
              </w:rPr>
            </w:pPr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>Consistently</w:t>
            </w:r>
            <w:r w:rsidR="00D22367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meet or exceed analysts’ earnings estimates</w:t>
            </w:r>
          </w:p>
        </w:tc>
        <w:tc>
          <w:tcPr>
            <w:tcW w:w="4675" w:type="dxa"/>
            <w:vAlign w:val="center"/>
          </w:tcPr>
          <w:p w14:paraId="2C181FED" w14:textId="22948219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Management is playing the “earnings game</w:t>
            </w:r>
            <w:r w:rsidR="00072521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,”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so it does not disappoint its</w:t>
            </w:r>
            <w:r w:rsidR="004644B8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directors </w:t>
            </w:r>
            <w:r w:rsidR="00072521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and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investors</w:t>
            </w:r>
            <w:r w:rsidR="00072521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.</w:t>
            </w:r>
          </w:p>
        </w:tc>
      </w:tr>
      <w:tr w:rsidR="00D22367" w:rsidRPr="00196D24" w14:paraId="3E0EBC7D" w14:textId="77777777" w:rsidTr="00A130BA">
        <w:tc>
          <w:tcPr>
            <w:tcW w:w="4675" w:type="dxa"/>
            <w:vAlign w:val="center"/>
          </w:tcPr>
          <w:p w14:paraId="38AB979F" w14:textId="30EF41E0" w:rsidR="00D22367" w:rsidRPr="00196D24" w:rsidRDefault="00825740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>The c</w:t>
            </w:r>
            <w:r w:rsidR="00D22367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ompany is raising financing or struggling to comply with </w:t>
            </w:r>
            <w:r w:rsidR="00B668CD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its </w:t>
            </w:r>
            <w:r w:rsidR="00D22367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loan conditions</w:t>
            </w:r>
          </w:p>
        </w:tc>
        <w:tc>
          <w:tcPr>
            <w:tcW w:w="4675" w:type="dxa"/>
            <w:vAlign w:val="center"/>
          </w:tcPr>
          <w:p w14:paraId="29E47FFC" w14:textId="437449BB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Management has a strong incentive to manage earning</w:t>
            </w:r>
            <w:r w:rsidR="00887680">
              <w:rPr>
                <w:rFonts w:ascii="Gisha" w:hAnsi="Gisha" w:cs="Gisha"/>
                <w:color w:val="000000" w:themeColor="text1"/>
                <w:sz w:val="20"/>
                <w:szCs w:val="20"/>
              </w:rPr>
              <w:t>s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to secure </w:t>
            </w:r>
            <w:r w:rsidR="00887680">
              <w:rPr>
                <w:rFonts w:ascii="Gisha" w:hAnsi="Gisha" w:cs="Gisha"/>
                <w:color w:val="000000" w:themeColor="text1"/>
                <w:sz w:val="20"/>
                <w:szCs w:val="20"/>
              </w:rPr>
              <w:t>or maintain</w:t>
            </w:r>
            <w:r w:rsidR="00CF38B8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</w:t>
            </w:r>
            <w:r w:rsidR="00825740">
              <w:rPr>
                <w:rFonts w:ascii="Gisha" w:hAnsi="Gisha" w:cs="Gisha"/>
                <w:color w:val="000000" w:themeColor="text1"/>
                <w:sz w:val="20"/>
                <w:szCs w:val="20"/>
              </w:rPr>
              <w:t>its f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inancing.</w:t>
            </w:r>
          </w:p>
        </w:tc>
      </w:tr>
      <w:tr w:rsidR="00D22367" w:rsidRPr="00196D24" w14:paraId="1CDD0AFE" w14:textId="77777777" w:rsidTr="00A130BA">
        <w:tc>
          <w:tcPr>
            <w:tcW w:w="4675" w:type="dxa"/>
            <w:vAlign w:val="center"/>
          </w:tcPr>
          <w:p w14:paraId="5661EE5C" w14:textId="3A03D1DD" w:rsidR="00D22367" w:rsidRPr="00CF1EC8" w:rsidRDefault="00D22367" w:rsidP="00EC3AFD">
            <w:pPr>
              <w:widowControl w:val="0"/>
              <w:textAlignment w:val="baseline"/>
              <w:rPr>
                <w:rFonts w:ascii="Gisha" w:eastAsia="Times New Roman" w:hAnsi="Gisha" w:cs="Gisha"/>
                <w:color w:val="333399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Flamboyant or “flashy” executives</w:t>
            </w:r>
          </w:p>
        </w:tc>
        <w:tc>
          <w:tcPr>
            <w:tcW w:w="4675" w:type="dxa"/>
            <w:vAlign w:val="center"/>
          </w:tcPr>
          <w:p w14:paraId="06022F4B" w14:textId="13BC9470" w:rsidR="00D22367" w:rsidRPr="00196D24" w:rsidRDefault="00D22367" w:rsidP="00EC3AFD">
            <w:pPr>
              <w:widowControl w:val="0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These types of people use earnings management to </w:t>
            </w:r>
            <w:r w:rsidR="00072521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feed their egos and build a </w:t>
            </w:r>
            <w:r w:rsidR="00CF38B8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 xml:space="preserve">false </w:t>
            </w:r>
            <w:r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reputation as </w:t>
            </w:r>
            <w:r w:rsidR="008A616D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 xml:space="preserve">skilled and successful </w:t>
            </w:r>
            <w:r w:rsidR="002E5275">
              <w:rPr>
                <w:rFonts w:ascii="Gisha" w:eastAsia="MS PGothic" w:hAnsi="Gisha" w:cs="Gisha"/>
                <w:color w:val="000000"/>
                <w:kern w:val="24"/>
                <w:sz w:val="20"/>
                <w:szCs w:val="20"/>
              </w:rPr>
              <w:t>managers</w:t>
            </w:r>
            <w:r w:rsidR="00072521" w:rsidRPr="00196D24">
              <w:rPr>
                <w:rFonts w:ascii="Gisha" w:eastAsia="MS PGothic" w:hAnsi="Gisha" w:cs="Gisha" w:hint="cs"/>
                <w:color w:val="000000"/>
                <w:kern w:val="24"/>
                <w:sz w:val="20"/>
                <w:szCs w:val="20"/>
              </w:rPr>
              <w:t>.</w:t>
            </w:r>
          </w:p>
        </w:tc>
      </w:tr>
    </w:tbl>
    <w:p w14:paraId="44DBFF41" w14:textId="77777777" w:rsidR="00283730" w:rsidRPr="004644B8" w:rsidRDefault="00283730" w:rsidP="00EC3AFD">
      <w:pPr>
        <w:widowControl w:val="0"/>
        <w:spacing w:after="0" w:line="240" w:lineRule="auto"/>
        <w:textAlignment w:val="baseline"/>
        <w:rPr>
          <w:rFonts w:ascii="Gisha" w:hAnsi="Gisha" w:cs="Gisha"/>
          <w:b/>
          <w:bCs/>
          <w:sz w:val="20"/>
          <w:szCs w:val="20"/>
        </w:rPr>
      </w:pPr>
    </w:p>
    <w:p w14:paraId="49053A3B" w14:textId="1B0E93C2" w:rsidR="007F6B78" w:rsidRDefault="001E7FD3" w:rsidP="00EC3AFD">
      <w:pPr>
        <w:widowControl w:val="0"/>
        <w:spacing w:after="0" w:line="240" w:lineRule="auto"/>
        <w:textAlignment w:val="baseline"/>
        <w:rPr>
          <w:rFonts w:ascii="Gisha" w:hAnsi="Gisha" w:cs="Gisha"/>
          <w:b/>
          <w:bCs/>
          <w:color w:val="000000" w:themeColor="text1"/>
          <w:sz w:val="24"/>
          <w:szCs w:val="24"/>
        </w:rPr>
      </w:pPr>
      <w:r w:rsidRPr="00196D24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 xml:space="preserve">Quantitative </w:t>
      </w:r>
      <w:r w:rsidR="00537BD0">
        <w:rPr>
          <w:rFonts w:ascii="Gisha" w:hAnsi="Gisha" w:cs="Gisha"/>
          <w:b/>
          <w:bCs/>
          <w:color w:val="000000" w:themeColor="text1"/>
          <w:sz w:val="24"/>
          <w:szCs w:val="24"/>
        </w:rPr>
        <w:t>Earnings</w:t>
      </w:r>
      <w:r w:rsidRPr="00196D24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 xml:space="preserve"> Management Models</w:t>
      </w:r>
    </w:p>
    <w:p w14:paraId="2416847B" w14:textId="77777777" w:rsidR="007F6B78" w:rsidRPr="006D3B4B" w:rsidRDefault="007F6B78" w:rsidP="00EC3AFD">
      <w:pPr>
        <w:widowControl w:val="0"/>
        <w:spacing w:after="0" w:line="240" w:lineRule="auto"/>
        <w:textAlignment w:val="baseline"/>
        <w:rPr>
          <w:rFonts w:ascii="Gisha" w:hAnsi="Gisha" w:cs="Gisha"/>
          <w:b/>
          <w:bCs/>
          <w:color w:val="000000" w:themeColor="text1"/>
          <w:sz w:val="20"/>
          <w:szCs w:val="20"/>
        </w:rPr>
      </w:pPr>
    </w:p>
    <w:p w14:paraId="27EC2ED5" w14:textId="6897D6C0" w:rsidR="00BF3EDC" w:rsidRPr="00196D24" w:rsidRDefault="00BF3EDC" w:rsidP="00EC3AFD">
      <w:pPr>
        <w:widowControl w:val="0"/>
        <w:spacing w:after="0" w:line="240" w:lineRule="auto"/>
        <w:textAlignment w:val="baseline"/>
        <w:rPr>
          <w:rFonts w:ascii="Gisha" w:hAnsi="Gisha" w:cs="Gisha"/>
          <w:b/>
          <w:bCs/>
          <w:color w:val="000000" w:themeColor="text1"/>
          <w:sz w:val="24"/>
          <w:szCs w:val="24"/>
        </w:rPr>
      </w:pPr>
      <w:r w:rsidRPr="00196D24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>Beneish Model</w:t>
      </w:r>
    </w:p>
    <w:p w14:paraId="2D6DC772" w14:textId="77777777" w:rsidR="00BF3EDC" w:rsidRPr="004644B8" w:rsidRDefault="00BF3EDC" w:rsidP="00EC3AFD">
      <w:pPr>
        <w:widowControl w:val="0"/>
        <w:spacing w:after="0" w:line="240" w:lineRule="auto"/>
        <w:textAlignment w:val="baseline"/>
        <w:rPr>
          <w:rFonts w:ascii="Gisha" w:hAnsi="Gisha" w:cs="Gisha"/>
          <w:color w:val="000000" w:themeColor="text1"/>
          <w:sz w:val="20"/>
          <w:szCs w:val="20"/>
        </w:rPr>
      </w:pPr>
    </w:p>
    <w:p w14:paraId="067B9F9C" w14:textId="19472C5B" w:rsidR="004E5553" w:rsidRPr="00196D24" w:rsidRDefault="00D70102" w:rsidP="00EC3AFD">
      <w:pPr>
        <w:widowControl w:val="0"/>
        <w:spacing w:after="0" w:line="240" w:lineRule="auto"/>
        <w:textAlignment w:val="baseline"/>
        <w:rPr>
          <w:rFonts w:ascii="Gisha" w:hAnsi="Gisha" w:cs="Gisha"/>
          <w:color w:val="000000" w:themeColor="text1"/>
          <w:sz w:val="24"/>
          <w:szCs w:val="24"/>
        </w:rPr>
      </w:pPr>
      <w:r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Instead </w:t>
      </w:r>
      <w:r w:rsidR="004464D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of examining a company’s financial statements </w:t>
      </w:r>
      <w:r w:rsidR="00B25346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and other </w:t>
      </w:r>
      <w:r w:rsidR="005F705E">
        <w:rPr>
          <w:rFonts w:ascii="Gisha" w:hAnsi="Gisha" w:cs="Gisha"/>
          <w:color w:val="000000" w:themeColor="text1"/>
          <w:sz w:val="24"/>
          <w:szCs w:val="24"/>
        </w:rPr>
        <w:t>disclosures</w:t>
      </w:r>
      <w:r w:rsidR="00B25346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</w:t>
      </w:r>
      <w:r w:rsidR="004464D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to assess </w:t>
      </w:r>
      <w:r w:rsidR="00B25346" w:rsidRPr="00196D24">
        <w:rPr>
          <w:rFonts w:ascii="Gisha" w:hAnsi="Gisha" w:cs="Gisha" w:hint="cs"/>
          <w:color w:val="000000" w:themeColor="text1"/>
          <w:sz w:val="24"/>
          <w:szCs w:val="24"/>
        </w:rPr>
        <w:t>its earnings quality</w:t>
      </w:r>
      <w:r w:rsidRPr="00196D24">
        <w:rPr>
          <w:rFonts w:ascii="Gisha" w:hAnsi="Gisha" w:cs="Gisha" w:hint="cs"/>
          <w:color w:val="000000" w:themeColor="text1"/>
          <w:sz w:val="24"/>
          <w:szCs w:val="24"/>
        </w:rPr>
        <w:t>, analyst</w:t>
      </w:r>
      <w:r w:rsidR="004464D3" w:rsidRPr="00196D24">
        <w:rPr>
          <w:rFonts w:ascii="Gisha" w:hAnsi="Gisha" w:cs="Gisha" w:hint="cs"/>
          <w:color w:val="000000" w:themeColor="text1"/>
          <w:sz w:val="24"/>
          <w:szCs w:val="24"/>
        </w:rPr>
        <w:t>s</w:t>
      </w:r>
      <w:r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</w:t>
      </w:r>
      <w:r w:rsidR="003F3088" w:rsidRPr="00196D24">
        <w:rPr>
          <w:rFonts w:ascii="Gisha" w:hAnsi="Gisha" w:cs="Gisha" w:hint="cs"/>
          <w:color w:val="000000" w:themeColor="text1"/>
          <w:sz w:val="24"/>
          <w:szCs w:val="24"/>
        </w:rPr>
        <w:t>can</w:t>
      </w:r>
      <w:r w:rsidR="004464D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</w:t>
      </w:r>
      <w:r w:rsidR="00D564B7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use </w:t>
      </w:r>
      <w:r w:rsidRPr="00196D24">
        <w:rPr>
          <w:rFonts w:ascii="Gisha" w:hAnsi="Gisha" w:cs="Gisha" w:hint="cs"/>
          <w:color w:val="000000" w:themeColor="text1"/>
          <w:sz w:val="24"/>
          <w:szCs w:val="24"/>
        </w:rPr>
        <w:t>quantitative</w:t>
      </w:r>
      <w:r w:rsidR="004464D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model</w:t>
      </w:r>
      <w:r w:rsidR="00076226">
        <w:rPr>
          <w:rFonts w:ascii="Gisha" w:hAnsi="Gisha" w:cs="Gisha"/>
          <w:color w:val="000000" w:themeColor="text1"/>
          <w:sz w:val="24"/>
          <w:szCs w:val="24"/>
        </w:rPr>
        <w:t>s</w:t>
      </w:r>
      <w:r w:rsidR="004464D3" w:rsidRPr="00196D24">
        <w:rPr>
          <w:rFonts w:ascii="Gisha" w:hAnsi="Gisha" w:cs="Gisha" w:hint="cs"/>
          <w:color w:val="000000" w:themeColor="text1"/>
          <w:sz w:val="24"/>
          <w:szCs w:val="24"/>
        </w:rPr>
        <w:t>.</w:t>
      </w:r>
      <w:r w:rsidR="005F705E">
        <w:rPr>
          <w:rFonts w:ascii="Gisha" w:hAnsi="Gisha" w:cs="Gisha"/>
          <w:color w:val="000000" w:themeColor="text1"/>
          <w:sz w:val="24"/>
          <w:szCs w:val="24"/>
        </w:rPr>
        <w:t xml:space="preserve">  </w:t>
      </w:r>
      <w:r w:rsidR="004464D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The </w:t>
      </w:r>
      <w:r w:rsidR="003F3088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most popular is the </w:t>
      </w:r>
      <w:r w:rsidR="004464D3" w:rsidRPr="00196D24">
        <w:rPr>
          <w:rFonts w:ascii="Gisha" w:hAnsi="Gisha" w:cs="Gisha" w:hint="cs"/>
          <w:color w:val="000000" w:themeColor="text1"/>
          <w:sz w:val="24"/>
          <w:szCs w:val="24"/>
        </w:rPr>
        <w:t>Beneish Model</w:t>
      </w:r>
      <w:r w:rsidR="00537BD0">
        <w:rPr>
          <w:rFonts w:ascii="Gisha" w:hAnsi="Gisha" w:cs="Gisha"/>
          <w:color w:val="000000" w:themeColor="text1"/>
          <w:sz w:val="24"/>
          <w:szCs w:val="24"/>
        </w:rPr>
        <w:t>,</w:t>
      </w:r>
      <w:r w:rsidR="004464D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</w:t>
      </w:r>
      <w:r w:rsidR="003F3088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which </w:t>
      </w:r>
      <w:r w:rsidR="0033012B">
        <w:rPr>
          <w:rFonts w:ascii="Gisha" w:hAnsi="Gisha" w:cs="Gisha"/>
          <w:color w:val="000000" w:themeColor="text1"/>
          <w:sz w:val="24"/>
          <w:szCs w:val="24"/>
        </w:rPr>
        <w:t>measures</w:t>
      </w:r>
      <w:r w:rsidR="004464D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the </w:t>
      </w:r>
      <w:r w:rsidR="003F3088" w:rsidRPr="00196D24">
        <w:rPr>
          <w:rFonts w:ascii="Gisha" w:hAnsi="Gisha" w:cs="Gisha" w:hint="cs"/>
          <w:color w:val="000000" w:themeColor="text1"/>
          <w:sz w:val="24"/>
          <w:szCs w:val="24"/>
        </w:rPr>
        <w:t>probability</w:t>
      </w:r>
      <w:r w:rsidR="004464D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of earnings manipulation </w:t>
      </w:r>
      <w:r w:rsidR="00870CF3" w:rsidRPr="00196D24">
        <w:rPr>
          <w:rFonts w:ascii="Gisha" w:hAnsi="Gisha" w:cs="Gisha" w:hint="cs"/>
          <w:color w:val="000000" w:themeColor="text1"/>
          <w:sz w:val="24"/>
          <w:szCs w:val="24"/>
        </w:rPr>
        <w:t>based on</w:t>
      </w:r>
      <w:r w:rsidR="005F705E">
        <w:rPr>
          <w:rFonts w:ascii="Gisha" w:hAnsi="Gisha" w:cs="Gisha"/>
          <w:color w:val="000000" w:themeColor="text1"/>
          <w:sz w:val="24"/>
          <w:szCs w:val="24"/>
        </w:rPr>
        <w:t xml:space="preserve"> </w:t>
      </w:r>
      <w:r w:rsidR="00F25BB5">
        <w:rPr>
          <w:rFonts w:ascii="Gisha" w:hAnsi="Gisha" w:cs="Gisha"/>
          <w:color w:val="000000" w:themeColor="text1"/>
          <w:sz w:val="24"/>
          <w:szCs w:val="24"/>
        </w:rPr>
        <w:t>several</w:t>
      </w:r>
      <w:r w:rsidR="002B07AF">
        <w:rPr>
          <w:rFonts w:ascii="Gisha" w:hAnsi="Gisha" w:cs="Gisha"/>
          <w:color w:val="000000" w:themeColor="text1"/>
          <w:sz w:val="24"/>
          <w:szCs w:val="24"/>
        </w:rPr>
        <w:t xml:space="preserve"> </w:t>
      </w:r>
      <w:r w:rsidR="004464D3" w:rsidRPr="00196D24">
        <w:rPr>
          <w:rFonts w:ascii="Gisha" w:hAnsi="Gisha" w:cs="Gisha" w:hint="cs"/>
          <w:color w:val="000000" w:themeColor="text1"/>
          <w:sz w:val="24"/>
          <w:szCs w:val="24"/>
        </w:rPr>
        <w:t>variables usi</w:t>
      </w:r>
      <w:r w:rsidR="00B25346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ng </w:t>
      </w:r>
      <w:r w:rsidR="00AE4724" w:rsidRPr="00196D24">
        <w:rPr>
          <w:rFonts w:ascii="Gisha" w:hAnsi="Gisha" w:cs="Gisha" w:hint="cs"/>
          <w:color w:val="000000" w:themeColor="text1"/>
          <w:sz w:val="24"/>
          <w:szCs w:val="24"/>
        </w:rPr>
        <w:t>a type of regression analysis</w:t>
      </w:r>
      <w:r w:rsidR="00B25346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called a probit model.</w:t>
      </w:r>
      <w:r w:rsidR="004464D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</w:t>
      </w:r>
    </w:p>
    <w:p w14:paraId="72CBB323" w14:textId="77777777" w:rsidR="00B3229E" w:rsidRPr="007F6B78" w:rsidRDefault="00B3229E" w:rsidP="00EC3AFD">
      <w:pPr>
        <w:widowControl w:val="0"/>
        <w:spacing w:after="0" w:line="240" w:lineRule="auto"/>
        <w:textAlignment w:val="baseline"/>
        <w:rPr>
          <w:rFonts w:ascii="Gisha" w:hAnsi="Gisha" w:cs="Gisha"/>
          <w:color w:val="000000" w:themeColor="text1"/>
          <w:sz w:val="16"/>
          <w:szCs w:val="16"/>
        </w:rPr>
      </w:pPr>
    </w:p>
    <w:p w14:paraId="096B530F" w14:textId="77777777" w:rsidR="00DF3317" w:rsidRPr="00196D24" w:rsidRDefault="004E5553" w:rsidP="00EC3AFD">
      <w:pPr>
        <w:widowControl w:val="0"/>
        <w:spacing w:after="0" w:line="240" w:lineRule="auto"/>
        <w:jc w:val="center"/>
        <w:textAlignment w:val="baseline"/>
        <w:rPr>
          <w:rFonts w:ascii="Gisha" w:hAnsi="Gisha" w:cs="Gisha"/>
          <w:color w:val="000000" w:themeColor="text1"/>
          <w:sz w:val="20"/>
          <w:szCs w:val="20"/>
        </w:rPr>
      </w:pPr>
      <w:bookmarkStart w:id="1" w:name="_Hlk48831121"/>
      <w:r w:rsidRPr="00196D24">
        <w:rPr>
          <w:rFonts w:ascii="Gisha" w:hAnsi="Gisha" w:cs="Gisha" w:hint="cs"/>
          <w:color w:val="000000" w:themeColor="text1"/>
          <w:sz w:val="20"/>
          <w:szCs w:val="20"/>
        </w:rPr>
        <w:t>M-</w:t>
      </w:r>
      <w:r w:rsidR="00B62ED4" w:rsidRPr="00196D24">
        <w:rPr>
          <w:rFonts w:ascii="Gisha" w:hAnsi="Gisha" w:cs="Gisha" w:hint="cs"/>
          <w:color w:val="000000" w:themeColor="text1"/>
          <w:sz w:val="20"/>
          <w:szCs w:val="20"/>
        </w:rPr>
        <w:t>s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core = -4.84 + 0.920 (DSRI) + 0.528 (GMI) + 0.404 (AQI) + 0.892 (SGI) + 0.115 (DEPI) – 0.172 (SGAI) </w:t>
      </w:r>
    </w:p>
    <w:p w14:paraId="33E0EC5D" w14:textId="3A8F3A00" w:rsidR="00F9693C" w:rsidRDefault="004E5553" w:rsidP="00EC3AFD">
      <w:pPr>
        <w:widowControl w:val="0"/>
        <w:spacing w:after="0" w:line="240" w:lineRule="auto"/>
        <w:jc w:val="center"/>
        <w:textAlignment w:val="baseline"/>
      </w:pPr>
      <w:r w:rsidRPr="00196D24">
        <w:rPr>
          <w:rFonts w:ascii="Gisha" w:hAnsi="Gisha" w:cs="Gisha" w:hint="cs"/>
          <w:color w:val="000000" w:themeColor="text1"/>
          <w:sz w:val="20"/>
          <w:szCs w:val="20"/>
        </w:rPr>
        <w:t>+ 4.679 (A</w:t>
      </w:r>
      <w:r w:rsidR="009F5235">
        <w:rPr>
          <w:rFonts w:ascii="Gisha" w:hAnsi="Gisha" w:cs="Gisha"/>
          <w:color w:val="000000" w:themeColor="text1"/>
          <w:sz w:val="20"/>
          <w:szCs w:val="20"/>
        </w:rPr>
        <w:t>TA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) - </w:t>
      </w:r>
      <w:r w:rsidR="00B62ED4" w:rsidRPr="00196D24">
        <w:rPr>
          <w:rFonts w:ascii="Gisha" w:hAnsi="Gisha" w:cs="Gisha" w:hint="cs"/>
          <w:color w:val="000000" w:themeColor="text1"/>
          <w:sz w:val="20"/>
          <w:szCs w:val="20"/>
        </w:rPr>
        <w:t>0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>.327 (LEVI)</w:t>
      </w:r>
      <w:r w:rsidR="00F9693C" w:rsidRPr="00F9693C">
        <w:t xml:space="preserve"> </w:t>
      </w:r>
    </w:p>
    <w:bookmarkEnd w:id="1"/>
    <w:p w14:paraId="4FCF1082" w14:textId="176E7EA4" w:rsidR="004E5553" w:rsidRPr="00E97743" w:rsidRDefault="004E5553" w:rsidP="00EC3AFD">
      <w:pPr>
        <w:widowControl w:val="0"/>
        <w:spacing w:after="0" w:line="240" w:lineRule="auto"/>
        <w:textAlignment w:val="baseline"/>
        <w:rPr>
          <w:rFonts w:ascii="Gisha" w:hAnsi="Gisha" w:cs="Gisha"/>
          <w:color w:val="000000" w:themeColor="text1"/>
          <w:sz w:val="20"/>
          <w:szCs w:val="20"/>
        </w:rPr>
      </w:pPr>
    </w:p>
    <w:p w14:paraId="2CB4654A" w14:textId="39CB721A" w:rsidR="00795151" w:rsidRPr="00196D24" w:rsidRDefault="004E5553" w:rsidP="00EC3AFD">
      <w:pPr>
        <w:widowControl w:val="0"/>
        <w:spacing w:after="0" w:line="240" w:lineRule="auto"/>
        <w:textAlignment w:val="baseline"/>
        <w:rPr>
          <w:rFonts w:ascii="Gisha" w:hAnsi="Gisha" w:cs="Gisha"/>
          <w:color w:val="000000" w:themeColor="text1"/>
          <w:sz w:val="24"/>
          <w:szCs w:val="24"/>
        </w:rPr>
      </w:pPr>
      <w:r w:rsidRPr="00196D24">
        <w:rPr>
          <w:rFonts w:ascii="Gisha" w:hAnsi="Gisha" w:cs="Gisha" w:hint="cs"/>
          <w:color w:val="000000" w:themeColor="text1"/>
          <w:sz w:val="24"/>
          <w:szCs w:val="24"/>
        </w:rPr>
        <w:lastRenderedPageBreak/>
        <w:t xml:space="preserve">Beneish found that firms with M-Scores </w:t>
      </w:r>
      <w:r w:rsidR="005D3E34">
        <w:rPr>
          <w:rFonts w:ascii="Gisha" w:hAnsi="Gisha" w:cs="Gisha"/>
          <w:color w:val="000000" w:themeColor="text1"/>
          <w:sz w:val="24"/>
          <w:szCs w:val="24"/>
        </w:rPr>
        <w:t>above</w:t>
      </w:r>
      <w:r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-</w:t>
      </w:r>
      <w:r w:rsidR="008D5811">
        <w:rPr>
          <w:rFonts w:ascii="Gisha" w:hAnsi="Gisha" w:cs="Gisha"/>
          <w:color w:val="000000" w:themeColor="text1"/>
          <w:sz w:val="24"/>
          <w:szCs w:val="24"/>
        </w:rPr>
        <w:t>1.78</w:t>
      </w:r>
      <w:r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are likely earnings manipulator</w:t>
      </w:r>
      <w:r w:rsidR="00825740">
        <w:rPr>
          <w:rFonts w:ascii="Gisha" w:hAnsi="Gisha" w:cs="Gisha"/>
          <w:color w:val="000000" w:themeColor="text1"/>
          <w:sz w:val="24"/>
          <w:szCs w:val="24"/>
        </w:rPr>
        <w:t>s</w:t>
      </w:r>
      <w:r w:rsidR="005D3E34">
        <w:rPr>
          <w:rFonts w:ascii="Gisha" w:hAnsi="Gisha" w:cs="Gisha"/>
          <w:color w:val="000000" w:themeColor="text1"/>
          <w:sz w:val="24"/>
          <w:szCs w:val="24"/>
        </w:rPr>
        <w:t>, between -2.00 and -1.78 are possible manipulators, and below -2.00 are not manipulators.</w:t>
      </w:r>
      <w:bookmarkStart w:id="2" w:name="_Hlk48831040"/>
      <w:r w:rsidR="005D3E34">
        <w:rPr>
          <w:rFonts w:ascii="Gisha" w:hAnsi="Gisha" w:cs="Gisha"/>
          <w:color w:val="000000" w:themeColor="text1"/>
          <w:sz w:val="24"/>
          <w:szCs w:val="24"/>
        </w:rPr>
        <w:t xml:space="preserve">  </w:t>
      </w:r>
      <w:bookmarkEnd w:id="2"/>
      <w:r w:rsidR="00AE4724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The </w:t>
      </w:r>
      <w:r w:rsidR="002B07AF">
        <w:rPr>
          <w:rFonts w:ascii="Gisha" w:hAnsi="Gisha" w:cs="Gisha"/>
          <w:color w:val="000000" w:themeColor="text1"/>
          <w:sz w:val="24"/>
          <w:szCs w:val="24"/>
        </w:rPr>
        <w:t xml:space="preserve">eight </w:t>
      </w:r>
      <w:r w:rsidR="00AE4724" w:rsidRPr="00196D24">
        <w:rPr>
          <w:rFonts w:ascii="Gisha" w:hAnsi="Gisha" w:cs="Gisha" w:hint="cs"/>
          <w:color w:val="000000" w:themeColor="text1"/>
          <w:sz w:val="24"/>
          <w:szCs w:val="24"/>
        </w:rPr>
        <w:t>variables are:</w:t>
      </w:r>
    </w:p>
    <w:p w14:paraId="2B100511" w14:textId="77777777" w:rsidR="00B62ED4" w:rsidRPr="007F6B78" w:rsidRDefault="00B62ED4" w:rsidP="00EC3AFD">
      <w:pPr>
        <w:widowControl w:val="0"/>
        <w:spacing w:after="0" w:line="240" w:lineRule="auto"/>
        <w:textAlignment w:val="baseline"/>
        <w:rPr>
          <w:rFonts w:ascii="Gisha" w:hAnsi="Gisha" w:cs="Gisha"/>
          <w:color w:val="000000" w:themeColor="text1"/>
          <w:sz w:val="16"/>
          <w:szCs w:val="16"/>
        </w:rPr>
      </w:pPr>
    </w:p>
    <w:p w14:paraId="096F6CCD" w14:textId="7A9D4352" w:rsidR="00D46E77" w:rsidRPr="00825740" w:rsidRDefault="00D46E77" w:rsidP="00EC3AFD">
      <w:pPr>
        <w:widowControl w:val="0"/>
        <w:spacing w:after="0" w:line="240" w:lineRule="auto"/>
        <w:jc w:val="center"/>
        <w:textAlignment w:val="baseline"/>
        <w:rPr>
          <w:rFonts w:ascii="Gisha" w:hAnsi="Gisha" w:cs="Gisha"/>
          <w:b/>
          <w:bCs/>
          <w:color w:val="000000" w:themeColor="text1"/>
          <w:sz w:val="24"/>
          <w:szCs w:val="24"/>
        </w:rPr>
      </w:pPr>
      <w:r w:rsidRPr="00825740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 xml:space="preserve">Exhibit </w:t>
      </w:r>
      <w:r w:rsidR="00C562C1">
        <w:rPr>
          <w:rFonts w:ascii="Gisha" w:hAnsi="Gisha" w:cs="Gisha"/>
          <w:b/>
          <w:bCs/>
          <w:color w:val="000000" w:themeColor="text1"/>
          <w:sz w:val="24"/>
          <w:szCs w:val="24"/>
        </w:rPr>
        <w:t>6</w:t>
      </w:r>
      <w:r w:rsidRPr="00825740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>:</w:t>
      </w:r>
      <w:r w:rsidR="00795151" w:rsidRPr="00825740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 xml:space="preserve">  Beneish Model Variables</w:t>
      </w:r>
    </w:p>
    <w:p w14:paraId="10789465" w14:textId="7CE19D76" w:rsidR="003F3088" w:rsidRPr="007F6B78" w:rsidRDefault="003F3088" w:rsidP="00EC3AFD">
      <w:pPr>
        <w:widowControl w:val="0"/>
        <w:spacing w:after="0" w:line="240" w:lineRule="auto"/>
        <w:textAlignment w:val="baseline"/>
        <w:rPr>
          <w:rFonts w:ascii="Gisha" w:hAnsi="Gisha" w:cs="Gisha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815"/>
      </w:tblGrid>
      <w:tr w:rsidR="00763B78" w:rsidRPr="00196D24" w14:paraId="58774E63" w14:textId="77777777" w:rsidTr="008A1D97">
        <w:tc>
          <w:tcPr>
            <w:tcW w:w="8815" w:type="dxa"/>
          </w:tcPr>
          <w:p w14:paraId="1A6990E0" w14:textId="25BA44EA" w:rsidR="00763B78" w:rsidRDefault="00521D26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bookmarkStart w:id="3" w:name="_Hlk134279322"/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>Days sales receivable index (DSR</w:t>
            </w:r>
            <w:r w:rsidR="005F459C">
              <w:rPr>
                <w:rFonts w:ascii="Gisha" w:hAnsi="Gisha" w:cs="Gisha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)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= </w:t>
            </w:r>
            <w:bookmarkStart w:id="4" w:name="_Hlk62987250"/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>Receivables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/ Sales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) / (</w:t>
            </w:r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>Receivables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t-1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/ Sales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t-1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)</w:t>
            </w:r>
            <w:bookmarkEnd w:id="4"/>
          </w:p>
          <w:bookmarkEnd w:id="3"/>
          <w:p w14:paraId="02E2F901" w14:textId="5A7D5F59" w:rsidR="00521D26" w:rsidRPr="00196D24" w:rsidRDefault="00521D26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Rising DSR means receivables are increasing </w:t>
            </w:r>
            <w:r w:rsidR="007F6B78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relative </w:t>
            </w:r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>to sales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="001A77B0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isha" w:hAnsi="Gisha" w:cs="Gisha"/>
                <w:color w:val="000000" w:themeColor="text1"/>
                <w:sz w:val="20"/>
                <w:szCs w:val="20"/>
              </w:rPr>
              <w:t>indicating more aggressive revenue recognition.</w:t>
            </w:r>
          </w:p>
        </w:tc>
      </w:tr>
      <w:tr w:rsidR="00D46E77" w:rsidRPr="00196D24" w14:paraId="79DBD2FA" w14:textId="68E770E9" w:rsidTr="008A1D97">
        <w:tc>
          <w:tcPr>
            <w:tcW w:w="8815" w:type="dxa"/>
          </w:tcPr>
          <w:p w14:paraId="6A613C66" w14:textId="0E8C529F" w:rsidR="00D46E77" w:rsidRPr="00196D24" w:rsidRDefault="00D46E77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  <w:vertAlign w:val="subscript"/>
              </w:rPr>
            </w:pPr>
            <w:bookmarkStart w:id="5" w:name="_Hlk134279660"/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Gross margin index (GMI) = Gross margin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 xml:space="preserve">t-1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/ Gross margin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</w:t>
            </w:r>
          </w:p>
          <w:bookmarkEnd w:id="5"/>
          <w:p w14:paraId="11E38F29" w14:textId="027FA071" w:rsidR="00D46E77" w:rsidRPr="00196D24" w:rsidRDefault="00397F3B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  <w:vertAlign w:val="subscript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Rising GMI means </w:t>
            </w:r>
            <w:r w:rsidR="005A6D9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gross profit </w:t>
            </w:r>
            <w:r w:rsidR="00D46E77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margins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are declining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which </w:t>
            </w:r>
            <w:r w:rsidR="007F6B78">
              <w:rPr>
                <w:rFonts w:ascii="Gisha" w:hAnsi="Gisha" w:cs="Gisha"/>
                <w:color w:val="000000" w:themeColor="text1"/>
                <w:sz w:val="20"/>
                <w:szCs w:val="20"/>
              </w:rPr>
              <w:t>provides</w:t>
            </w:r>
            <w:r w:rsidR="005A6D9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a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greater</w:t>
            </w:r>
            <w:r w:rsidR="005A6D9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incentive to manipulate earnings.</w:t>
            </w:r>
          </w:p>
        </w:tc>
      </w:tr>
      <w:tr w:rsidR="00D46E77" w:rsidRPr="00196D24" w14:paraId="77F55F32" w14:textId="61F7DCAD" w:rsidTr="008A1D97">
        <w:tc>
          <w:tcPr>
            <w:tcW w:w="8815" w:type="dxa"/>
          </w:tcPr>
          <w:p w14:paraId="0A308E34" w14:textId="2FCF9F15" w:rsidR="00D46E77" w:rsidRPr="00196D24" w:rsidRDefault="00D46E77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bookmarkStart w:id="6" w:name="_Hlk134280189"/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Asset quality index (AQI)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= (1 – (P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PE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 xml:space="preserve">t 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+ Current assets 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) / Total assets 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) / (1 – (P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PE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</w:t>
            </w:r>
            <w:r w:rsidR="001D7F4F">
              <w:rPr>
                <w:rFonts w:ascii="Gisha" w:hAnsi="Gisha" w:cs="Gisha"/>
                <w:color w:val="000000" w:themeColor="text1"/>
                <w:sz w:val="20"/>
                <w:szCs w:val="20"/>
                <w:vertAlign w:val="subscript"/>
              </w:rPr>
              <w:t>-1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+ Current assets 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-1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) / Total assets 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-1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)</w:t>
            </w:r>
          </w:p>
          <w:bookmarkEnd w:id="6"/>
          <w:p w14:paraId="7CD9CF4E" w14:textId="595EF5F6" w:rsidR="00CA408D" w:rsidRPr="00196D24" w:rsidRDefault="008C267A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R</w:t>
            </w:r>
            <w:r w:rsidR="00397F3B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ising AQI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3B64D9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means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1A77B0">
              <w:rPr>
                <w:rFonts w:ascii="Gisha" w:hAnsi="Gisha" w:cs="Gisha"/>
                <w:color w:val="000000" w:themeColor="text1"/>
                <w:sz w:val="20"/>
                <w:szCs w:val="20"/>
              </w:rPr>
              <w:t>there are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more</w:t>
            </w:r>
            <w:r w:rsidR="001A77B0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</w:t>
            </w:r>
            <w:r w:rsidR="003B64D9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other assets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="003B64D9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such as intangibles or goodwill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="003B64D9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which 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indicate</w:t>
            </w:r>
            <w:r w:rsidR="00BC6B0C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 </w:t>
            </w:r>
            <w:r w:rsidR="002B07AF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questionable </w:t>
            </w:r>
            <w:r w:rsidR="003B64D9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cost capitalization.</w:t>
            </w:r>
          </w:p>
        </w:tc>
      </w:tr>
      <w:tr w:rsidR="00D46E77" w:rsidRPr="00196D24" w14:paraId="746F5869" w14:textId="4AF2EA35" w:rsidTr="008A1D97">
        <w:tc>
          <w:tcPr>
            <w:tcW w:w="8815" w:type="dxa"/>
          </w:tcPr>
          <w:p w14:paraId="40FCB278" w14:textId="77777777" w:rsidR="00D46E77" w:rsidRPr="00196D24" w:rsidRDefault="00D46E77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  <w:vertAlign w:val="subscript"/>
              </w:rPr>
            </w:pPr>
            <w:bookmarkStart w:id="7" w:name="_Hlk134280640"/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Sales growth index (SGI)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= Sales 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 xml:space="preserve">t  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/ Sales 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t-1</w:t>
            </w:r>
          </w:p>
          <w:bookmarkEnd w:id="7"/>
          <w:p w14:paraId="640FCB4B" w14:textId="2B0ECDA3" w:rsidR="00B62ED4" w:rsidRPr="00196D24" w:rsidRDefault="00397F3B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Rising SGI means sales are increasing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so there is greater p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ressure to </w:t>
            </w:r>
            <w:r w:rsidR="007F6B78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manipulate earnings to 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maintain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th</w:t>
            </w:r>
            <w:r w:rsidR="00212C9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e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trend</w:t>
            </w:r>
            <w:r w:rsidR="005A6D9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.</w:t>
            </w:r>
          </w:p>
        </w:tc>
      </w:tr>
      <w:tr w:rsidR="00D46E77" w:rsidRPr="00196D24" w14:paraId="362A7150" w14:textId="4CF6E67E" w:rsidTr="008A1D97">
        <w:tc>
          <w:tcPr>
            <w:tcW w:w="8815" w:type="dxa"/>
          </w:tcPr>
          <w:p w14:paraId="3793597B" w14:textId="6D45501A" w:rsidR="00D46E77" w:rsidRPr="00196D24" w:rsidRDefault="00D46E77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bookmarkStart w:id="8" w:name="_Hlk134280737"/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Depreciation index (DEPI)</w:t>
            </w:r>
            <w:r w:rsidR="00E962D7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=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(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Depreciation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t-1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/ (Depreciation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t–1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+ P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PE 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t-1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)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) / (Depreciation 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/ (Depreciation 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+ PPE 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</w:t>
            </w:r>
            <w:r w:rsidR="00FF6C7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))</w:t>
            </w:r>
          </w:p>
          <w:bookmarkEnd w:id="8"/>
          <w:p w14:paraId="36F55F58" w14:textId="0D4A4204" w:rsidR="00CA408D" w:rsidRPr="00196D24" w:rsidRDefault="00FF6C78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Rising DEPI means </w:t>
            </w:r>
            <w:r w:rsidR="005A6D9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falling depreciation </w:t>
            </w:r>
            <w:r w:rsidR="00825740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relative </w:t>
            </w:r>
            <w:r w:rsidR="005A6D9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to </w:t>
            </w:r>
            <w:r w:rsidR="00397F3B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fixed assets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due to greater </w:t>
            </w:r>
            <w:r w:rsidR="00397F3B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cost capitalization.</w:t>
            </w:r>
          </w:p>
        </w:tc>
      </w:tr>
      <w:tr w:rsidR="00D46E77" w:rsidRPr="00196D24" w14:paraId="6BEEF10B" w14:textId="7E577833" w:rsidTr="008A1D97">
        <w:tc>
          <w:tcPr>
            <w:tcW w:w="8815" w:type="dxa"/>
          </w:tcPr>
          <w:p w14:paraId="47BEBC2B" w14:textId="5D1D7A36" w:rsidR="00B62ED4" w:rsidRPr="00196D24" w:rsidRDefault="00D46E77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bookmarkStart w:id="9" w:name="_Hlk134280914"/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Sales, general, and administration expenses index (SGAI)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= (SGA 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/ </w:t>
            </w:r>
            <w:r w:rsidR="00CA5C3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Sales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) / (SGA 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t-1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/ S</w:t>
            </w:r>
            <w:r w:rsidR="00CA5C3C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ales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t-1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)</w:t>
            </w:r>
          </w:p>
          <w:bookmarkEnd w:id="9"/>
          <w:p w14:paraId="7CAB366F" w14:textId="71F3B5F0" w:rsidR="00B62ED4" w:rsidRPr="00196D24" w:rsidRDefault="00CA5C3C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Rising SGAI </w:t>
            </w:r>
            <w:r w:rsidR="008C267A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means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reduced 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operational efficiency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="008C267A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which 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encourages </w:t>
            </w:r>
            <w:r w:rsidR="005A6D9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more</w:t>
            </w:r>
            <w:r w:rsidR="00B62ED4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earnings manipulation</w:t>
            </w:r>
            <w:r w:rsidR="005A6D9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.</w:t>
            </w:r>
          </w:p>
        </w:tc>
      </w:tr>
      <w:tr w:rsidR="00D46E77" w:rsidRPr="00196D24" w14:paraId="0C4D2DEE" w14:textId="4F542E8B" w:rsidTr="008A1D97">
        <w:tc>
          <w:tcPr>
            <w:tcW w:w="8815" w:type="dxa"/>
          </w:tcPr>
          <w:p w14:paraId="19853B85" w14:textId="1D8B3681" w:rsidR="00D46E77" w:rsidRPr="00CE6390" w:rsidRDefault="00D46E77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19"/>
                <w:szCs w:val="19"/>
              </w:rPr>
            </w:pPr>
            <w:bookmarkStart w:id="10" w:name="_Hlk134281147"/>
            <w:r w:rsidRPr="00CE6390">
              <w:rPr>
                <w:rFonts w:ascii="Gisha" w:hAnsi="Gisha" w:cs="Gisha" w:hint="cs"/>
                <w:color w:val="000000" w:themeColor="text1"/>
                <w:sz w:val="19"/>
                <w:szCs w:val="19"/>
              </w:rPr>
              <w:t>Accruals</w:t>
            </w:r>
            <w:r w:rsidR="00CE6390" w:rsidRPr="00CE6390">
              <w:rPr>
                <w:rFonts w:ascii="Gisha" w:hAnsi="Gisha" w:cs="Gisha"/>
                <w:color w:val="000000" w:themeColor="text1"/>
                <w:sz w:val="19"/>
                <w:szCs w:val="19"/>
              </w:rPr>
              <w:t xml:space="preserve"> to total assets (ATA)</w:t>
            </w:r>
            <w:r w:rsidRPr="00CE6390">
              <w:rPr>
                <w:rFonts w:ascii="Gisha" w:hAnsi="Gisha" w:cs="Gisha" w:hint="cs"/>
                <w:color w:val="000000" w:themeColor="text1"/>
                <w:sz w:val="19"/>
                <w:szCs w:val="19"/>
              </w:rPr>
              <w:t xml:space="preserve"> = </w:t>
            </w:r>
            <w:r w:rsidR="00212C9D" w:rsidRPr="00CE6390">
              <w:rPr>
                <w:rFonts w:ascii="Gisha" w:hAnsi="Gisha" w:cs="Gisha" w:hint="cs"/>
                <w:color w:val="000000" w:themeColor="text1"/>
                <w:sz w:val="19"/>
                <w:szCs w:val="19"/>
              </w:rPr>
              <w:t>(Continuing income</w:t>
            </w:r>
            <w:r w:rsidRPr="00CE6390">
              <w:rPr>
                <w:rFonts w:ascii="Gisha" w:hAnsi="Gisha" w:cs="Gisha" w:hint="cs"/>
                <w:color w:val="000000" w:themeColor="text1"/>
                <w:sz w:val="19"/>
                <w:szCs w:val="19"/>
              </w:rPr>
              <w:t xml:space="preserve"> </w:t>
            </w:r>
            <w:r w:rsidRPr="00CE6390">
              <w:rPr>
                <w:rFonts w:ascii="Gisha" w:hAnsi="Gisha" w:cs="Gisha" w:hint="cs"/>
                <w:color w:val="000000" w:themeColor="text1"/>
                <w:sz w:val="19"/>
                <w:szCs w:val="19"/>
                <w:vertAlign w:val="subscript"/>
              </w:rPr>
              <w:t>t</w:t>
            </w:r>
            <w:r w:rsidRPr="00CE6390">
              <w:rPr>
                <w:rFonts w:ascii="Gisha" w:hAnsi="Gisha" w:cs="Gisha" w:hint="cs"/>
                <w:color w:val="000000" w:themeColor="text1"/>
                <w:sz w:val="19"/>
                <w:szCs w:val="19"/>
              </w:rPr>
              <w:t xml:space="preserve"> – Cash flow from operations </w:t>
            </w:r>
            <w:r w:rsidRPr="00CE6390">
              <w:rPr>
                <w:rFonts w:ascii="Gisha" w:hAnsi="Gisha" w:cs="Gisha" w:hint="cs"/>
                <w:color w:val="000000" w:themeColor="text1"/>
                <w:sz w:val="19"/>
                <w:szCs w:val="19"/>
                <w:vertAlign w:val="subscript"/>
              </w:rPr>
              <w:t>t</w:t>
            </w:r>
            <w:r w:rsidRPr="00CE6390">
              <w:rPr>
                <w:rFonts w:ascii="Gisha" w:hAnsi="Gisha" w:cs="Gisha" w:hint="cs"/>
                <w:color w:val="000000" w:themeColor="text1"/>
                <w:sz w:val="19"/>
                <w:szCs w:val="19"/>
              </w:rPr>
              <w:t xml:space="preserve">) / Total assets </w:t>
            </w:r>
            <w:r w:rsidRPr="00CE6390">
              <w:rPr>
                <w:rFonts w:ascii="Gisha" w:hAnsi="Gisha" w:cs="Gisha" w:hint="cs"/>
                <w:color w:val="000000" w:themeColor="text1"/>
                <w:sz w:val="19"/>
                <w:szCs w:val="19"/>
                <w:vertAlign w:val="subscript"/>
              </w:rPr>
              <w:t>t</w:t>
            </w:r>
          </w:p>
          <w:bookmarkEnd w:id="10"/>
          <w:p w14:paraId="6B8A6BD3" w14:textId="429E9551" w:rsidR="00D46E77" w:rsidRPr="00196D24" w:rsidRDefault="00212C9D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Rising accruals</w:t>
            </w:r>
            <w:r w:rsidR="00D46E77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signal</w:t>
            </w:r>
            <w:r w:rsidR="00E962D7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greater</w:t>
            </w:r>
            <w:r w:rsidR="00D46E77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earnings manipulation</w:t>
            </w:r>
            <w:r w:rsidR="005A6D9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.</w:t>
            </w:r>
          </w:p>
        </w:tc>
      </w:tr>
      <w:tr w:rsidR="00D46E77" w:rsidRPr="00196D24" w14:paraId="513FB55A" w14:textId="38577BFB" w:rsidTr="008A1D97">
        <w:tc>
          <w:tcPr>
            <w:tcW w:w="8815" w:type="dxa"/>
          </w:tcPr>
          <w:p w14:paraId="180E1530" w14:textId="30A3C426" w:rsidR="00870CF3" w:rsidRPr="00196D24" w:rsidRDefault="00D46E77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bookmarkStart w:id="11" w:name="_Hlk134281246"/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Leverage index (LEVI)</w:t>
            </w:r>
            <w:r w:rsidR="00870CF3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= 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(</w:t>
            </w:r>
            <w:r w:rsidR="00B3095B">
              <w:rPr>
                <w:rFonts w:ascii="Gisha" w:hAnsi="Gisha" w:cs="Gisha"/>
                <w:color w:val="000000" w:themeColor="text1"/>
                <w:sz w:val="20"/>
                <w:szCs w:val="20"/>
              </w:rPr>
              <w:t>D</w:t>
            </w:r>
            <w:r w:rsidR="00870CF3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e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bt 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 xml:space="preserve">t </w:t>
            </w:r>
            <w:r w:rsidR="00212C9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/ Total assets 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) / (</w:t>
            </w:r>
            <w:r w:rsidR="00B3095B">
              <w:rPr>
                <w:rFonts w:ascii="Gisha" w:hAnsi="Gisha" w:cs="Gisha"/>
                <w:color w:val="000000" w:themeColor="text1"/>
                <w:sz w:val="20"/>
                <w:szCs w:val="20"/>
              </w:rPr>
              <w:t>D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ebt 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 xml:space="preserve">t-1 </w:t>
            </w:r>
            <w:r w:rsidR="00212C9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/ Total assets 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  <w:vertAlign w:val="subscript"/>
              </w:rPr>
              <w:t>t-1</w:t>
            </w:r>
            <w:r w:rsidR="00CA408D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)</w:t>
            </w:r>
          </w:p>
          <w:bookmarkEnd w:id="11"/>
          <w:p w14:paraId="0F3C2F9E" w14:textId="2D979C38" w:rsidR="00CA408D" w:rsidRPr="00196D24" w:rsidRDefault="00212C9D" w:rsidP="00EC3AFD">
            <w:pPr>
              <w:widowControl w:val="0"/>
              <w:jc w:val="center"/>
              <w:textAlignment w:val="baseline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Rising LEVI means </w:t>
            </w:r>
            <w:r w:rsidR="008C267A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higher</w:t>
            </w:r>
            <w:r w:rsidR="005A6D9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f</w:t>
            </w:r>
            <w:r w:rsidR="005A6D9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inancial distress</w:t>
            </w:r>
            <w:r w:rsidR="00537BD0">
              <w:rPr>
                <w:rFonts w:ascii="Gisha" w:hAnsi="Gisha" w:cs="Gisha"/>
                <w:color w:val="000000" w:themeColor="text1"/>
                <w:sz w:val="20"/>
                <w:szCs w:val="20"/>
              </w:rPr>
              <w:t>,</w:t>
            </w:r>
            <w:r w:rsidR="005A6D9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 </w:t>
            </w:r>
            <w:r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 xml:space="preserve">which increases </w:t>
            </w:r>
            <w:r w:rsidR="005A6D98" w:rsidRPr="00196D24">
              <w:rPr>
                <w:rFonts w:ascii="Gisha" w:hAnsi="Gisha" w:cs="Gisha" w:hint="cs"/>
                <w:color w:val="000000" w:themeColor="text1"/>
                <w:sz w:val="20"/>
                <w:szCs w:val="20"/>
              </w:rPr>
              <w:t>the need to manipulate earnings.</w:t>
            </w:r>
          </w:p>
        </w:tc>
      </w:tr>
    </w:tbl>
    <w:p w14:paraId="25DC2452" w14:textId="77777777" w:rsidR="00685087" w:rsidRPr="00E97743" w:rsidRDefault="00685087" w:rsidP="00EC3AFD">
      <w:pPr>
        <w:widowControl w:val="0"/>
        <w:spacing w:after="0" w:line="240" w:lineRule="auto"/>
        <w:textAlignment w:val="baseline"/>
        <w:rPr>
          <w:rFonts w:ascii="Gisha" w:hAnsi="Gisha" w:cs="Gisha"/>
          <w:color w:val="000000" w:themeColor="text1"/>
          <w:sz w:val="20"/>
          <w:szCs w:val="20"/>
        </w:rPr>
      </w:pPr>
    </w:p>
    <w:p w14:paraId="617637C3" w14:textId="2C50D6B4" w:rsidR="00E571EB" w:rsidRDefault="00F53C81" w:rsidP="00EC3AFD">
      <w:pPr>
        <w:widowControl w:val="0"/>
        <w:spacing w:after="0" w:line="240" w:lineRule="auto"/>
        <w:textAlignment w:val="baseline"/>
        <w:rPr>
          <w:rFonts w:ascii="Gisha" w:hAnsi="Gisha" w:cs="Gisha"/>
          <w:color w:val="000000" w:themeColor="text1"/>
          <w:sz w:val="24"/>
          <w:szCs w:val="24"/>
        </w:rPr>
      </w:pPr>
      <w:r>
        <w:rPr>
          <w:rFonts w:ascii="Gisha" w:hAnsi="Gisha" w:cs="Gisha"/>
          <w:color w:val="000000" w:themeColor="text1"/>
          <w:sz w:val="24"/>
          <w:szCs w:val="24"/>
        </w:rPr>
        <w:t xml:space="preserve">This model is problematic as </w:t>
      </w:r>
      <w:r w:rsidR="006B1364">
        <w:rPr>
          <w:rFonts w:ascii="Gisha" w:hAnsi="Gisha" w:cs="Gisha"/>
          <w:color w:val="000000" w:themeColor="text1"/>
          <w:sz w:val="24"/>
          <w:szCs w:val="24"/>
        </w:rPr>
        <w:t xml:space="preserve">Beneish found </w:t>
      </w:r>
      <w:r>
        <w:rPr>
          <w:rFonts w:ascii="Gisha" w:hAnsi="Gisha" w:cs="Gisha"/>
          <w:color w:val="000000" w:themeColor="text1"/>
          <w:sz w:val="24"/>
          <w:szCs w:val="24"/>
        </w:rPr>
        <w:t xml:space="preserve">the DEPI, SGAI, and LEVI variables </w:t>
      </w:r>
      <w:r w:rsidR="00FA3817">
        <w:rPr>
          <w:rFonts w:ascii="Gisha" w:hAnsi="Gisha" w:cs="Gisha"/>
          <w:color w:val="000000" w:themeColor="text1"/>
          <w:sz w:val="24"/>
          <w:szCs w:val="24"/>
        </w:rPr>
        <w:t>were</w:t>
      </w:r>
      <w:r w:rsidR="00723015">
        <w:rPr>
          <w:rFonts w:ascii="Gisha" w:hAnsi="Gisha" w:cs="Gisha"/>
          <w:color w:val="000000" w:themeColor="text1"/>
          <w:sz w:val="24"/>
          <w:szCs w:val="24"/>
        </w:rPr>
        <w:t xml:space="preserve"> </w:t>
      </w:r>
      <w:r w:rsidRPr="00196D24">
        <w:rPr>
          <w:rFonts w:ascii="Gisha" w:hAnsi="Gisha" w:cs="Gisha" w:hint="cs"/>
          <w:color w:val="000000" w:themeColor="text1"/>
          <w:sz w:val="24"/>
          <w:szCs w:val="24"/>
        </w:rPr>
        <w:t>not statistically significan</w:t>
      </w:r>
      <w:r w:rsidR="00723015">
        <w:rPr>
          <w:rFonts w:ascii="Gisha" w:hAnsi="Gisha" w:cs="Gisha"/>
          <w:color w:val="000000" w:themeColor="text1"/>
          <w:sz w:val="24"/>
          <w:szCs w:val="24"/>
        </w:rPr>
        <w:t>t</w:t>
      </w:r>
      <w:r w:rsidR="00537BD0">
        <w:rPr>
          <w:rFonts w:ascii="Gisha" w:hAnsi="Gisha" w:cs="Gisha"/>
          <w:color w:val="000000" w:themeColor="text1"/>
          <w:sz w:val="24"/>
          <w:szCs w:val="24"/>
        </w:rPr>
        <w:t>,</w:t>
      </w:r>
      <w:r w:rsidR="004C4FB2">
        <w:rPr>
          <w:rFonts w:ascii="Gisha" w:hAnsi="Gisha" w:cs="Gisha"/>
          <w:color w:val="000000" w:themeColor="text1"/>
          <w:sz w:val="24"/>
          <w:szCs w:val="24"/>
        </w:rPr>
        <w:t xml:space="preserve"> and </w:t>
      </w:r>
      <w:r w:rsidR="00757819">
        <w:rPr>
          <w:rFonts w:ascii="Gisha" w:hAnsi="Gisha" w:cs="Gisha"/>
          <w:color w:val="000000" w:themeColor="text1"/>
          <w:sz w:val="24"/>
          <w:szCs w:val="24"/>
        </w:rPr>
        <w:t xml:space="preserve">the </w:t>
      </w:r>
      <w:r w:rsidR="004C4FB2">
        <w:rPr>
          <w:rFonts w:ascii="Gisha" w:hAnsi="Gisha" w:cs="Gisha"/>
          <w:color w:val="000000" w:themeColor="text1"/>
          <w:sz w:val="24"/>
          <w:szCs w:val="24"/>
        </w:rPr>
        <w:t xml:space="preserve">SGAI and LEVI </w:t>
      </w:r>
      <w:r w:rsidR="00757819">
        <w:rPr>
          <w:rFonts w:ascii="Gisha" w:hAnsi="Gisha" w:cs="Gisha"/>
          <w:color w:val="000000" w:themeColor="text1"/>
          <w:sz w:val="24"/>
          <w:szCs w:val="24"/>
        </w:rPr>
        <w:t xml:space="preserve">coefficients </w:t>
      </w:r>
      <w:r w:rsidR="004C4FB2">
        <w:rPr>
          <w:rFonts w:ascii="Gisha" w:hAnsi="Gisha" w:cs="Gisha"/>
          <w:color w:val="000000" w:themeColor="text1"/>
          <w:sz w:val="24"/>
          <w:szCs w:val="24"/>
        </w:rPr>
        <w:t>ha</w:t>
      </w:r>
      <w:r w:rsidR="00FA3817">
        <w:rPr>
          <w:rFonts w:ascii="Gisha" w:hAnsi="Gisha" w:cs="Gisha"/>
          <w:color w:val="000000" w:themeColor="text1"/>
          <w:sz w:val="24"/>
          <w:szCs w:val="24"/>
        </w:rPr>
        <w:t>d</w:t>
      </w:r>
      <w:r w:rsidR="004C4FB2">
        <w:rPr>
          <w:rFonts w:ascii="Gisha" w:hAnsi="Gisha" w:cs="Gisha"/>
          <w:color w:val="000000" w:themeColor="text1"/>
          <w:sz w:val="24"/>
          <w:szCs w:val="24"/>
        </w:rPr>
        <w:t xml:space="preserve"> the wrong signs</w:t>
      </w:r>
      <w:r w:rsidRPr="00196D24">
        <w:rPr>
          <w:rFonts w:ascii="Gisha" w:hAnsi="Gisha" w:cs="Gisha" w:hint="cs"/>
          <w:color w:val="000000" w:themeColor="text1"/>
          <w:sz w:val="24"/>
          <w:szCs w:val="24"/>
        </w:rPr>
        <w:t>.</w:t>
      </w:r>
      <w:r>
        <w:rPr>
          <w:rFonts w:ascii="Gisha" w:hAnsi="Gisha" w:cs="Gisha"/>
          <w:color w:val="000000" w:themeColor="text1"/>
          <w:sz w:val="24"/>
          <w:szCs w:val="24"/>
        </w:rPr>
        <w:t xml:space="preserve"> </w:t>
      </w:r>
      <w:r w:rsidR="00FA3817">
        <w:rPr>
          <w:rFonts w:ascii="Gisha" w:hAnsi="Gisha" w:cs="Gisha"/>
          <w:color w:val="000000" w:themeColor="text1"/>
          <w:sz w:val="24"/>
          <w:szCs w:val="24"/>
        </w:rPr>
        <w:t xml:space="preserve"> Beneish has a </w:t>
      </w:r>
      <w:r>
        <w:rPr>
          <w:rFonts w:ascii="Gisha" w:hAnsi="Gisha" w:cs="Gisha"/>
          <w:color w:val="000000" w:themeColor="text1"/>
          <w:sz w:val="24"/>
          <w:szCs w:val="24"/>
        </w:rPr>
        <w:t>five</w:t>
      </w:r>
      <w:r w:rsidR="00EA0B3F">
        <w:rPr>
          <w:rFonts w:ascii="Gisha" w:hAnsi="Gisha" w:cs="Gisha"/>
          <w:color w:val="000000" w:themeColor="text1"/>
          <w:sz w:val="24"/>
          <w:szCs w:val="24"/>
        </w:rPr>
        <w:t>-</w:t>
      </w:r>
      <w:r>
        <w:rPr>
          <w:rFonts w:ascii="Gisha" w:hAnsi="Gisha" w:cs="Gisha"/>
          <w:color w:val="000000" w:themeColor="text1"/>
          <w:sz w:val="24"/>
          <w:szCs w:val="24"/>
        </w:rPr>
        <w:t xml:space="preserve">variable </w:t>
      </w:r>
      <w:r w:rsidR="00EA0B3F">
        <w:rPr>
          <w:rFonts w:ascii="Gisha" w:hAnsi="Gisha" w:cs="Gisha"/>
          <w:color w:val="000000" w:themeColor="text1"/>
          <w:sz w:val="24"/>
          <w:szCs w:val="24"/>
        </w:rPr>
        <w:t xml:space="preserve">model </w:t>
      </w:r>
      <w:r w:rsidR="00FA3817">
        <w:rPr>
          <w:rFonts w:ascii="Gisha" w:hAnsi="Gisha" w:cs="Gisha"/>
          <w:color w:val="000000" w:themeColor="text1"/>
          <w:sz w:val="24"/>
          <w:szCs w:val="24"/>
        </w:rPr>
        <w:t xml:space="preserve">that </w:t>
      </w:r>
      <w:r w:rsidR="00EA0B3F">
        <w:rPr>
          <w:rFonts w:ascii="Gisha" w:hAnsi="Gisha" w:cs="Gisha"/>
          <w:color w:val="000000" w:themeColor="text1"/>
          <w:sz w:val="24"/>
          <w:szCs w:val="24"/>
        </w:rPr>
        <w:t>excludes these factors.</w:t>
      </w:r>
      <w:r w:rsidR="00E571EB">
        <w:rPr>
          <w:rFonts w:ascii="Gisha" w:hAnsi="Gisha" w:cs="Gisha"/>
          <w:color w:val="000000" w:themeColor="text1"/>
          <w:sz w:val="24"/>
          <w:szCs w:val="24"/>
        </w:rPr>
        <w:t xml:space="preserve">  </w:t>
      </w:r>
      <w:r w:rsidR="00AE4724" w:rsidRPr="00196D24">
        <w:rPr>
          <w:rFonts w:ascii="Gisha" w:hAnsi="Gisha" w:cs="Gisha" w:hint="cs"/>
          <w:color w:val="000000" w:themeColor="text1"/>
          <w:sz w:val="24"/>
          <w:szCs w:val="24"/>
        </w:rPr>
        <w:t>Other</w:t>
      </w:r>
      <w:r w:rsidR="00C8572E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</w:t>
      </w:r>
      <w:r w:rsidR="00AE4724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variables </w:t>
      </w:r>
      <w:r w:rsidR="0089090A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have been </w:t>
      </w:r>
      <w:r w:rsidR="00076226">
        <w:rPr>
          <w:rFonts w:ascii="Gisha" w:hAnsi="Gisha" w:cs="Gisha"/>
          <w:color w:val="000000" w:themeColor="text1"/>
          <w:sz w:val="24"/>
          <w:szCs w:val="24"/>
        </w:rPr>
        <w:t xml:space="preserve">tried </w:t>
      </w:r>
      <w:r w:rsidR="0089090A" w:rsidRPr="00196D24">
        <w:rPr>
          <w:rFonts w:ascii="Gisha" w:hAnsi="Gisha" w:cs="Gisha" w:hint="cs"/>
          <w:color w:val="000000" w:themeColor="text1"/>
          <w:sz w:val="24"/>
          <w:szCs w:val="24"/>
        </w:rPr>
        <w:t>to</w:t>
      </w:r>
      <w:r w:rsidR="00870CF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improve</w:t>
      </w:r>
      <w:r w:rsidR="00C8572E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</w:t>
      </w:r>
      <w:r w:rsidR="00F25BB5">
        <w:rPr>
          <w:rFonts w:ascii="Gisha" w:hAnsi="Gisha" w:cs="Gisha"/>
          <w:color w:val="000000" w:themeColor="text1"/>
          <w:sz w:val="24"/>
          <w:szCs w:val="24"/>
        </w:rPr>
        <w:t xml:space="preserve">the model’s </w:t>
      </w:r>
      <w:r w:rsidR="00C8572E" w:rsidRPr="00196D24">
        <w:rPr>
          <w:rFonts w:ascii="Gisha" w:hAnsi="Gisha" w:cs="Gisha" w:hint="cs"/>
          <w:color w:val="000000" w:themeColor="text1"/>
          <w:sz w:val="24"/>
          <w:szCs w:val="24"/>
        </w:rPr>
        <w:t>predictability</w:t>
      </w:r>
      <w:r w:rsidR="004E5553" w:rsidRPr="00196D24">
        <w:rPr>
          <w:rFonts w:ascii="Gisha" w:hAnsi="Gisha" w:cs="Gisha" w:hint="cs"/>
          <w:color w:val="000000" w:themeColor="text1"/>
          <w:sz w:val="24"/>
          <w:szCs w:val="24"/>
        </w:rPr>
        <w:t>,</w:t>
      </w:r>
      <w:r w:rsidR="00B97139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but the </w:t>
      </w:r>
      <w:r w:rsidR="00C8572E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results </w:t>
      </w:r>
      <w:r w:rsidR="00076226">
        <w:rPr>
          <w:rFonts w:ascii="Gisha" w:hAnsi="Gisha" w:cs="Gisha"/>
          <w:color w:val="000000" w:themeColor="text1"/>
          <w:sz w:val="24"/>
          <w:szCs w:val="24"/>
        </w:rPr>
        <w:t>were</w:t>
      </w:r>
      <w:r w:rsidR="004E555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</w:t>
      </w:r>
      <w:r w:rsidR="00B97139" w:rsidRPr="00196D24">
        <w:rPr>
          <w:rFonts w:ascii="Gisha" w:hAnsi="Gisha" w:cs="Gisha" w:hint="cs"/>
          <w:color w:val="000000" w:themeColor="text1"/>
          <w:sz w:val="24"/>
          <w:szCs w:val="24"/>
        </w:rPr>
        <w:t>inconclusive</w:t>
      </w:r>
      <w:r w:rsidR="00870CF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.  A problem with quantitative models is </w:t>
      </w:r>
      <w:r w:rsidR="00076226">
        <w:rPr>
          <w:rFonts w:ascii="Gisha" w:hAnsi="Gisha" w:cs="Gisha"/>
          <w:color w:val="000000" w:themeColor="text1"/>
          <w:sz w:val="24"/>
          <w:szCs w:val="24"/>
        </w:rPr>
        <w:t xml:space="preserve">that </w:t>
      </w:r>
      <w:r w:rsidR="00870CF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firms </w:t>
      </w:r>
      <w:r w:rsidR="00B97139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have learned to </w:t>
      </w:r>
      <w:r w:rsidR="004E5553" w:rsidRPr="00196D24">
        <w:rPr>
          <w:rFonts w:ascii="Gisha" w:hAnsi="Gisha" w:cs="Gisha" w:hint="cs"/>
          <w:color w:val="000000" w:themeColor="text1"/>
          <w:sz w:val="24"/>
          <w:szCs w:val="24"/>
        </w:rPr>
        <w:t>“game” the</w:t>
      </w:r>
      <w:r w:rsidR="00C8572E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m </w:t>
      </w:r>
      <w:r w:rsidR="00CA5C3C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by </w:t>
      </w:r>
      <w:r w:rsidR="00870CF3" w:rsidRPr="00196D24">
        <w:rPr>
          <w:rFonts w:ascii="Gisha" w:hAnsi="Gisha" w:cs="Gisha" w:hint="cs"/>
          <w:color w:val="000000" w:themeColor="text1"/>
          <w:sz w:val="24"/>
          <w:szCs w:val="24"/>
        </w:rPr>
        <w:t>manipulat</w:t>
      </w:r>
      <w:r w:rsidR="00CA5C3C" w:rsidRPr="00196D24">
        <w:rPr>
          <w:rFonts w:ascii="Gisha" w:hAnsi="Gisha" w:cs="Gisha" w:hint="cs"/>
          <w:color w:val="000000" w:themeColor="text1"/>
          <w:sz w:val="24"/>
          <w:szCs w:val="24"/>
        </w:rPr>
        <w:t>ing</w:t>
      </w:r>
      <w:r w:rsidR="00870CF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</w:t>
      </w:r>
      <w:r w:rsidR="004E555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their financial </w:t>
      </w:r>
      <w:r w:rsidR="00B25346" w:rsidRPr="00196D24">
        <w:rPr>
          <w:rFonts w:ascii="Gisha" w:hAnsi="Gisha" w:cs="Gisha" w:hint="cs"/>
          <w:color w:val="000000" w:themeColor="text1"/>
          <w:sz w:val="24"/>
          <w:szCs w:val="24"/>
        </w:rPr>
        <w:t>ratios</w:t>
      </w:r>
      <w:r w:rsidR="004E555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</w:t>
      </w:r>
      <w:r w:rsidR="00870CF3" w:rsidRPr="00196D24">
        <w:rPr>
          <w:rFonts w:ascii="Gisha" w:hAnsi="Gisha" w:cs="Gisha" w:hint="cs"/>
          <w:color w:val="000000" w:themeColor="text1"/>
          <w:sz w:val="24"/>
          <w:szCs w:val="24"/>
        </w:rPr>
        <w:t>to produce</w:t>
      </w:r>
      <w:r w:rsidR="00B97139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</w:t>
      </w:r>
      <w:r w:rsidR="00CA5C3C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lower </w:t>
      </w:r>
      <w:r w:rsidR="002E5275">
        <w:rPr>
          <w:rFonts w:ascii="Gisha" w:hAnsi="Gisha" w:cs="Gisha"/>
          <w:color w:val="000000" w:themeColor="text1"/>
          <w:sz w:val="24"/>
          <w:szCs w:val="24"/>
        </w:rPr>
        <w:t>M-scores</w:t>
      </w:r>
      <w:r w:rsidR="00870CF3" w:rsidRPr="00196D24">
        <w:rPr>
          <w:rFonts w:ascii="Gisha" w:hAnsi="Gisha" w:cs="Gisha" w:hint="cs"/>
          <w:color w:val="000000" w:themeColor="text1"/>
          <w:sz w:val="24"/>
          <w:szCs w:val="24"/>
        </w:rPr>
        <w:t>.  Beneish</w:t>
      </w:r>
      <w:r w:rsidR="0089090A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</w:t>
      </w:r>
      <w:r w:rsidR="00870CF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found </w:t>
      </w:r>
      <w:r w:rsidR="00CA5C3C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the </w:t>
      </w:r>
      <w:r w:rsidR="00870CF3" w:rsidRPr="00196D24">
        <w:rPr>
          <w:rFonts w:ascii="Gisha" w:hAnsi="Gisha" w:cs="Gisha" w:hint="cs"/>
          <w:color w:val="000000" w:themeColor="text1"/>
          <w:sz w:val="24"/>
          <w:szCs w:val="24"/>
        </w:rPr>
        <w:t>predictability of his model dec</w:t>
      </w:r>
      <w:r w:rsidR="00C8572E" w:rsidRPr="00196D24">
        <w:rPr>
          <w:rFonts w:ascii="Gisha" w:hAnsi="Gisha" w:cs="Gisha" w:hint="cs"/>
          <w:color w:val="000000" w:themeColor="text1"/>
          <w:sz w:val="24"/>
          <w:szCs w:val="24"/>
        </w:rPr>
        <w:t>lined</w:t>
      </w:r>
      <w:r w:rsidR="00870CF3" w:rsidRPr="00196D24">
        <w:rPr>
          <w:rFonts w:ascii="Gisha" w:hAnsi="Gisha" w:cs="Gisha" w:hint="cs"/>
          <w:color w:val="000000" w:themeColor="text1"/>
          <w:sz w:val="24"/>
          <w:szCs w:val="24"/>
        </w:rPr>
        <w:t xml:space="preserve"> </w:t>
      </w:r>
      <w:r w:rsidR="00C61377">
        <w:rPr>
          <w:rFonts w:ascii="Gisha" w:hAnsi="Gisha" w:cs="Gisha"/>
          <w:color w:val="000000" w:themeColor="text1"/>
          <w:sz w:val="24"/>
          <w:szCs w:val="24"/>
        </w:rPr>
        <w:t>in a subsequent study</w:t>
      </w:r>
      <w:r w:rsidR="00870CF3" w:rsidRPr="00196D24">
        <w:rPr>
          <w:rFonts w:ascii="Gisha" w:hAnsi="Gisha" w:cs="Gisha" w:hint="cs"/>
          <w:color w:val="000000" w:themeColor="text1"/>
          <w:sz w:val="24"/>
          <w:szCs w:val="24"/>
        </w:rPr>
        <w:t>.</w:t>
      </w:r>
      <w:r w:rsidR="00FB73C5">
        <w:rPr>
          <w:rFonts w:ascii="Gisha" w:hAnsi="Gisha" w:cs="Gisha"/>
          <w:color w:val="000000" w:themeColor="text1"/>
          <w:sz w:val="24"/>
          <w:szCs w:val="24"/>
        </w:rPr>
        <w:t xml:space="preserve">  </w:t>
      </w:r>
    </w:p>
    <w:p w14:paraId="19E313AC" w14:textId="0987103C" w:rsidR="00D70102" w:rsidRPr="00196D24" w:rsidRDefault="00D70102" w:rsidP="00EC3AFD">
      <w:pPr>
        <w:widowControl w:val="0"/>
        <w:spacing w:after="0" w:line="240" w:lineRule="auto"/>
        <w:textAlignment w:val="baseline"/>
        <w:rPr>
          <w:rFonts w:ascii="Gisha" w:hAnsi="Gisha" w:cs="Gisha"/>
          <w:b/>
          <w:bCs/>
          <w:color w:val="000000" w:themeColor="text1"/>
          <w:sz w:val="24"/>
          <w:szCs w:val="24"/>
        </w:rPr>
      </w:pPr>
    </w:p>
    <w:p w14:paraId="3906D7B7" w14:textId="657C65C3" w:rsidR="005D3263" w:rsidRPr="00196D24" w:rsidRDefault="009115AD" w:rsidP="00EC3AFD">
      <w:pPr>
        <w:widowControl w:val="0"/>
        <w:spacing w:after="0" w:line="240" w:lineRule="auto"/>
        <w:textAlignment w:val="baseline"/>
        <w:rPr>
          <w:rFonts w:ascii="Gisha" w:hAnsi="Gisha" w:cs="Gisha"/>
          <w:b/>
          <w:bCs/>
          <w:color w:val="333399"/>
          <w:sz w:val="24"/>
          <w:szCs w:val="24"/>
        </w:rPr>
      </w:pPr>
      <w:r w:rsidRPr="00196D24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>Coping</w:t>
      </w:r>
      <w:r w:rsidR="005D3263" w:rsidRPr="00196D24">
        <w:rPr>
          <w:rFonts w:ascii="Gisha" w:hAnsi="Gisha" w:cs="Gisha" w:hint="cs"/>
          <w:b/>
          <w:bCs/>
          <w:color w:val="000000" w:themeColor="text1"/>
          <w:sz w:val="24"/>
          <w:szCs w:val="24"/>
        </w:rPr>
        <w:t xml:space="preserve"> with Managed Earnings</w:t>
      </w:r>
    </w:p>
    <w:p w14:paraId="2A1E5837" w14:textId="4790B34C" w:rsidR="005D3263" w:rsidRPr="00196D24" w:rsidRDefault="005D3263" w:rsidP="00EC3AFD">
      <w:pPr>
        <w:widowControl w:val="0"/>
        <w:spacing w:after="0" w:line="240" w:lineRule="auto"/>
        <w:textAlignment w:val="baseline"/>
        <w:rPr>
          <w:rFonts w:ascii="Gisha" w:hAnsi="Gisha" w:cs="Gisha"/>
          <w:sz w:val="24"/>
          <w:szCs w:val="24"/>
        </w:rPr>
      </w:pPr>
    </w:p>
    <w:p w14:paraId="5970CEAF" w14:textId="23B72819" w:rsidR="00B92C82" w:rsidRPr="00196D24" w:rsidRDefault="00941B29" w:rsidP="004E4FC9">
      <w:pPr>
        <w:widowControl w:val="0"/>
        <w:spacing w:after="0" w:line="240" w:lineRule="auto"/>
        <w:ind w:right="-270"/>
        <w:textAlignment w:val="baseline"/>
        <w:rPr>
          <w:rFonts w:ascii="Gisha" w:hAnsi="Gisha" w:cs="Gisha"/>
          <w:sz w:val="24"/>
          <w:szCs w:val="24"/>
        </w:rPr>
      </w:pPr>
      <w:r w:rsidRPr="00196D24">
        <w:rPr>
          <w:rFonts w:ascii="Gisha" w:hAnsi="Gisha" w:cs="Gisha" w:hint="cs"/>
          <w:sz w:val="24"/>
          <w:szCs w:val="24"/>
        </w:rPr>
        <w:t xml:space="preserve">What </w:t>
      </w:r>
      <w:r w:rsidR="00076226">
        <w:rPr>
          <w:rFonts w:ascii="Gisha" w:hAnsi="Gisha" w:cs="Gisha"/>
          <w:sz w:val="24"/>
          <w:szCs w:val="24"/>
        </w:rPr>
        <w:t xml:space="preserve">should </w:t>
      </w:r>
      <w:r w:rsidRPr="00196D24">
        <w:rPr>
          <w:rFonts w:ascii="Gisha" w:hAnsi="Gisha" w:cs="Gisha" w:hint="cs"/>
          <w:sz w:val="24"/>
          <w:szCs w:val="24"/>
        </w:rPr>
        <w:t>a</w:t>
      </w:r>
      <w:r w:rsidR="004C407E" w:rsidRPr="00196D24">
        <w:rPr>
          <w:rFonts w:ascii="Gisha" w:hAnsi="Gisha" w:cs="Gisha" w:hint="cs"/>
          <w:sz w:val="24"/>
          <w:szCs w:val="24"/>
        </w:rPr>
        <w:t>n</w:t>
      </w:r>
      <w:r w:rsidRPr="00196D24">
        <w:rPr>
          <w:rFonts w:ascii="Gisha" w:hAnsi="Gisha" w:cs="Gisha" w:hint="cs"/>
          <w:sz w:val="24"/>
          <w:szCs w:val="24"/>
        </w:rPr>
        <w:t xml:space="preserve"> analyst do if they </w:t>
      </w:r>
      <w:r w:rsidR="004C407E" w:rsidRPr="00196D24">
        <w:rPr>
          <w:rFonts w:ascii="Gisha" w:hAnsi="Gisha" w:cs="Gisha" w:hint="cs"/>
          <w:sz w:val="24"/>
          <w:szCs w:val="24"/>
        </w:rPr>
        <w:t>discover a company is engaging in earnings management?  Some</w:t>
      </w:r>
      <w:r w:rsidR="00B92C82" w:rsidRPr="00196D24">
        <w:rPr>
          <w:rFonts w:ascii="Gisha" w:hAnsi="Gisha" w:cs="Gisha" w:hint="cs"/>
          <w:sz w:val="24"/>
          <w:szCs w:val="24"/>
        </w:rPr>
        <w:t xml:space="preserve"> </w:t>
      </w:r>
      <w:r w:rsidR="00F25BB5">
        <w:rPr>
          <w:rFonts w:ascii="Gisha" w:hAnsi="Gisha" w:cs="Gisha"/>
          <w:sz w:val="24"/>
          <w:szCs w:val="24"/>
        </w:rPr>
        <w:t xml:space="preserve">will </w:t>
      </w:r>
      <w:r w:rsidR="004C407E" w:rsidRPr="00196D24">
        <w:rPr>
          <w:rFonts w:ascii="Gisha" w:hAnsi="Gisha" w:cs="Gisha" w:hint="cs"/>
          <w:sz w:val="24"/>
          <w:szCs w:val="24"/>
        </w:rPr>
        <w:t xml:space="preserve">recommend </w:t>
      </w:r>
      <w:r w:rsidR="00F25BB5">
        <w:rPr>
          <w:rFonts w:ascii="Gisha" w:hAnsi="Gisha" w:cs="Gisha"/>
          <w:sz w:val="24"/>
          <w:szCs w:val="24"/>
        </w:rPr>
        <w:t xml:space="preserve">to </w:t>
      </w:r>
      <w:r w:rsidR="00870370" w:rsidRPr="00196D24">
        <w:rPr>
          <w:rFonts w:ascii="Gisha" w:hAnsi="Gisha" w:cs="Gisha" w:hint="cs"/>
          <w:sz w:val="24"/>
          <w:szCs w:val="24"/>
        </w:rPr>
        <w:t xml:space="preserve">their employer </w:t>
      </w:r>
      <w:r w:rsidR="00F25BB5">
        <w:rPr>
          <w:rFonts w:ascii="Gisha" w:hAnsi="Gisha" w:cs="Gisha"/>
          <w:sz w:val="24"/>
          <w:szCs w:val="24"/>
        </w:rPr>
        <w:t xml:space="preserve">that they </w:t>
      </w:r>
      <w:r w:rsidR="004C407E" w:rsidRPr="00196D24">
        <w:rPr>
          <w:rFonts w:ascii="Gisha" w:hAnsi="Gisha" w:cs="Gisha" w:hint="cs"/>
          <w:sz w:val="24"/>
          <w:szCs w:val="24"/>
        </w:rPr>
        <w:t>not invest or extend credit</w:t>
      </w:r>
      <w:r w:rsidR="00B92C82" w:rsidRPr="00196D24">
        <w:rPr>
          <w:rFonts w:ascii="Gisha" w:hAnsi="Gisha" w:cs="Gisha" w:hint="cs"/>
          <w:sz w:val="24"/>
          <w:szCs w:val="24"/>
        </w:rPr>
        <w:t xml:space="preserve"> because of th</w:t>
      </w:r>
      <w:r w:rsidR="00F25BB5">
        <w:rPr>
          <w:rFonts w:ascii="Gisha" w:hAnsi="Gisha" w:cs="Gisha"/>
          <w:sz w:val="24"/>
          <w:szCs w:val="24"/>
        </w:rPr>
        <w:t>e</w:t>
      </w:r>
      <w:r w:rsidR="00B92C82" w:rsidRPr="00196D24">
        <w:rPr>
          <w:rFonts w:ascii="Gisha" w:hAnsi="Gisha" w:cs="Gisha" w:hint="cs"/>
          <w:sz w:val="24"/>
          <w:szCs w:val="24"/>
        </w:rPr>
        <w:t xml:space="preserve"> irregularities</w:t>
      </w:r>
      <w:r w:rsidR="004C407E" w:rsidRPr="00196D24">
        <w:rPr>
          <w:rFonts w:ascii="Gisha" w:hAnsi="Gisha" w:cs="Gisha" w:hint="cs"/>
          <w:sz w:val="24"/>
          <w:szCs w:val="24"/>
        </w:rPr>
        <w:t xml:space="preserve">, </w:t>
      </w:r>
      <w:r w:rsidR="00F0120A" w:rsidRPr="00196D24">
        <w:rPr>
          <w:rFonts w:ascii="Gisha" w:hAnsi="Gisha" w:cs="Gisha" w:hint="cs"/>
          <w:sz w:val="24"/>
          <w:szCs w:val="24"/>
        </w:rPr>
        <w:t xml:space="preserve">but </w:t>
      </w:r>
      <w:r w:rsidR="00B92C82" w:rsidRPr="00196D24">
        <w:rPr>
          <w:rFonts w:ascii="Gisha" w:hAnsi="Gisha" w:cs="Gisha" w:hint="cs"/>
          <w:sz w:val="24"/>
          <w:szCs w:val="24"/>
        </w:rPr>
        <w:t>th</w:t>
      </w:r>
      <w:r w:rsidR="00870370" w:rsidRPr="00196D24">
        <w:rPr>
          <w:rFonts w:ascii="Gisha" w:hAnsi="Gisha" w:cs="Gisha" w:hint="cs"/>
          <w:sz w:val="24"/>
          <w:szCs w:val="24"/>
        </w:rPr>
        <w:t>is</w:t>
      </w:r>
      <w:r w:rsidR="004C407E" w:rsidRPr="00196D24">
        <w:rPr>
          <w:rFonts w:ascii="Gisha" w:hAnsi="Gisha" w:cs="Gisha" w:hint="cs"/>
          <w:sz w:val="24"/>
          <w:szCs w:val="24"/>
        </w:rPr>
        <w:t xml:space="preserve"> would ignor</w:t>
      </w:r>
      <w:r w:rsidR="00076226">
        <w:rPr>
          <w:rFonts w:ascii="Gisha" w:hAnsi="Gisha" w:cs="Gisha"/>
          <w:sz w:val="24"/>
          <w:szCs w:val="24"/>
        </w:rPr>
        <w:t>e</w:t>
      </w:r>
      <w:r w:rsidR="004C407E" w:rsidRPr="00196D24">
        <w:rPr>
          <w:rFonts w:ascii="Gisha" w:hAnsi="Gisha" w:cs="Gisha" w:hint="cs"/>
          <w:sz w:val="24"/>
          <w:szCs w:val="24"/>
        </w:rPr>
        <w:t xml:space="preserve"> </w:t>
      </w:r>
      <w:r w:rsidR="00537BD0">
        <w:rPr>
          <w:rFonts w:ascii="Gisha" w:hAnsi="Gisha" w:cs="Gisha"/>
          <w:sz w:val="24"/>
          <w:szCs w:val="24"/>
        </w:rPr>
        <w:t>many</w:t>
      </w:r>
      <w:r w:rsidR="00B92C82" w:rsidRPr="00196D24">
        <w:rPr>
          <w:rFonts w:ascii="Gisha" w:hAnsi="Gisha" w:cs="Gisha" w:hint="cs"/>
          <w:sz w:val="24"/>
          <w:szCs w:val="24"/>
        </w:rPr>
        <w:t xml:space="preserve"> potentially lucrative investments</w:t>
      </w:r>
      <w:r w:rsidR="00537BD0">
        <w:rPr>
          <w:rFonts w:ascii="Gisha" w:hAnsi="Gisha" w:cs="Gisha"/>
          <w:sz w:val="24"/>
          <w:szCs w:val="24"/>
        </w:rPr>
        <w:t>,</w:t>
      </w:r>
      <w:r w:rsidR="00F0120A" w:rsidRPr="00196D24">
        <w:rPr>
          <w:rFonts w:ascii="Gisha" w:hAnsi="Gisha" w:cs="Gisha" w:hint="cs"/>
          <w:sz w:val="24"/>
          <w:szCs w:val="24"/>
        </w:rPr>
        <w:t xml:space="preserve"> considering </w:t>
      </w:r>
      <w:r w:rsidR="0019484D" w:rsidRPr="00196D24">
        <w:rPr>
          <w:rFonts w:ascii="Gisha" w:hAnsi="Gisha" w:cs="Gisha" w:hint="cs"/>
          <w:sz w:val="24"/>
          <w:szCs w:val="24"/>
        </w:rPr>
        <w:t xml:space="preserve">how </w:t>
      </w:r>
      <w:r w:rsidR="00F0120A" w:rsidRPr="00196D24">
        <w:rPr>
          <w:rFonts w:ascii="Gisha" w:hAnsi="Gisha" w:cs="Gisha" w:hint="cs"/>
          <w:sz w:val="24"/>
          <w:szCs w:val="24"/>
        </w:rPr>
        <w:t>widespread earnings management</w:t>
      </w:r>
      <w:r w:rsidR="0019484D" w:rsidRPr="00196D24">
        <w:rPr>
          <w:rFonts w:ascii="Gisha" w:hAnsi="Gisha" w:cs="Gisha" w:hint="cs"/>
          <w:sz w:val="24"/>
          <w:szCs w:val="24"/>
        </w:rPr>
        <w:t xml:space="preserve"> is in the economy</w:t>
      </w:r>
      <w:r w:rsidR="00067089" w:rsidRPr="00196D24">
        <w:rPr>
          <w:rFonts w:ascii="Gisha" w:hAnsi="Gisha" w:cs="Gisha" w:hint="cs"/>
          <w:sz w:val="24"/>
          <w:szCs w:val="24"/>
        </w:rPr>
        <w:t>.</w:t>
      </w:r>
      <w:r w:rsidR="00B92C82" w:rsidRPr="00196D24">
        <w:rPr>
          <w:rFonts w:ascii="Gisha" w:hAnsi="Gisha" w:cs="Gisha" w:hint="cs"/>
          <w:sz w:val="24"/>
          <w:szCs w:val="24"/>
        </w:rPr>
        <w:t xml:space="preserve">  An alternative is to restate a </w:t>
      </w:r>
      <w:r w:rsidR="0019484D" w:rsidRPr="00196D24">
        <w:rPr>
          <w:rFonts w:ascii="Gisha" w:hAnsi="Gisha" w:cs="Gisha" w:hint="cs"/>
          <w:sz w:val="24"/>
          <w:szCs w:val="24"/>
        </w:rPr>
        <w:t xml:space="preserve">company’s profits, so they are less impacted by </w:t>
      </w:r>
      <w:r w:rsidR="00537BD0">
        <w:rPr>
          <w:rFonts w:ascii="Gisha" w:hAnsi="Gisha" w:cs="Gisha"/>
          <w:sz w:val="24"/>
          <w:szCs w:val="24"/>
        </w:rPr>
        <w:t>earnings</w:t>
      </w:r>
      <w:r w:rsidR="00B92C82" w:rsidRPr="00196D24">
        <w:rPr>
          <w:rFonts w:ascii="Gisha" w:hAnsi="Gisha" w:cs="Gisha" w:hint="cs"/>
          <w:sz w:val="24"/>
          <w:szCs w:val="24"/>
        </w:rPr>
        <w:t xml:space="preserve"> management.  In practice, this </w:t>
      </w:r>
      <w:r w:rsidR="00FF46C2" w:rsidRPr="00196D24">
        <w:rPr>
          <w:rFonts w:ascii="Gisha" w:hAnsi="Gisha" w:cs="Gisha" w:hint="cs"/>
          <w:sz w:val="24"/>
          <w:szCs w:val="24"/>
        </w:rPr>
        <w:t xml:space="preserve">is </w:t>
      </w:r>
      <w:r w:rsidR="00B92C82" w:rsidRPr="00196D24">
        <w:rPr>
          <w:rFonts w:ascii="Gisha" w:hAnsi="Gisha" w:cs="Gisha" w:hint="cs"/>
          <w:sz w:val="24"/>
          <w:szCs w:val="24"/>
        </w:rPr>
        <w:t>difficult</w:t>
      </w:r>
      <w:r w:rsidR="00FF46C2" w:rsidRPr="00196D24">
        <w:rPr>
          <w:rFonts w:ascii="Gisha" w:hAnsi="Gisha" w:cs="Gisha" w:hint="cs"/>
          <w:sz w:val="24"/>
          <w:szCs w:val="24"/>
        </w:rPr>
        <w:t xml:space="preserve"> </w:t>
      </w:r>
      <w:r w:rsidR="00B92C82" w:rsidRPr="00196D24">
        <w:rPr>
          <w:rFonts w:ascii="Gisha" w:hAnsi="Gisha" w:cs="Gisha" w:hint="cs"/>
          <w:sz w:val="24"/>
          <w:szCs w:val="24"/>
        </w:rPr>
        <w:t xml:space="preserve">because </w:t>
      </w:r>
      <w:r w:rsidR="00067089" w:rsidRPr="00196D24">
        <w:rPr>
          <w:rFonts w:ascii="Gisha" w:hAnsi="Gisha" w:cs="Gisha" w:hint="cs"/>
          <w:sz w:val="24"/>
          <w:szCs w:val="24"/>
        </w:rPr>
        <w:t xml:space="preserve">of the </w:t>
      </w:r>
      <w:r w:rsidR="00FF46C2" w:rsidRPr="00196D24">
        <w:rPr>
          <w:rFonts w:ascii="Gisha" w:hAnsi="Gisha" w:cs="Gisha" w:hint="cs"/>
          <w:sz w:val="24"/>
          <w:szCs w:val="24"/>
        </w:rPr>
        <w:t>time and cost</w:t>
      </w:r>
      <w:r w:rsidR="002E594C" w:rsidRPr="00196D24">
        <w:rPr>
          <w:rFonts w:ascii="Gisha" w:hAnsi="Gisha" w:cs="Gisha" w:hint="cs"/>
          <w:sz w:val="24"/>
          <w:szCs w:val="24"/>
        </w:rPr>
        <w:t xml:space="preserve"> involved</w:t>
      </w:r>
      <w:r w:rsidR="00FF46C2" w:rsidRPr="00196D24">
        <w:rPr>
          <w:rFonts w:ascii="Gisha" w:hAnsi="Gisha" w:cs="Gisha" w:hint="cs"/>
          <w:sz w:val="24"/>
          <w:szCs w:val="24"/>
        </w:rPr>
        <w:t xml:space="preserve">, </w:t>
      </w:r>
      <w:r w:rsidR="00D55E76">
        <w:rPr>
          <w:rFonts w:ascii="Gisha" w:hAnsi="Gisha" w:cs="Gisha"/>
          <w:sz w:val="24"/>
          <w:szCs w:val="24"/>
        </w:rPr>
        <w:t xml:space="preserve">a </w:t>
      </w:r>
      <w:r w:rsidR="0019484D" w:rsidRPr="00196D24">
        <w:rPr>
          <w:rFonts w:ascii="Gisha" w:hAnsi="Gisha" w:cs="Gisha" w:hint="cs"/>
          <w:sz w:val="24"/>
          <w:szCs w:val="24"/>
        </w:rPr>
        <w:t>lack of</w:t>
      </w:r>
      <w:r w:rsidR="00D55E76">
        <w:rPr>
          <w:rFonts w:ascii="Gisha" w:hAnsi="Gisha" w:cs="Gisha"/>
          <w:sz w:val="24"/>
          <w:szCs w:val="24"/>
        </w:rPr>
        <w:t xml:space="preserve"> </w:t>
      </w:r>
      <w:r w:rsidR="0019484D" w:rsidRPr="00196D24">
        <w:rPr>
          <w:rFonts w:ascii="Gisha" w:hAnsi="Gisha" w:cs="Gisha" w:hint="cs"/>
          <w:sz w:val="24"/>
          <w:szCs w:val="24"/>
        </w:rPr>
        <w:t>information</w:t>
      </w:r>
      <w:r w:rsidR="00F25BB5">
        <w:rPr>
          <w:rFonts w:ascii="Gisha" w:hAnsi="Gisha" w:cs="Gisha"/>
          <w:sz w:val="24"/>
          <w:szCs w:val="24"/>
        </w:rPr>
        <w:t xml:space="preserve"> in the financial statement and notes</w:t>
      </w:r>
      <w:r w:rsidR="007B6A81" w:rsidRPr="00196D24">
        <w:rPr>
          <w:rFonts w:ascii="Gisha" w:hAnsi="Gisha" w:cs="Gisha" w:hint="cs"/>
          <w:sz w:val="24"/>
          <w:szCs w:val="24"/>
        </w:rPr>
        <w:t xml:space="preserve">, and </w:t>
      </w:r>
      <w:r w:rsidR="00D55E76">
        <w:rPr>
          <w:rFonts w:ascii="Gisha" w:hAnsi="Gisha" w:cs="Gisha"/>
          <w:sz w:val="24"/>
          <w:szCs w:val="24"/>
        </w:rPr>
        <w:t xml:space="preserve">an </w:t>
      </w:r>
      <w:r w:rsidR="00C47616">
        <w:rPr>
          <w:rFonts w:ascii="Gisha" w:hAnsi="Gisha" w:cs="Gisha"/>
          <w:sz w:val="24"/>
          <w:szCs w:val="24"/>
        </w:rPr>
        <w:t xml:space="preserve">equity </w:t>
      </w:r>
      <w:r w:rsidR="007B6A81" w:rsidRPr="00196D24">
        <w:rPr>
          <w:rFonts w:ascii="Gisha" w:hAnsi="Gisha" w:cs="Gisha" w:hint="cs"/>
          <w:sz w:val="24"/>
          <w:szCs w:val="24"/>
        </w:rPr>
        <w:t>analyst</w:t>
      </w:r>
      <w:r w:rsidR="00D55E76">
        <w:rPr>
          <w:rFonts w:ascii="Gisha" w:hAnsi="Gisha" w:cs="Gisha"/>
          <w:sz w:val="24"/>
          <w:szCs w:val="24"/>
        </w:rPr>
        <w:t xml:space="preserve">’s </w:t>
      </w:r>
      <w:r w:rsidR="0019484D" w:rsidRPr="00196D24">
        <w:rPr>
          <w:rFonts w:ascii="Gisha" w:hAnsi="Gisha" w:cs="Gisha" w:hint="cs"/>
          <w:sz w:val="24"/>
          <w:szCs w:val="24"/>
        </w:rPr>
        <w:t xml:space="preserve">limited </w:t>
      </w:r>
      <w:r w:rsidR="007B6A81" w:rsidRPr="00196D24">
        <w:rPr>
          <w:rFonts w:ascii="Gisha" w:hAnsi="Gisha" w:cs="Gisha" w:hint="cs"/>
          <w:sz w:val="24"/>
          <w:szCs w:val="24"/>
        </w:rPr>
        <w:t xml:space="preserve">accounting </w:t>
      </w:r>
      <w:r w:rsidR="00F25BB5">
        <w:rPr>
          <w:rFonts w:ascii="Gisha" w:hAnsi="Gisha" w:cs="Gisha"/>
          <w:sz w:val="24"/>
          <w:szCs w:val="24"/>
        </w:rPr>
        <w:t>knowledge</w:t>
      </w:r>
      <w:r w:rsidR="00FF46C2" w:rsidRPr="00196D24">
        <w:rPr>
          <w:rFonts w:ascii="Gisha" w:hAnsi="Gisha" w:cs="Gisha" w:hint="cs"/>
          <w:sz w:val="24"/>
          <w:szCs w:val="24"/>
        </w:rPr>
        <w:t xml:space="preserve">. </w:t>
      </w:r>
      <w:r w:rsidR="007F0763" w:rsidRPr="00196D24">
        <w:rPr>
          <w:rFonts w:ascii="Gisha" w:hAnsi="Gisha" w:cs="Gisha" w:hint="cs"/>
          <w:sz w:val="24"/>
          <w:szCs w:val="24"/>
        </w:rPr>
        <w:t xml:space="preserve"> </w:t>
      </w:r>
    </w:p>
    <w:p w14:paraId="431FC383" w14:textId="349C4398" w:rsidR="002E594C" w:rsidRPr="00196D24" w:rsidRDefault="002E594C" w:rsidP="00BC6B0C">
      <w:pPr>
        <w:widowControl w:val="0"/>
        <w:spacing w:after="0" w:line="240" w:lineRule="auto"/>
        <w:textAlignment w:val="baseline"/>
        <w:rPr>
          <w:rFonts w:ascii="Gisha" w:hAnsi="Gisha" w:cs="Gisha"/>
          <w:sz w:val="24"/>
          <w:szCs w:val="24"/>
        </w:rPr>
      </w:pPr>
    </w:p>
    <w:p w14:paraId="11374488" w14:textId="4D564327" w:rsidR="00DF5144" w:rsidRPr="00196D24" w:rsidRDefault="002E594C" w:rsidP="004E4FC9">
      <w:pPr>
        <w:widowControl w:val="0"/>
        <w:spacing w:after="0" w:line="240" w:lineRule="auto"/>
        <w:ind w:right="-540"/>
        <w:textAlignment w:val="baseline"/>
        <w:rPr>
          <w:rFonts w:ascii="Gisha" w:hAnsi="Gisha" w:cs="Gisha"/>
          <w:sz w:val="24"/>
          <w:szCs w:val="24"/>
        </w:rPr>
      </w:pPr>
      <w:r w:rsidRPr="00196D24">
        <w:rPr>
          <w:rFonts w:ascii="Gisha" w:hAnsi="Gisha" w:cs="Gisha" w:hint="cs"/>
          <w:sz w:val="24"/>
          <w:szCs w:val="24"/>
        </w:rPr>
        <w:t xml:space="preserve">As discussed, </w:t>
      </w:r>
      <w:r w:rsidR="00FA3817">
        <w:rPr>
          <w:rFonts w:ascii="Gisha" w:hAnsi="Gisha" w:cs="Gisha"/>
          <w:sz w:val="24"/>
          <w:szCs w:val="24"/>
        </w:rPr>
        <w:t xml:space="preserve">re-stated </w:t>
      </w:r>
      <w:r w:rsidRPr="00196D24">
        <w:rPr>
          <w:rFonts w:ascii="Gisha" w:hAnsi="Gisha" w:cs="Gisha" w:hint="cs"/>
          <w:sz w:val="24"/>
          <w:szCs w:val="24"/>
        </w:rPr>
        <w:t xml:space="preserve">earnings </w:t>
      </w:r>
      <w:r w:rsidR="00B30E69">
        <w:rPr>
          <w:rFonts w:ascii="Gisha" w:hAnsi="Gisha" w:cs="Gisha"/>
          <w:sz w:val="24"/>
          <w:szCs w:val="24"/>
        </w:rPr>
        <w:t xml:space="preserve">should </w:t>
      </w:r>
      <w:r w:rsidRPr="00196D24">
        <w:rPr>
          <w:rFonts w:ascii="Gisha" w:hAnsi="Gisha" w:cs="Gisha" w:hint="cs"/>
          <w:sz w:val="24"/>
          <w:szCs w:val="24"/>
        </w:rPr>
        <w:t xml:space="preserve">reflect </w:t>
      </w:r>
      <w:r w:rsidR="0061480B">
        <w:rPr>
          <w:rFonts w:ascii="Gisha" w:hAnsi="Gisha" w:cs="Gisha"/>
          <w:sz w:val="24"/>
          <w:szCs w:val="24"/>
        </w:rPr>
        <w:t>regular</w:t>
      </w:r>
      <w:r w:rsidR="000A4377" w:rsidRPr="00196D24">
        <w:rPr>
          <w:rFonts w:ascii="Gisha" w:hAnsi="Gisha" w:cs="Gisha" w:hint="cs"/>
          <w:sz w:val="24"/>
          <w:szCs w:val="24"/>
        </w:rPr>
        <w:t xml:space="preserve"> </w:t>
      </w:r>
      <w:r w:rsidRPr="00196D24">
        <w:rPr>
          <w:rFonts w:ascii="Gisha" w:hAnsi="Gisha" w:cs="Gisha" w:hint="cs"/>
          <w:sz w:val="24"/>
          <w:szCs w:val="24"/>
        </w:rPr>
        <w:t>and continuing elements</w:t>
      </w:r>
      <w:r w:rsidR="000A4377" w:rsidRPr="00196D24">
        <w:rPr>
          <w:rFonts w:ascii="Gisha" w:hAnsi="Gisha" w:cs="Gisha" w:hint="cs"/>
          <w:sz w:val="24"/>
          <w:szCs w:val="24"/>
        </w:rPr>
        <w:t xml:space="preserve"> only</w:t>
      </w:r>
      <w:r w:rsidRPr="00196D24">
        <w:rPr>
          <w:rFonts w:ascii="Gisha" w:hAnsi="Gisha" w:cs="Gisha" w:hint="cs"/>
          <w:sz w:val="24"/>
          <w:szCs w:val="24"/>
        </w:rPr>
        <w:t xml:space="preserve"> and exclude non-recurring</w:t>
      </w:r>
      <w:r w:rsidR="000A4377" w:rsidRPr="00196D24">
        <w:rPr>
          <w:rFonts w:ascii="Gisha" w:hAnsi="Gisha" w:cs="Gisha" w:hint="cs"/>
          <w:sz w:val="24"/>
          <w:szCs w:val="24"/>
        </w:rPr>
        <w:t xml:space="preserve"> items</w:t>
      </w:r>
      <w:r w:rsidR="00537BD0">
        <w:rPr>
          <w:rFonts w:ascii="Gisha" w:hAnsi="Gisha" w:cs="Gisha"/>
          <w:sz w:val="24"/>
          <w:szCs w:val="24"/>
        </w:rPr>
        <w:t>,</w:t>
      </w:r>
      <w:r w:rsidR="000A4377" w:rsidRPr="00196D24">
        <w:rPr>
          <w:rFonts w:ascii="Gisha" w:hAnsi="Gisha" w:cs="Gisha" w:hint="cs"/>
          <w:sz w:val="24"/>
          <w:szCs w:val="24"/>
        </w:rPr>
        <w:t xml:space="preserve"> especially those that are unrelated to the firm’s core operations</w:t>
      </w:r>
      <w:r w:rsidRPr="00196D24">
        <w:rPr>
          <w:rFonts w:ascii="Gisha" w:hAnsi="Gisha" w:cs="Gisha" w:hint="cs"/>
          <w:sz w:val="24"/>
          <w:szCs w:val="24"/>
        </w:rPr>
        <w:t xml:space="preserve">.  </w:t>
      </w:r>
      <w:r w:rsidR="000A4377" w:rsidRPr="00196D24">
        <w:rPr>
          <w:rFonts w:ascii="Gisha" w:hAnsi="Gisha" w:cs="Gisha" w:hint="cs"/>
          <w:sz w:val="24"/>
          <w:szCs w:val="24"/>
        </w:rPr>
        <w:lastRenderedPageBreak/>
        <w:t>Th</w:t>
      </w:r>
      <w:r w:rsidR="008531DF">
        <w:rPr>
          <w:rFonts w:ascii="Gisha" w:hAnsi="Gisha" w:cs="Gisha"/>
          <w:sz w:val="24"/>
          <w:szCs w:val="24"/>
        </w:rPr>
        <w:t>ese</w:t>
      </w:r>
      <w:r w:rsidR="000A4377" w:rsidRPr="00196D24">
        <w:rPr>
          <w:rFonts w:ascii="Gisha" w:hAnsi="Gisha" w:cs="Gisha" w:hint="cs"/>
          <w:sz w:val="24"/>
          <w:szCs w:val="24"/>
        </w:rPr>
        <w:t xml:space="preserve"> </w:t>
      </w:r>
      <w:r w:rsidRPr="00196D24">
        <w:rPr>
          <w:rFonts w:ascii="Gisha" w:hAnsi="Gisha" w:cs="Gisha" w:hint="cs"/>
          <w:sz w:val="24"/>
          <w:szCs w:val="24"/>
        </w:rPr>
        <w:t>include discontinued operations</w:t>
      </w:r>
      <w:r w:rsidR="000A4377" w:rsidRPr="00196D24">
        <w:rPr>
          <w:rFonts w:ascii="Gisha" w:hAnsi="Gisha" w:cs="Gisha" w:hint="cs"/>
          <w:sz w:val="24"/>
          <w:szCs w:val="24"/>
        </w:rPr>
        <w:t xml:space="preserve">, </w:t>
      </w:r>
      <w:r w:rsidRPr="00196D24">
        <w:rPr>
          <w:rFonts w:ascii="Gisha" w:hAnsi="Gisha" w:cs="Gisha" w:hint="cs"/>
          <w:sz w:val="24"/>
          <w:szCs w:val="24"/>
        </w:rPr>
        <w:t>restructuring provisions, asset impairments, gains or losses on asset sales, or unreasonably high amounts of investment income.  More conservati</w:t>
      </w:r>
      <w:r w:rsidR="00F25BB5">
        <w:rPr>
          <w:rFonts w:ascii="Gisha" w:hAnsi="Gisha" w:cs="Gisha"/>
          <w:sz w:val="24"/>
          <w:szCs w:val="24"/>
        </w:rPr>
        <w:t>ve</w:t>
      </w:r>
      <w:r w:rsidRPr="00196D24">
        <w:rPr>
          <w:rFonts w:ascii="Gisha" w:hAnsi="Gisha" w:cs="Gisha" w:hint="cs"/>
          <w:sz w:val="24"/>
          <w:szCs w:val="24"/>
        </w:rPr>
        <w:t xml:space="preserve"> revenue and cost recognition policies </w:t>
      </w:r>
      <w:r w:rsidR="00DB5155">
        <w:rPr>
          <w:rFonts w:ascii="Gisha" w:hAnsi="Gisha" w:cs="Gisha"/>
          <w:sz w:val="24"/>
          <w:szCs w:val="24"/>
        </w:rPr>
        <w:t xml:space="preserve">are </w:t>
      </w:r>
      <w:r w:rsidR="007F0763" w:rsidRPr="00196D24">
        <w:rPr>
          <w:rFonts w:ascii="Gisha" w:hAnsi="Gisha" w:cs="Gisha" w:hint="cs"/>
          <w:sz w:val="24"/>
          <w:szCs w:val="24"/>
        </w:rPr>
        <w:t xml:space="preserve">adopted.  Accounting estimates can be reset </w:t>
      </w:r>
      <w:r w:rsidR="00DB5155">
        <w:rPr>
          <w:rFonts w:ascii="Gisha" w:hAnsi="Gisha" w:cs="Gisha"/>
          <w:sz w:val="24"/>
          <w:szCs w:val="24"/>
        </w:rPr>
        <w:t xml:space="preserve">to </w:t>
      </w:r>
      <w:r w:rsidR="007F0763" w:rsidRPr="00196D24">
        <w:rPr>
          <w:rFonts w:ascii="Gisha" w:hAnsi="Gisha" w:cs="Gisha" w:hint="cs"/>
          <w:sz w:val="24"/>
          <w:szCs w:val="24"/>
        </w:rPr>
        <w:t>match industry</w:t>
      </w:r>
      <w:r w:rsidR="00F25BB5">
        <w:rPr>
          <w:rFonts w:ascii="Gisha" w:hAnsi="Gisha" w:cs="Gisha"/>
          <w:sz w:val="24"/>
          <w:szCs w:val="24"/>
        </w:rPr>
        <w:t xml:space="preserve"> peers</w:t>
      </w:r>
      <w:r w:rsidR="007F0763" w:rsidRPr="00196D24">
        <w:rPr>
          <w:rFonts w:ascii="Gisha" w:hAnsi="Gisha" w:cs="Gisha" w:hint="cs"/>
          <w:sz w:val="24"/>
          <w:szCs w:val="24"/>
        </w:rPr>
        <w:t xml:space="preserve">. </w:t>
      </w:r>
      <w:r w:rsidR="004644B8">
        <w:rPr>
          <w:rFonts w:ascii="Gisha" w:hAnsi="Gisha" w:cs="Gisha"/>
          <w:sz w:val="24"/>
          <w:szCs w:val="24"/>
        </w:rPr>
        <w:t xml:space="preserve"> </w:t>
      </w:r>
      <w:r w:rsidR="007F0763" w:rsidRPr="00196D24">
        <w:rPr>
          <w:rFonts w:ascii="Gisha" w:hAnsi="Gisha" w:cs="Gisha" w:hint="cs"/>
          <w:sz w:val="24"/>
          <w:szCs w:val="24"/>
        </w:rPr>
        <w:t>D</w:t>
      </w:r>
      <w:r w:rsidR="007F0763" w:rsidRPr="00196D24">
        <w:rPr>
          <w:rFonts w:ascii="Gisha" w:eastAsia="Times New Roman" w:hAnsi="Gisha" w:cs="Gisha" w:hint="cs"/>
          <w:color w:val="000000" w:themeColor="text1"/>
          <w:sz w:val="24"/>
          <w:szCs w:val="24"/>
          <w:lang w:val="en-US" w:eastAsia="en-CA"/>
        </w:rPr>
        <w:t>iscretionary</w:t>
      </w:r>
      <w:r w:rsidR="00F7197F" w:rsidRPr="00196D24">
        <w:rPr>
          <w:rFonts w:ascii="Gisha" w:eastAsia="Times New Roman" w:hAnsi="Gisha" w:cs="Gisha" w:hint="cs"/>
          <w:color w:val="000000" w:themeColor="text1"/>
          <w:sz w:val="24"/>
          <w:szCs w:val="24"/>
          <w:lang w:val="en-US" w:eastAsia="en-CA"/>
        </w:rPr>
        <w:t xml:space="preserve"> expenses </w:t>
      </w:r>
      <w:r w:rsidR="007F0763" w:rsidRPr="00196D24">
        <w:rPr>
          <w:rFonts w:ascii="Gisha" w:eastAsia="Times New Roman" w:hAnsi="Gisha" w:cs="Gisha" w:hint="cs"/>
          <w:color w:val="000000" w:themeColor="text1"/>
          <w:sz w:val="24"/>
          <w:szCs w:val="24"/>
          <w:lang w:val="en-US" w:eastAsia="en-CA"/>
        </w:rPr>
        <w:t xml:space="preserve">can be </w:t>
      </w:r>
      <w:r w:rsidR="00D55E76">
        <w:rPr>
          <w:rFonts w:ascii="Gisha" w:eastAsia="Times New Roman" w:hAnsi="Gisha" w:cs="Gisha"/>
          <w:color w:val="000000" w:themeColor="text1"/>
          <w:sz w:val="24"/>
          <w:szCs w:val="24"/>
          <w:lang w:val="en-US" w:eastAsia="en-CA"/>
        </w:rPr>
        <w:t xml:space="preserve">returned </w:t>
      </w:r>
      <w:r w:rsidR="00F7197F" w:rsidRPr="00196D24">
        <w:rPr>
          <w:rFonts w:ascii="Gisha" w:eastAsia="Times New Roman" w:hAnsi="Gisha" w:cs="Gisha" w:hint="cs"/>
          <w:color w:val="000000" w:themeColor="text1"/>
          <w:sz w:val="24"/>
          <w:szCs w:val="24"/>
          <w:lang w:val="en-US" w:eastAsia="en-CA"/>
        </w:rPr>
        <w:t>to</w:t>
      </w:r>
      <w:r w:rsidR="00FD17B3" w:rsidRPr="00196D24">
        <w:rPr>
          <w:rFonts w:ascii="Gisha" w:eastAsia="Times New Roman" w:hAnsi="Gisha" w:cs="Gisha" w:hint="cs"/>
          <w:color w:val="000000" w:themeColor="text1"/>
          <w:sz w:val="24"/>
          <w:szCs w:val="24"/>
          <w:lang w:val="en-US" w:eastAsia="en-CA"/>
        </w:rPr>
        <w:t xml:space="preserve"> </w:t>
      </w:r>
      <w:r w:rsidR="00F7197F" w:rsidRPr="00196D24">
        <w:rPr>
          <w:rFonts w:ascii="Gisha" w:eastAsia="Times New Roman" w:hAnsi="Gisha" w:cs="Gisha" w:hint="cs"/>
          <w:color w:val="000000" w:themeColor="text1"/>
          <w:sz w:val="24"/>
          <w:szCs w:val="24"/>
          <w:lang w:val="en-US" w:eastAsia="en-CA"/>
        </w:rPr>
        <w:t>normal levels</w:t>
      </w:r>
      <w:r w:rsidR="00537BD0">
        <w:rPr>
          <w:rFonts w:ascii="Gisha" w:eastAsia="Times New Roman" w:hAnsi="Gisha" w:cs="Gisha"/>
          <w:color w:val="000000" w:themeColor="text1"/>
          <w:sz w:val="24"/>
          <w:szCs w:val="24"/>
          <w:lang w:val="en-US" w:eastAsia="en-CA"/>
        </w:rPr>
        <w:t>,</w:t>
      </w:r>
      <w:r w:rsidR="007F0763" w:rsidRPr="00196D24">
        <w:rPr>
          <w:rFonts w:ascii="Gisha" w:eastAsia="Times New Roman" w:hAnsi="Gisha" w:cs="Gisha" w:hint="cs"/>
          <w:color w:val="000000" w:themeColor="text1"/>
          <w:sz w:val="24"/>
          <w:szCs w:val="24"/>
          <w:lang w:val="en-US" w:eastAsia="en-CA"/>
        </w:rPr>
        <w:t xml:space="preserve"> and </w:t>
      </w:r>
      <w:r w:rsidR="004644B8">
        <w:rPr>
          <w:rFonts w:ascii="Gisha" w:eastAsia="Times New Roman" w:hAnsi="Gisha" w:cs="Gisha"/>
          <w:color w:val="000000" w:themeColor="text1"/>
          <w:sz w:val="24"/>
          <w:szCs w:val="24"/>
          <w:lang w:val="en-US" w:eastAsia="en-CA"/>
        </w:rPr>
        <w:t>costs</w:t>
      </w:r>
      <w:r w:rsidR="007F0763" w:rsidRPr="00196D24">
        <w:rPr>
          <w:rFonts w:ascii="Gisha" w:eastAsia="Times New Roman" w:hAnsi="Gisha" w:cs="Gisha" w:hint="cs"/>
          <w:color w:val="000000" w:themeColor="text1"/>
          <w:sz w:val="24"/>
          <w:szCs w:val="24"/>
          <w:lang w:val="en-US" w:eastAsia="en-CA"/>
        </w:rPr>
        <w:t xml:space="preserve"> </w:t>
      </w:r>
      <w:r w:rsidR="00D55E76">
        <w:rPr>
          <w:rFonts w:ascii="Gisha" w:eastAsia="Times New Roman" w:hAnsi="Gisha" w:cs="Gisha"/>
          <w:color w:val="000000" w:themeColor="text1"/>
          <w:sz w:val="24"/>
          <w:szCs w:val="24"/>
          <w:lang w:val="en-US" w:eastAsia="en-CA"/>
        </w:rPr>
        <w:t>t</w:t>
      </w:r>
      <w:r w:rsidR="007F0763" w:rsidRPr="00196D24">
        <w:rPr>
          <w:rFonts w:ascii="Gisha" w:eastAsia="Times New Roman" w:hAnsi="Gisha" w:cs="Gisha" w:hint="cs"/>
          <w:color w:val="000000" w:themeColor="text1"/>
          <w:sz w:val="24"/>
          <w:szCs w:val="24"/>
          <w:lang w:val="en-US" w:eastAsia="en-CA"/>
        </w:rPr>
        <w:t xml:space="preserve">hat </w:t>
      </w:r>
      <w:r w:rsidR="00575CB6">
        <w:rPr>
          <w:rFonts w:ascii="Gisha" w:eastAsia="Times New Roman" w:hAnsi="Gisha" w:cs="Gisha"/>
          <w:color w:val="000000" w:themeColor="text1"/>
          <w:sz w:val="24"/>
          <w:szCs w:val="24"/>
          <w:lang w:val="en-US" w:eastAsia="en-CA"/>
        </w:rPr>
        <w:t xml:space="preserve">were improperly </w:t>
      </w:r>
      <w:r w:rsidR="00F25BB5">
        <w:rPr>
          <w:rFonts w:ascii="Gisha" w:eastAsia="Times New Roman" w:hAnsi="Gisha" w:cs="Gisha"/>
          <w:color w:val="000000" w:themeColor="text1"/>
          <w:sz w:val="24"/>
          <w:szCs w:val="24"/>
          <w:lang w:val="en-US" w:eastAsia="en-CA"/>
        </w:rPr>
        <w:t>c</w:t>
      </w:r>
      <w:r w:rsidR="007F0763" w:rsidRPr="00196D24">
        <w:rPr>
          <w:rFonts w:ascii="Gisha" w:eastAsia="Times New Roman" w:hAnsi="Gisha" w:cs="Gisha" w:hint="cs"/>
          <w:color w:val="000000" w:themeColor="text1"/>
          <w:sz w:val="24"/>
          <w:szCs w:val="24"/>
          <w:lang w:val="en-US" w:eastAsia="en-CA"/>
        </w:rPr>
        <w:t xml:space="preserve">apitalized </w:t>
      </w:r>
      <w:r w:rsidR="00FD17B3" w:rsidRPr="00196D24">
        <w:rPr>
          <w:rFonts w:ascii="Gisha" w:eastAsia="Times New Roman" w:hAnsi="Gisha" w:cs="Gisha" w:hint="cs"/>
          <w:color w:val="000000" w:themeColor="text1"/>
          <w:sz w:val="24"/>
          <w:szCs w:val="24"/>
          <w:lang w:val="en-US" w:eastAsia="en-CA"/>
        </w:rPr>
        <w:t>c</w:t>
      </w:r>
      <w:r w:rsidR="008531DF">
        <w:rPr>
          <w:rFonts w:ascii="Gisha" w:eastAsia="Times New Roman" w:hAnsi="Gisha" w:cs="Gisha"/>
          <w:color w:val="000000" w:themeColor="text1"/>
          <w:sz w:val="24"/>
          <w:szCs w:val="24"/>
          <w:lang w:val="en-US" w:eastAsia="en-CA"/>
        </w:rPr>
        <w:t xml:space="preserve">ould </w:t>
      </w:r>
      <w:r w:rsidR="007F0763" w:rsidRPr="00196D24">
        <w:rPr>
          <w:rFonts w:ascii="Gisha" w:eastAsia="Times New Roman" w:hAnsi="Gisha" w:cs="Gisha" w:hint="cs"/>
          <w:color w:val="000000" w:themeColor="text1"/>
          <w:sz w:val="24"/>
          <w:szCs w:val="24"/>
          <w:lang w:val="en-US" w:eastAsia="en-CA"/>
        </w:rPr>
        <w:t>be expensed.</w:t>
      </w:r>
    </w:p>
    <w:p w14:paraId="2D3C31DA" w14:textId="75C857F3" w:rsidR="004644B8" w:rsidRPr="00854415" w:rsidRDefault="004644B8" w:rsidP="00BC6B0C">
      <w:pPr>
        <w:spacing w:after="0" w:line="240" w:lineRule="auto"/>
        <w:rPr>
          <w:rFonts w:ascii="Gisha" w:eastAsia="Calibri" w:hAnsi="Gisha" w:cs="Gisha"/>
          <w:b/>
          <w:sz w:val="20"/>
          <w:szCs w:val="20"/>
          <w:lang w:val="en-US"/>
        </w:rPr>
      </w:pPr>
    </w:p>
    <w:p w14:paraId="21E304BC" w14:textId="77777777" w:rsidR="00BC6B0C" w:rsidRPr="00854415" w:rsidRDefault="00BC6B0C" w:rsidP="00BC6B0C">
      <w:pPr>
        <w:spacing w:after="0" w:line="240" w:lineRule="auto"/>
        <w:rPr>
          <w:rFonts w:ascii="Gisha" w:eastAsia="Calibri" w:hAnsi="Gisha" w:cs="Gisha"/>
          <w:b/>
          <w:sz w:val="20"/>
          <w:szCs w:val="20"/>
          <w:lang w:val="en-US"/>
        </w:rPr>
      </w:pPr>
    </w:p>
    <w:p w14:paraId="104CD95F" w14:textId="1EDCCBA4" w:rsidR="00DF5144" w:rsidRPr="00196D24" w:rsidRDefault="00DF5144" w:rsidP="00BC6B0C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Gisha" w:eastAsia="Calibri" w:hAnsi="Gisha" w:cs="Gisha"/>
          <w:b/>
          <w:sz w:val="24"/>
          <w:szCs w:val="24"/>
          <w:lang w:val="en-US"/>
        </w:rPr>
      </w:pPr>
      <w:r w:rsidRPr="00196D24">
        <w:rPr>
          <w:rFonts w:ascii="Gisha" w:eastAsia="Calibri" w:hAnsi="Gisha" w:cs="Gisha" w:hint="cs"/>
          <w:b/>
          <w:sz w:val="24"/>
          <w:szCs w:val="24"/>
          <w:lang w:val="en-US"/>
        </w:rPr>
        <w:t>| Cash Flow Quality</w:t>
      </w:r>
    </w:p>
    <w:p w14:paraId="6F3BBB52" w14:textId="77777777" w:rsidR="00DF5144" w:rsidRPr="00196D24" w:rsidRDefault="00E35171" w:rsidP="00BC6B0C">
      <w:pPr>
        <w:widowControl w:val="0"/>
        <w:spacing w:after="0" w:line="240" w:lineRule="auto"/>
        <w:contextualSpacing/>
        <w:rPr>
          <w:rFonts w:ascii="Gisha" w:eastAsia="Calibri" w:hAnsi="Gisha" w:cs="Gisha"/>
          <w:b/>
          <w:sz w:val="24"/>
          <w:szCs w:val="24"/>
          <w:lang w:val="en-US"/>
        </w:rPr>
      </w:pPr>
      <w:r>
        <w:rPr>
          <w:rFonts w:ascii="Gisha" w:eastAsia="Calibri" w:hAnsi="Gisha" w:cs="Gisha"/>
          <w:b/>
          <w:sz w:val="24"/>
          <w:szCs w:val="24"/>
          <w:lang w:val="en-US"/>
        </w:rPr>
        <w:pict w14:anchorId="3A48AD90">
          <v:rect id="_x0000_i1028" style="width:0;height:1.5pt" o:hralign="center" o:hrstd="t" o:hr="t" fillcolor="#a0a0a0" stroked="f"/>
        </w:pict>
      </w:r>
    </w:p>
    <w:p w14:paraId="75A3A80D" w14:textId="620462D6" w:rsidR="00FD73BA" w:rsidRPr="00854415" w:rsidRDefault="00FD73BA" w:rsidP="00BC6B0C">
      <w:pPr>
        <w:widowControl w:val="0"/>
        <w:spacing w:after="0" w:line="240" w:lineRule="auto"/>
        <w:rPr>
          <w:rFonts w:ascii="Gisha" w:hAnsi="Gisha" w:cs="Gisha"/>
          <w:b/>
          <w:sz w:val="20"/>
          <w:szCs w:val="20"/>
        </w:rPr>
      </w:pPr>
    </w:p>
    <w:p w14:paraId="669E184E" w14:textId="7BAD122A" w:rsidR="00EF1A6F" w:rsidRPr="00196D24" w:rsidRDefault="0061480B" w:rsidP="004E4FC9">
      <w:pPr>
        <w:widowControl w:val="0"/>
        <w:spacing w:after="0" w:line="240" w:lineRule="auto"/>
        <w:textAlignment w:val="baseline"/>
        <w:rPr>
          <w:rFonts w:ascii="Gisha" w:eastAsiaTheme="minorEastAsia" w:hAnsi="Gisha" w:cs="Gisha"/>
          <w:color w:val="000000"/>
          <w:sz w:val="24"/>
          <w:szCs w:val="24"/>
          <w:lang w:val="en-US" w:eastAsia="en-CA"/>
        </w:rPr>
      </w:pPr>
      <w:r>
        <w:rPr>
          <w:rFonts w:ascii="Gisha" w:eastAsiaTheme="minorEastAsia" w:hAnsi="Gisha" w:cs="Gisha"/>
          <w:color w:val="000000" w:themeColor="text1"/>
          <w:sz w:val="24"/>
          <w:szCs w:val="24"/>
          <w:lang w:eastAsia="en-CA"/>
        </w:rPr>
        <w:t>Suppose accounting income cannot be adjusted to reduce the impact of earnings management because of the cost, a lack of information, or insufficient accounting expertise. In that case,</w:t>
      </w:r>
      <w:r w:rsidR="00825740">
        <w:rPr>
          <w:rFonts w:ascii="Gisha" w:eastAsiaTheme="minorEastAsia" w:hAnsi="Gisha" w:cs="Gisha"/>
          <w:color w:val="000000" w:themeColor="text1"/>
          <w:sz w:val="24"/>
          <w:szCs w:val="24"/>
          <w:lang w:eastAsia="en-CA"/>
        </w:rPr>
        <w:t xml:space="preserve"> </w:t>
      </w:r>
      <w:r w:rsidR="00EF1A6F" w:rsidRPr="00196D24">
        <w:rPr>
          <w:rFonts w:ascii="Gisha" w:eastAsiaTheme="minorEastAsia" w:hAnsi="Gisha" w:cs="Gisha" w:hint="cs"/>
          <w:color w:val="000000" w:themeColor="text1"/>
          <w:sz w:val="24"/>
          <w:szCs w:val="24"/>
          <w:lang w:eastAsia="en-CA"/>
        </w:rPr>
        <w:t>cash flow-based financial ratios can be employed</w:t>
      </w:r>
      <w:r w:rsidR="00537BD0">
        <w:rPr>
          <w:rFonts w:ascii="Gisha" w:eastAsiaTheme="minorEastAsia" w:hAnsi="Gisha" w:cs="Gisha"/>
          <w:color w:val="000000" w:themeColor="text1"/>
          <w:sz w:val="24"/>
          <w:szCs w:val="24"/>
          <w:lang w:eastAsia="en-CA"/>
        </w:rPr>
        <w:t>,</w:t>
      </w:r>
      <w:r w:rsidR="0007151B">
        <w:rPr>
          <w:rFonts w:ascii="Gisha" w:eastAsiaTheme="minorEastAsia" w:hAnsi="Gisha" w:cs="Gisha"/>
          <w:color w:val="000000" w:themeColor="text1"/>
          <w:sz w:val="24"/>
          <w:szCs w:val="24"/>
          <w:lang w:eastAsia="en-CA"/>
        </w:rPr>
        <w:t xml:space="preserve"> which substitute </w:t>
      </w:r>
      <w:r w:rsidR="002A52F7">
        <w:rPr>
          <w:rFonts w:ascii="Gisha" w:eastAsiaTheme="minorEastAsia" w:hAnsi="Gisha" w:cs="Gisha"/>
          <w:color w:val="000000" w:themeColor="text1"/>
          <w:sz w:val="24"/>
          <w:szCs w:val="24"/>
          <w:lang w:eastAsia="en-CA"/>
        </w:rPr>
        <w:t>c</w:t>
      </w:r>
      <w:r w:rsidR="00EF1A6F" w:rsidRPr="00196D24">
        <w:rPr>
          <w:rFonts w:ascii="Gisha" w:eastAsiaTheme="minorEastAsia" w:hAnsi="Gisha" w:cs="Gisha" w:hint="cs"/>
          <w:color w:val="000000" w:themeColor="text1"/>
          <w:sz w:val="24"/>
          <w:szCs w:val="24"/>
          <w:lang w:eastAsia="en-CA"/>
        </w:rPr>
        <w:t>ash flow from operations</w:t>
      </w:r>
      <w:r w:rsidR="002A52F7">
        <w:rPr>
          <w:rFonts w:ascii="Gisha" w:eastAsiaTheme="minorEastAsia" w:hAnsi="Gisha" w:cs="Gisha"/>
          <w:color w:val="000000" w:themeColor="text1"/>
          <w:sz w:val="24"/>
          <w:szCs w:val="24"/>
          <w:lang w:eastAsia="en-CA"/>
        </w:rPr>
        <w:t xml:space="preserve"> (CFO) </w:t>
      </w:r>
      <w:r w:rsidR="0007151B">
        <w:rPr>
          <w:rFonts w:ascii="Gisha" w:eastAsiaTheme="minorEastAsia" w:hAnsi="Gisha" w:cs="Gisha"/>
          <w:color w:val="000000" w:themeColor="text1"/>
          <w:sz w:val="24"/>
          <w:szCs w:val="24"/>
          <w:lang w:eastAsia="en-CA"/>
        </w:rPr>
        <w:t>for net income</w:t>
      </w:r>
      <w:r w:rsidR="002A52F7">
        <w:rPr>
          <w:rFonts w:ascii="Gisha" w:eastAsiaTheme="minorEastAsia" w:hAnsi="Gisha" w:cs="Gisha"/>
          <w:color w:val="000000" w:themeColor="text1"/>
          <w:sz w:val="24"/>
          <w:szCs w:val="24"/>
          <w:lang w:eastAsia="en-CA"/>
        </w:rPr>
        <w:t xml:space="preserve">.  </w:t>
      </w:r>
      <w:r w:rsidR="006F5CD5" w:rsidRPr="00196D24">
        <w:rPr>
          <w:rFonts w:ascii="Gisha" w:eastAsiaTheme="minorEastAsia" w:hAnsi="Gisha" w:cs="Gisha" w:hint="cs"/>
          <w:color w:val="000000"/>
          <w:sz w:val="24"/>
          <w:szCs w:val="24"/>
          <w:lang w:val="en-US" w:eastAsia="en-CA"/>
        </w:rPr>
        <w:t xml:space="preserve">Cash flow-based </w:t>
      </w:r>
      <w:r w:rsidR="00EF1A6F" w:rsidRPr="00196D24">
        <w:rPr>
          <w:rFonts w:ascii="Gisha" w:eastAsiaTheme="minorEastAsia" w:hAnsi="Gisha" w:cs="Gisha" w:hint="cs"/>
          <w:color w:val="000000"/>
          <w:sz w:val="24"/>
          <w:szCs w:val="24"/>
          <w:lang w:val="en-US" w:eastAsia="en-CA"/>
        </w:rPr>
        <w:t>ratios are examined in Module: Financial Statement Analysis.</w:t>
      </w:r>
    </w:p>
    <w:p w14:paraId="6295A29A" w14:textId="77777777" w:rsidR="00C47616" w:rsidRPr="00854415" w:rsidRDefault="00C47616" w:rsidP="00EC3AFD">
      <w:pPr>
        <w:widowControl w:val="0"/>
        <w:spacing w:after="0" w:line="240" w:lineRule="auto"/>
        <w:textAlignment w:val="baseline"/>
        <w:rPr>
          <w:rFonts w:ascii="Gisha" w:eastAsia="Times New Roman" w:hAnsi="Gisha" w:cs="Gisha"/>
          <w:sz w:val="20"/>
          <w:szCs w:val="20"/>
          <w:lang w:eastAsia="en-CA"/>
        </w:rPr>
      </w:pPr>
    </w:p>
    <w:p w14:paraId="75399682" w14:textId="15DD40B1" w:rsidR="005F6FB2" w:rsidRDefault="006E6CFD" w:rsidP="00EC3AFD">
      <w:pPr>
        <w:widowControl w:val="0"/>
        <w:spacing w:after="0" w:line="240" w:lineRule="auto"/>
        <w:textAlignment w:val="baseline"/>
        <w:rPr>
          <w:rFonts w:ascii="Gisha" w:eastAsia="Times New Roman" w:hAnsi="Gisha" w:cs="Gisha"/>
          <w:sz w:val="24"/>
          <w:szCs w:val="24"/>
          <w:lang w:eastAsia="en-CA"/>
        </w:rPr>
      </w:pPr>
      <w:r w:rsidRPr="00196D24">
        <w:rPr>
          <w:rFonts w:ascii="Gisha" w:eastAsia="Times New Roman" w:hAnsi="Gisha" w:cs="Gisha" w:hint="cs"/>
          <w:sz w:val="24"/>
          <w:szCs w:val="24"/>
          <w:lang w:eastAsia="en-CA"/>
        </w:rPr>
        <w:t xml:space="preserve">The </w:t>
      </w:r>
      <w:r w:rsidR="002E5275">
        <w:rPr>
          <w:rFonts w:ascii="Gisha" w:eastAsia="Times New Roman" w:hAnsi="Gisha" w:cs="Gisha"/>
          <w:sz w:val="24"/>
          <w:szCs w:val="24"/>
          <w:lang w:eastAsia="en-CA"/>
        </w:rPr>
        <w:t>cash-to-income</w:t>
      </w:r>
      <w:r w:rsidRPr="00196D24">
        <w:rPr>
          <w:rFonts w:ascii="Gisha" w:eastAsia="Times New Roman" w:hAnsi="Gisha" w:cs="Gisha" w:hint="cs"/>
          <w:sz w:val="24"/>
          <w:szCs w:val="24"/>
          <w:lang w:eastAsia="en-CA"/>
        </w:rPr>
        <w:t xml:space="preserve"> ratio specifically measures </w:t>
      </w:r>
      <w:r w:rsidR="002F736D" w:rsidRPr="00196D24">
        <w:rPr>
          <w:rFonts w:ascii="Gisha" w:eastAsia="Times New Roman" w:hAnsi="Gisha" w:cs="Gisha" w:hint="cs"/>
          <w:sz w:val="24"/>
          <w:szCs w:val="24"/>
          <w:lang w:eastAsia="en-CA"/>
        </w:rPr>
        <w:t xml:space="preserve">cash flow quality by comparing </w:t>
      </w:r>
      <w:r w:rsidRPr="00196D24">
        <w:rPr>
          <w:rFonts w:ascii="Gisha" w:eastAsia="Times New Roman" w:hAnsi="Gisha" w:cs="Gisha" w:hint="cs"/>
          <w:sz w:val="24"/>
          <w:szCs w:val="24"/>
          <w:lang w:eastAsia="en-CA"/>
        </w:rPr>
        <w:t>CF</w:t>
      </w:r>
      <w:r w:rsidR="006F5CD5" w:rsidRPr="00196D24">
        <w:rPr>
          <w:rFonts w:ascii="Gisha" w:eastAsia="Times New Roman" w:hAnsi="Gisha" w:cs="Gisha" w:hint="cs"/>
          <w:sz w:val="24"/>
          <w:szCs w:val="24"/>
          <w:lang w:eastAsia="en-CA"/>
        </w:rPr>
        <w:t>O</w:t>
      </w:r>
      <w:r w:rsidRPr="00196D24">
        <w:rPr>
          <w:rFonts w:ascii="Gisha" w:eastAsia="Times New Roman" w:hAnsi="Gisha" w:cs="Gisha" w:hint="cs"/>
          <w:sz w:val="24"/>
          <w:szCs w:val="24"/>
          <w:lang w:eastAsia="en-CA"/>
        </w:rPr>
        <w:t xml:space="preserve"> to operating income</w:t>
      </w:r>
      <w:r w:rsidR="006F5CD5" w:rsidRPr="00196D24">
        <w:rPr>
          <w:rFonts w:ascii="Gisha" w:eastAsia="Times New Roman" w:hAnsi="Gisha" w:cs="Gisha" w:hint="cs"/>
          <w:sz w:val="24"/>
          <w:szCs w:val="24"/>
          <w:lang w:eastAsia="en-CA"/>
        </w:rPr>
        <w:t>.</w:t>
      </w:r>
      <w:r w:rsidR="003957CA" w:rsidRPr="003957CA">
        <w:rPr>
          <w:rFonts w:ascii="Gisha" w:hAnsi="Gisha" w:cs="Gisha" w:hint="cs"/>
          <w:sz w:val="24"/>
          <w:szCs w:val="24"/>
          <w:lang w:val="en-US"/>
        </w:rPr>
        <w:t xml:space="preserve"> </w:t>
      </w:r>
      <w:r w:rsidR="003957CA" w:rsidRPr="00196D24">
        <w:rPr>
          <w:rFonts w:ascii="Gisha" w:hAnsi="Gisha" w:cs="Gisha" w:hint="cs"/>
          <w:sz w:val="24"/>
          <w:szCs w:val="24"/>
          <w:lang w:val="en-US"/>
        </w:rPr>
        <w:t>Interest expense and income taxes are added to CFO because they are not included in operating income</w:t>
      </w:r>
      <w:r w:rsidR="00537BD0">
        <w:rPr>
          <w:rFonts w:ascii="Gisha" w:hAnsi="Gisha" w:cs="Gisha"/>
          <w:sz w:val="24"/>
          <w:szCs w:val="24"/>
          <w:lang w:val="en-US"/>
        </w:rPr>
        <w:t>,</w:t>
      </w:r>
      <w:r w:rsidR="003957CA" w:rsidRPr="00196D24">
        <w:rPr>
          <w:rFonts w:ascii="Gisha" w:hAnsi="Gisha" w:cs="Gisha" w:hint="cs"/>
          <w:sz w:val="24"/>
          <w:szCs w:val="24"/>
          <w:lang w:val="en-US"/>
        </w:rPr>
        <w:t xml:space="preserve"> which makes the numerator and denominator </w:t>
      </w:r>
      <w:r w:rsidR="008531DF">
        <w:rPr>
          <w:rFonts w:ascii="Gisha" w:hAnsi="Gisha" w:cs="Gisha"/>
          <w:sz w:val="24"/>
          <w:szCs w:val="24"/>
          <w:lang w:val="en-US"/>
        </w:rPr>
        <w:t xml:space="preserve">in the ratio </w:t>
      </w:r>
      <w:r w:rsidR="003957CA" w:rsidRPr="00196D24">
        <w:rPr>
          <w:rFonts w:ascii="Gisha" w:hAnsi="Gisha" w:cs="Gisha" w:hint="cs"/>
          <w:sz w:val="24"/>
          <w:szCs w:val="24"/>
          <w:lang w:val="en-US"/>
        </w:rPr>
        <w:t xml:space="preserve">more comparable.  </w:t>
      </w:r>
    </w:p>
    <w:p w14:paraId="2E714B9B" w14:textId="77777777" w:rsidR="00854415" w:rsidRPr="00854415" w:rsidRDefault="00854415" w:rsidP="00EC3AFD">
      <w:pPr>
        <w:widowControl w:val="0"/>
        <w:spacing w:after="0" w:line="240" w:lineRule="auto"/>
        <w:textAlignment w:val="baseline"/>
        <w:rPr>
          <w:rFonts w:ascii="Gisha" w:eastAsia="Times New Roman" w:hAnsi="Gisha" w:cs="Gisha"/>
          <w:sz w:val="20"/>
          <w:szCs w:val="20"/>
          <w:lang w:eastAsia="en-CA"/>
        </w:rPr>
      </w:pPr>
    </w:p>
    <w:p w14:paraId="1161FB08" w14:textId="42D1B9FA" w:rsidR="00EF1A6F" w:rsidRPr="008940D4" w:rsidRDefault="00EF1A6F" w:rsidP="00EC3AFD">
      <w:pPr>
        <w:widowControl w:val="0"/>
        <w:spacing w:after="0" w:line="240" w:lineRule="auto"/>
        <w:jc w:val="center"/>
        <w:rPr>
          <w:rFonts w:ascii="Gisha" w:eastAsia="Times New Roman" w:hAnsi="Gisha" w:cs="Gisha"/>
          <w:sz w:val="20"/>
          <w:szCs w:val="20"/>
          <w:lang w:val="en-US"/>
        </w:rPr>
      </w:pPr>
      <w:bookmarkStart w:id="12" w:name="_Hlk33181262"/>
      <m:oMathPara>
        <m:oMath>
          <m:r>
            <m:rPr>
              <m:sty m:val="p"/>
            </m:rPr>
            <w:rPr>
              <w:rFonts w:ascii="Cambria Math" w:eastAsia="Calibri" w:hAnsi="Cambria Math" w:cs="Gisha" w:hint="cs"/>
              <w:sz w:val="20"/>
              <w:szCs w:val="20"/>
              <w:lang w:val="en-US"/>
            </w:rPr>
            <m:t xml:space="preserve">Cash to income ratio= </m:t>
          </m:r>
          <m:f>
            <m:fPr>
              <m:ctrlPr>
                <w:rPr>
                  <w:rFonts w:ascii="Cambria Math" w:eastAsia="Calibri" w:hAnsi="Cambria Math" w:cs="Gisha" w:hint="cs"/>
                  <w:sz w:val="20"/>
                  <w:szCs w:val="2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Gisha" w:hint="cs"/>
                  <w:sz w:val="20"/>
                  <w:szCs w:val="20"/>
                  <w:lang w:val="en-US"/>
                </w:rPr>
                <m:t>Cash flow from operations+Interest expense+Incomes taxes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Gisha" w:hint="cs"/>
                  <w:sz w:val="20"/>
                  <w:szCs w:val="20"/>
                  <w:lang w:val="en-US"/>
                </w:rPr>
                <m:t>Operating income</m:t>
              </m:r>
            </m:den>
          </m:f>
        </m:oMath>
      </m:oMathPara>
      <w:bookmarkEnd w:id="12"/>
    </w:p>
    <w:p w14:paraId="10C484DF" w14:textId="77777777" w:rsidR="00EF1A6F" w:rsidRPr="00E97743" w:rsidRDefault="00EF1A6F" w:rsidP="00EC3AFD">
      <w:pPr>
        <w:widowControl w:val="0"/>
        <w:spacing w:after="0" w:line="240" w:lineRule="auto"/>
        <w:textAlignment w:val="baseline"/>
        <w:rPr>
          <w:rFonts w:ascii="Gisha" w:eastAsia="Times New Roman" w:hAnsi="Gisha" w:cs="Gisha"/>
          <w:sz w:val="20"/>
          <w:szCs w:val="20"/>
          <w:lang w:val="en-US"/>
        </w:rPr>
      </w:pPr>
    </w:p>
    <w:p w14:paraId="317BB606" w14:textId="330FA1A1" w:rsidR="00306741" w:rsidRPr="00875D41" w:rsidRDefault="00EF1A6F" w:rsidP="000E4C3B">
      <w:pPr>
        <w:widowControl w:val="0"/>
        <w:kinsoku w:val="0"/>
        <w:overflowPunct w:val="0"/>
        <w:spacing w:after="0" w:line="240" w:lineRule="auto"/>
        <w:textAlignment w:val="baseline"/>
        <w:rPr>
          <w:rFonts w:ascii="Gisha" w:hAnsi="Gisha" w:cs="Gisha"/>
          <w:color w:val="000000"/>
          <w:sz w:val="24"/>
          <w:szCs w:val="24"/>
        </w:rPr>
      </w:pPr>
      <w:r w:rsidRPr="00875D41">
        <w:rPr>
          <w:rFonts w:ascii="Gisha" w:hAnsi="Gisha" w:cs="Gisha" w:hint="cs"/>
          <w:sz w:val="24"/>
          <w:szCs w:val="24"/>
          <w:lang w:val="en-US"/>
        </w:rPr>
        <w:t xml:space="preserve">If </w:t>
      </w:r>
      <w:r w:rsidR="003957CA" w:rsidRPr="00875D41">
        <w:rPr>
          <w:rFonts w:ascii="Gisha" w:hAnsi="Gisha" w:cs="Gisha"/>
          <w:sz w:val="24"/>
          <w:szCs w:val="24"/>
          <w:lang w:val="en-US"/>
        </w:rPr>
        <w:t xml:space="preserve">the </w:t>
      </w:r>
      <w:r w:rsidR="002E5275">
        <w:rPr>
          <w:rFonts w:ascii="Gisha" w:hAnsi="Gisha" w:cs="Gisha"/>
          <w:sz w:val="24"/>
          <w:szCs w:val="24"/>
          <w:lang w:val="en-US"/>
        </w:rPr>
        <w:t>cash-to-income</w:t>
      </w:r>
      <w:r w:rsidR="003957CA" w:rsidRPr="00875D41">
        <w:rPr>
          <w:rFonts w:ascii="Gisha" w:hAnsi="Gisha" w:cs="Gisha"/>
          <w:sz w:val="24"/>
          <w:szCs w:val="24"/>
          <w:lang w:val="en-US"/>
        </w:rPr>
        <w:t xml:space="preserve"> </w:t>
      </w:r>
      <w:r w:rsidRPr="00875D41">
        <w:rPr>
          <w:rFonts w:ascii="Gisha" w:hAnsi="Gisha" w:cs="Gisha" w:hint="cs"/>
          <w:sz w:val="24"/>
          <w:szCs w:val="24"/>
          <w:lang w:val="en-US"/>
        </w:rPr>
        <w:t xml:space="preserve">ratio falls significantly below 1.0, </w:t>
      </w:r>
      <w:r w:rsidR="00306741" w:rsidRPr="00875D41">
        <w:rPr>
          <w:rFonts w:ascii="Gisha" w:hAnsi="Gisha" w:cs="Gisha"/>
          <w:sz w:val="24"/>
          <w:szCs w:val="24"/>
          <w:lang w:val="en-US"/>
        </w:rPr>
        <w:t>t</w:t>
      </w:r>
      <w:r w:rsidRPr="00875D41">
        <w:rPr>
          <w:rFonts w:ascii="Gisha" w:hAnsi="Gisha" w:cs="Gisha" w:hint="cs"/>
          <w:sz w:val="24"/>
          <w:szCs w:val="24"/>
          <w:lang w:val="en-US"/>
        </w:rPr>
        <w:t>he company</w:t>
      </w:r>
      <w:r w:rsidR="00875429" w:rsidRPr="00875D41">
        <w:rPr>
          <w:rFonts w:ascii="Gisha" w:hAnsi="Gisha" w:cs="Gisha"/>
          <w:sz w:val="24"/>
          <w:szCs w:val="24"/>
          <w:lang w:val="en-US"/>
        </w:rPr>
        <w:t xml:space="preserve"> is likely </w:t>
      </w:r>
      <w:r w:rsidR="002E5275">
        <w:rPr>
          <w:rFonts w:ascii="Gisha" w:hAnsi="Gisha" w:cs="Gisha"/>
          <w:sz w:val="24"/>
          <w:szCs w:val="24"/>
          <w:lang w:val="en-US"/>
        </w:rPr>
        <w:t>to recognize</w:t>
      </w:r>
      <w:r w:rsidRPr="00875D41">
        <w:rPr>
          <w:rFonts w:ascii="Gisha" w:hAnsi="Gisha" w:cs="Gisha" w:hint="cs"/>
          <w:sz w:val="24"/>
          <w:szCs w:val="24"/>
          <w:lang w:val="en-US"/>
        </w:rPr>
        <w:t xml:space="preserve"> revenues prematurely</w:t>
      </w:r>
      <w:r w:rsidR="00306741" w:rsidRPr="00875D41">
        <w:rPr>
          <w:rFonts w:ascii="Gisha" w:hAnsi="Gisha" w:cs="Gisha"/>
          <w:sz w:val="24"/>
          <w:szCs w:val="24"/>
          <w:lang w:val="en-US"/>
        </w:rPr>
        <w:t xml:space="preserve">.  </w:t>
      </w:r>
      <w:r w:rsidRPr="00875D41">
        <w:rPr>
          <w:rFonts w:ascii="Gisha" w:hAnsi="Gisha" w:cs="Gisha" w:hint="cs"/>
          <w:sz w:val="24"/>
          <w:szCs w:val="24"/>
          <w:lang w:val="en-US"/>
        </w:rPr>
        <w:t>If</w:t>
      </w:r>
      <w:r w:rsidR="003957CA" w:rsidRPr="00875D41">
        <w:rPr>
          <w:rFonts w:ascii="Gisha" w:hAnsi="Gisha" w:cs="Gisha"/>
          <w:sz w:val="24"/>
          <w:szCs w:val="24"/>
          <w:lang w:val="en-US"/>
        </w:rPr>
        <w:t xml:space="preserve"> this </w:t>
      </w:r>
      <w:r w:rsidRPr="00875D41">
        <w:rPr>
          <w:rFonts w:ascii="Gisha" w:hAnsi="Gisha" w:cs="Gisha" w:hint="cs"/>
          <w:sz w:val="24"/>
          <w:szCs w:val="24"/>
          <w:lang w:val="en-US"/>
        </w:rPr>
        <w:t xml:space="preserve">ratio </w:t>
      </w:r>
      <w:r w:rsidR="002E5275">
        <w:rPr>
          <w:rFonts w:ascii="Gisha" w:hAnsi="Gisha" w:cs="Gisha"/>
          <w:sz w:val="24"/>
          <w:szCs w:val="24"/>
          <w:lang w:val="en-US"/>
        </w:rPr>
        <w:t>is</w:t>
      </w:r>
      <w:r w:rsidR="009D6745" w:rsidRPr="00875D41">
        <w:rPr>
          <w:rFonts w:ascii="Gisha" w:hAnsi="Gisha" w:cs="Gisha" w:hint="cs"/>
          <w:sz w:val="24"/>
          <w:szCs w:val="24"/>
          <w:lang w:val="en-US"/>
        </w:rPr>
        <w:t xml:space="preserve"> </w:t>
      </w:r>
      <w:r w:rsidRPr="00875D41">
        <w:rPr>
          <w:rFonts w:ascii="Gisha" w:hAnsi="Gisha" w:cs="Gisha" w:hint="cs"/>
          <w:sz w:val="24"/>
          <w:szCs w:val="24"/>
          <w:lang w:val="en-US"/>
        </w:rPr>
        <w:t>well below 1.0 but then suddenly improves, the company may be “stretching” payables</w:t>
      </w:r>
      <w:r w:rsidR="006F5CD5" w:rsidRPr="00875D41">
        <w:rPr>
          <w:rFonts w:ascii="Gisha" w:hAnsi="Gisha" w:cs="Gisha" w:hint="cs"/>
          <w:sz w:val="24"/>
          <w:szCs w:val="24"/>
          <w:lang w:val="en-US"/>
        </w:rPr>
        <w:t>;</w:t>
      </w:r>
      <w:r w:rsidRPr="00875D41">
        <w:rPr>
          <w:rFonts w:ascii="Gisha" w:hAnsi="Gisha" w:cs="Gisha" w:hint="cs"/>
          <w:sz w:val="24"/>
          <w:szCs w:val="24"/>
          <w:lang w:val="en-US"/>
        </w:rPr>
        <w:t xml:space="preserve"> reducing inventory balances below regular level</w:t>
      </w:r>
      <w:r w:rsidR="006F5CD5" w:rsidRPr="00875D41">
        <w:rPr>
          <w:rFonts w:ascii="Gisha" w:hAnsi="Gisha" w:cs="Gisha" w:hint="cs"/>
          <w:sz w:val="24"/>
          <w:szCs w:val="24"/>
          <w:lang w:val="en-US"/>
        </w:rPr>
        <w:t>s;</w:t>
      </w:r>
      <w:r w:rsidRPr="00875D41">
        <w:rPr>
          <w:rFonts w:ascii="Gisha" w:hAnsi="Gisha" w:cs="Gisha" w:hint="cs"/>
          <w:sz w:val="24"/>
          <w:szCs w:val="24"/>
          <w:lang w:val="en-US"/>
        </w:rPr>
        <w:t xml:space="preserve"> </w:t>
      </w:r>
      <w:r w:rsidR="009D6745" w:rsidRPr="00875D41">
        <w:rPr>
          <w:rFonts w:ascii="Gisha" w:hAnsi="Gisha" w:cs="Gisha" w:hint="cs"/>
          <w:sz w:val="24"/>
          <w:szCs w:val="24"/>
          <w:lang w:val="en-US"/>
        </w:rPr>
        <w:t xml:space="preserve">accelerating accounts receivable collections by </w:t>
      </w:r>
      <w:r w:rsidRPr="00875D41">
        <w:rPr>
          <w:rFonts w:ascii="Gisha" w:hAnsi="Gisha" w:cs="Gisha" w:hint="cs"/>
          <w:sz w:val="24"/>
          <w:szCs w:val="24"/>
          <w:lang w:val="en-US"/>
        </w:rPr>
        <w:t>tightening credit terms</w:t>
      </w:r>
      <w:r w:rsidR="009D6745" w:rsidRPr="00875D41">
        <w:rPr>
          <w:rFonts w:ascii="Gisha" w:hAnsi="Gisha" w:cs="Gisha" w:hint="cs"/>
          <w:sz w:val="24"/>
          <w:szCs w:val="24"/>
          <w:lang w:val="en-US"/>
        </w:rPr>
        <w:t xml:space="preserve"> or using expensive cash discounts </w:t>
      </w:r>
      <w:r w:rsidR="006F5CD5" w:rsidRPr="00875D41">
        <w:rPr>
          <w:rFonts w:ascii="Gisha" w:hAnsi="Gisha" w:cs="Gisha" w:hint="cs"/>
          <w:sz w:val="24"/>
          <w:szCs w:val="24"/>
          <w:lang w:val="en-US"/>
        </w:rPr>
        <w:t>and</w:t>
      </w:r>
      <w:r w:rsidR="009D6745" w:rsidRPr="00875D41">
        <w:rPr>
          <w:rFonts w:ascii="Gisha" w:hAnsi="Gisha" w:cs="Gisha" w:hint="cs"/>
          <w:sz w:val="24"/>
          <w:szCs w:val="24"/>
          <w:lang w:val="en-US"/>
        </w:rPr>
        <w:t xml:space="preserve"> </w:t>
      </w:r>
      <w:r w:rsidR="006F5CD5" w:rsidRPr="00875D41">
        <w:rPr>
          <w:rFonts w:ascii="Gisha" w:hAnsi="Gisha" w:cs="Gisha" w:hint="cs"/>
          <w:sz w:val="24"/>
          <w:szCs w:val="24"/>
          <w:lang w:val="en-US"/>
        </w:rPr>
        <w:t xml:space="preserve">factoring; </w:t>
      </w:r>
      <w:r w:rsidRPr="00875D41">
        <w:rPr>
          <w:rFonts w:ascii="Gisha" w:hAnsi="Gisha" w:cs="Gisha" w:hint="cs"/>
          <w:sz w:val="24"/>
          <w:szCs w:val="24"/>
          <w:lang w:val="en-US"/>
        </w:rPr>
        <w:t xml:space="preserve">deferring discretionary costs such as maintenance, </w:t>
      </w:r>
      <w:r w:rsidR="00BD74B5" w:rsidRPr="00875D41">
        <w:rPr>
          <w:rFonts w:ascii="Gisha" w:hAnsi="Gisha" w:cs="Gisha"/>
          <w:sz w:val="24"/>
          <w:szCs w:val="24"/>
          <w:lang w:val="en-US"/>
        </w:rPr>
        <w:t xml:space="preserve">research and development, </w:t>
      </w:r>
      <w:r w:rsidRPr="00875D41">
        <w:rPr>
          <w:rFonts w:ascii="Gisha" w:hAnsi="Gisha" w:cs="Gisha" w:hint="cs"/>
          <w:sz w:val="24"/>
          <w:szCs w:val="24"/>
          <w:lang w:val="en-US"/>
        </w:rPr>
        <w:t xml:space="preserve">advertising, and training </w:t>
      </w:r>
      <w:r w:rsidR="00875D41">
        <w:rPr>
          <w:rFonts w:ascii="Gisha" w:hAnsi="Gisha" w:cs="Gisha"/>
          <w:sz w:val="24"/>
          <w:szCs w:val="24"/>
          <w:lang w:val="en-US"/>
        </w:rPr>
        <w:t xml:space="preserve">that </w:t>
      </w:r>
      <w:r w:rsidR="006F5CD5" w:rsidRPr="00875D41">
        <w:rPr>
          <w:rFonts w:ascii="Gisha" w:hAnsi="Gisha" w:cs="Gisha" w:hint="cs"/>
          <w:sz w:val="24"/>
          <w:szCs w:val="24"/>
          <w:lang w:val="en-US"/>
        </w:rPr>
        <w:t xml:space="preserve">have serious long-term </w:t>
      </w:r>
      <w:r w:rsidR="005D3CE1" w:rsidRPr="00875D41">
        <w:rPr>
          <w:rFonts w:ascii="Gisha" w:hAnsi="Gisha" w:cs="Gisha"/>
          <w:sz w:val="24"/>
          <w:szCs w:val="24"/>
          <w:lang w:val="en-US"/>
        </w:rPr>
        <w:t xml:space="preserve">negative </w:t>
      </w:r>
      <w:r w:rsidR="006F5CD5" w:rsidRPr="00875D41">
        <w:rPr>
          <w:rFonts w:ascii="Gisha" w:hAnsi="Gisha" w:cs="Gisha" w:hint="cs"/>
          <w:sz w:val="24"/>
          <w:szCs w:val="24"/>
          <w:lang w:val="en-US"/>
        </w:rPr>
        <w:t>consequences</w:t>
      </w:r>
      <w:r w:rsidR="00875D41">
        <w:rPr>
          <w:rFonts w:ascii="Gisha" w:hAnsi="Gisha" w:cs="Gisha"/>
          <w:sz w:val="24"/>
          <w:szCs w:val="24"/>
          <w:lang w:val="en-US"/>
        </w:rPr>
        <w:t xml:space="preserve">; or </w:t>
      </w:r>
      <w:r w:rsidR="00875D41" w:rsidRPr="00875D41">
        <w:rPr>
          <w:rFonts w:ascii="Gisha" w:hAnsi="Gisha" w:cs="Gisha"/>
          <w:color w:val="000000"/>
          <w:sz w:val="24"/>
          <w:szCs w:val="24"/>
        </w:rPr>
        <w:t>capitali</w:t>
      </w:r>
      <w:r w:rsidR="00875D41">
        <w:rPr>
          <w:rFonts w:ascii="Gisha" w:hAnsi="Gisha" w:cs="Gisha"/>
          <w:color w:val="000000"/>
          <w:sz w:val="24"/>
          <w:szCs w:val="24"/>
        </w:rPr>
        <w:t>zing</w:t>
      </w:r>
      <w:r w:rsidR="00875D41" w:rsidRPr="00875D41">
        <w:rPr>
          <w:rFonts w:ascii="Gisha" w:hAnsi="Gisha" w:cs="Gisha" w:hint="cs"/>
          <w:color w:val="000000"/>
          <w:sz w:val="24"/>
          <w:szCs w:val="24"/>
        </w:rPr>
        <w:t xml:space="preserve"> additional costs as fixed</w:t>
      </w:r>
      <w:r w:rsidR="00875D41" w:rsidRPr="00875D41">
        <w:rPr>
          <w:rFonts w:ascii="Gisha" w:hAnsi="Gisha" w:cs="Gisha"/>
          <w:color w:val="000000"/>
          <w:sz w:val="24"/>
          <w:szCs w:val="24"/>
        </w:rPr>
        <w:t xml:space="preserve"> or intangible </w:t>
      </w:r>
      <w:r w:rsidR="00875D41" w:rsidRPr="00875D41">
        <w:rPr>
          <w:rFonts w:ascii="Gisha" w:hAnsi="Gisha" w:cs="Gisha" w:hint="cs"/>
          <w:color w:val="000000"/>
          <w:sz w:val="24"/>
          <w:szCs w:val="24"/>
        </w:rPr>
        <w:t>assets</w:t>
      </w:r>
      <w:r w:rsidR="00875D41">
        <w:rPr>
          <w:rFonts w:ascii="Gisha" w:hAnsi="Gisha" w:cs="Gisha"/>
          <w:color w:val="000000"/>
          <w:sz w:val="24"/>
          <w:szCs w:val="24"/>
        </w:rPr>
        <w:t xml:space="preserve"> </w:t>
      </w:r>
      <w:r w:rsidR="00875D41" w:rsidRPr="00875D41">
        <w:rPr>
          <w:rFonts w:ascii="Gisha" w:hAnsi="Gisha" w:cs="Gisha" w:hint="cs"/>
          <w:color w:val="000000"/>
          <w:sz w:val="24"/>
          <w:szCs w:val="24"/>
        </w:rPr>
        <w:t xml:space="preserve">so they appear </w:t>
      </w:r>
      <w:r w:rsidR="00875D41">
        <w:rPr>
          <w:rFonts w:ascii="Gisha" w:hAnsi="Gisha" w:cs="Gisha"/>
          <w:color w:val="000000"/>
          <w:sz w:val="24"/>
          <w:szCs w:val="24"/>
        </w:rPr>
        <w:t>in</w:t>
      </w:r>
      <w:r w:rsidR="00875D41" w:rsidRPr="00875D41">
        <w:rPr>
          <w:rFonts w:ascii="Gisha" w:hAnsi="Gisha" w:cs="Gisha" w:hint="cs"/>
          <w:color w:val="000000"/>
          <w:sz w:val="24"/>
          <w:szCs w:val="24"/>
        </w:rPr>
        <w:t xml:space="preserve"> </w:t>
      </w:r>
      <w:r w:rsidR="00253AA3">
        <w:rPr>
          <w:rFonts w:ascii="Gisha" w:hAnsi="Gisha" w:cs="Gisha"/>
          <w:color w:val="000000"/>
          <w:sz w:val="24"/>
          <w:szCs w:val="24"/>
        </w:rPr>
        <w:t xml:space="preserve">CFI </w:t>
      </w:r>
      <w:r w:rsidR="00875D41" w:rsidRPr="00875D41">
        <w:rPr>
          <w:rFonts w:ascii="Gisha" w:hAnsi="Gisha" w:cs="Gisha" w:hint="cs"/>
          <w:color w:val="000000"/>
          <w:sz w:val="24"/>
          <w:szCs w:val="24"/>
        </w:rPr>
        <w:t xml:space="preserve">and not </w:t>
      </w:r>
      <w:r w:rsidR="00253AA3">
        <w:rPr>
          <w:rFonts w:ascii="Gisha" w:hAnsi="Gisha" w:cs="Gisha"/>
          <w:color w:val="000000"/>
          <w:sz w:val="24"/>
          <w:szCs w:val="24"/>
        </w:rPr>
        <w:t>CFO</w:t>
      </w:r>
      <w:r w:rsidR="00875D41">
        <w:rPr>
          <w:rFonts w:ascii="Gisha" w:hAnsi="Gisha" w:cs="Gisha"/>
          <w:color w:val="000000"/>
          <w:sz w:val="24"/>
          <w:szCs w:val="24"/>
        </w:rPr>
        <w:t>.</w:t>
      </w:r>
    </w:p>
    <w:p w14:paraId="14E1C363" w14:textId="77777777" w:rsidR="00875D41" w:rsidRDefault="00875D41" w:rsidP="00875D41">
      <w:pPr>
        <w:widowControl w:val="0"/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color w:val="000000"/>
          <w:sz w:val="24"/>
          <w:szCs w:val="24"/>
        </w:rPr>
      </w:pPr>
    </w:p>
    <w:p w14:paraId="42EBFC70" w14:textId="4CE628F6" w:rsidR="005D3CE1" w:rsidRDefault="00875D41" w:rsidP="00875D41">
      <w:pPr>
        <w:widowControl w:val="0"/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color w:val="000000"/>
          <w:sz w:val="24"/>
          <w:szCs w:val="24"/>
        </w:rPr>
      </w:pPr>
      <w:r>
        <w:rPr>
          <w:rFonts w:ascii="Gisha" w:eastAsia="Times New Roman" w:hAnsi="Gisha" w:cs="Gisha"/>
          <w:color w:val="000000"/>
          <w:sz w:val="24"/>
          <w:szCs w:val="24"/>
        </w:rPr>
        <w:t xml:space="preserve">IFRS also </w:t>
      </w:r>
      <w:r w:rsidR="00FD73BA" w:rsidRPr="00875D41">
        <w:rPr>
          <w:rFonts w:ascii="Gisha" w:eastAsia="Times New Roman" w:hAnsi="Gisha" w:cs="Gisha" w:hint="cs"/>
          <w:color w:val="000000"/>
          <w:sz w:val="24"/>
          <w:szCs w:val="24"/>
        </w:rPr>
        <w:t xml:space="preserve">gives companies considerable discretion when classifying </w:t>
      </w:r>
      <w:r w:rsidR="008531DF" w:rsidRPr="00875D41">
        <w:rPr>
          <w:rFonts w:ascii="Gisha" w:eastAsia="Times New Roman" w:hAnsi="Gisha" w:cs="Gisha"/>
          <w:color w:val="000000"/>
          <w:sz w:val="24"/>
          <w:szCs w:val="24"/>
        </w:rPr>
        <w:t>certain</w:t>
      </w:r>
      <w:r w:rsidR="00875429" w:rsidRPr="00875D41">
        <w:rPr>
          <w:rFonts w:ascii="Gisha" w:eastAsia="Times New Roman" w:hAnsi="Gisha" w:cs="Gisha"/>
          <w:color w:val="000000"/>
          <w:sz w:val="24"/>
          <w:szCs w:val="24"/>
        </w:rPr>
        <w:t xml:space="preserve"> </w:t>
      </w:r>
      <w:r w:rsidR="00FD73BA" w:rsidRPr="00875D41">
        <w:rPr>
          <w:rFonts w:ascii="Gisha" w:eastAsia="Times New Roman" w:hAnsi="Gisha" w:cs="Gisha" w:hint="cs"/>
          <w:color w:val="000000"/>
          <w:sz w:val="24"/>
          <w:szCs w:val="24"/>
        </w:rPr>
        <w:t>transactions</w:t>
      </w:r>
      <w:r w:rsidR="00875429" w:rsidRPr="00875D41">
        <w:rPr>
          <w:rFonts w:ascii="Gisha" w:eastAsia="Times New Roman" w:hAnsi="Gisha" w:cs="Gisha"/>
          <w:color w:val="000000"/>
          <w:sz w:val="24"/>
          <w:szCs w:val="24"/>
        </w:rPr>
        <w:t xml:space="preserve"> on the cash flow statement</w:t>
      </w:r>
      <w:r w:rsidR="00FD73BA" w:rsidRPr="00875D41">
        <w:rPr>
          <w:rFonts w:ascii="Gisha" w:eastAsia="Times New Roman" w:hAnsi="Gisha" w:cs="Gisha" w:hint="cs"/>
          <w:color w:val="000000"/>
          <w:sz w:val="24"/>
          <w:szCs w:val="24"/>
        </w:rPr>
        <w:t>.</w:t>
      </w:r>
      <w:r w:rsidR="00195226" w:rsidRPr="00875D41">
        <w:rPr>
          <w:rFonts w:ascii="Gisha" w:eastAsia="Times New Roman" w:hAnsi="Gisha" w:cs="Gisha"/>
          <w:color w:val="000000"/>
          <w:sz w:val="24"/>
          <w:szCs w:val="24"/>
        </w:rPr>
        <w:t xml:space="preserve">  </w:t>
      </w:r>
      <w:r w:rsidR="00CF1226" w:rsidRPr="00875D41">
        <w:rPr>
          <w:rFonts w:ascii="Gisha" w:eastAsia="Times New Roman" w:hAnsi="Gisha" w:cs="Gisha"/>
          <w:color w:val="000000"/>
          <w:sz w:val="24"/>
          <w:szCs w:val="24"/>
        </w:rPr>
        <w:t>T</w:t>
      </w:r>
      <w:r w:rsidR="00195226" w:rsidRPr="00875D41">
        <w:rPr>
          <w:rFonts w:ascii="Gisha" w:eastAsia="Times New Roman" w:hAnsi="Gisha" w:cs="Gisha"/>
          <w:color w:val="000000"/>
          <w:sz w:val="24"/>
          <w:szCs w:val="24"/>
        </w:rPr>
        <w:t xml:space="preserve">hese </w:t>
      </w:r>
      <w:r w:rsidR="00CF1226" w:rsidRPr="00875D41">
        <w:rPr>
          <w:rFonts w:ascii="Gisha" w:eastAsia="Times New Roman" w:hAnsi="Gisha" w:cs="Gisha"/>
          <w:color w:val="000000"/>
          <w:sz w:val="24"/>
          <w:szCs w:val="24"/>
        </w:rPr>
        <w:t>different</w:t>
      </w:r>
      <w:r w:rsidR="00CF1226">
        <w:rPr>
          <w:rFonts w:ascii="Gisha" w:eastAsia="Times New Roman" w:hAnsi="Gisha" w:cs="Gisha"/>
          <w:color w:val="000000"/>
          <w:sz w:val="24"/>
          <w:szCs w:val="24"/>
        </w:rPr>
        <w:t xml:space="preserve"> </w:t>
      </w:r>
      <w:r w:rsidR="00195226">
        <w:rPr>
          <w:rFonts w:ascii="Gisha" w:eastAsia="Times New Roman" w:hAnsi="Gisha" w:cs="Gisha"/>
          <w:color w:val="000000"/>
          <w:sz w:val="24"/>
          <w:szCs w:val="24"/>
        </w:rPr>
        <w:t>classifications</w:t>
      </w:r>
      <w:r w:rsidR="00CF1226">
        <w:rPr>
          <w:rFonts w:ascii="Gisha" w:eastAsia="Times New Roman" w:hAnsi="Gisha" w:cs="Gisha"/>
          <w:color w:val="000000"/>
          <w:sz w:val="24"/>
          <w:szCs w:val="24"/>
        </w:rPr>
        <w:t xml:space="preserve"> </w:t>
      </w:r>
      <w:r>
        <w:rPr>
          <w:rFonts w:ascii="Gisha" w:eastAsia="Times New Roman" w:hAnsi="Gisha" w:cs="Gisha"/>
          <w:color w:val="000000"/>
          <w:sz w:val="24"/>
          <w:szCs w:val="24"/>
        </w:rPr>
        <w:t xml:space="preserve">can be </w:t>
      </w:r>
      <w:r w:rsidR="00CF1226">
        <w:rPr>
          <w:rFonts w:ascii="Gisha" w:eastAsia="Times New Roman" w:hAnsi="Gisha" w:cs="Gisha"/>
          <w:color w:val="000000"/>
          <w:sz w:val="24"/>
          <w:szCs w:val="24"/>
        </w:rPr>
        <w:t xml:space="preserve">used to </w:t>
      </w:r>
      <w:r w:rsidR="00195226">
        <w:rPr>
          <w:rFonts w:ascii="Gisha" w:eastAsia="Times New Roman" w:hAnsi="Gisha" w:cs="Gisha"/>
          <w:color w:val="000000"/>
          <w:sz w:val="24"/>
          <w:szCs w:val="24"/>
        </w:rPr>
        <w:t>increase</w:t>
      </w:r>
      <w:r w:rsidR="00CF1226">
        <w:rPr>
          <w:rFonts w:ascii="Gisha" w:eastAsia="Times New Roman" w:hAnsi="Gisha" w:cs="Gisha"/>
          <w:color w:val="000000"/>
          <w:sz w:val="24"/>
          <w:szCs w:val="24"/>
        </w:rPr>
        <w:t xml:space="preserve"> or </w:t>
      </w:r>
      <w:r>
        <w:rPr>
          <w:rFonts w:ascii="Gisha" w:eastAsia="Times New Roman" w:hAnsi="Gisha" w:cs="Gisha"/>
          <w:color w:val="000000"/>
          <w:sz w:val="24"/>
          <w:szCs w:val="24"/>
        </w:rPr>
        <w:t>decrease</w:t>
      </w:r>
      <w:r w:rsidR="00195226">
        <w:rPr>
          <w:rFonts w:ascii="Gisha" w:eastAsia="Times New Roman" w:hAnsi="Gisha" w:cs="Gisha"/>
          <w:color w:val="000000"/>
          <w:sz w:val="24"/>
          <w:szCs w:val="24"/>
        </w:rPr>
        <w:t xml:space="preserve"> </w:t>
      </w:r>
      <w:r w:rsidR="00537BD0">
        <w:rPr>
          <w:rFonts w:ascii="Gisha" w:eastAsia="Times New Roman" w:hAnsi="Gisha" w:cs="Gisha"/>
          <w:color w:val="000000"/>
          <w:sz w:val="24"/>
          <w:szCs w:val="24"/>
        </w:rPr>
        <w:t xml:space="preserve">the </w:t>
      </w:r>
      <w:r w:rsidR="00195226">
        <w:rPr>
          <w:rFonts w:ascii="Gisha" w:eastAsia="Times New Roman" w:hAnsi="Gisha" w:cs="Gisha"/>
          <w:color w:val="000000"/>
          <w:sz w:val="24"/>
          <w:szCs w:val="24"/>
        </w:rPr>
        <w:t>CFO.</w:t>
      </w:r>
    </w:p>
    <w:p w14:paraId="245116B1" w14:textId="77777777" w:rsidR="005D3CE1" w:rsidRPr="00854415" w:rsidRDefault="005D3CE1" w:rsidP="00875D41">
      <w:pPr>
        <w:widowControl w:val="0"/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color w:val="000000"/>
          <w:sz w:val="20"/>
          <w:szCs w:val="20"/>
        </w:rPr>
      </w:pPr>
    </w:p>
    <w:p w14:paraId="5F8B03CB" w14:textId="31741213" w:rsidR="005D3CE1" w:rsidRDefault="00FD73BA" w:rsidP="00875D41">
      <w:pPr>
        <w:pStyle w:val="ListParagraph"/>
        <w:widowControl w:val="0"/>
        <w:numPr>
          <w:ilvl w:val="0"/>
          <w:numId w:val="42"/>
        </w:numPr>
        <w:kinsoku w:val="0"/>
        <w:overflowPunct w:val="0"/>
        <w:textAlignment w:val="baseline"/>
        <w:rPr>
          <w:rFonts w:ascii="Gisha" w:hAnsi="Gisha" w:cs="Gisha"/>
          <w:color w:val="000000"/>
        </w:rPr>
      </w:pPr>
      <w:r w:rsidRPr="005D3CE1">
        <w:rPr>
          <w:rFonts w:ascii="Gisha" w:hAnsi="Gisha" w:cs="Gisha" w:hint="cs"/>
          <w:color w:val="000000"/>
        </w:rPr>
        <w:t>Normally</w:t>
      </w:r>
      <w:r w:rsidR="00537BD0">
        <w:rPr>
          <w:rFonts w:ascii="Gisha" w:hAnsi="Gisha" w:cs="Gisha"/>
          <w:color w:val="000000"/>
        </w:rPr>
        <w:t>,</w:t>
      </w:r>
      <w:r w:rsidRPr="005D3CE1">
        <w:rPr>
          <w:rFonts w:ascii="Gisha" w:hAnsi="Gisha" w:cs="Gisha" w:hint="cs"/>
          <w:color w:val="000000"/>
        </w:rPr>
        <w:t xml:space="preserve"> interest paid and interest and dividend income received are classified as operating activities as they are included in net income.  Interest paid can also be classified as a financing activity as it is</w:t>
      </w:r>
      <w:r w:rsidR="00875429" w:rsidRPr="005D3CE1">
        <w:rPr>
          <w:rFonts w:ascii="Gisha" w:hAnsi="Gisha" w:cs="Gisha"/>
          <w:color w:val="000000"/>
        </w:rPr>
        <w:t xml:space="preserve"> the </w:t>
      </w:r>
      <w:r w:rsidRPr="005D3CE1">
        <w:rPr>
          <w:rFonts w:ascii="Gisha" w:hAnsi="Gisha" w:cs="Gisha" w:hint="cs"/>
          <w:color w:val="000000"/>
        </w:rPr>
        <w:t>cost of borrowing</w:t>
      </w:r>
      <w:r w:rsidR="00537BD0">
        <w:rPr>
          <w:rFonts w:ascii="Gisha" w:hAnsi="Gisha" w:cs="Gisha"/>
          <w:color w:val="000000"/>
        </w:rPr>
        <w:t>,</w:t>
      </w:r>
      <w:r w:rsidRPr="005D3CE1">
        <w:rPr>
          <w:rFonts w:ascii="Gisha" w:hAnsi="Gisha" w:cs="Gisha" w:hint="cs"/>
          <w:color w:val="000000"/>
        </w:rPr>
        <w:t xml:space="preserve"> </w:t>
      </w:r>
      <w:r w:rsidR="00875D41">
        <w:rPr>
          <w:rFonts w:ascii="Gisha" w:hAnsi="Gisha" w:cs="Gisha"/>
          <w:color w:val="000000"/>
        </w:rPr>
        <w:t>which raises</w:t>
      </w:r>
      <w:r w:rsidRPr="005D3CE1">
        <w:rPr>
          <w:rFonts w:ascii="Gisha" w:hAnsi="Gisha" w:cs="Gisha" w:hint="cs"/>
          <w:color w:val="000000"/>
        </w:rPr>
        <w:t xml:space="preserve"> </w:t>
      </w:r>
      <w:r w:rsidR="00537BD0">
        <w:rPr>
          <w:rFonts w:ascii="Gisha" w:hAnsi="Gisha" w:cs="Gisha"/>
          <w:color w:val="000000"/>
        </w:rPr>
        <w:t xml:space="preserve">the </w:t>
      </w:r>
      <w:r w:rsidRPr="005D3CE1">
        <w:rPr>
          <w:rFonts w:ascii="Gisha" w:hAnsi="Gisha" w:cs="Gisha" w:hint="cs"/>
          <w:color w:val="000000"/>
        </w:rPr>
        <w:t xml:space="preserve">CFO.  Interest and dividends </w:t>
      </w:r>
      <w:r w:rsidR="00875D41">
        <w:rPr>
          <w:rFonts w:ascii="Gisha" w:hAnsi="Gisha" w:cs="Gisha"/>
          <w:color w:val="000000"/>
        </w:rPr>
        <w:t>income</w:t>
      </w:r>
      <w:r w:rsidRPr="005D3CE1">
        <w:rPr>
          <w:rFonts w:ascii="Gisha" w:hAnsi="Gisha" w:cs="Gisha" w:hint="cs"/>
          <w:color w:val="000000"/>
        </w:rPr>
        <w:t xml:space="preserve"> </w:t>
      </w:r>
      <w:r w:rsidR="00875D41">
        <w:rPr>
          <w:rFonts w:ascii="Gisha" w:hAnsi="Gisha" w:cs="Gisha"/>
          <w:color w:val="000000"/>
        </w:rPr>
        <w:t xml:space="preserve">received </w:t>
      </w:r>
      <w:r w:rsidRPr="005D3CE1">
        <w:rPr>
          <w:rFonts w:ascii="Gisha" w:hAnsi="Gisha" w:cs="Gisha" w:hint="cs"/>
          <w:color w:val="000000"/>
        </w:rPr>
        <w:t xml:space="preserve">may be classified as investing activities as they are investment returns </w:t>
      </w:r>
      <w:r w:rsidR="00875D41">
        <w:rPr>
          <w:rFonts w:ascii="Gisha" w:hAnsi="Gisha" w:cs="Gisha"/>
          <w:color w:val="000000"/>
        </w:rPr>
        <w:t xml:space="preserve">which </w:t>
      </w:r>
      <w:r w:rsidR="002E5275">
        <w:rPr>
          <w:rFonts w:ascii="Gisha" w:hAnsi="Gisha" w:cs="Gisha"/>
          <w:color w:val="000000"/>
        </w:rPr>
        <w:t>lower</w:t>
      </w:r>
      <w:r w:rsidRPr="005D3CE1">
        <w:rPr>
          <w:rFonts w:ascii="Gisha" w:hAnsi="Gisha" w:cs="Gisha" w:hint="cs"/>
          <w:color w:val="000000"/>
        </w:rPr>
        <w:t xml:space="preserve"> </w:t>
      </w:r>
      <w:r w:rsidR="00537BD0">
        <w:rPr>
          <w:rFonts w:ascii="Gisha" w:hAnsi="Gisha" w:cs="Gisha"/>
          <w:color w:val="000000"/>
        </w:rPr>
        <w:t xml:space="preserve">the </w:t>
      </w:r>
      <w:r w:rsidRPr="005D3CE1">
        <w:rPr>
          <w:rFonts w:ascii="Gisha" w:hAnsi="Gisha" w:cs="Gisha" w:hint="cs"/>
          <w:color w:val="000000"/>
        </w:rPr>
        <w:t xml:space="preserve">CFO.  </w:t>
      </w:r>
    </w:p>
    <w:p w14:paraId="4A55C291" w14:textId="77777777" w:rsidR="005D3CE1" w:rsidRPr="00854415" w:rsidRDefault="005D3CE1" w:rsidP="00875D41">
      <w:pPr>
        <w:pStyle w:val="ListParagraph"/>
        <w:widowControl w:val="0"/>
        <w:kinsoku w:val="0"/>
        <w:overflowPunct w:val="0"/>
        <w:textAlignment w:val="baseline"/>
        <w:rPr>
          <w:rFonts w:ascii="Gisha" w:hAnsi="Gisha" w:cs="Gisha"/>
          <w:color w:val="000000"/>
          <w:sz w:val="20"/>
          <w:szCs w:val="20"/>
        </w:rPr>
      </w:pPr>
    </w:p>
    <w:p w14:paraId="3FB84A4E" w14:textId="10131F55" w:rsidR="005D3CE1" w:rsidRPr="005D3CE1" w:rsidRDefault="00FD73BA" w:rsidP="00875D41">
      <w:pPr>
        <w:pStyle w:val="ListParagraph"/>
        <w:widowControl w:val="0"/>
        <w:numPr>
          <w:ilvl w:val="0"/>
          <w:numId w:val="42"/>
        </w:numPr>
        <w:kinsoku w:val="0"/>
        <w:overflowPunct w:val="0"/>
        <w:textAlignment w:val="baseline"/>
        <w:rPr>
          <w:rFonts w:ascii="Gisha" w:hAnsi="Gisha" w:cs="Gisha"/>
          <w:color w:val="000000"/>
        </w:rPr>
      </w:pPr>
      <w:r w:rsidRPr="005D3CE1">
        <w:rPr>
          <w:rFonts w:ascii="Gisha" w:hAnsi="Gisha" w:cs="Gisha" w:hint="cs"/>
          <w:color w:val="000000"/>
        </w:rPr>
        <w:t xml:space="preserve">Dividends paid </w:t>
      </w:r>
      <w:r w:rsidR="00195226">
        <w:rPr>
          <w:rFonts w:ascii="Gisha" w:hAnsi="Gisha" w:cs="Gisha"/>
          <w:color w:val="000000"/>
        </w:rPr>
        <w:t xml:space="preserve">to shareholders </w:t>
      </w:r>
      <w:r w:rsidR="006376DC">
        <w:rPr>
          <w:rFonts w:ascii="Gisha" w:hAnsi="Gisha" w:cs="Gisha"/>
          <w:color w:val="000000"/>
        </w:rPr>
        <w:t>are usually</w:t>
      </w:r>
      <w:r w:rsidRPr="005D3CE1">
        <w:rPr>
          <w:rFonts w:ascii="Gisha" w:hAnsi="Gisha" w:cs="Gisha" w:hint="cs"/>
          <w:color w:val="000000"/>
        </w:rPr>
        <w:t xml:space="preserve"> classified as a financing activity because they are a cost of </w:t>
      </w:r>
      <w:r w:rsidR="00195226">
        <w:rPr>
          <w:rFonts w:ascii="Gisha" w:hAnsi="Gisha" w:cs="Gisha"/>
          <w:color w:val="000000"/>
        </w:rPr>
        <w:t xml:space="preserve">equity </w:t>
      </w:r>
      <w:r w:rsidRPr="005D3CE1">
        <w:rPr>
          <w:rFonts w:ascii="Gisha" w:hAnsi="Gisha" w:cs="Gisha" w:hint="cs"/>
          <w:color w:val="000000"/>
        </w:rPr>
        <w:t>financing.  They may be classified as an operating activity to assist users in determining an entity’s ability to pay dividends out of operating cash flow</w:t>
      </w:r>
      <w:r w:rsidR="00070400" w:rsidRPr="005D3CE1">
        <w:rPr>
          <w:rFonts w:ascii="Gisha" w:hAnsi="Gisha" w:cs="Gisha" w:hint="cs"/>
          <w:color w:val="000000"/>
        </w:rPr>
        <w:t>s</w:t>
      </w:r>
      <w:r w:rsidR="00537BD0">
        <w:rPr>
          <w:rFonts w:ascii="Gisha" w:hAnsi="Gisha" w:cs="Gisha"/>
          <w:color w:val="000000"/>
        </w:rPr>
        <w:t>,</w:t>
      </w:r>
      <w:r w:rsidR="00875429" w:rsidRPr="005D3CE1">
        <w:rPr>
          <w:rFonts w:ascii="Gisha" w:hAnsi="Gisha" w:cs="Gisha"/>
          <w:color w:val="000000"/>
        </w:rPr>
        <w:t xml:space="preserve"> </w:t>
      </w:r>
      <w:r w:rsidR="00875D41">
        <w:rPr>
          <w:rFonts w:ascii="Gisha" w:hAnsi="Gisha" w:cs="Gisha"/>
          <w:color w:val="000000"/>
        </w:rPr>
        <w:t xml:space="preserve">which </w:t>
      </w:r>
      <w:r w:rsidR="00875429" w:rsidRPr="005D3CE1">
        <w:rPr>
          <w:rFonts w:ascii="Gisha" w:hAnsi="Gisha" w:cs="Gisha"/>
          <w:color w:val="000000"/>
        </w:rPr>
        <w:t>lower</w:t>
      </w:r>
      <w:r w:rsidR="00875D41">
        <w:rPr>
          <w:rFonts w:ascii="Gisha" w:hAnsi="Gisha" w:cs="Gisha"/>
          <w:color w:val="000000"/>
        </w:rPr>
        <w:t>s</w:t>
      </w:r>
      <w:r w:rsidR="00875429" w:rsidRPr="005D3CE1">
        <w:rPr>
          <w:rFonts w:ascii="Gisha" w:hAnsi="Gisha" w:cs="Gisha"/>
          <w:color w:val="000000"/>
        </w:rPr>
        <w:t xml:space="preserve"> </w:t>
      </w:r>
      <w:r w:rsidR="00537BD0">
        <w:rPr>
          <w:rFonts w:ascii="Gisha" w:hAnsi="Gisha" w:cs="Gisha"/>
          <w:color w:val="000000"/>
        </w:rPr>
        <w:t xml:space="preserve">the </w:t>
      </w:r>
      <w:r w:rsidR="00875429" w:rsidRPr="005D3CE1">
        <w:rPr>
          <w:rFonts w:ascii="Gisha" w:hAnsi="Gisha" w:cs="Gisha"/>
          <w:color w:val="000000"/>
        </w:rPr>
        <w:t>CFO</w:t>
      </w:r>
      <w:r w:rsidRPr="005D3CE1">
        <w:rPr>
          <w:rFonts w:ascii="Gisha" w:hAnsi="Gisha" w:cs="Gisha" w:hint="cs"/>
          <w:color w:val="000000"/>
        </w:rPr>
        <w:t xml:space="preserve">. </w:t>
      </w:r>
      <w:r w:rsidR="00834DB5" w:rsidRPr="005D3CE1">
        <w:rPr>
          <w:rFonts w:ascii="Gisha" w:hAnsi="Gisha" w:cs="Gisha"/>
          <w:color w:val="000000"/>
        </w:rPr>
        <w:t xml:space="preserve"> </w:t>
      </w:r>
    </w:p>
    <w:p w14:paraId="629D1BFB" w14:textId="77777777" w:rsidR="00FD73BA" w:rsidRPr="00854415" w:rsidRDefault="00FD73BA" w:rsidP="00875D41">
      <w:pPr>
        <w:widowControl w:val="0"/>
        <w:spacing w:after="0" w:line="240" w:lineRule="auto"/>
        <w:contextualSpacing/>
        <w:textAlignment w:val="baseline"/>
        <w:rPr>
          <w:rFonts w:ascii="Gisha" w:eastAsia="Times New Roman" w:hAnsi="Gisha" w:cs="Gisha"/>
          <w:color w:val="000000"/>
          <w:sz w:val="20"/>
          <w:szCs w:val="20"/>
        </w:rPr>
      </w:pPr>
    </w:p>
    <w:p w14:paraId="524FC2B5" w14:textId="480825C8" w:rsidR="006D3B4B" w:rsidRPr="00854415" w:rsidRDefault="00FD73BA" w:rsidP="00253AA3">
      <w:pPr>
        <w:widowControl w:val="0"/>
        <w:spacing w:after="0" w:line="240" w:lineRule="auto"/>
        <w:ind w:right="-450"/>
        <w:contextualSpacing/>
        <w:textAlignment w:val="baseline"/>
        <w:rPr>
          <w:rFonts w:ascii="Gisha" w:eastAsia="Times New Roman" w:hAnsi="Gisha" w:cs="Gisha"/>
          <w:color w:val="000000"/>
          <w:sz w:val="24"/>
          <w:szCs w:val="24"/>
        </w:rPr>
      </w:pPr>
      <w:r w:rsidRPr="00196D24">
        <w:rPr>
          <w:rFonts w:ascii="Gisha" w:eastAsia="Times New Roman" w:hAnsi="Gisha" w:cs="Gisha" w:hint="cs"/>
          <w:color w:val="000000"/>
          <w:sz w:val="24"/>
          <w:szCs w:val="24"/>
        </w:rPr>
        <w:t>Under US GAAP, interest paid and interest and dividend income received</w:t>
      </w:r>
      <w:r w:rsidR="003957CA">
        <w:rPr>
          <w:rFonts w:ascii="Gisha" w:eastAsia="Times New Roman" w:hAnsi="Gisha" w:cs="Gisha"/>
          <w:color w:val="000000"/>
          <w:sz w:val="24"/>
          <w:szCs w:val="24"/>
        </w:rPr>
        <w:t xml:space="preserve"> </w:t>
      </w:r>
      <w:r w:rsidR="009D7DD4">
        <w:rPr>
          <w:rFonts w:ascii="Gisha" w:eastAsia="Times New Roman" w:hAnsi="Gisha" w:cs="Gisha"/>
          <w:color w:val="000000"/>
          <w:sz w:val="24"/>
          <w:szCs w:val="24"/>
        </w:rPr>
        <w:t xml:space="preserve">must be </w:t>
      </w:r>
      <w:r w:rsidRPr="00196D24">
        <w:rPr>
          <w:rFonts w:ascii="Gisha" w:eastAsia="Times New Roman" w:hAnsi="Gisha" w:cs="Gisha" w:hint="cs"/>
          <w:color w:val="000000"/>
          <w:sz w:val="24"/>
          <w:szCs w:val="24"/>
        </w:rPr>
        <w:t>included in operating activities</w:t>
      </w:r>
      <w:r w:rsidR="00537BD0">
        <w:rPr>
          <w:rFonts w:ascii="Gisha" w:eastAsia="Times New Roman" w:hAnsi="Gisha" w:cs="Gisha"/>
          <w:color w:val="000000"/>
          <w:sz w:val="24"/>
          <w:szCs w:val="24"/>
        </w:rPr>
        <w:t>,</w:t>
      </w:r>
      <w:r w:rsidRPr="00196D24">
        <w:rPr>
          <w:rFonts w:ascii="Gisha" w:eastAsia="Times New Roman" w:hAnsi="Gisha" w:cs="Gisha" w:hint="cs"/>
          <w:color w:val="000000"/>
          <w:sz w:val="24"/>
          <w:szCs w:val="24"/>
        </w:rPr>
        <w:t xml:space="preserve"> while dividends paid are </w:t>
      </w:r>
      <w:r w:rsidR="00C6150D">
        <w:rPr>
          <w:rFonts w:ascii="Gisha" w:eastAsia="Times New Roman" w:hAnsi="Gisha" w:cs="Gisha"/>
          <w:color w:val="000000"/>
          <w:sz w:val="24"/>
          <w:szCs w:val="24"/>
        </w:rPr>
        <w:t xml:space="preserve">always </w:t>
      </w:r>
      <w:r w:rsidRPr="00196D24">
        <w:rPr>
          <w:rFonts w:ascii="Gisha" w:eastAsia="Times New Roman" w:hAnsi="Gisha" w:cs="Gisha" w:hint="cs"/>
          <w:color w:val="000000"/>
          <w:sz w:val="24"/>
          <w:szCs w:val="24"/>
        </w:rPr>
        <w:t xml:space="preserve">classified as financing activities.  This provides a more accurate measure of </w:t>
      </w:r>
      <w:r w:rsidR="00B446F9" w:rsidRPr="00196D24">
        <w:rPr>
          <w:rFonts w:ascii="Gisha" w:eastAsia="Times New Roman" w:hAnsi="Gisha" w:cs="Gisha" w:hint="cs"/>
          <w:color w:val="000000"/>
          <w:sz w:val="24"/>
          <w:szCs w:val="24"/>
        </w:rPr>
        <w:t>the CFO needed</w:t>
      </w:r>
      <w:r w:rsidRPr="00196D24">
        <w:rPr>
          <w:rFonts w:ascii="Gisha" w:eastAsia="Times New Roman" w:hAnsi="Gisha" w:cs="Gisha" w:hint="cs"/>
          <w:color w:val="000000"/>
          <w:sz w:val="24"/>
          <w:szCs w:val="24"/>
        </w:rPr>
        <w:t xml:space="preserve"> to finance capital expenditures, make required principal payments, and pay dividends.  These amounts must be disclosed separately under IFRS so </w:t>
      </w:r>
      <w:r w:rsidR="00B446F9" w:rsidRPr="00196D24">
        <w:rPr>
          <w:rFonts w:ascii="Gisha" w:eastAsia="Times New Roman" w:hAnsi="Gisha" w:cs="Gisha" w:hint="cs"/>
          <w:color w:val="000000"/>
          <w:sz w:val="24"/>
          <w:szCs w:val="24"/>
        </w:rPr>
        <w:t xml:space="preserve">they </w:t>
      </w:r>
      <w:r w:rsidRPr="00196D24">
        <w:rPr>
          <w:rFonts w:ascii="Gisha" w:eastAsia="Times New Roman" w:hAnsi="Gisha" w:cs="Gisha" w:hint="cs"/>
          <w:color w:val="000000"/>
          <w:sz w:val="24"/>
          <w:szCs w:val="24"/>
        </w:rPr>
        <w:t xml:space="preserve">can </w:t>
      </w:r>
      <w:r w:rsidR="00863C7B" w:rsidRPr="00196D24">
        <w:rPr>
          <w:rFonts w:ascii="Gisha" w:eastAsia="Times New Roman" w:hAnsi="Gisha" w:cs="Gisha" w:hint="cs"/>
          <w:color w:val="000000"/>
          <w:sz w:val="24"/>
          <w:szCs w:val="24"/>
        </w:rPr>
        <w:t xml:space="preserve">be </w:t>
      </w:r>
      <w:r w:rsidRPr="00196D24">
        <w:rPr>
          <w:rFonts w:ascii="Gisha" w:eastAsia="Times New Roman" w:hAnsi="Gisha" w:cs="Gisha" w:hint="cs"/>
          <w:color w:val="000000"/>
          <w:sz w:val="24"/>
          <w:szCs w:val="24"/>
        </w:rPr>
        <w:t>easily</w:t>
      </w:r>
      <w:r w:rsidR="00863C7B" w:rsidRPr="00196D24">
        <w:rPr>
          <w:rFonts w:ascii="Gisha" w:eastAsia="Times New Roman" w:hAnsi="Gisha" w:cs="Gisha" w:hint="cs"/>
          <w:color w:val="000000"/>
          <w:sz w:val="24"/>
          <w:szCs w:val="24"/>
        </w:rPr>
        <w:t xml:space="preserve"> </w:t>
      </w:r>
      <w:r w:rsidRPr="00196D24">
        <w:rPr>
          <w:rFonts w:ascii="Gisha" w:eastAsia="Times New Roman" w:hAnsi="Gisha" w:cs="Gisha" w:hint="cs"/>
          <w:color w:val="000000"/>
          <w:sz w:val="24"/>
          <w:szCs w:val="24"/>
        </w:rPr>
        <w:t>reclassif</w:t>
      </w:r>
      <w:r w:rsidR="00B446F9" w:rsidRPr="00196D24">
        <w:rPr>
          <w:rFonts w:ascii="Gisha" w:eastAsia="Times New Roman" w:hAnsi="Gisha" w:cs="Gisha" w:hint="cs"/>
          <w:color w:val="000000"/>
          <w:sz w:val="24"/>
          <w:szCs w:val="24"/>
        </w:rPr>
        <w:t xml:space="preserve">ied </w:t>
      </w:r>
      <w:r w:rsidR="00253AA3">
        <w:rPr>
          <w:rFonts w:ascii="Gisha" w:eastAsia="Times New Roman" w:hAnsi="Gisha" w:cs="Gisha"/>
          <w:color w:val="000000"/>
          <w:sz w:val="24"/>
          <w:szCs w:val="24"/>
        </w:rPr>
        <w:t>by analysts to compare different companies.</w:t>
      </w:r>
      <w:r w:rsidRPr="00196D24">
        <w:rPr>
          <w:rFonts w:ascii="Gisha" w:eastAsia="Times New Roman" w:hAnsi="Gisha" w:cs="Gisha" w:hint="cs"/>
          <w:color w:val="000000"/>
          <w:sz w:val="24"/>
          <w:szCs w:val="24"/>
        </w:rPr>
        <w:t xml:space="preserve">  </w:t>
      </w:r>
    </w:p>
    <w:p w14:paraId="37D0EADD" w14:textId="127E11AA" w:rsidR="00854415" w:rsidRDefault="00854415" w:rsidP="00BC6B0C">
      <w:pPr>
        <w:spacing w:after="0" w:line="240" w:lineRule="auto"/>
        <w:rPr>
          <w:rFonts w:ascii="Gisha" w:eastAsia="Calibri" w:hAnsi="Gisha" w:cs="Gisha"/>
          <w:b/>
          <w:sz w:val="20"/>
          <w:szCs w:val="20"/>
          <w:lang w:val="en-US"/>
        </w:rPr>
      </w:pPr>
    </w:p>
    <w:p w14:paraId="09785870" w14:textId="2493D602" w:rsidR="00854415" w:rsidRPr="00854415" w:rsidRDefault="00854415" w:rsidP="00BC6B0C">
      <w:pPr>
        <w:spacing w:after="0" w:line="240" w:lineRule="auto"/>
        <w:rPr>
          <w:rFonts w:ascii="Gisha" w:eastAsia="Calibri" w:hAnsi="Gisha" w:cs="Gisha"/>
          <w:b/>
          <w:sz w:val="20"/>
          <w:szCs w:val="20"/>
          <w:lang w:val="en-US"/>
        </w:rPr>
      </w:pPr>
    </w:p>
    <w:p w14:paraId="64A188FC" w14:textId="438D0729" w:rsidR="00DF5144" w:rsidRPr="00196D24" w:rsidRDefault="00DF5144" w:rsidP="00BC6B0C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Gisha" w:eastAsia="Calibri" w:hAnsi="Gisha" w:cs="Gisha"/>
          <w:b/>
          <w:sz w:val="24"/>
          <w:szCs w:val="24"/>
          <w:lang w:val="en-US"/>
        </w:rPr>
      </w:pPr>
      <w:r w:rsidRPr="00196D24">
        <w:rPr>
          <w:rFonts w:ascii="Gisha" w:eastAsia="Calibri" w:hAnsi="Gisha" w:cs="Gisha" w:hint="cs"/>
          <w:b/>
          <w:sz w:val="24"/>
          <w:szCs w:val="24"/>
          <w:lang w:val="en-US"/>
        </w:rPr>
        <w:t>| Balance Sheet Quality</w:t>
      </w:r>
    </w:p>
    <w:p w14:paraId="52936013" w14:textId="759D3FC7" w:rsidR="00D5626E" w:rsidRPr="00196D24" w:rsidRDefault="00E35171" w:rsidP="00BC6B0C">
      <w:pPr>
        <w:widowControl w:val="0"/>
        <w:spacing w:after="0" w:line="240" w:lineRule="auto"/>
        <w:contextualSpacing/>
        <w:rPr>
          <w:rFonts w:ascii="Gisha" w:eastAsia="Calibri" w:hAnsi="Gisha" w:cs="Gisha"/>
          <w:b/>
          <w:sz w:val="24"/>
          <w:szCs w:val="24"/>
          <w:lang w:val="en-US"/>
        </w:rPr>
      </w:pPr>
      <w:r>
        <w:rPr>
          <w:rFonts w:ascii="Gisha" w:eastAsia="Calibri" w:hAnsi="Gisha" w:cs="Gisha"/>
          <w:b/>
          <w:sz w:val="24"/>
          <w:szCs w:val="24"/>
          <w:lang w:val="en-US"/>
        </w:rPr>
        <w:pict w14:anchorId="6515B87F">
          <v:rect id="_x0000_i1029" style="width:0;height:1.5pt" o:hralign="center" o:hrstd="t" o:hr="t" fillcolor="#a0a0a0" stroked="f"/>
        </w:pict>
      </w:r>
    </w:p>
    <w:p w14:paraId="52C08BAC" w14:textId="77777777" w:rsidR="00D5626E" w:rsidRPr="002B7CB2" w:rsidRDefault="00D5626E" w:rsidP="00BC6B0C">
      <w:pPr>
        <w:widowControl w:val="0"/>
        <w:spacing w:after="0" w:line="240" w:lineRule="auto"/>
        <w:textAlignment w:val="baseline"/>
        <w:rPr>
          <w:rFonts w:ascii="Gisha" w:hAnsi="Gisha" w:cs="Gisha"/>
          <w:sz w:val="20"/>
          <w:szCs w:val="20"/>
        </w:rPr>
      </w:pPr>
    </w:p>
    <w:p w14:paraId="72BC8F16" w14:textId="1052C948" w:rsidR="00E7230F" w:rsidRPr="00196D24" w:rsidRDefault="008F2E32" w:rsidP="00BC6B0C">
      <w:pPr>
        <w:widowControl w:val="0"/>
        <w:spacing w:after="0" w:line="240" w:lineRule="auto"/>
        <w:textAlignment w:val="baseline"/>
        <w:rPr>
          <w:rFonts w:ascii="Gisha" w:hAnsi="Gisha" w:cs="Gisha"/>
          <w:sz w:val="24"/>
          <w:szCs w:val="24"/>
        </w:rPr>
      </w:pPr>
      <w:r w:rsidRPr="00196D24">
        <w:rPr>
          <w:rFonts w:ascii="Gisha" w:hAnsi="Gisha" w:cs="Gisha" w:hint="cs"/>
          <w:sz w:val="24"/>
          <w:szCs w:val="24"/>
        </w:rPr>
        <w:t xml:space="preserve">A high-quality balance sheet </w:t>
      </w:r>
      <w:r w:rsidR="00FA1175" w:rsidRPr="00196D24">
        <w:rPr>
          <w:rFonts w:ascii="Gisha" w:hAnsi="Gisha" w:cs="Gisha" w:hint="cs"/>
          <w:sz w:val="24"/>
          <w:szCs w:val="24"/>
        </w:rPr>
        <w:t>provide</w:t>
      </w:r>
      <w:r w:rsidR="00EF2AFE">
        <w:rPr>
          <w:rFonts w:ascii="Gisha" w:hAnsi="Gisha" w:cs="Gisha"/>
          <w:sz w:val="24"/>
          <w:szCs w:val="24"/>
        </w:rPr>
        <w:t>s</w:t>
      </w:r>
      <w:r w:rsidR="00FA1175" w:rsidRPr="00196D24">
        <w:rPr>
          <w:rFonts w:ascii="Gisha" w:hAnsi="Gisha" w:cs="Gisha" w:hint="cs"/>
          <w:sz w:val="24"/>
          <w:szCs w:val="24"/>
        </w:rPr>
        <w:t xml:space="preserve"> </w:t>
      </w:r>
      <w:r w:rsidRPr="00196D24">
        <w:rPr>
          <w:rFonts w:ascii="Gisha" w:hAnsi="Gisha" w:cs="Gisha" w:hint="cs"/>
          <w:sz w:val="24"/>
          <w:szCs w:val="24"/>
        </w:rPr>
        <w:t xml:space="preserve">a complete and unbiased measurement of a </w:t>
      </w:r>
      <w:r w:rsidR="00AB171E" w:rsidRPr="00196D24">
        <w:rPr>
          <w:rFonts w:ascii="Gisha" w:hAnsi="Gisha" w:cs="Gisha" w:hint="cs"/>
          <w:sz w:val="24"/>
          <w:szCs w:val="24"/>
        </w:rPr>
        <w:t>company</w:t>
      </w:r>
      <w:r w:rsidRPr="00196D24">
        <w:rPr>
          <w:rFonts w:ascii="Gisha" w:hAnsi="Gisha" w:cs="Gisha" w:hint="cs"/>
          <w:sz w:val="24"/>
          <w:szCs w:val="24"/>
        </w:rPr>
        <w:t>’s assets and liabilities.  Th</w:t>
      </w:r>
      <w:r w:rsidR="00641DCD" w:rsidRPr="00196D24">
        <w:rPr>
          <w:rFonts w:ascii="Gisha" w:hAnsi="Gisha" w:cs="Gisha" w:hint="cs"/>
          <w:sz w:val="24"/>
          <w:szCs w:val="24"/>
        </w:rPr>
        <w:t xml:space="preserve">ese </w:t>
      </w:r>
      <w:r w:rsidR="007C6854" w:rsidRPr="00196D24">
        <w:rPr>
          <w:rFonts w:ascii="Gisha" w:hAnsi="Gisha" w:cs="Gisha" w:hint="cs"/>
          <w:sz w:val="24"/>
          <w:szCs w:val="24"/>
        </w:rPr>
        <w:t xml:space="preserve">values are </w:t>
      </w:r>
      <w:r w:rsidR="00EF2AFE">
        <w:rPr>
          <w:rFonts w:ascii="Gisha" w:hAnsi="Gisha" w:cs="Gisha"/>
          <w:sz w:val="24"/>
          <w:szCs w:val="24"/>
        </w:rPr>
        <w:t xml:space="preserve">needed </w:t>
      </w:r>
      <w:r w:rsidR="001773AC" w:rsidRPr="00196D24">
        <w:rPr>
          <w:rFonts w:ascii="Gisha" w:hAnsi="Gisha" w:cs="Gisha" w:hint="cs"/>
          <w:sz w:val="24"/>
          <w:szCs w:val="24"/>
        </w:rPr>
        <w:t>to accurately</w:t>
      </w:r>
      <w:r w:rsidR="00F50866" w:rsidRPr="00196D24">
        <w:rPr>
          <w:rFonts w:ascii="Gisha" w:hAnsi="Gisha" w:cs="Gisha" w:hint="cs"/>
          <w:sz w:val="24"/>
          <w:szCs w:val="24"/>
        </w:rPr>
        <w:t xml:space="preserve"> </w:t>
      </w:r>
      <w:r w:rsidR="00F12FCC">
        <w:rPr>
          <w:rFonts w:ascii="Gisha" w:hAnsi="Gisha" w:cs="Gisha"/>
          <w:sz w:val="24"/>
          <w:szCs w:val="24"/>
        </w:rPr>
        <w:t xml:space="preserve">calculate </w:t>
      </w:r>
      <w:r w:rsidR="00347EC0">
        <w:rPr>
          <w:rFonts w:ascii="Gisha" w:hAnsi="Gisha" w:cs="Gisha"/>
          <w:sz w:val="24"/>
          <w:szCs w:val="24"/>
        </w:rPr>
        <w:t>a</w:t>
      </w:r>
      <w:r w:rsidR="007C6854" w:rsidRPr="00196D24">
        <w:rPr>
          <w:rFonts w:ascii="Gisha" w:hAnsi="Gisha" w:cs="Gisha" w:hint="cs"/>
          <w:sz w:val="24"/>
          <w:szCs w:val="24"/>
        </w:rPr>
        <w:t xml:space="preserve"> business’s </w:t>
      </w:r>
      <w:r w:rsidR="001773AC" w:rsidRPr="00196D24">
        <w:rPr>
          <w:rFonts w:ascii="Gisha" w:hAnsi="Gisha" w:cs="Gisha" w:hint="cs"/>
          <w:sz w:val="24"/>
          <w:szCs w:val="24"/>
        </w:rPr>
        <w:t>net worth</w:t>
      </w:r>
      <w:r w:rsidR="006201D3">
        <w:rPr>
          <w:rFonts w:ascii="Gisha" w:hAnsi="Gisha" w:cs="Gisha"/>
          <w:sz w:val="24"/>
          <w:szCs w:val="24"/>
        </w:rPr>
        <w:t xml:space="preserve"> (i.e. assets minus liabilities)</w:t>
      </w:r>
      <w:r w:rsidRPr="00196D24">
        <w:rPr>
          <w:rFonts w:ascii="Gisha" w:hAnsi="Gisha" w:cs="Gisha" w:hint="cs"/>
          <w:sz w:val="24"/>
          <w:szCs w:val="24"/>
        </w:rPr>
        <w:t xml:space="preserve"> and </w:t>
      </w:r>
      <w:r w:rsidR="007C6854" w:rsidRPr="00196D24">
        <w:rPr>
          <w:rFonts w:ascii="Gisha" w:hAnsi="Gisha" w:cs="Gisha" w:hint="cs"/>
          <w:sz w:val="24"/>
          <w:szCs w:val="24"/>
        </w:rPr>
        <w:t xml:space="preserve">many of </w:t>
      </w:r>
      <w:r w:rsidR="001773AC" w:rsidRPr="00196D24">
        <w:rPr>
          <w:rFonts w:ascii="Gisha" w:hAnsi="Gisha" w:cs="Gisha" w:hint="cs"/>
          <w:sz w:val="24"/>
          <w:szCs w:val="24"/>
        </w:rPr>
        <w:t xml:space="preserve">the </w:t>
      </w:r>
      <w:r w:rsidR="00F12FCC">
        <w:rPr>
          <w:rFonts w:ascii="Gisha" w:hAnsi="Gisha" w:cs="Gisha"/>
          <w:sz w:val="24"/>
          <w:szCs w:val="24"/>
        </w:rPr>
        <w:t xml:space="preserve">traditional </w:t>
      </w:r>
      <w:r w:rsidR="001773AC" w:rsidRPr="00196D24">
        <w:rPr>
          <w:rFonts w:ascii="Gisha" w:hAnsi="Gisha" w:cs="Gisha" w:hint="cs"/>
          <w:sz w:val="24"/>
          <w:szCs w:val="24"/>
        </w:rPr>
        <w:t xml:space="preserve">and cash flow-based </w:t>
      </w:r>
      <w:r w:rsidR="00F12FCC">
        <w:rPr>
          <w:rFonts w:ascii="Gisha" w:hAnsi="Gisha" w:cs="Gisha"/>
          <w:sz w:val="24"/>
          <w:szCs w:val="24"/>
        </w:rPr>
        <w:t xml:space="preserve">financial </w:t>
      </w:r>
      <w:r w:rsidR="001773AC" w:rsidRPr="00196D24">
        <w:rPr>
          <w:rFonts w:ascii="Gisha" w:hAnsi="Gisha" w:cs="Gisha" w:hint="cs"/>
          <w:sz w:val="24"/>
          <w:szCs w:val="24"/>
        </w:rPr>
        <w:t xml:space="preserve">ratios </w:t>
      </w:r>
      <w:r w:rsidR="00CB67A8" w:rsidRPr="00196D24">
        <w:rPr>
          <w:rFonts w:ascii="Gisha" w:hAnsi="Gisha" w:cs="Gisha" w:hint="cs"/>
          <w:sz w:val="24"/>
          <w:szCs w:val="24"/>
        </w:rPr>
        <w:t xml:space="preserve">used to </w:t>
      </w:r>
      <w:r w:rsidR="00834DB5">
        <w:rPr>
          <w:rFonts w:ascii="Gisha" w:hAnsi="Gisha" w:cs="Gisha"/>
          <w:sz w:val="24"/>
          <w:szCs w:val="24"/>
        </w:rPr>
        <w:t>measure</w:t>
      </w:r>
      <w:r w:rsidRPr="00196D24">
        <w:rPr>
          <w:rFonts w:ascii="Gisha" w:hAnsi="Gisha" w:cs="Gisha" w:hint="cs"/>
          <w:sz w:val="24"/>
          <w:szCs w:val="24"/>
        </w:rPr>
        <w:t xml:space="preserve"> </w:t>
      </w:r>
      <w:r w:rsidR="00FA1175" w:rsidRPr="00196D24">
        <w:rPr>
          <w:rFonts w:ascii="Gisha" w:hAnsi="Gisha" w:cs="Gisha" w:hint="cs"/>
          <w:sz w:val="24"/>
          <w:szCs w:val="24"/>
        </w:rPr>
        <w:t xml:space="preserve">its </w:t>
      </w:r>
      <w:r w:rsidR="001773AC" w:rsidRPr="00196D24">
        <w:rPr>
          <w:rFonts w:ascii="Gisha" w:hAnsi="Gisha" w:cs="Gisha" w:hint="cs"/>
          <w:sz w:val="24"/>
          <w:szCs w:val="24"/>
        </w:rPr>
        <w:t>performance</w:t>
      </w:r>
      <w:r w:rsidR="00CB67A8" w:rsidRPr="00196D24">
        <w:rPr>
          <w:rFonts w:ascii="Gisha" w:hAnsi="Gisha" w:cs="Gisha" w:hint="cs"/>
          <w:sz w:val="24"/>
          <w:szCs w:val="24"/>
        </w:rPr>
        <w:t>.</w:t>
      </w:r>
      <w:r w:rsidR="00AB171E" w:rsidRPr="00196D24">
        <w:rPr>
          <w:rFonts w:ascii="Gisha" w:hAnsi="Gisha" w:cs="Gisha" w:hint="cs"/>
          <w:sz w:val="24"/>
          <w:szCs w:val="24"/>
        </w:rPr>
        <w:t xml:space="preserve">  </w:t>
      </w:r>
    </w:p>
    <w:p w14:paraId="68F66A5B" w14:textId="77777777" w:rsidR="008D309D" w:rsidRDefault="008D309D" w:rsidP="00EC3AFD">
      <w:pPr>
        <w:widowControl w:val="0"/>
        <w:spacing w:after="0" w:line="240" w:lineRule="auto"/>
        <w:textAlignment w:val="baseline"/>
        <w:rPr>
          <w:rFonts w:ascii="Gisha" w:hAnsi="Gisha" w:cs="Gisha"/>
          <w:sz w:val="24"/>
          <w:szCs w:val="24"/>
        </w:rPr>
      </w:pPr>
    </w:p>
    <w:p w14:paraId="4234C099" w14:textId="157F1296" w:rsidR="00EF3328" w:rsidRPr="00196D24" w:rsidRDefault="00AB171E" w:rsidP="00EC3AFD">
      <w:pPr>
        <w:widowControl w:val="0"/>
        <w:spacing w:after="0" w:line="240" w:lineRule="auto"/>
        <w:textAlignment w:val="baseline"/>
        <w:rPr>
          <w:rFonts w:ascii="Gisha" w:hAnsi="Gisha" w:cs="Gisha"/>
          <w:sz w:val="24"/>
          <w:szCs w:val="24"/>
        </w:rPr>
      </w:pPr>
      <w:r w:rsidRPr="00196D24">
        <w:rPr>
          <w:rFonts w:ascii="Gisha" w:hAnsi="Gisha" w:cs="Gisha" w:hint="cs"/>
          <w:sz w:val="24"/>
          <w:szCs w:val="24"/>
        </w:rPr>
        <w:t>A c</w:t>
      </w:r>
      <w:r w:rsidR="008F2E32" w:rsidRPr="00196D24">
        <w:rPr>
          <w:rFonts w:ascii="Gisha" w:hAnsi="Gisha" w:cs="Gisha" w:hint="cs"/>
          <w:sz w:val="24"/>
          <w:szCs w:val="24"/>
        </w:rPr>
        <w:t xml:space="preserve">omplete </w:t>
      </w:r>
      <w:r w:rsidR="00EF3328" w:rsidRPr="00196D24">
        <w:rPr>
          <w:rFonts w:ascii="Gisha" w:hAnsi="Gisha" w:cs="Gisha" w:hint="cs"/>
          <w:sz w:val="24"/>
          <w:szCs w:val="24"/>
        </w:rPr>
        <w:t xml:space="preserve">and unbiased </w:t>
      </w:r>
      <w:r w:rsidRPr="00196D24">
        <w:rPr>
          <w:rFonts w:ascii="Gisha" w:hAnsi="Gisha" w:cs="Gisha" w:hint="cs"/>
          <w:sz w:val="24"/>
          <w:szCs w:val="24"/>
        </w:rPr>
        <w:t xml:space="preserve">balance </w:t>
      </w:r>
      <w:r w:rsidR="00F920F7" w:rsidRPr="00196D24">
        <w:rPr>
          <w:rFonts w:ascii="Gisha" w:hAnsi="Gisha" w:cs="Gisha" w:hint="cs"/>
          <w:sz w:val="24"/>
          <w:szCs w:val="24"/>
        </w:rPr>
        <w:t xml:space="preserve">sheet </w:t>
      </w:r>
      <w:r w:rsidR="008F2E32" w:rsidRPr="00196D24">
        <w:rPr>
          <w:rFonts w:ascii="Gisha" w:hAnsi="Gisha" w:cs="Gisha" w:hint="cs"/>
          <w:sz w:val="24"/>
          <w:szCs w:val="24"/>
        </w:rPr>
        <w:t xml:space="preserve">means all </w:t>
      </w:r>
      <w:r w:rsidR="003D51E3" w:rsidRPr="00196D24">
        <w:rPr>
          <w:rFonts w:ascii="Gisha" w:hAnsi="Gisha" w:cs="Gisha" w:hint="cs"/>
          <w:sz w:val="24"/>
          <w:szCs w:val="24"/>
        </w:rPr>
        <w:t xml:space="preserve">of a company’s </w:t>
      </w:r>
      <w:r w:rsidR="008F2E32" w:rsidRPr="00196D24">
        <w:rPr>
          <w:rFonts w:ascii="Gisha" w:hAnsi="Gisha" w:cs="Gisha" w:hint="cs"/>
          <w:sz w:val="24"/>
          <w:szCs w:val="24"/>
        </w:rPr>
        <w:t xml:space="preserve">assets and liabilities </w:t>
      </w:r>
      <w:r w:rsidR="003D51E3" w:rsidRPr="00196D24">
        <w:rPr>
          <w:rFonts w:ascii="Gisha" w:hAnsi="Gisha" w:cs="Gisha" w:hint="cs"/>
          <w:sz w:val="24"/>
          <w:szCs w:val="24"/>
        </w:rPr>
        <w:t>have been rec</w:t>
      </w:r>
      <w:r w:rsidRPr="00196D24">
        <w:rPr>
          <w:rFonts w:ascii="Gisha" w:hAnsi="Gisha" w:cs="Gisha" w:hint="cs"/>
          <w:sz w:val="24"/>
          <w:szCs w:val="24"/>
        </w:rPr>
        <w:t xml:space="preserve">orded </w:t>
      </w:r>
      <w:r w:rsidR="00757819">
        <w:rPr>
          <w:rFonts w:ascii="Gisha" w:hAnsi="Gisha" w:cs="Gisha"/>
          <w:sz w:val="24"/>
          <w:szCs w:val="24"/>
        </w:rPr>
        <w:t xml:space="preserve">at their </w:t>
      </w:r>
      <w:r w:rsidR="00C744D3">
        <w:rPr>
          <w:rFonts w:ascii="Gisha" w:hAnsi="Gisha" w:cs="Gisha"/>
          <w:sz w:val="24"/>
          <w:szCs w:val="24"/>
        </w:rPr>
        <w:t xml:space="preserve">fair </w:t>
      </w:r>
      <w:r w:rsidR="00757819">
        <w:rPr>
          <w:rFonts w:ascii="Gisha" w:hAnsi="Gisha" w:cs="Gisha"/>
          <w:sz w:val="24"/>
          <w:szCs w:val="24"/>
        </w:rPr>
        <w:t>market value</w:t>
      </w:r>
      <w:r w:rsidRPr="00196D24">
        <w:rPr>
          <w:rFonts w:ascii="Gisha" w:hAnsi="Gisha" w:cs="Gisha" w:hint="cs"/>
          <w:sz w:val="24"/>
          <w:szCs w:val="24"/>
        </w:rPr>
        <w:t xml:space="preserve">.  </w:t>
      </w:r>
      <w:r w:rsidR="00935689" w:rsidRPr="00196D24">
        <w:rPr>
          <w:rFonts w:ascii="Gisha" w:hAnsi="Gisha" w:cs="Gisha" w:hint="cs"/>
          <w:sz w:val="24"/>
          <w:szCs w:val="24"/>
        </w:rPr>
        <w:t xml:space="preserve">Producing </w:t>
      </w:r>
      <w:r w:rsidR="007C6854" w:rsidRPr="00196D24">
        <w:rPr>
          <w:rFonts w:ascii="Gisha" w:hAnsi="Gisha" w:cs="Gisha" w:hint="cs"/>
          <w:sz w:val="24"/>
          <w:szCs w:val="24"/>
        </w:rPr>
        <w:t xml:space="preserve">such a balance sheet </w:t>
      </w:r>
      <w:r w:rsidR="00F920F7" w:rsidRPr="00196D24">
        <w:rPr>
          <w:rFonts w:ascii="Gisha" w:hAnsi="Gisha" w:cs="Gisha" w:hint="cs"/>
          <w:sz w:val="24"/>
          <w:szCs w:val="24"/>
        </w:rPr>
        <w:t xml:space="preserve">and </w:t>
      </w:r>
      <w:r w:rsidRPr="00196D24">
        <w:rPr>
          <w:rFonts w:ascii="Gisha" w:hAnsi="Gisha" w:cs="Gisha" w:hint="cs"/>
          <w:sz w:val="24"/>
          <w:szCs w:val="24"/>
        </w:rPr>
        <w:t>d</w:t>
      </w:r>
      <w:r w:rsidR="00B400BE" w:rsidRPr="00196D24">
        <w:rPr>
          <w:rFonts w:ascii="Gisha" w:hAnsi="Gisha" w:cs="Gisha" w:hint="cs"/>
          <w:sz w:val="24"/>
          <w:szCs w:val="24"/>
        </w:rPr>
        <w:t>isclosing</w:t>
      </w:r>
      <w:r w:rsidRPr="00196D24">
        <w:rPr>
          <w:rFonts w:ascii="Gisha" w:hAnsi="Gisha" w:cs="Gisha" w:hint="cs"/>
          <w:sz w:val="24"/>
          <w:szCs w:val="24"/>
        </w:rPr>
        <w:t xml:space="preserve"> how</w:t>
      </w:r>
      <w:r w:rsidR="00E7230F" w:rsidRPr="00196D24">
        <w:rPr>
          <w:rFonts w:ascii="Gisha" w:hAnsi="Gisha" w:cs="Gisha" w:hint="cs"/>
          <w:sz w:val="24"/>
          <w:szCs w:val="24"/>
        </w:rPr>
        <w:t xml:space="preserve"> the</w:t>
      </w:r>
      <w:r w:rsidR="00E018B6">
        <w:rPr>
          <w:rFonts w:ascii="Gisha" w:hAnsi="Gisha" w:cs="Gisha"/>
          <w:sz w:val="24"/>
          <w:szCs w:val="24"/>
        </w:rPr>
        <w:t xml:space="preserve"> </w:t>
      </w:r>
      <w:r w:rsidR="00EF2AFE">
        <w:rPr>
          <w:rFonts w:ascii="Gisha" w:hAnsi="Gisha" w:cs="Gisha"/>
          <w:sz w:val="24"/>
          <w:szCs w:val="24"/>
        </w:rPr>
        <w:t xml:space="preserve">amounts </w:t>
      </w:r>
      <w:r w:rsidR="00347EC0">
        <w:rPr>
          <w:rFonts w:ascii="Gisha" w:hAnsi="Gisha" w:cs="Gisha"/>
          <w:sz w:val="24"/>
          <w:szCs w:val="24"/>
        </w:rPr>
        <w:t>were</w:t>
      </w:r>
      <w:r w:rsidR="007C6854" w:rsidRPr="00196D24">
        <w:rPr>
          <w:rFonts w:ascii="Gisha" w:hAnsi="Gisha" w:cs="Gisha" w:hint="cs"/>
          <w:sz w:val="24"/>
          <w:szCs w:val="24"/>
        </w:rPr>
        <w:t xml:space="preserve"> </w:t>
      </w:r>
      <w:r w:rsidR="00C744D3">
        <w:rPr>
          <w:rFonts w:ascii="Gisha" w:hAnsi="Gisha" w:cs="Gisha"/>
          <w:sz w:val="24"/>
          <w:szCs w:val="24"/>
        </w:rPr>
        <w:t>calculated</w:t>
      </w:r>
      <w:r w:rsidR="007C6854" w:rsidRPr="00196D24">
        <w:rPr>
          <w:rFonts w:ascii="Gisha" w:hAnsi="Gisha" w:cs="Gisha" w:hint="cs"/>
          <w:sz w:val="24"/>
          <w:szCs w:val="24"/>
        </w:rPr>
        <w:t xml:space="preserve"> </w:t>
      </w:r>
      <w:r w:rsidR="00C744D3">
        <w:rPr>
          <w:rFonts w:ascii="Gisha" w:hAnsi="Gisha" w:cs="Gisha"/>
          <w:sz w:val="24"/>
          <w:szCs w:val="24"/>
        </w:rPr>
        <w:t>is the goal of</w:t>
      </w:r>
      <w:r w:rsidRPr="00196D24">
        <w:rPr>
          <w:rFonts w:ascii="Gisha" w:hAnsi="Gisha" w:cs="Gisha" w:hint="cs"/>
          <w:sz w:val="24"/>
          <w:szCs w:val="24"/>
        </w:rPr>
        <w:t xml:space="preserve"> IFRS</w:t>
      </w:r>
      <w:r w:rsidR="00262129" w:rsidRPr="00196D24">
        <w:rPr>
          <w:rFonts w:ascii="Gisha" w:hAnsi="Gisha" w:cs="Gisha" w:hint="cs"/>
          <w:sz w:val="24"/>
          <w:szCs w:val="24"/>
        </w:rPr>
        <w:t xml:space="preserve">.  Despite </w:t>
      </w:r>
      <w:r w:rsidR="00F920F7" w:rsidRPr="00196D24">
        <w:rPr>
          <w:rFonts w:ascii="Gisha" w:hAnsi="Gisha" w:cs="Gisha" w:hint="cs"/>
          <w:sz w:val="24"/>
          <w:szCs w:val="24"/>
        </w:rPr>
        <w:t>recent</w:t>
      </w:r>
      <w:r w:rsidR="00C744D3">
        <w:rPr>
          <w:rFonts w:ascii="Gisha" w:hAnsi="Gisha" w:cs="Gisha"/>
          <w:sz w:val="24"/>
          <w:szCs w:val="24"/>
        </w:rPr>
        <w:t xml:space="preserve"> IFRS</w:t>
      </w:r>
      <w:r w:rsidR="00F920F7" w:rsidRPr="00196D24">
        <w:rPr>
          <w:rFonts w:ascii="Gisha" w:hAnsi="Gisha" w:cs="Gisha" w:hint="cs"/>
          <w:sz w:val="24"/>
          <w:szCs w:val="24"/>
        </w:rPr>
        <w:t xml:space="preserve"> </w:t>
      </w:r>
      <w:r w:rsidR="00262129" w:rsidRPr="00196D24">
        <w:rPr>
          <w:rFonts w:ascii="Gisha" w:hAnsi="Gisha" w:cs="Gisha" w:hint="cs"/>
          <w:sz w:val="24"/>
          <w:szCs w:val="24"/>
        </w:rPr>
        <w:t>initiatives like fair value accounting and lease capitalization,</w:t>
      </w:r>
      <w:r w:rsidR="00F12FCC">
        <w:rPr>
          <w:rFonts w:ascii="Gisha" w:hAnsi="Gisha" w:cs="Gisha"/>
          <w:sz w:val="24"/>
          <w:szCs w:val="24"/>
        </w:rPr>
        <w:t xml:space="preserve"> </w:t>
      </w:r>
      <w:r w:rsidR="00FA1175" w:rsidRPr="00196D24">
        <w:rPr>
          <w:rFonts w:ascii="Gisha" w:hAnsi="Gisha" w:cs="Gisha" w:hint="cs"/>
          <w:sz w:val="24"/>
          <w:szCs w:val="24"/>
        </w:rPr>
        <w:t xml:space="preserve">financial statements </w:t>
      </w:r>
      <w:r w:rsidR="00F12FCC">
        <w:rPr>
          <w:rFonts w:ascii="Gisha" w:hAnsi="Gisha" w:cs="Gisha"/>
          <w:sz w:val="24"/>
          <w:szCs w:val="24"/>
        </w:rPr>
        <w:t xml:space="preserve">are </w:t>
      </w:r>
      <w:r w:rsidR="00C744D3">
        <w:rPr>
          <w:rFonts w:ascii="Gisha" w:hAnsi="Gisha" w:cs="Gisha"/>
          <w:sz w:val="24"/>
          <w:szCs w:val="24"/>
        </w:rPr>
        <w:t>still</w:t>
      </w:r>
      <w:r w:rsidR="00F12FCC">
        <w:rPr>
          <w:rFonts w:ascii="Gisha" w:hAnsi="Gisha" w:cs="Gisha"/>
          <w:sz w:val="24"/>
          <w:szCs w:val="24"/>
        </w:rPr>
        <w:t xml:space="preserve"> not comp</w:t>
      </w:r>
      <w:r w:rsidR="002E5275">
        <w:rPr>
          <w:rFonts w:ascii="Gisha" w:hAnsi="Gisha" w:cs="Gisha"/>
          <w:sz w:val="24"/>
          <w:szCs w:val="24"/>
        </w:rPr>
        <w:t>liant</w:t>
      </w:r>
      <w:r w:rsidR="00F12FCC">
        <w:rPr>
          <w:rFonts w:ascii="Gisha" w:hAnsi="Gisha" w:cs="Gisha"/>
          <w:sz w:val="24"/>
          <w:szCs w:val="24"/>
        </w:rPr>
        <w:t xml:space="preserve"> </w:t>
      </w:r>
      <w:r w:rsidR="006A7FFA">
        <w:rPr>
          <w:rFonts w:ascii="Gisha" w:hAnsi="Gisha" w:cs="Gisha"/>
          <w:sz w:val="24"/>
          <w:szCs w:val="24"/>
        </w:rPr>
        <w:t xml:space="preserve">because of </w:t>
      </w:r>
      <w:r w:rsidR="007C6854" w:rsidRPr="00196D24">
        <w:rPr>
          <w:rFonts w:ascii="Gisha" w:hAnsi="Gisha" w:cs="Gisha" w:hint="cs"/>
          <w:sz w:val="24"/>
          <w:szCs w:val="24"/>
        </w:rPr>
        <w:t xml:space="preserve">some </w:t>
      </w:r>
      <w:r w:rsidR="00347EC0">
        <w:rPr>
          <w:rFonts w:ascii="Gisha" w:hAnsi="Gisha" w:cs="Gisha"/>
          <w:sz w:val="24"/>
          <w:szCs w:val="24"/>
        </w:rPr>
        <w:t>ill-</w:t>
      </w:r>
      <w:r w:rsidR="00EF3328" w:rsidRPr="00196D24">
        <w:rPr>
          <w:rFonts w:ascii="Gisha" w:hAnsi="Gisha" w:cs="Gisha" w:hint="cs"/>
          <w:sz w:val="24"/>
          <w:szCs w:val="24"/>
        </w:rPr>
        <w:t>conceived</w:t>
      </w:r>
      <w:r w:rsidR="00FA1175" w:rsidRPr="00196D24">
        <w:rPr>
          <w:rFonts w:ascii="Gisha" w:hAnsi="Gisha" w:cs="Gisha" w:hint="cs"/>
          <w:sz w:val="24"/>
          <w:szCs w:val="24"/>
        </w:rPr>
        <w:t xml:space="preserve"> accounting standards and the</w:t>
      </w:r>
      <w:r w:rsidR="00DB5155">
        <w:rPr>
          <w:rFonts w:ascii="Gisha" w:hAnsi="Gisha" w:cs="Gisha"/>
          <w:sz w:val="24"/>
          <w:szCs w:val="24"/>
        </w:rPr>
        <w:t xml:space="preserve"> </w:t>
      </w:r>
      <w:r w:rsidR="00FA1175" w:rsidRPr="00196D24">
        <w:rPr>
          <w:rFonts w:ascii="Gisha" w:hAnsi="Gisha" w:cs="Gisha" w:hint="cs"/>
          <w:sz w:val="24"/>
          <w:szCs w:val="24"/>
        </w:rPr>
        <w:t xml:space="preserve">discretion firms </w:t>
      </w:r>
      <w:r w:rsidR="00705599">
        <w:rPr>
          <w:rFonts w:ascii="Gisha" w:hAnsi="Gisha" w:cs="Gisha"/>
          <w:sz w:val="24"/>
          <w:szCs w:val="24"/>
        </w:rPr>
        <w:t xml:space="preserve">have </w:t>
      </w:r>
      <w:r w:rsidR="00E7230F" w:rsidRPr="00196D24">
        <w:rPr>
          <w:rFonts w:ascii="Gisha" w:hAnsi="Gisha" w:cs="Gisha" w:hint="cs"/>
          <w:sz w:val="24"/>
          <w:szCs w:val="24"/>
        </w:rPr>
        <w:t>in</w:t>
      </w:r>
      <w:r w:rsidR="00935689" w:rsidRPr="00196D24">
        <w:rPr>
          <w:rFonts w:ascii="Gisha" w:hAnsi="Gisha" w:cs="Gisha" w:hint="cs"/>
          <w:sz w:val="24"/>
          <w:szCs w:val="24"/>
        </w:rPr>
        <w:t xml:space="preserve"> </w:t>
      </w:r>
      <w:r w:rsidR="003D51E3" w:rsidRPr="00196D24">
        <w:rPr>
          <w:rFonts w:ascii="Gisha" w:hAnsi="Gisha" w:cs="Gisha" w:hint="cs"/>
          <w:sz w:val="24"/>
          <w:szCs w:val="24"/>
        </w:rPr>
        <w:t>selecting</w:t>
      </w:r>
      <w:r w:rsidR="00FA1175" w:rsidRPr="00196D24">
        <w:rPr>
          <w:rFonts w:ascii="Gisha" w:hAnsi="Gisha" w:cs="Gisha" w:hint="cs"/>
          <w:sz w:val="24"/>
          <w:szCs w:val="24"/>
        </w:rPr>
        <w:t xml:space="preserve"> and implement</w:t>
      </w:r>
      <w:r w:rsidR="003D51E3" w:rsidRPr="00196D24">
        <w:rPr>
          <w:rFonts w:ascii="Gisha" w:hAnsi="Gisha" w:cs="Gisha" w:hint="cs"/>
          <w:sz w:val="24"/>
          <w:szCs w:val="24"/>
        </w:rPr>
        <w:t>ing</w:t>
      </w:r>
      <w:r w:rsidR="00FA1175" w:rsidRPr="00196D24">
        <w:rPr>
          <w:rFonts w:ascii="Gisha" w:hAnsi="Gisha" w:cs="Gisha" w:hint="cs"/>
          <w:sz w:val="24"/>
          <w:szCs w:val="24"/>
        </w:rPr>
        <w:t xml:space="preserve"> accounting policies.</w:t>
      </w:r>
    </w:p>
    <w:p w14:paraId="7113AB76" w14:textId="77777777" w:rsidR="00EF3328" w:rsidRPr="00C03EB1" w:rsidRDefault="00EF3328" w:rsidP="00EC3AFD">
      <w:pPr>
        <w:widowControl w:val="0"/>
        <w:spacing w:after="0" w:line="240" w:lineRule="auto"/>
        <w:textAlignment w:val="baseline"/>
        <w:rPr>
          <w:rFonts w:ascii="Gisha" w:hAnsi="Gisha" w:cs="Gisha"/>
          <w:sz w:val="20"/>
          <w:szCs w:val="20"/>
        </w:rPr>
      </w:pPr>
    </w:p>
    <w:p w14:paraId="6E855540" w14:textId="0733E0E2" w:rsidR="009A1BFC" w:rsidRDefault="00FA1175" w:rsidP="004F60BD">
      <w:pPr>
        <w:widowControl w:val="0"/>
        <w:spacing w:after="0" w:line="240" w:lineRule="auto"/>
        <w:textAlignment w:val="baseline"/>
        <w:rPr>
          <w:rFonts w:ascii="Gisha" w:hAnsi="Gisha" w:cs="Gisha"/>
          <w:sz w:val="24"/>
          <w:szCs w:val="24"/>
        </w:rPr>
      </w:pPr>
      <w:r w:rsidRPr="00196D24">
        <w:rPr>
          <w:rFonts w:ascii="Gisha" w:hAnsi="Gisha" w:cs="Gisha" w:hint="cs"/>
          <w:sz w:val="24"/>
          <w:szCs w:val="24"/>
        </w:rPr>
        <w:t xml:space="preserve">Like </w:t>
      </w:r>
      <w:r w:rsidR="00DB5155">
        <w:rPr>
          <w:rFonts w:ascii="Gisha" w:hAnsi="Gisha" w:cs="Gisha"/>
          <w:sz w:val="24"/>
          <w:szCs w:val="24"/>
        </w:rPr>
        <w:t xml:space="preserve">with </w:t>
      </w:r>
      <w:r w:rsidRPr="00196D24">
        <w:rPr>
          <w:rFonts w:ascii="Gisha" w:hAnsi="Gisha" w:cs="Gisha" w:hint="cs"/>
          <w:sz w:val="24"/>
          <w:szCs w:val="24"/>
        </w:rPr>
        <w:t>the income and cash flow statement</w:t>
      </w:r>
      <w:r w:rsidR="00B400BE" w:rsidRPr="00196D24">
        <w:rPr>
          <w:rFonts w:ascii="Gisha" w:hAnsi="Gisha" w:cs="Gisha" w:hint="cs"/>
          <w:sz w:val="24"/>
          <w:szCs w:val="24"/>
        </w:rPr>
        <w:t>s</w:t>
      </w:r>
      <w:r w:rsidRPr="00196D24">
        <w:rPr>
          <w:rFonts w:ascii="Gisha" w:hAnsi="Gisha" w:cs="Gisha" w:hint="cs"/>
          <w:sz w:val="24"/>
          <w:szCs w:val="24"/>
        </w:rPr>
        <w:t xml:space="preserve">, </w:t>
      </w:r>
      <w:r w:rsidR="00EF3328" w:rsidRPr="00196D24">
        <w:rPr>
          <w:rFonts w:ascii="Gisha" w:hAnsi="Gisha" w:cs="Gisha" w:hint="cs"/>
          <w:sz w:val="24"/>
          <w:szCs w:val="24"/>
        </w:rPr>
        <w:t>analysts</w:t>
      </w:r>
      <w:r w:rsidR="00707314" w:rsidRPr="00196D24">
        <w:rPr>
          <w:rFonts w:ascii="Gisha" w:hAnsi="Gisha" w:cs="Gisha" w:hint="cs"/>
          <w:sz w:val="24"/>
          <w:szCs w:val="24"/>
        </w:rPr>
        <w:t xml:space="preserve"> </w:t>
      </w:r>
      <w:r w:rsidR="00EF2AFE">
        <w:rPr>
          <w:rFonts w:ascii="Gisha" w:hAnsi="Gisha" w:cs="Gisha"/>
          <w:sz w:val="24"/>
          <w:szCs w:val="24"/>
        </w:rPr>
        <w:t xml:space="preserve">should </w:t>
      </w:r>
      <w:r w:rsidR="00EF3328" w:rsidRPr="00196D24">
        <w:rPr>
          <w:rFonts w:ascii="Gisha" w:hAnsi="Gisha" w:cs="Gisha" w:hint="cs"/>
          <w:sz w:val="24"/>
          <w:szCs w:val="24"/>
        </w:rPr>
        <w:t xml:space="preserve">carefully examine </w:t>
      </w:r>
      <w:r w:rsidR="00641DCD" w:rsidRPr="00196D24">
        <w:rPr>
          <w:rFonts w:ascii="Gisha" w:hAnsi="Gisha" w:cs="Gisha" w:hint="cs"/>
          <w:sz w:val="24"/>
          <w:szCs w:val="24"/>
        </w:rPr>
        <w:t xml:space="preserve">the quality of </w:t>
      </w:r>
      <w:r w:rsidR="00EF3328" w:rsidRPr="00196D24">
        <w:rPr>
          <w:rFonts w:ascii="Gisha" w:hAnsi="Gisha" w:cs="Gisha" w:hint="cs"/>
          <w:sz w:val="24"/>
          <w:szCs w:val="24"/>
        </w:rPr>
        <w:t>a firm’s balance sheet</w:t>
      </w:r>
      <w:r w:rsidR="00C70760" w:rsidRPr="00196D24">
        <w:rPr>
          <w:rFonts w:ascii="Gisha" w:hAnsi="Gisha" w:cs="Gisha" w:hint="cs"/>
          <w:sz w:val="24"/>
          <w:szCs w:val="24"/>
        </w:rPr>
        <w:t xml:space="preserve"> and make </w:t>
      </w:r>
      <w:r w:rsidR="00641DCD" w:rsidRPr="00196D24">
        <w:rPr>
          <w:rFonts w:ascii="Gisha" w:hAnsi="Gisha" w:cs="Gisha" w:hint="cs"/>
          <w:sz w:val="24"/>
          <w:szCs w:val="24"/>
        </w:rPr>
        <w:t xml:space="preserve">the necessary </w:t>
      </w:r>
      <w:r w:rsidR="00C70760" w:rsidRPr="00196D24">
        <w:rPr>
          <w:rFonts w:ascii="Gisha" w:hAnsi="Gisha" w:cs="Gisha" w:hint="cs"/>
          <w:sz w:val="24"/>
          <w:szCs w:val="24"/>
        </w:rPr>
        <w:t>adjustment</w:t>
      </w:r>
      <w:r w:rsidR="00641DCD" w:rsidRPr="00196D24">
        <w:rPr>
          <w:rFonts w:ascii="Gisha" w:hAnsi="Gisha" w:cs="Gisha" w:hint="cs"/>
          <w:sz w:val="24"/>
          <w:szCs w:val="24"/>
        </w:rPr>
        <w:t>s</w:t>
      </w:r>
      <w:r w:rsidR="003D51E3" w:rsidRPr="00196D24">
        <w:rPr>
          <w:rFonts w:ascii="Gisha" w:hAnsi="Gisha" w:cs="Gisha" w:hint="cs"/>
          <w:sz w:val="24"/>
          <w:szCs w:val="24"/>
        </w:rPr>
        <w:t xml:space="preserve"> </w:t>
      </w:r>
      <w:r w:rsidR="00707314" w:rsidRPr="00196D24">
        <w:rPr>
          <w:rFonts w:ascii="Gisha" w:hAnsi="Gisha" w:cs="Gisha" w:hint="cs"/>
          <w:sz w:val="24"/>
          <w:szCs w:val="24"/>
        </w:rPr>
        <w:t>before analyzing its performance</w:t>
      </w:r>
      <w:r w:rsidR="00EF3328" w:rsidRPr="00196D24">
        <w:rPr>
          <w:rFonts w:ascii="Gisha" w:hAnsi="Gisha" w:cs="Gisha" w:hint="cs"/>
          <w:sz w:val="24"/>
          <w:szCs w:val="24"/>
        </w:rPr>
        <w:t>.</w:t>
      </w:r>
      <w:r w:rsidR="00F920F7" w:rsidRPr="00196D24">
        <w:rPr>
          <w:rFonts w:ascii="Gisha" w:hAnsi="Gisha" w:cs="Gisha" w:hint="cs"/>
          <w:sz w:val="24"/>
          <w:szCs w:val="24"/>
        </w:rPr>
        <w:t xml:space="preserve">  </w:t>
      </w:r>
      <w:r w:rsidR="00B254DE">
        <w:rPr>
          <w:rFonts w:ascii="Gisha" w:hAnsi="Gisha" w:cs="Gisha"/>
          <w:sz w:val="24"/>
          <w:szCs w:val="24"/>
        </w:rPr>
        <w:t>Before</w:t>
      </w:r>
      <w:r w:rsidR="006A7FFA">
        <w:rPr>
          <w:rFonts w:ascii="Gisha" w:hAnsi="Gisha" w:cs="Gisha"/>
          <w:sz w:val="24"/>
          <w:szCs w:val="24"/>
        </w:rPr>
        <w:t xml:space="preserve"> </w:t>
      </w:r>
      <w:r w:rsidR="00F12FCC">
        <w:rPr>
          <w:rFonts w:ascii="Gisha" w:hAnsi="Gisha" w:cs="Gisha"/>
          <w:sz w:val="24"/>
          <w:szCs w:val="24"/>
        </w:rPr>
        <w:t xml:space="preserve">doing </w:t>
      </w:r>
      <w:r w:rsidR="006A7FFA">
        <w:rPr>
          <w:rFonts w:ascii="Gisha" w:hAnsi="Gisha" w:cs="Gisha"/>
          <w:sz w:val="24"/>
          <w:szCs w:val="24"/>
        </w:rPr>
        <w:t>this</w:t>
      </w:r>
      <w:r w:rsidR="009A1BFC">
        <w:rPr>
          <w:rFonts w:ascii="Gisha" w:hAnsi="Gisha" w:cs="Gisha"/>
          <w:sz w:val="24"/>
          <w:szCs w:val="24"/>
        </w:rPr>
        <w:t xml:space="preserve">, some advanced accounting topics </w:t>
      </w:r>
      <w:r w:rsidR="00DB5155">
        <w:rPr>
          <w:rFonts w:ascii="Gisha" w:hAnsi="Gisha" w:cs="Gisha"/>
          <w:sz w:val="24"/>
          <w:szCs w:val="24"/>
        </w:rPr>
        <w:t xml:space="preserve">must be </w:t>
      </w:r>
      <w:r w:rsidR="00826E22">
        <w:rPr>
          <w:rFonts w:ascii="Gisha" w:hAnsi="Gisha" w:cs="Gisha"/>
          <w:sz w:val="24"/>
          <w:szCs w:val="24"/>
        </w:rPr>
        <w:t>studied</w:t>
      </w:r>
      <w:r w:rsidR="00DB5155">
        <w:rPr>
          <w:rFonts w:ascii="Gisha" w:hAnsi="Gisha" w:cs="Gisha"/>
          <w:sz w:val="24"/>
          <w:szCs w:val="24"/>
        </w:rPr>
        <w:t>.</w:t>
      </w:r>
    </w:p>
    <w:p w14:paraId="020AB4F6" w14:textId="77777777" w:rsidR="004F60BD" w:rsidRPr="00FA42B9" w:rsidRDefault="004F60BD" w:rsidP="004F60BD">
      <w:pPr>
        <w:widowControl w:val="0"/>
        <w:spacing w:after="0" w:line="240" w:lineRule="auto"/>
        <w:textAlignment w:val="baseline"/>
        <w:rPr>
          <w:rFonts w:ascii="Gisha" w:eastAsiaTheme="minorEastAsia" w:hAnsi="Gisha" w:cs="Gisha"/>
          <w:color w:val="000000" w:themeColor="text1"/>
          <w:sz w:val="24"/>
          <w:szCs w:val="24"/>
          <w:lang w:val="en-US"/>
        </w:rPr>
      </w:pPr>
    </w:p>
    <w:sectPr w:rsidR="004F60BD" w:rsidRPr="00FA42B9" w:rsidSect="006D3B4B">
      <w:footerReference w:type="default" r:id="rId7"/>
      <w:pgSz w:w="12240" w:h="15840"/>
      <w:pgMar w:top="1440" w:right="126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F61DB" w14:textId="77777777" w:rsidR="00F265EC" w:rsidRDefault="00F265EC" w:rsidP="00DF5144">
      <w:pPr>
        <w:spacing w:after="0" w:line="240" w:lineRule="auto"/>
      </w:pPr>
      <w:r>
        <w:separator/>
      </w:r>
    </w:p>
  </w:endnote>
  <w:endnote w:type="continuationSeparator" w:id="0">
    <w:p w14:paraId="1B343863" w14:textId="77777777" w:rsidR="00F265EC" w:rsidRDefault="00F265EC" w:rsidP="00DF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+mn-ea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9F806" w14:textId="062B57A8" w:rsidR="005A7369" w:rsidRDefault="00E35171">
    <w:pPr>
      <w:pStyle w:val="Footer"/>
    </w:pPr>
    <w:r>
      <w:pict w14:anchorId="389D50A3">
        <v:rect id="_x0000_i1030" style="width:0;height:1.5pt" o:hralign="center" o:hrstd="t" o:hr="t" fillcolor="#a0a0a0" stroked="f"/>
      </w:pict>
    </w:r>
  </w:p>
  <w:p w14:paraId="47CE84B9" w14:textId="02E8B3EA" w:rsidR="005A7369" w:rsidRPr="00DF5144" w:rsidRDefault="005A7369">
    <w:pPr>
      <w:pStyle w:val="Footer"/>
      <w:rPr>
        <w:rFonts w:ascii="Gisha" w:hAnsi="Gisha" w:cs="Gisha"/>
        <w:sz w:val="24"/>
        <w:szCs w:val="24"/>
      </w:rPr>
    </w:pPr>
    <w:r w:rsidRPr="00DF5144">
      <w:rPr>
        <w:rFonts w:ascii="Gisha" w:hAnsi="Gisha" w:cs="Gisha" w:hint="cs"/>
        <w:sz w:val="24"/>
        <w:szCs w:val="24"/>
      </w:rPr>
      <w:t xml:space="preserve">Financial </w:t>
    </w:r>
    <w:r>
      <w:rPr>
        <w:rFonts w:ascii="Gisha" w:hAnsi="Gisha" w:cs="Gisha"/>
        <w:sz w:val="24"/>
        <w:szCs w:val="24"/>
      </w:rPr>
      <w:t>Reporting</w:t>
    </w:r>
    <w:r w:rsidRPr="00DF5144">
      <w:rPr>
        <w:rFonts w:ascii="Gisha" w:hAnsi="Gisha" w:cs="Gisha" w:hint="cs"/>
        <w:sz w:val="24"/>
        <w:szCs w:val="24"/>
      </w:rPr>
      <w:t xml:space="preserve"> Quality                                   </w:t>
    </w:r>
    <w:r>
      <w:rPr>
        <w:rFonts w:ascii="Gisha" w:hAnsi="Gisha" w:cs="Gisha"/>
        <w:sz w:val="24"/>
        <w:szCs w:val="24"/>
      </w:rPr>
      <w:t xml:space="preserve">                                                 </w:t>
    </w:r>
    <w:r w:rsidRPr="00DF5144">
      <w:rPr>
        <w:rFonts w:ascii="Gisha" w:hAnsi="Gisha" w:cs="Gisha" w:hint="cs"/>
        <w:sz w:val="24"/>
        <w:szCs w:val="24"/>
      </w:rPr>
      <w:t xml:space="preserve">Page </w:t>
    </w:r>
    <w:r w:rsidRPr="00DF5144">
      <w:rPr>
        <w:rFonts w:ascii="Gisha" w:hAnsi="Gisha" w:cs="Gisha" w:hint="cs"/>
        <w:sz w:val="24"/>
        <w:szCs w:val="24"/>
      </w:rPr>
      <w:fldChar w:fldCharType="begin"/>
    </w:r>
    <w:r w:rsidRPr="00DF5144">
      <w:rPr>
        <w:rFonts w:ascii="Gisha" w:hAnsi="Gisha" w:cs="Gisha" w:hint="cs"/>
        <w:sz w:val="24"/>
        <w:szCs w:val="24"/>
      </w:rPr>
      <w:instrText xml:space="preserve"> PAGE   \* MERGEFORMAT </w:instrText>
    </w:r>
    <w:r w:rsidRPr="00DF5144">
      <w:rPr>
        <w:rFonts w:ascii="Gisha" w:hAnsi="Gisha" w:cs="Gisha" w:hint="cs"/>
        <w:sz w:val="24"/>
        <w:szCs w:val="24"/>
      </w:rPr>
      <w:fldChar w:fldCharType="separate"/>
    </w:r>
    <w:r w:rsidRPr="00DF5144">
      <w:rPr>
        <w:rFonts w:ascii="Gisha" w:hAnsi="Gisha" w:cs="Gisha" w:hint="cs"/>
        <w:noProof/>
        <w:sz w:val="24"/>
        <w:szCs w:val="24"/>
      </w:rPr>
      <w:t>1</w:t>
    </w:r>
    <w:r w:rsidRPr="00DF5144">
      <w:rPr>
        <w:rFonts w:ascii="Gisha" w:hAnsi="Gisha" w:cs="Gisha" w:hint="cs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A2581" w14:textId="77777777" w:rsidR="00F265EC" w:rsidRDefault="00F265EC" w:rsidP="00DF5144">
      <w:pPr>
        <w:spacing w:after="0" w:line="240" w:lineRule="auto"/>
      </w:pPr>
      <w:r>
        <w:separator/>
      </w:r>
    </w:p>
  </w:footnote>
  <w:footnote w:type="continuationSeparator" w:id="0">
    <w:p w14:paraId="3837F4B7" w14:textId="77777777" w:rsidR="00F265EC" w:rsidRDefault="00F265EC" w:rsidP="00DF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980"/>
    <w:multiLevelType w:val="hybridMultilevel"/>
    <w:tmpl w:val="D04EC6AA"/>
    <w:lvl w:ilvl="0" w:tplc="15A82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385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0C7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6A7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1A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F24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45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A0B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8D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672955"/>
    <w:multiLevelType w:val="hybridMultilevel"/>
    <w:tmpl w:val="B0D20CE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3AF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A1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C0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4B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07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21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AA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66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594B17"/>
    <w:multiLevelType w:val="hybridMultilevel"/>
    <w:tmpl w:val="E73A3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4F80"/>
    <w:multiLevelType w:val="hybridMultilevel"/>
    <w:tmpl w:val="415E3A8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A7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0A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86E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AB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6E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42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23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4053CD"/>
    <w:multiLevelType w:val="hybridMultilevel"/>
    <w:tmpl w:val="4C167A1E"/>
    <w:lvl w:ilvl="0" w:tplc="65469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66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00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44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C3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45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22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4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43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0F4115"/>
    <w:multiLevelType w:val="hybridMultilevel"/>
    <w:tmpl w:val="F4C006DE"/>
    <w:lvl w:ilvl="0" w:tplc="E2F68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09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063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ECC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D27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CF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38A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A7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163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2639F3"/>
    <w:multiLevelType w:val="hybridMultilevel"/>
    <w:tmpl w:val="AC084720"/>
    <w:lvl w:ilvl="0" w:tplc="0A2A3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A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08D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67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A7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F8E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D4B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36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AD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1C5548"/>
    <w:multiLevelType w:val="hybridMultilevel"/>
    <w:tmpl w:val="E67A7504"/>
    <w:lvl w:ilvl="0" w:tplc="3628F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08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A0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C0F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84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02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AD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83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A2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E66706"/>
    <w:multiLevelType w:val="hybridMultilevel"/>
    <w:tmpl w:val="55A29B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D338F"/>
    <w:multiLevelType w:val="multilevel"/>
    <w:tmpl w:val="68225BC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6769FA"/>
    <w:multiLevelType w:val="hybridMultilevel"/>
    <w:tmpl w:val="C906A730"/>
    <w:lvl w:ilvl="0" w:tplc="6E4E3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24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B07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0C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54D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EB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442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8A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04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2AB291A"/>
    <w:multiLevelType w:val="hybridMultilevel"/>
    <w:tmpl w:val="155007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B42C2"/>
    <w:multiLevelType w:val="hybridMultilevel"/>
    <w:tmpl w:val="7E70F36E"/>
    <w:lvl w:ilvl="0" w:tplc="8AF8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FC8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8F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20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E1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21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23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DE3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38C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D5B3DED"/>
    <w:multiLevelType w:val="hybridMultilevel"/>
    <w:tmpl w:val="D7F20AD2"/>
    <w:lvl w:ilvl="0" w:tplc="62663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BE1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762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C2F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AB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22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68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4E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0B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2B74ACF"/>
    <w:multiLevelType w:val="hybridMultilevel"/>
    <w:tmpl w:val="61E4C214"/>
    <w:lvl w:ilvl="0" w:tplc="6C8A7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8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A0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C0F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84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02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AD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83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A2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86708F1"/>
    <w:multiLevelType w:val="hybridMultilevel"/>
    <w:tmpl w:val="4FDC0D8A"/>
    <w:lvl w:ilvl="0" w:tplc="BB789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2F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24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EA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E1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04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C0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4E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87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7353A9"/>
    <w:multiLevelType w:val="hybridMultilevel"/>
    <w:tmpl w:val="7F240F52"/>
    <w:lvl w:ilvl="0" w:tplc="3628FB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81C06"/>
    <w:multiLevelType w:val="hybridMultilevel"/>
    <w:tmpl w:val="84A4EE7A"/>
    <w:lvl w:ilvl="0" w:tplc="5D3E8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FE9B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8C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61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743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E8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D85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225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16D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BC53333"/>
    <w:multiLevelType w:val="hybridMultilevel"/>
    <w:tmpl w:val="BF5CE07E"/>
    <w:lvl w:ilvl="0" w:tplc="E3E68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A7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0A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86E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AB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6E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42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23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695083"/>
    <w:multiLevelType w:val="hybridMultilevel"/>
    <w:tmpl w:val="0E14655A"/>
    <w:lvl w:ilvl="0" w:tplc="BBE26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C1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07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8D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AB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840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D62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E5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89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FF244D"/>
    <w:multiLevelType w:val="hybridMultilevel"/>
    <w:tmpl w:val="C84496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86A74"/>
    <w:multiLevelType w:val="hybridMultilevel"/>
    <w:tmpl w:val="43A211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324DD"/>
    <w:multiLevelType w:val="hybridMultilevel"/>
    <w:tmpl w:val="14987386"/>
    <w:lvl w:ilvl="0" w:tplc="6C8A7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4022A">
      <w:numFmt w:val="none"/>
      <w:lvlText w:val=""/>
      <w:lvlJc w:val="left"/>
      <w:pPr>
        <w:tabs>
          <w:tab w:val="num" w:pos="360"/>
        </w:tabs>
      </w:pPr>
    </w:lvl>
    <w:lvl w:ilvl="2" w:tplc="7B665E9A">
      <w:numFmt w:val="none"/>
      <w:lvlText w:val=""/>
      <w:lvlJc w:val="left"/>
      <w:pPr>
        <w:tabs>
          <w:tab w:val="num" w:pos="360"/>
        </w:tabs>
      </w:pPr>
    </w:lvl>
    <w:lvl w:ilvl="3" w:tplc="BFC8E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A33D4">
      <w:numFmt w:val="none"/>
      <w:lvlText w:val=""/>
      <w:lvlJc w:val="left"/>
      <w:pPr>
        <w:tabs>
          <w:tab w:val="num" w:pos="360"/>
        </w:tabs>
      </w:pPr>
    </w:lvl>
    <w:lvl w:ilvl="5" w:tplc="9E2CAF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88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20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02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477DA5"/>
    <w:multiLevelType w:val="hybridMultilevel"/>
    <w:tmpl w:val="D99CD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26E1D"/>
    <w:multiLevelType w:val="hybridMultilevel"/>
    <w:tmpl w:val="4B4041C8"/>
    <w:lvl w:ilvl="0" w:tplc="3628F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08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A0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C0F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84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02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AD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83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A2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BB21E1C"/>
    <w:multiLevelType w:val="hybridMultilevel"/>
    <w:tmpl w:val="B914E86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F08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A0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C0F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84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02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AD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83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A2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D08650E"/>
    <w:multiLevelType w:val="hybridMultilevel"/>
    <w:tmpl w:val="0EFC548E"/>
    <w:lvl w:ilvl="0" w:tplc="3628F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E0C194">
      <w:start w:val="2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264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F60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E7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60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36A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5C3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2B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F913728"/>
    <w:multiLevelType w:val="hybridMultilevel"/>
    <w:tmpl w:val="4EEE6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D03F1"/>
    <w:multiLevelType w:val="hybridMultilevel"/>
    <w:tmpl w:val="AD369C70"/>
    <w:lvl w:ilvl="0" w:tplc="E4B6A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A4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00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2F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89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61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CF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6F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CE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1474601"/>
    <w:multiLevelType w:val="hybridMultilevel"/>
    <w:tmpl w:val="C4DE015A"/>
    <w:lvl w:ilvl="0" w:tplc="55365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C20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A4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68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82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48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2F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76C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B26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5835AE3"/>
    <w:multiLevelType w:val="hybridMultilevel"/>
    <w:tmpl w:val="23024B58"/>
    <w:lvl w:ilvl="0" w:tplc="0054C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C7F1C">
      <w:start w:val="2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AF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25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C7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CD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2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BA8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04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7E3025"/>
    <w:multiLevelType w:val="hybridMultilevel"/>
    <w:tmpl w:val="84E4A520"/>
    <w:lvl w:ilvl="0" w:tplc="3628F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264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F60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E7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60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36A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5C3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2B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9641BEC"/>
    <w:multiLevelType w:val="hybridMultilevel"/>
    <w:tmpl w:val="EB9C4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2598C"/>
    <w:multiLevelType w:val="hybridMultilevel"/>
    <w:tmpl w:val="271E0FE8"/>
    <w:lvl w:ilvl="0" w:tplc="99B66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AF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A1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C0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4B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07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21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AA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66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3A1FA7"/>
    <w:multiLevelType w:val="hybridMultilevel"/>
    <w:tmpl w:val="0BBC789E"/>
    <w:lvl w:ilvl="0" w:tplc="A5400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68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AB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CE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03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7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C2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4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E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8508F4"/>
    <w:multiLevelType w:val="hybridMultilevel"/>
    <w:tmpl w:val="4198D124"/>
    <w:lvl w:ilvl="0" w:tplc="D7FC6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02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61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61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25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2C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8B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8A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E1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3E87B65"/>
    <w:multiLevelType w:val="hybridMultilevel"/>
    <w:tmpl w:val="3336E60A"/>
    <w:lvl w:ilvl="0" w:tplc="E3408C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930C5"/>
    <w:multiLevelType w:val="hybridMultilevel"/>
    <w:tmpl w:val="47305B24"/>
    <w:lvl w:ilvl="0" w:tplc="3628F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264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F60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E7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60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36A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5C3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2B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FA90032"/>
    <w:multiLevelType w:val="hybridMultilevel"/>
    <w:tmpl w:val="7B56F52A"/>
    <w:lvl w:ilvl="0" w:tplc="E3408C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C03D5"/>
    <w:multiLevelType w:val="hybridMultilevel"/>
    <w:tmpl w:val="4E28CC4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49530F"/>
    <w:multiLevelType w:val="hybridMultilevel"/>
    <w:tmpl w:val="4FFCCFA6"/>
    <w:lvl w:ilvl="0" w:tplc="8BF6F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08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A0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C0F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84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02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AD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83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A2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9CD00AC"/>
    <w:multiLevelType w:val="hybridMultilevel"/>
    <w:tmpl w:val="EA08BA04"/>
    <w:lvl w:ilvl="0" w:tplc="D8385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A00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C6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E0A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1E6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748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88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88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E2F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35294786">
    <w:abstractNumId w:val="9"/>
  </w:num>
  <w:num w:numId="2" w16cid:durableId="1941375495">
    <w:abstractNumId w:val="22"/>
  </w:num>
  <w:num w:numId="3" w16cid:durableId="361710789">
    <w:abstractNumId w:val="38"/>
  </w:num>
  <w:num w:numId="4" w16cid:durableId="392626904">
    <w:abstractNumId w:val="36"/>
  </w:num>
  <w:num w:numId="5" w16cid:durableId="157893982">
    <w:abstractNumId w:val="33"/>
  </w:num>
  <w:num w:numId="6" w16cid:durableId="324282378">
    <w:abstractNumId w:val="26"/>
  </w:num>
  <w:num w:numId="7" w16cid:durableId="1716660916">
    <w:abstractNumId w:val="21"/>
  </w:num>
  <w:num w:numId="8" w16cid:durableId="1384409568">
    <w:abstractNumId w:val="35"/>
  </w:num>
  <w:num w:numId="9" w16cid:durableId="249848738">
    <w:abstractNumId w:val="32"/>
  </w:num>
  <w:num w:numId="10" w16cid:durableId="1614093290">
    <w:abstractNumId w:val="11"/>
  </w:num>
  <w:num w:numId="11" w16cid:durableId="421493317">
    <w:abstractNumId w:val="8"/>
  </w:num>
  <w:num w:numId="12" w16cid:durableId="375855165">
    <w:abstractNumId w:val="27"/>
  </w:num>
  <w:num w:numId="13" w16cid:durableId="749622140">
    <w:abstractNumId w:val="18"/>
  </w:num>
  <w:num w:numId="14" w16cid:durableId="1612010372">
    <w:abstractNumId w:val="40"/>
  </w:num>
  <w:num w:numId="15" w16cid:durableId="515269583">
    <w:abstractNumId w:val="6"/>
  </w:num>
  <w:num w:numId="16" w16cid:durableId="1758475219">
    <w:abstractNumId w:val="28"/>
  </w:num>
  <w:num w:numId="17" w16cid:durableId="1516653522">
    <w:abstractNumId w:val="2"/>
  </w:num>
  <w:num w:numId="18" w16cid:durableId="57048498">
    <w:abstractNumId w:val="12"/>
  </w:num>
  <w:num w:numId="19" w16cid:durableId="686055490">
    <w:abstractNumId w:val="5"/>
  </w:num>
  <w:num w:numId="20" w16cid:durableId="1752970706">
    <w:abstractNumId w:val="4"/>
  </w:num>
  <w:num w:numId="21" w16cid:durableId="131365103">
    <w:abstractNumId w:val="17"/>
  </w:num>
  <w:num w:numId="22" w16cid:durableId="1992365127">
    <w:abstractNumId w:val="19"/>
  </w:num>
  <w:num w:numId="23" w16cid:durableId="1467820488">
    <w:abstractNumId w:val="34"/>
  </w:num>
  <w:num w:numId="24" w16cid:durableId="1065184759">
    <w:abstractNumId w:val="30"/>
  </w:num>
  <w:num w:numId="25" w16cid:durableId="361904271">
    <w:abstractNumId w:val="13"/>
  </w:num>
  <w:num w:numId="26" w16cid:durableId="806161557">
    <w:abstractNumId w:val="15"/>
  </w:num>
  <w:num w:numId="27" w16cid:durableId="1038512456">
    <w:abstractNumId w:val="41"/>
  </w:num>
  <w:num w:numId="28" w16cid:durableId="61368011">
    <w:abstractNumId w:val="0"/>
  </w:num>
  <w:num w:numId="29" w16cid:durableId="599535289">
    <w:abstractNumId w:val="39"/>
  </w:num>
  <w:num w:numId="30" w16cid:durableId="53890108">
    <w:abstractNumId w:val="10"/>
  </w:num>
  <w:num w:numId="31" w16cid:durableId="1699425317">
    <w:abstractNumId w:val="29"/>
  </w:num>
  <w:num w:numId="32" w16cid:durableId="1685285083">
    <w:abstractNumId w:val="14"/>
  </w:num>
  <w:num w:numId="33" w16cid:durableId="2028406279">
    <w:abstractNumId w:val="7"/>
  </w:num>
  <w:num w:numId="34" w16cid:durableId="1573855754">
    <w:abstractNumId w:val="16"/>
  </w:num>
  <w:num w:numId="35" w16cid:durableId="27537996">
    <w:abstractNumId w:val="24"/>
  </w:num>
  <w:num w:numId="36" w16cid:durableId="495458493">
    <w:abstractNumId w:val="25"/>
  </w:num>
  <w:num w:numId="37" w16cid:durableId="65223313">
    <w:abstractNumId w:val="20"/>
  </w:num>
  <w:num w:numId="38" w16cid:durableId="1895387461">
    <w:abstractNumId w:val="3"/>
  </w:num>
  <w:num w:numId="39" w16cid:durableId="701128733">
    <w:abstractNumId w:val="1"/>
  </w:num>
  <w:num w:numId="40" w16cid:durableId="1364480228">
    <w:abstractNumId w:val="37"/>
  </w:num>
  <w:num w:numId="41" w16cid:durableId="65340694">
    <w:abstractNumId w:val="31"/>
  </w:num>
  <w:num w:numId="42" w16cid:durableId="190383524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xMzEyMLIwNDUzMDVT0lEKTi0uzszPAykwqgUAQyVIuiwAAAA="/>
  </w:docVars>
  <w:rsids>
    <w:rsidRoot w:val="00CA578B"/>
    <w:rsid w:val="00000517"/>
    <w:rsid w:val="0001090A"/>
    <w:rsid w:val="0001470E"/>
    <w:rsid w:val="00017005"/>
    <w:rsid w:val="0001747A"/>
    <w:rsid w:val="000216E2"/>
    <w:rsid w:val="0002210D"/>
    <w:rsid w:val="00022F17"/>
    <w:rsid w:val="00030F43"/>
    <w:rsid w:val="000408F2"/>
    <w:rsid w:val="0004774A"/>
    <w:rsid w:val="00051C2B"/>
    <w:rsid w:val="00052604"/>
    <w:rsid w:val="00054530"/>
    <w:rsid w:val="0005532E"/>
    <w:rsid w:val="00056031"/>
    <w:rsid w:val="000568A4"/>
    <w:rsid w:val="00056F5C"/>
    <w:rsid w:val="00060CE3"/>
    <w:rsid w:val="000611C7"/>
    <w:rsid w:val="00061E75"/>
    <w:rsid w:val="00066C4C"/>
    <w:rsid w:val="00067089"/>
    <w:rsid w:val="00067F98"/>
    <w:rsid w:val="00070400"/>
    <w:rsid w:val="0007151B"/>
    <w:rsid w:val="00072521"/>
    <w:rsid w:val="00072A76"/>
    <w:rsid w:val="00076226"/>
    <w:rsid w:val="00076D26"/>
    <w:rsid w:val="00077790"/>
    <w:rsid w:val="0008077C"/>
    <w:rsid w:val="00080BC2"/>
    <w:rsid w:val="00081974"/>
    <w:rsid w:val="00084201"/>
    <w:rsid w:val="000911DB"/>
    <w:rsid w:val="00092394"/>
    <w:rsid w:val="000A11D5"/>
    <w:rsid w:val="000A4377"/>
    <w:rsid w:val="000A77C7"/>
    <w:rsid w:val="000C141D"/>
    <w:rsid w:val="000C23CD"/>
    <w:rsid w:val="000C5234"/>
    <w:rsid w:val="000C5C12"/>
    <w:rsid w:val="000D1AAB"/>
    <w:rsid w:val="000D358B"/>
    <w:rsid w:val="000E058E"/>
    <w:rsid w:val="000E0619"/>
    <w:rsid w:val="000E228E"/>
    <w:rsid w:val="000E382E"/>
    <w:rsid w:val="000E4C3B"/>
    <w:rsid w:val="000F0081"/>
    <w:rsid w:val="000F12D9"/>
    <w:rsid w:val="000F2B7D"/>
    <w:rsid w:val="000F3877"/>
    <w:rsid w:val="000F5EA1"/>
    <w:rsid w:val="000F6F47"/>
    <w:rsid w:val="00100BEA"/>
    <w:rsid w:val="00101F34"/>
    <w:rsid w:val="0010436E"/>
    <w:rsid w:val="00104A8E"/>
    <w:rsid w:val="00107D3B"/>
    <w:rsid w:val="00112EC4"/>
    <w:rsid w:val="00113B13"/>
    <w:rsid w:val="00114EEB"/>
    <w:rsid w:val="0012017A"/>
    <w:rsid w:val="00126A77"/>
    <w:rsid w:val="0013033A"/>
    <w:rsid w:val="001314B9"/>
    <w:rsid w:val="001371AE"/>
    <w:rsid w:val="00141648"/>
    <w:rsid w:val="00151323"/>
    <w:rsid w:val="001519A7"/>
    <w:rsid w:val="00155FC4"/>
    <w:rsid w:val="001561B1"/>
    <w:rsid w:val="001576D2"/>
    <w:rsid w:val="00164724"/>
    <w:rsid w:val="00165634"/>
    <w:rsid w:val="001662C2"/>
    <w:rsid w:val="001725AB"/>
    <w:rsid w:val="00172E2B"/>
    <w:rsid w:val="00175189"/>
    <w:rsid w:val="001773AC"/>
    <w:rsid w:val="00185F58"/>
    <w:rsid w:val="001862BD"/>
    <w:rsid w:val="00186E71"/>
    <w:rsid w:val="00187826"/>
    <w:rsid w:val="00194624"/>
    <w:rsid w:val="0019484D"/>
    <w:rsid w:val="00195226"/>
    <w:rsid w:val="00196D24"/>
    <w:rsid w:val="001A0603"/>
    <w:rsid w:val="001A3875"/>
    <w:rsid w:val="001A6DEE"/>
    <w:rsid w:val="001A77B0"/>
    <w:rsid w:val="001B2372"/>
    <w:rsid w:val="001B63D6"/>
    <w:rsid w:val="001C792A"/>
    <w:rsid w:val="001D318B"/>
    <w:rsid w:val="001D3854"/>
    <w:rsid w:val="001D45CB"/>
    <w:rsid w:val="001D7F4F"/>
    <w:rsid w:val="001E427F"/>
    <w:rsid w:val="001E7FD3"/>
    <w:rsid w:val="001F1A0A"/>
    <w:rsid w:val="001F7221"/>
    <w:rsid w:val="001F7FCF"/>
    <w:rsid w:val="00200B26"/>
    <w:rsid w:val="00203EA6"/>
    <w:rsid w:val="00204802"/>
    <w:rsid w:val="00204B7F"/>
    <w:rsid w:val="002065EF"/>
    <w:rsid w:val="0021062F"/>
    <w:rsid w:val="00210A46"/>
    <w:rsid w:val="002112DF"/>
    <w:rsid w:val="00212C9D"/>
    <w:rsid w:val="00215B61"/>
    <w:rsid w:val="00216B47"/>
    <w:rsid w:val="002224B4"/>
    <w:rsid w:val="00224666"/>
    <w:rsid w:val="00226518"/>
    <w:rsid w:val="0023436C"/>
    <w:rsid w:val="0023713E"/>
    <w:rsid w:val="002409BB"/>
    <w:rsid w:val="00243A80"/>
    <w:rsid w:val="0024473B"/>
    <w:rsid w:val="0025082B"/>
    <w:rsid w:val="00252295"/>
    <w:rsid w:val="002524CD"/>
    <w:rsid w:val="00253379"/>
    <w:rsid w:val="00253828"/>
    <w:rsid w:val="00253AA3"/>
    <w:rsid w:val="00253BEE"/>
    <w:rsid w:val="00261453"/>
    <w:rsid w:val="00262129"/>
    <w:rsid w:val="002660F3"/>
    <w:rsid w:val="002749D8"/>
    <w:rsid w:val="00275F58"/>
    <w:rsid w:val="00280B25"/>
    <w:rsid w:val="00282AE8"/>
    <w:rsid w:val="00282FD0"/>
    <w:rsid w:val="00283655"/>
    <w:rsid w:val="00283730"/>
    <w:rsid w:val="00286B8B"/>
    <w:rsid w:val="00292ADC"/>
    <w:rsid w:val="002976C6"/>
    <w:rsid w:val="002A1AB5"/>
    <w:rsid w:val="002A52F7"/>
    <w:rsid w:val="002A5BCD"/>
    <w:rsid w:val="002B07AF"/>
    <w:rsid w:val="002B3456"/>
    <w:rsid w:val="002B38E4"/>
    <w:rsid w:val="002B6E25"/>
    <w:rsid w:val="002B7ADC"/>
    <w:rsid w:val="002B7CB2"/>
    <w:rsid w:val="002C46F5"/>
    <w:rsid w:val="002C52E4"/>
    <w:rsid w:val="002D72F0"/>
    <w:rsid w:val="002D74CB"/>
    <w:rsid w:val="002D76FB"/>
    <w:rsid w:val="002E34ED"/>
    <w:rsid w:val="002E5275"/>
    <w:rsid w:val="002E594C"/>
    <w:rsid w:val="002E5B28"/>
    <w:rsid w:val="002E5FE2"/>
    <w:rsid w:val="002E71C8"/>
    <w:rsid w:val="002E748B"/>
    <w:rsid w:val="002F002D"/>
    <w:rsid w:val="002F2F96"/>
    <w:rsid w:val="002F32C3"/>
    <w:rsid w:val="002F736D"/>
    <w:rsid w:val="0030202B"/>
    <w:rsid w:val="00305706"/>
    <w:rsid w:val="00305AFA"/>
    <w:rsid w:val="00305EF6"/>
    <w:rsid w:val="00306741"/>
    <w:rsid w:val="00311996"/>
    <w:rsid w:val="00312E3A"/>
    <w:rsid w:val="003208B3"/>
    <w:rsid w:val="0032311F"/>
    <w:rsid w:val="00323906"/>
    <w:rsid w:val="00323FC2"/>
    <w:rsid w:val="00324DFC"/>
    <w:rsid w:val="00325398"/>
    <w:rsid w:val="00326062"/>
    <w:rsid w:val="00327A1B"/>
    <w:rsid w:val="00327D7E"/>
    <w:rsid w:val="0033012B"/>
    <w:rsid w:val="00332BD7"/>
    <w:rsid w:val="003367F7"/>
    <w:rsid w:val="0034394B"/>
    <w:rsid w:val="00344597"/>
    <w:rsid w:val="00345A95"/>
    <w:rsid w:val="00346030"/>
    <w:rsid w:val="00346DD2"/>
    <w:rsid w:val="00347EC0"/>
    <w:rsid w:val="00353389"/>
    <w:rsid w:val="00355398"/>
    <w:rsid w:val="00355992"/>
    <w:rsid w:val="0036305F"/>
    <w:rsid w:val="00363903"/>
    <w:rsid w:val="00365494"/>
    <w:rsid w:val="003704D9"/>
    <w:rsid w:val="0037159D"/>
    <w:rsid w:val="00375913"/>
    <w:rsid w:val="00375EA8"/>
    <w:rsid w:val="00375F98"/>
    <w:rsid w:val="0037623E"/>
    <w:rsid w:val="00382B50"/>
    <w:rsid w:val="00382DAF"/>
    <w:rsid w:val="00384CEB"/>
    <w:rsid w:val="00387999"/>
    <w:rsid w:val="003915CC"/>
    <w:rsid w:val="00394C37"/>
    <w:rsid w:val="003957CA"/>
    <w:rsid w:val="0039598D"/>
    <w:rsid w:val="00397F3B"/>
    <w:rsid w:val="003A1798"/>
    <w:rsid w:val="003A1FA5"/>
    <w:rsid w:val="003A28DF"/>
    <w:rsid w:val="003A36D5"/>
    <w:rsid w:val="003A742C"/>
    <w:rsid w:val="003B1BC1"/>
    <w:rsid w:val="003B242A"/>
    <w:rsid w:val="003B54D4"/>
    <w:rsid w:val="003B64D9"/>
    <w:rsid w:val="003B657B"/>
    <w:rsid w:val="003C13CF"/>
    <w:rsid w:val="003C1E51"/>
    <w:rsid w:val="003C33D2"/>
    <w:rsid w:val="003C36B4"/>
    <w:rsid w:val="003C4EB4"/>
    <w:rsid w:val="003C7211"/>
    <w:rsid w:val="003D1BA1"/>
    <w:rsid w:val="003D2705"/>
    <w:rsid w:val="003D2A99"/>
    <w:rsid w:val="003D4050"/>
    <w:rsid w:val="003D41FC"/>
    <w:rsid w:val="003D51E3"/>
    <w:rsid w:val="003D52DB"/>
    <w:rsid w:val="003E0C9A"/>
    <w:rsid w:val="003E2C7B"/>
    <w:rsid w:val="003E66CD"/>
    <w:rsid w:val="003F1160"/>
    <w:rsid w:val="003F2508"/>
    <w:rsid w:val="003F3088"/>
    <w:rsid w:val="003F3584"/>
    <w:rsid w:val="003F5116"/>
    <w:rsid w:val="003F6840"/>
    <w:rsid w:val="003F69B8"/>
    <w:rsid w:val="0040001A"/>
    <w:rsid w:val="0040126C"/>
    <w:rsid w:val="00402C77"/>
    <w:rsid w:val="00407CD0"/>
    <w:rsid w:val="00411237"/>
    <w:rsid w:val="0041172D"/>
    <w:rsid w:val="004144D3"/>
    <w:rsid w:val="00414B8D"/>
    <w:rsid w:val="0042316C"/>
    <w:rsid w:val="00424EE1"/>
    <w:rsid w:val="00424F2F"/>
    <w:rsid w:val="00425376"/>
    <w:rsid w:val="00436EBE"/>
    <w:rsid w:val="004415FE"/>
    <w:rsid w:val="00442BD5"/>
    <w:rsid w:val="00443AF8"/>
    <w:rsid w:val="004464D3"/>
    <w:rsid w:val="00447E82"/>
    <w:rsid w:val="004547CE"/>
    <w:rsid w:val="004644B8"/>
    <w:rsid w:val="00470F0B"/>
    <w:rsid w:val="00472417"/>
    <w:rsid w:val="0047515F"/>
    <w:rsid w:val="00477552"/>
    <w:rsid w:val="00477F2F"/>
    <w:rsid w:val="0048028C"/>
    <w:rsid w:val="00480EA3"/>
    <w:rsid w:val="00483A04"/>
    <w:rsid w:val="00484D83"/>
    <w:rsid w:val="004875AC"/>
    <w:rsid w:val="004877C9"/>
    <w:rsid w:val="004958FE"/>
    <w:rsid w:val="0049611B"/>
    <w:rsid w:val="004A03A5"/>
    <w:rsid w:val="004A48D4"/>
    <w:rsid w:val="004A5CA9"/>
    <w:rsid w:val="004A5DE7"/>
    <w:rsid w:val="004B0B47"/>
    <w:rsid w:val="004B0C31"/>
    <w:rsid w:val="004B187E"/>
    <w:rsid w:val="004B2AF4"/>
    <w:rsid w:val="004B5774"/>
    <w:rsid w:val="004B6AD7"/>
    <w:rsid w:val="004B6C0B"/>
    <w:rsid w:val="004B7384"/>
    <w:rsid w:val="004C407E"/>
    <w:rsid w:val="004C4386"/>
    <w:rsid w:val="004C498A"/>
    <w:rsid w:val="004C4FB2"/>
    <w:rsid w:val="004D01E1"/>
    <w:rsid w:val="004D08C4"/>
    <w:rsid w:val="004D38B6"/>
    <w:rsid w:val="004D4853"/>
    <w:rsid w:val="004E4891"/>
    <w:rsid w:val="004E4FC9"/>
    <w:rsid w:val="004E5553"/>
    <w:rsid w:val="004E70CD"/>
    <w:rsid w:val="004F1816"/>
    <w:rsid w:val="004F334F"/>
    <w:rsid w:val="004F3EB8"/>
    <w:rsid w:val="004F57BD"/>
    <w:rsid w:val="004F5844"/>
    <w:rsid w:val="004F60BD"/>
    <w:rsid w:val="00500243"/>
    <w:rsid w:val="00503D07"/>
    <w:rsid w:val="00507112"/>
    <w:rsid w:val="005126F9"/>
    <w:rsid w:val="00513E9D"/>
    <w:rsid w:val="005163AC"/>
    <w:rsid w:val="00520211"/>
    <w:rsid w:val="0052060B"/>
    <w:rsid w:val="005210B2"/>
    <w:rsid w:val="005217FE"/>
    <w:rsid w:val="00521999"/>
    <w:rsid w:val="00521D26"/>
    <w:rsid w:val="00537284"/>
    <w:rsid w:val="00537BD0"/>
    <w:rsid w:val="0054105B"/>
    <w:rsid w:val="00543D0B"/>
    <w:rsid w:val="00547649"/>
    <w:rsid w:val="0055037D"/>
    <w:rsid w:val="0055052A"/>
    <w:rsid w:val="00552859"/>
    <w:rsid w:val="00554992"/>
    <w:rsid w:val="00560F92"/>
    <w:rsid w:val="00561A92"/>
    <w:rsid w:val="00570049"/>
    <w:rsid w:val="00572791"/>
    <w:rsid w:val="00572B5E"/>
    <w:rsid w:val="00574000"/>
    <w:rsid w:val="00575CB6"/>
    <w:rsid w:val="00576141"/>
    <w:rsid w:val="00577F89"/>
    <w:rsid w:val="00593827"/>
    <w:rsid w:val="00593F01"/>
    <w:rsid w:val="00597254"/>
    <w:rsid w:val="00597F9C"/>
    <w:rsid w:val="005A2833"/>
    <w:rsid w:val="005A35E1"/>
    <w:rsid w:val="005A47EB"/>
    <w:rsid w:val="005A6D98"/>
    <w:rsid w:val="005A7369"/>
    <w:rsid w:val="005B2997"/>
    <w:rsid w:val="005B4978"/>
    <w:rsid w:val="005B582E"/>
    <w:rsid w:val="005B6030"/>
    <w:rsid w:val="005B7CA2"/>
    <w:rsid w:val="005C23A0"/>
    <w:rsid w:val="005C7AC8"/>
    <w:rsid w:val="005D22FF"/>
    <w:rsid w:val="005D3263"/>
    <w:rsid w:val="005D3CE1"/>
    <w:rsid w:val="005D3E34"/>
    <w:rsid w:val="005D4642"/>
    <w:rsid w:val="005E05CB"/>
    <w:rsid w:val="005E163E"/>
    <w:rsid w:val="005E2900"/>
    <w:rsid w:val="005F2D5E"/>
    <w:rsid w:val="005F2F0A"/>
    <w:rsid w:val="005F3C5E"/>
    <w:rsid w:val="005F459C"/>
    <w:rsid w:val="005F5B04"/>
    <w:rsid w:val="005F6FB2"/>
    <w:rsid w:val="005F705E"/>
    <w:rsid w:val="006013E0"/>
    <w:rsid w:val="00603059"/>
    <w:rsid w:val="00603B74"/>
    <w:rsid w:val="0060417B"/>
    <w:rsid w:val="00604E06"/>
    <w:rsid w:val="00613C1B"/>
    <w:rsid w:val="006145A8"/>
    <w:rsid w:val="0061480B"/>
    <w:rsid w:val="0061524E"/>
    <w:rsid w:val="006201D3"/>
    <w:rsid w:val="006213E7"/>
    <w:rsid w:val="00623720"/>
    <w:rsid w:val="00625270"/>
    <w:rsid w:val="00626ED1"/>
    <w:rsid w:val="006276A5"/>
    <w:rsid w:val="00631939"/>
    <w:rsid w:val="006371C9"/>
    <w:rsid w:val="0063750D"/>
    <w:rsid w:val="006376DC"/>
    <w:rsid w:val="00637B98"/>
    <w:rsid w:val="00641DCD"/>
    <w:rsid w:val="00642129"/>
    <w:rsid w:val="00642136"/>
    <w:rsid w:val="00642DD1"/>
    <w:rsid w:val="006508F5"/>
    <w:rsid w:val="00650D8C"/>
    <w:rsid w:val="00651DDA"/>
    <w:rsid w:val="006529AB"/>
    <w:rsid w:val="00653FEC"/>
    <w:rsid w:val="00656D39"/>
    <w:rsid w:val="00661816"/>
    <w:rsid w:val="00663343"/>
    <w:rsid w:val="006712BF"/>
    <w:rsid w:val="006731D9"/>
    <w:rsid w:val="00673DAE"/>
    <w:rsid w:val="00674272"/>
    <w:rsid w:val="00675B50"/>
    <w:rsid w:val="006763E2"/>
    <w:rsid w:val="00677E61"/>
    <w:rsid w:val="00685087"/>
    <w:rsid w:val="00685C10"/>
    <w:rsid w:val="00691139"/>
    <w:rsid w:val="0069286C"/>
    <w:rsid w:val="006956F2"/>
    <w:rsid w:val="00695840"/>
    <w:rsid w:val="006969FF"/>
    <w:rsid w:val="006A1465"/>
    <w:rsid w:val="006A2290"/>
    <w:rsid w:val="006A2BD7"/>
    <w:rsid w:val="006A30F8"/>
    <w:rsid w:val="006A7FFA"/>
    <w:rsid w:val="006B1364"/>
    <w:rsid w:val="006B3A43"/>
    <w:rsid w:val="006B77F8"/>
    <w:rsid w:val="006C2808"/>
    <w:rsid w:val="006D0864"/>
    <w:rsid w:val="006D0F8E"/>
    <w:rsid w:val="006D3B4B"/>
    <w:rsid w:val="006D4D28"/>
    <w:rsid w:val="006E4DB6"/>
    <w:rsid w:val="006E5446"/>
    <w:rsid w:val="006E6089"/>
    <w:rsid w:val="006E6CFD"/>
    <w:rsid w:val="006F08F7"/>
    <w:rsid w:val="006F3734"/>
    <w:rsid w:val="006F4CBC"/>
    <w:rsid w:val="006F5CD5"/>
    <w:rsid w:val="007025E8"/>
    <w:rsid w:val="00705599"/>
    <w:rsid w:val="0070593F"/>
    <w:rsid w:val="00707314"/>
    <w:rsid w:val="00707E81"/>
    <w:rsid w:val="0071286B"/>
    <w:rsid w:val="007154B7"/>
    <w:rsid w:val="00716E3D"/>
    <w:rsid w:val="00723015"/>
    <w:rsid w:val="00725537"/>
    <w:rsid w:val="00727D30"/>
    <w:rsid w:val="007319B5"/>
    <w:rsid w:val="007329F6"/>
    <w:rsid w:val="0073424C"/>
    <w:rsid w:val="00736C93"/>
    <w:rsid w:val="00737F17"/>
    <w:rsid w:val="007442B2"/>
    <w:rsid w:val="00746A15"/>
    <w:rsid w:val="00746E8B"/>
    <w:rsid w:val="00754844"/>
    <w:rsid w:val="00756CA6"/>
    <w:rsid w:val="00757819"/>
    <w:rsid w:val="00760756"/>
    <w:rsid w:val="00763B78"/>
    <w:rsid w:val="00766C83"/>
    <w:rsid w:val="00771ACC"/>
    <w:rsid w:val="0077357F"/>
    <w:rsid w:val="00781ABC"/>
    <w:rsid w:val="00782834"/>
    <w:rsid w:val="00785A02"/>
    <w:rsid w:val="00795151"/>
    <w:rsid w:val="00796B98"/>
    <w:rsid w:val="0079764F"/>
    <w:rsid w:val="007A27A6"/>
    <w:rsid w:val="007A2E71"/>
    <w:rsid w:val="007A7CC4"/>
    <w:rsid w:val="007B1111"/>
    <w:rsid w:val="007B2C45"/>
    <w:rsid w:val="007B5D9B"/>
    <w:rsid w:val="007B6A81"/>
    <w:rsid w:val="007C4A90"/>
    <w:rsid w:val="007C6854"/>
    <w:rsid w:val="007C7966"/>
    <w:rsid w:val="007D19CE"/>
    <w:rsid w:val="007D3FDA"/>
    <w:rsid w:val="007D4F42"/>
    <w:rsid w:val="007D6F65"/>
    <w:rsid w:val="007D74C9"/>
    <w:rsid w:val="007E3D72"/>
    <w:rsid w:val="007E4684"/>
    <w:rsid w:val="007E7ACF"/>
    <w:rsid w:val="007E7CAB"/>
    <w:rsid w:val="007F0763"/>
    <w:rsid w:val="007F5C19"/>
    <w:rsid w:val="007F6B78"/>
    <w:rsid w:val="007F79AE"/>
    <w:rsid w:val="00810EE1"/>
    <w:rsid w:val="00811514"/>
    <w:rsid w:val="00812839"/>
    <w:rsid w:val="0081313D"/>
    <w:rsid w:val="00823563"/>
    <w:rsid w:val="00825430"/>
    <w:rsid w:val="00825740"/>
    <w:rsid w:val="008265DA"/>
    <w:rsid w:val="00826E22"/>
    <w:rsid w:val="00830246"/>
    <w:rsid w:val="0083346B"/>
    <w:rsid w:val="00833DEC"/>
    <w:rsid w:val="00834DB5"/>
    <w:rsid w:val="0083630D"/>
    <w:rsid w:val="00841438"/>
    <w:rsid w:val="00847FD5"/>
    <w:rsid w:val="00850202"/>
    <w:rsid w:val="008531DF"/>
    <w:rsid w:val="008542DE"/>
    <w:rsid w:val="00854415"/>
    <w:rsid w:val="0085647E"/>
    <w:rsid w:val="00856ABF"/>
    <w:rsid w:val="00860F64"/>
    <w:rsid w:val="00863C7B"/>
    <w:rsid w:val="00867ECD"/>
    <w:rsid w:val="008701AE"/>
    <w:rsid w:val="00870273"/>
    <w:rsid w:val="00870370"/>
    <w:rsid w:val="00870584"/>
    <w:rsid w:val="00870BAD"/>
    <w:rsid w:val="00870CF3"/>
    <w:rsid w:val="008720D1"/>
    <w:rsid w:val="00875429"/>
    <w:rsid w:val="00875D41"/>
    <w:rsid w:val="008803B2"/>
    <w:rsid w:val="00881347"/>
    <w:rsid w:val="0088144E"/>
    <w:rsid w:val="00887680"/>
    <w:rsid w:val="00887BAE"/>
    <w:rsid w:val="00887FE0"/>
    <w:rsid w:val="0089090A"/>
    <w:rsid w:val="0089104C"/>
    <w:rsid w:val="00892154"/>
    <w:rsid w:val="008931CC"/>
    <w:rsid w:val="008940D4"/>
    <w:rsid w:val="00897472"/>
    <w:rsid w:val="00897518"/>
    <w:rsid w:val="008A1D97"/>
    <w:rsid w:val="008A616D"/>
    <w:rsid w:val="008A791D"/>
    <w:rsid w:val="008B5A8F"/>
    <w:rsid w:val="008B5F3A"/>
    <w:rsid w:val="008B7290"/>
    <w:rsid w:val="008C1949"/>
    <w:rsid w:val="008C267A"/>
    <w:rsid w:val="008C3B6C"/>
    <w:rsid w:val="008D106D"/>
    <w:rsid w:val="008D309D"/>
    <w:rsid w:val="008D32C8"/>
    <w:rsid w:val="008D366E"/>
    <w:rsid w:val="008D5811"/>
    <w:rsid w:val="008D63F3"/>
    <w:rsid w:val="008E18EB"/>
    <w:rsid w:val="008E3EAD"/>
    <w:rsid w:val="008E4912"/>
    <w:rsid w:val="008E5281"/>
    <w:rsid w:val="008F27F6"/>
    <w:rsid w:val="008F2E32"/>
    <w:rsid w:val="008F420A"/>
    <w:rsid w:val="008F4243"/>
    <w:rsid w:val="008F61F5"/>
    <w:rsid w:val="008F6658"/>
    <w:rsid w:val="009007F2"/>
    <w:rsid w:val="009011EF"/>
    <w:rsid w:val="00901B7B"/>
    <w:rsid w:val="00901BD2"/>
    <w:rsid w:val="00903EBB"/>
    <w:rsid w:val="009115AD"/>
    <w:rsid w:val="00911984"/>
    <w:rsid w:val="00911EE4"/>
    <w:rsid w:val="00914FC8"/>
    <w:rsid w:val="0092003D"/>
    <w:rsid w:val="009200C5"/>
    <w:rsid w:val="009229E0"/>
    <w:rsid w:val="0092452E"/>
    <w:rsid w:val="0093110E"/>
    <w:rsid w:val="00932A08"/>
    <w:rsid w:val="00933B3B"/>
    <w:rsid w:val="009355BC"/>
    <w:rsid w:val="00935689"/>
    <w:rsid w:val="00940EEE"/>
    <w:rsid w:val="00941372"/>
    <w:rsid w:val="00941B29"/>
    <w:rsid w:val="00942000"/>
    <w:rsid w:val="009436C7"/>
    <w:rsid w:val="009577ED"/>
    <w:rsid w:val="009641FF"/>
    <w:rsid w:val="00966325"/>
    <w:rsid w:val="00966C5B"/>
    <w:rsid w:val="00967568"/>
    <w:rsid w:val="00974B0F"/>
    <w:rsid w:val="009771B3"/>
    <w:rsid w:val="00983735"/>
    <w:rsid w:val="009842CC"/>
    <w:rsid w:val="009854E7"/>
    <w:rsid w:val="0098596B"/>
    <w:rsid w:val="00990CDA"/>
    <w:rsid w:val="00994798"/>
    <w:rsid w:val="00995301"/>
    <w:rsid w:val="009A1BFC"/>
    <w:rsid w:val="009A35E5"/>
    <w:rsid w:val="009A3EF4"/>
    <w:rsid w:val="009A4D24"/>
    <w:rsid w:val="009A64A1"/>
    <w:rsid w:val="009B1D4E"/>
    <w:rsid w:val="009B43C2"/>
    <w:rsid w:val="009B5568"/>
    <w:rsid w:val="009D6745"/>
    <w:rsid w:val="009D7DD4"/>
    <w:rsid w:val="009E0E9E"/>
    <w:rsid w:val="009E1C83"/>
    <w:rsid w:val="009E39A4"/>
    <w:rsid w:val="009E7C11"/>
    <w:rsid w:val="009F3A5E"/>
    <w:rsid w:val="009F460A"/>
    <w:rsid w:val="009F5235"/>
    <w:rsid w:val="00A021A0"/>
    <w:rsid w:val="00A023C5"/>
    <w:rsid w:val="00A06D79"/>
    <w:rsid w:val="00A07307"/>
    <w:rsid w:val="00A130BA"/>
    <w:rsid w:val="00A13955"/>
    <w:rsid w:val="00A1456E"/>
    <w:rsid w:val="00A16615"/>
    <w:rsid w:val="00A16D71"/>
    <w:rsid w:val="00A17162"/>
    <w:rsid w:val="00A17CE3"/>
    <w:rsid w:val="00A20F8B"/>
    <w:rsid w:val="00A21CD3"/>
    <w:rsid w:val="00A22631"/>
    <w:rsid w:val="00A24442"/>
    <w:rsid w:val="00A24D95"/>
    <w:rsid w:val="00A258B3"/>
    <w:rsid w:val="00A3357E"/>
    <w:rsid w:val="00A437E9"/>
    <w:rsid w:val="00A516A6"/>
    <w:rsid w:val="00A51B2B"/>
    <w:rsid w:val="00A54EA0"/>
    <w:rsid w:val="00A572DF"/>
    <w:rsid w:val="00A604CE"/>
    <w:rsid w:val="00A7563E"/>
    <w:rsid w:val="00A8752B"/>
    <w:rsid w:val="00A94F84"/>
    <w:rsid w:val="00AA6655"/>
    <w:rsid w:val="00AB0623"/>
    <w:rsid w:val="00AB10B2"/>
    <w:rsid w:val="00AB171E"/>
    <w:rsid w:val="00AB232C"/>
    <w:rsid w:val="00AB4582"/>
    <w:rsid w:val="00AB5999"/>
    <w:rsid w:val="00AB738C"/>
    <w:rsid w:val="00AC5C16"/>
    <w:rsid w:val="00AC7208"/>
    <w:rsid w:val="00AD1F9E"/>
    <w:rsid w:val="00AD2199"/>
    <w:rsid w:val="00AD2AAE"/>
    <w:rsid w:val="00AD30F0"/>
    <w:rsid w:val="00AD43CE"/>
    <w:rsid w:val="00AD5494"/>
    <w:rsid w:val="00AD5A67"/>
    <w:rsid w:val="00AD5AF4"/>
    <w:rsid w:val="00AE0055"/>
    <w:rsid w:val="00AE335A"/>
    <w:rsid w:val="00AE4724"/>
    <w:rsid w:val="00AE4872"/>
    <w:rsid w:val="00AE487A"/>
    <w:rsid w:val="00AE65B8"/>
    <w:rsid w:val="00AE65CA"/>
    <w:rsid w:val="00AE7381"/>
    <w:rsid w:val="00AF1BF9"/>
    <w:rsid w:val="00AF36A4"/>
    <w:rsid w:val="00AF4576"/>
    <w:rsid w:val="00AF4B9D"/>
    <w:rsid w:val="00AF5414"/>
    <w:rsid w:val="00B005C2"/>
    <w:rsid w:val="00B0415E"/>
    <w:rsid w:val="00B1196B"/>
    <w:rsid w:val="00B1547F"/>
    <w:rsid w:val="00B202F2"/>
    <w:rsid w:val="00B22265"/>
    <w:rsid w:val="00B25346"/>
    <w:rsid w:val="00B254DE"/>
    <w:rsid w:val="00B262EA"/>
    <w:rsid w:val="00B302F1"/>
    <w:rsid w:val="00B3095B"/>
    <w:rsid w:val="00B30E69"/>
    <w:rsid w:val="00B31562"/>
    <w:rsid w:val="00B3229E"/>
    <w:rsid w:val="00B338C8"/>
    <w:rsid w:val="00B357DA"/>
    <w:rsid w:val="00B400BE"/>
    <w:rsid w:val="00B40C8B"/>
    <w:rsid w:val="00B413D4"/>
    <w:rsid w:val="00B417BB"/>
    <w:rsid w:val="00B42849"/>
    <w:rsid w:val="00B4337B"/>
    <w:rsid w:val="00B446F9"/>
    <w:rsid w:val="00B47BC1"/>
    <w:rsid w:val="00B518BD"/>
    <w:rsid w:val="00B5511E"/>
    <w:rsid w:val="00B5553F"/>
    <w:rsid w:val="00B562DB"/>
    <w:rsid w:val="00B567E2"/>
    <w:rsid w:val="00B6125A"/>
    <w:rsid w:val="00B62366"/>
    <w:rsid w:val="00B62ED4"/>
    <w:rsid w:val="00B66457"/>
    <w:rsid w:val="00B668CD"/>
    <w:rsid w:val="00B71508"/>
    <w:rsid w:val="00B72BFE"/>
    <w:rsid w:val="00B75949"/>
    <w:rsid w:val="00B767E8"/>
    <w:rsid w:val="00B81944"/>
    <w:rsid w:val="00B82978"/>
    <w:rsid w:val="00B82D34"/>
    <w:rsid w:val="00B87BD5"/>
    <w:rsid w:val="00B92C82"/>
    <w:rsid w:val="00B93643"/>
    <w:rsid w:val="00B94ADB"/>
    <w:rsid w:val="00B97139"/>
    <w:rsid w:val="00BA05BF"/>
    <w:rsid w:val="00BA0682"/>
    <w:rsid w:val="00BA37AF"/>
    <w:rsid w:val="00BB0042"/>
    <w:rsid w:val="00BB06EB"/>
    <w:rsid w:val="00BB197B"/>
    <w:rsid w:val="00BB2A07"/>
    <w:rsid w:val="00BB4765"/>
    <w:rsid w:val="00BB6F49"/>
    <w:rsid w:val="00BC044A"/>
    <w:rsid w:val="00BC2A22"/>
    <w:rsid w:val="00BC6B0C"/>
    <w:rsid w:val="00BD1A45"/>
    <w:rsid w:val="00BD3BAC"/>
    <w:rsid w:val="00BD461D"/>
    <w:rsid w:val="00BD5352"/>
    <w:rsid w:val="00BD74B5"/>
    <w:rsid w:val="00BE1D65"/>
    <w:rsid w:val="00BE2127"/>
    <w:rsid w:val="00BE5170"/>
    <w:rsid w:val="00BE6EE1"/>
    <w:rsid w:val="00BF24F5"/>
    <w:rsid w:val="00BF2E8D"/>
    <w:rsid w:val="00BF3EDC"/>
    <w:rsid w:val="00C0381A"/>
    <w:rsid w:val="00C03EB1"/>
    <w:rsid w:val="00C07D67"/>
    <w:rsid w:val="00C10F27"/>
    <w:rsid w:val="00C12A66"/>
    <w:rsid w:val="00C156E7"/>
    <w:rsid w:val="00C158E2"/>
    <w:rsid w:val="00C17FE1"/>
    <w:rsid w:val="00C227D7"/>
    <w:rsid w:val="00C23DA9"/>
    <w:rsid w:val="00C27AA9"/>
    <w:rsid w:val="00C30701"/>
    <w:rsid w:val="00C30945"/>
    <w:rsid w:val="00C33730"/>
    <w:rsid w:val="00C33EB8"/>
    <w:rsid w:val="00C37DEB"/>
    <w:rsid w:val="00C4001B"/>
    <w:rsid w:val="00C40694"/>
    <w:rsid w:val="00C44CC7"/>
    <w:rsid w:val="00C463CF"/>
    <w:rsid w:val="00C47616"/>
    <w:rsid w:val="00C52375"/>
    <w:rsid w:val="00C53AE4"/>
    <w:rsid w:val="00C562C1"/>
    <w:rsid w:val="00C57E05"/>
    <w:rsid w:val="00C60106"/>
    <w:rsid w:val="00C61377"/>
    <w:rsid w:val="00C6150D"/>
    <w:rsid w:val="00C70760"/>
    <w:rsid w:val="00C72797"/>
    <w:rsid w:val="00C7285F"/>
    <w:rsid w:val="00C743B7"/>
    <w:rsid w:val="00C744D3"/>
    <w:rsid w:val="00C745B9"/>
    <w:rsid w:val="00C840A0"/>
    <w:rsid w:val="00C84147"/>
    <w:rsid w:val="00C8436C"/>
    <w:rsid w:val="00C8572E"/>
    <w:rsid w:val="00C97467"/>
    <w:rsid w:val="00CA408D"/>
    <w:rsid w:val="00CA41C2"/>
    <w:rsid w:val="00CA578B"/>
    <w:rsid w:val="00CA5C3C"/>
    <w:rsid w:val="00CA6870"/>
    <w:rsid w:val="00CA7349"/>
    <w:rsid w:val="00CB15A5"/>
    <w:rsid w:val="00CB1A8E"/>
    <w:rsid w:val="00CB67A8"/>
    <w:rsid w:val="00CC1A3D"/>
    <w:rsid w:val="00CC2B13"/>
    <w:rsid w:val="00CC66C0"/>
    <w:rsid w:val="00CD2270"/>
    <w:rsid w:val="00CD4083"/>
    <w:rsid w:val="00CE38CB"/>
    <w:rsid w:val="00CE574C"/>
    <w:rsid w:val="00CE6390"/>
    <w:rsid w:val="00CF0A83"/>
    <w:rsid w:val="00CF1226"/>
    <w:rsid w:val="00CF1EC8"/>
    <w:rsid w:val="00CF38B8"/>
    <w:rsid w:val="00CF68F4"/>
    <w:rsid w:val="00D000F1"/>
    <w:rsid w:val="00D029F9"/>
    <w:rsid w:val="00D02C6D"/>
    <w:rsid w:val="00D06412"/>
    <w:rsid w:val="00D10C5C"/>
    <w:rsid w:val="00D16368"/>
    <w:rsid w:val="00D16E4C"/>
    <w:rsid w:val="00D21909"/>
    <w:rsid w:val="00D21FE3"/>
    <w:rsid w:val="00D22367"/>
    <w:rsid w:val="00D225DF"/>
    <w:rsid w:val="00D2422D"/>
    <w:rsid w:val="00D26041"/>
    <w:rsid w:val="00D2715E"/>
    <w:rsid w:val="00D27292"/>
    <w:rsid w:val="00D306BC"/>
    <w:rsid w:val="00D308DD"/>
    <w:rsid w:val="00D31941"/>
    <w:rsid w:val="00D31B81"/>
    <w:rsid w:val="00D34B39"/>
    <w:rsid w:val="00D41D22"/>
    <w:rsid w:val="00D43126"/>
    <w:rsid w:val="00D43770"/>
    <w:rsid w:val="00D4537D"/>
    <w:rsid w:val="00D46262"/>
    <w:rsid w:val="00D4691F"/>
    <w:rsid w:val="00D46E77"/>
    <w:rsid w:val="00D477EA"/>
    <w:rsid w:val="00D4798D"/>
    <w:rsid w:val="00D53C1A"/>
    <w:rsid w:val="00D55342"/>
    <w:rsid w:val="00D55E76"/>
    <w:rsid w:val="00D5626E"/>
    <w:rsid w:val="00D564B7"/>
    <w:rsid w:val="00D57DA3"/>
    <w:rsid w:val="00D6084F"/>
    <w:rsid w:val="00D62906"/>
    <w:rsid w:val="00D62B69"/>
    <w:rsid w:val="00D70102"/>
    <w:rsid w:val="00D72B8C"/>
    <w:rsid w:val="00D72BF8"/>
    <w:rsid w:val="00D86BD8"/>
    <w:rsid w:val="00D9082F"/>
    <w:rsid w:val="00D913FB"/>
    <w:rsid w:val="00D94806"/>
    <w:rsid w:val="00D94933"/>
    <w:rsid w:val="00DA060D"/>
    <w:rsid w:val="00DA55EB"/>
    <w:rsid w:val="00DB189D"/>
    <w:rsid w:val="00DB2EAA"/>
    <w:rsid w:val="00DB5155"/>
    <w:rsid w:val="00DB59F5"/>
    <w:rsid w:val="00DC0840"/>
    <w:rsid w:val="00DC3324"/>
    <w:rsid w:val="00DC4DDC"/>
    <w:rsid w:val="00DC5680"/>
    <w:rsid w:val="00DD0590"/>
    <w:rsid w:val="00DD356D"/>
    <w:rsid w:val="00DD35D9"/>
    <w:rsid w:val="00DD392E"/>
    <w:rsid w:val="00DD4DB3"/>
    <w:rsid w:val="00DE4C79"/>
    <w:rsid w:val="00DE4DFF"/>
    <w:rsid w:val="00DE57E2"/>
    <w:rsid w:val="00DF2D95"/>
    <w:rsid w:val="00DF2FF7"/>
    <w:rsid w:val="00DF322A"/>
    <w:rsid w:val="00DF3284"/>
    <w:rsid w:val="00DF3317"/>
    <w:rsid w:val="00DF5144"/>
    <w:rsid w:val="00DF701F"/>
    <w:rsid w:val="00E018B6"/>
    <w:rsid w:val="00E03186"/>
    <w:rsid w:val="00E03B2B"/>
    <w:rsid w:val="00E05FB2"/>
    <w:rsid w:val="00E06E46"/>
    <w:rsid w:val="00E07A71"/>
    <w:rsid w:val="00E10005"/>
    <w:rsid w:val="00E11792"/>
    <w:rsid w:val="00E118FE"/>
    <w:rsid w:val="00E12C9E"/>
    <w:rsid w:val="00E132EC"/>
    <w:rsid w:val="00E138A8"/>
    <w:rsid w:val="00E16D20"/>
    <w:rsid w:val="00E17302"/>
    <w:rsid w:val="00E21F21"/>
    <w:rsid w:val="00E25099"/>
    <w:rsid w:val="00E25F23"/>
    <w:rsid w:val="00E315FF"/>
    <w:rsid w:val="00E31758"/>
    <w:rsid w:val="00E33622"/>
    <w:rsid w:val="00E35150"/>
    <w:rsid w:val="00E3566C"/>
    <w:rsid w:val="00E3691F"/>
    <w:rsid w:val="00E40F00"/>
    <w:rsid w:val="00E44348"/>
    <w:rsid w:val="00E478B4"/>
    <w:rsid w:val="00E525E3"/>
    <w:rsid w:val="00E5337D"/>
    <w:rsid w:val="00E54BE4"/>
    <w:rsid w:val="00E55681"/>
    <w:rsid w:val="00E5582E"/>
    <w:rsid w:val="00E571EB"/>
    <w:rsid w:val="00E60434"/>
    <w:rsid w:val="00E629A1"/>
    <w:rsid w:val="00E65868"/>
    <w:rsid w:val="00E65F62"/>
    <w:rsid w:val="00E66AB8"/>
    <w:rsid w:val="00E71762"/>
    <w:rsid w:val="00E7230F"/>
    <w:rsid w:val="00E743CF"/>
    <w:rsid w:val="00E77024"/>
    <w:rsid w:val="00E81020"/>
    <w:rsid w:val="00E840B0"/>
    <w:rsid w:val="00E90BBC"/>
    <w:rsid w:val="00E90E34"/>
    <w:rsid w:val="00E93E25"/>
    <w:rsid w:val="00E962D7"/>
    <w:rsid w:val="00E97743"/>
    <w:rsid w:val="00EA09AB"/>
    <w:rsid w:val="00EA0B3F"/>
    <w:rsid w:val="00EA327B"/>
    <w:rsid w:val="00EA3E09"/>
    <w:rsid w:val="00EA4719"/>
    <w:rsid w:val="00EB2ABC"/>
    <w:rsid w:val="00EB5E30"/>
    <w:rsid w:val="00EB7054"/>
    <w:rsid w:val="00EC3AFD"/>
    <w:rsid w:val="00EC3BA9"/>
    <w:rsid w:val="00EC60AD"/>
    <w:rsid w:val="00ED0041"/>
    <w:rsid w:val="00ED00DB"/>
    <w:rsid w:val="00ED15B1"/>
    <w:rsid w:val="00ED2CA6"/>
    <w:rsid w:val="00ED4C58"/>
    <w:rsid w:val="00ED6497"/>
    <w:rsid w:val="00ED796B"/>
    <w:rsid w:val="00EE0169"/>
    <w:rsid w:val="00EE55A9"/>
    <w:rsid w:val="00EE7DBA"/>
    <w:rsid w:val="00EF15E2"/>
    <w:rsid w:val="00EF1A6F"/>
    <w:rsid w:val="00EF29A5"/>
    <w:rsid w:val="00EF2AFE"/>
    <w:rsid w:val="00EF3328"/>
    <w:rsid w:val="00EF4EAA"/>
    <w:rsid w:val="00EF5987"/>
    <w:rsid w:val="00EF5D63"/>
    <w:rsid w:val="00EF5F9A"/>
    <w:rsid w:val="00EF6926"/>
    <w:rsid w:val="00F0120A"/>
    <w:rsid w:val="00F06359"/>
    <w:rsid w:val="00F1083D"/>
    <w:rsid w:val="00F12FCC"/>
    <w:rsid w:val="00F13140"/>
    <w:rsid w:val="00F1470C"/>
    <w:rsid w:val="00F147D1"/>
    <w:rsid w:val="00F165DB"/>
    <w:rsid w:val="00F20C51"/>
    <w:rsid w:val="00F23DA3"/>
    <w:rsid w:val="00F25BB5"/>
    <w:rsid w:val="00F265EC"/>
    <w:rsid w:val="00F318ED"/>
    <w:rsid w:val="00F359C5"/>
    <w:rsid w:val="00F35C19"/>
    <w:rsid w:val="00F40DA6"/>
    <w:rsid w:val="00F42700"/>
    <w:rsid w:val="00F46FF7"/>
    <w:rsid w:val="00F50866"/>
    <w:rsid w:val="00F5374A"/>
    <w:rsid w:val="00F53C81"/>
    <w:rsid w:val="00F5541B"/>
    <w:rsid w:val="00F57959"/>
    <w:rsid w:val="00F57BD9"/>
    <w:rsid w:val="00F62DBE"/>
    <w:rsid w:val="00F7109C"/>
    <w:rsid w:val="00F7197F"/>
    <w:rsid w:val="00F72355"/>
    <w:rsid w:val="00F739EB"/>
    <w:rsid w:val="00F73D29"/>
    <w:rsid w:val="00F82138"/>
    <w:rsid w:val="00F8606D"/>
    <w:rsid w:val="00F920F7"/>
    <w:rsid w:val="00F9287B"/>
    <w:rsid w:val="00F9289A"/>
    <w:rsid w:val="00F93B65"/>
    <w:rsid w:val="00F954CE"/>
    <w:rsid w:val="00F95593"/>
    <w:rsid w:val="00F9693C"/>
    <w:rsid w:val="00FA1175"/>
    <w:rsid w:val="00FA3817"/>
    <w:rsid w:val="00FA42B9"/>
    <w:rsid w:val="00FA4591"/>
    <w:rsid w:val="00FB2727"/>
    <w:rsid w:val="00FB4325"/>
    <w:rsid w:val="00FB4EB7"/>
    <w:rsid w:val="00FB73C5"/>
    <w:rsid w:val="00FC4134"/>
    <w:rsid w:val="00FC43A8"/>
    <w:rsid w:val="00FD1222"/>
    <w:rsid w:val="00FD17B3"/>
    <w:rsid w:val="00FD73BA"/>
    <w:rsid w:val="00FE083F"/>
    <w:rsid w:val="00FE0D9A"/>
    <w:rsid w:val="00FE6133"/>
    <w:rsid w:val="00FF309B"/>
    <w:rsid w:val="00FF36B6"/>
    <w:rsid w:val="00FF3FFC"/>
    <w:rsid w:val="00FF46C2"/>
    <w:rsid w:val="00FF6C7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330E88C8"/>
  <w15:chartTrackingRefBased/>
  <w15:docId w15:val="{940C3933-ED19-4BED-9D5F-FFA8F64C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44"/>
  </w:style>
  <w:style w:type="paragraph" w:styleId="Footer">
    <w:name w:val="footer"/>
    <w:basedOn w:val="Normal"/>
    <w:link w:val="FooterChar"/>
    <w:uiPriority w:val="99"/>
    <w:unhideWhenUsed/>
    <w:rsid w:val="00DF5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44"/>
  </w:style>
  <w:style w:type="paragraph" w:styleId="NormalWeb">
    <w:name w:val="Normal (Web)"/>
    <w:basedOn w:val="Normal"/>
    <w:uiPriority w:val="99"/>
    <w:unhideWhenUsed/>
    <w:rsid w:val="00F7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F719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5F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60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54530"/>
    <w:rPr>
      <w:color w:val="808080"/>
    </w:rPr>
  </w:style>
  <w:style w:type="character" w:styleId="Strong">
    <w:name w:val="Strong"/>
    <w:basedOn w:val="DefaultParagraphFont"/>
    <w:uiPriority w:val="22"/>
    <w:qFormat/>
    <w:rsid w:val="00685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0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7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9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36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93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095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194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946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70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53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18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217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6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3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34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1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4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6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3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0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2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5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9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1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1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529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42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21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40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52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99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18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58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93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39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49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44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1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6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2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0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4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0668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538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978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23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86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92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99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49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03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7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65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1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96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9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54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45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6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0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20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06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7971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1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13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95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55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218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88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15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67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22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41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50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41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15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30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42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1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2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4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09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7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08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9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115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45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7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93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84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3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50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17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35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63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5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4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8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700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6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2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71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4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97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78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3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49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8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4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72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2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6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9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5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91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01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16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81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03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255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41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36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34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56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68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61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02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24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32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33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502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27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47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87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248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0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21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0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6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9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6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2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81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2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9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4465</Words>
  <Characters>26240</Characters>
  <Application>Microsoft Office Word</Application>
  <DocSecurity>0</DocSecurity>
  <Lines>1749</Lines>
  <Paragraphs>1279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2</cp:revision>
  <cp:lastPrinted>2023-09-26T20:01:00Z</cp:lastPrinted>
  <dcterms:created xsi:type="dcterms:W3CDTF">2025-07-07T18:34:00Z</dcterms:created>
  <dcterms:modified xsi:type="dcterms:W3CDTF">2025-07-07T18:34:00Z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514348f7d1a7e543ae14474343b9d8110d28146002d2b3e22d86ab5be829693a</vt:lpwstr>
  </property>
</Properties>
</file>