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E7AA" w14:textId="77777777" w:rsidR="003418A9" w:rsidRDefault="003418A9" w:rsidP="003418A9">
      <w:pPr>
        <w:pStyle w:val="Title"/>
        <w:rPr>
          <w:rFonts w:ascii="Gisha" w:hAnsi="Gisha" w:cs="Gisha"/>
          <w:sz w:val="52"/>
          <w:szCs w:val="52"/>
        </w:rPr>
      </w:pPr>
    </w:p>
    <w:p w14:paraId="6CF09822" w14:textId="77777777" w:rsidR="003418A9" w:rsidRDefault="003418A9" w:rsidP="003418A9">
      <w:pPr>
        <w:pStyle w:val="Title"/>
        <w:rPr>
          <w:rFonts w:ascii="Gisha" w:hAnsi="Gisha" w:cs="Gisha"/>
          <w:sz w:val="52"/>
          <w:szCs w:val="52"/>
        </w:rPr>
      </w:pPr>
    </w:p>
    <w:p w14:paraId="2F813F10" w14:textId="1BA031DE" w:rsidR="003418A9" w:rsidRDefault="003418A9" w:rsidP="003418A9">
      <w:pPr>
        <w:pStyle w:val="Title"/>
        <w:rPr>
          <w:rFonts w:ascii="Gisha" w:hAnsi="Gisha" w:cs="Gisha"/>
          <w:sz w:val="52"/>
          <w:szCs w:val="52"/>
        </w:rPr>
      </w:pPr>
    </w:p>
    <w:p w14:paraId="6BA5D455" w14:textId="77777777" w:rsidR="00E13F17" w:rsidRDefault="00E13F17" w:rsidP="003418A9">
      <w:pPr>
        <w:pStyle w:val="Title"/>
        <w:rPr>
          <w:rFonts w:ascii="Gisha" w:hAnsi="Gisha" w:cs="Gisha"/>
          <w:sz w:val="52"/>
          <w:szCs w:val="52"/>
        </w:rPr>
      </w:pPr>
    </w:p>
    <w:p w14:paraId="67868633" w14:textId="77777777" w:rsidR="003418A9" w:rsidRDefault="003418A9" w:rsidP="003418A9">
      <w:pPr>
        <w:pStyle w:val="Title"/>
        <w:rPr>
          <w:rFonts w:ascii="Gisha" w:hAnsi="Gisha" w:cs="Gisha"/>
          <w:sz w:val="52"/>
          <w:szCs w:val="52"/>
        </w:rPr>
      </w:pPr>
    </w:p>
    <w:p w14:paraId="102CBF8E" w14:textId="77777777" w:rsidR="003418A9" w:rsidRDefault="003418A9" w:rsidP="003418A9">
      <w:pPr>
        <w:pStyle w:val="Title"/>
        <w:rPr>
          <w:rFonts w:ascii="Gisha" w:hAnsi="Gisha" w:cs="Gisha"/>
          <w:sz w:val="52"/>
          <w:szCs w:val="52"/>
        </w:rPr>
      </w:pPr>
    </w:p>
    <w:p w14:paraId="5994B024" w14:textId="4C7A40DA" w:rsidR="003418A9" w:rsidRPr="00312336" w:rsidRDefault="003418A9" w:rsidP="003418A9">
      <w:pPr>
        <w:pStyle w:val="Title"/>
        <w:rPr>
          <w:rFonts w:ascii="Gisha" w:hAnsi="Gisha" w:cs="Gisha"/>
          <w:sz w:val="48"/>
          <w:szCs w:val="48"/>
        </w:rPr>
      </w:pPr>
      <w:r w:rsidRPr="00312336">
        <w:rPr>
          <w:rFonts w:ascii="Gisha" w:hAnsi="Gisha" w:cs="Gisha"/>
          <w:sz w:val="48"/>
          <w:szCs w:val="48"/>
        </w:rPr>
        <w:t>Introduction to Business Valuation</w:t>
      </w:r>
      <w:r w:rsidR="008A191B" w:rsidRPr="00312336">
        <w:rPr>
          <w:rFonts w:ascii="Gisha" w:hAnsi="Gisha" w:cs="Gisha"/>
          <w:sz w:val="48"/>
          <w:szCs w:val="48"/>
        </w:rPr>
        <w:t xml:space="preserve"> and Restructuring</w:t>
      </w:r>
    </w:p>
    <w:p w14:paraId="38363D01" w14:textId="77777777" w:rsidR="003418A9" w:rsidRPr="001968F7" w:rsidRDefault="003418A9" w:rsidP="003418A9">
      <w:pPr>
        <w:pStyle w:val="Title"/>
        <w:rPr>
          <w:rFonts w:ascii="Gisha" w:hAnsi="Gisha" w:cs="Gisha"/>
          <w:sz w:val="52"/>
          <w:szCs w:val="52"/>
        </w:rPr>
      </w:pPr>
    </w:p>
    <w:p w14:paraId="5F9FA44F" w14:textId="4350B9B5" w:rsidR="003418A9" w:rsidRPr="001968F7" w:rsidRDefault="003418A9" w:rsidP="0071290E">
      <w:pPr>
        <w:pStyle w:val="Title"/>
        <w:rPr>
          <w:rFonts w:ascii="Gisha" w:hAnsi="Gisha" w:cs="Gisha"/>
          <w:sz w:val="40"/>
          <w:szCs w:val="40"/>
        </w:rPr>
      </w:pPr>
      <w:r w:rsidRPr="001968F7">
        <w:rPr>
          <w:rFonts w:ascii="Gisha" w:hAnsi="Gisha" w:cs="Gisha" w:hint="cs"/>
          <w:sz w:val="40"/>
          <w:szCs w:val="40"/>
        </w:rPr>
        <w:t>Learning Problems</w:t>
      </w:r>
    </w:p>
    <w:p w14:paraId="0B662A45" w14:textId="76631023" w:rsidR="003418A9" w:rsidRPr="00A43059" w:rsidRDefault="003418A9" w:rsidP="00A43059">
      <w:r>
        <w:br w:type="page"/>
      </w:r>
      <w:r w:rsidRPr="006717A1">
        <w:rPr>
          <w:rFonts w:ascii="Gisha" w:hAnsi="Gisha" w:cs="Gisha" w:hint="cs"/>
          <w:b/>
          <w:bCs/>
          <w:sz w:val="28"/>
          <w:szCs w:val="28"/>
        </w:rPr>
        <w:lastRenderedPageBreak/>
        <w:t>CFA Research Standards</w:t>
      </w:r>
    </w:p>
    <w:p w14:paraId="053BF202" w14:textId="77777777" w:rsidR="006717A1" w:rsidRPr="00E13F17" w:rsidRDefault="006717A1" w:rsidP="006717A1">
      <w:pPr>
        <w:spacing w:after="0" w:line="240" w:lineRule="auto"/>
        <w:ind w:left="360" w:hanging="360"/>
        <w:rPr>
          <w:rFonts w:ascii="Gisha" w:hAnsi="Gisha" w:cs="Gisha"/>
          <w:sz w:val="24"/>
          <w:szCs w:val="24"/>
        </w:rPr>
      </w:pPr>
    </w:p>
    <w:p w14:paraId="67BFF8D0" w14:textId="44955322" w:rsidR="006717A1" w:rsidRPr="00E13F17" w:rsidRDefault="006717A1" w:rsidP="006717A1">
      <w:pPr>
        <w:pStyle w:val="ListParagraph"/>
        <w:numPr>
          <w:ilvl w:val="0"/>
          <w:numId w:val="1"/>
        </w:numPr>
        <w:spacing w:after="0" w:line="240" w:lineRule="auto"/>
        <w:ind w:left="360"/>
        <w:rPr>
          <w:rFonts w:ascii="Gisha" w:hAnsi="Gisha" w:cs="Gisha"/>
          <w:sz w:val="24"/>
          <w:szCs w:val="24"/>
          <w:lang w:val="en-US"/>
        </w:rPr>
      </w:pPr>
      <w:r w:rsidRPr="00E13F17">
        <w:rPr>
          <w:rFonts w:ascii="Gisha" w:hAnsi="Gisha" w:cs="Gisha" w:hint="cs"/>
          <w:sz w:val="24"/>
          <w:szCs w:val="24"/>
          <w:lang w:val="en-US"/>
        </w:rPr>
        <w:t>Han</w:t>
      </w:r>
      <w:r w:rsidRPr="00E13F17">
        <w:rPr>
          <w:rFonts w:ascii="Gisha" w:hAnsi="Gisha" w:cs="Gisha"/>
          <w:sz w:val="24"/>
          <w:szCs w:val="24"/>
          <w:lang w:val="en-US"/>
        </w:rPr>
        <w:t>na</w:t>
      </w:r>
      <w:r w:rsidRPr="00E13F17">
        <w:rPr>
          <w:rFonts w:ascii="Gisha" w:hAnsi="Gisha" w:cs="Gisha" w:hint="cs"/>
          <w:sz w:val="24"/>
          <w:szCs w:val="24"/>
          <w:lang w:val="en-US"/>
        </w:rPr>
        <w:t xml:space="preserve"> Jacobson is an equity analyst </w:t>
      </w:r>
      <w:r w:rsidR="00F01D1B">
        <w:rPr>
          <w:rFonts w:ascii="Gisha" w:hAnsi="Gisha" w:cs="Gisha"/>
          <w:sz w:val="24"/>
          <w:szCs w:val="24"/>
          <w:lang w:val="en-US"/>
        </w:rPr>
        <w:t>covering</w:t>
      </w:r>
      <w:r w:rsidRPr="00E13F17">
        <w:rPr>
          <w:rFonts w:ascii="Gisha" w:hAnsi="Gisha" w:cs="Gisha" w:hint="cs"/>
          <w:sz w:val="24"/>
          <w:szCs w:val="24"/>
          <w:lang w:val="en-US"/>
        </w:rPr>
        <w:t xml:space="preserve"> Delta Ltd. for Shuswap Investments.  </w:t>
      </w:r>
      <w:r w:rsidRPr="00E13F17">
        <w:rPr>
          <w:rFonts w:ascii="Gisha" w:hAnsi="Gisha" w:cs="Gisha"/>
          <w:sz w:val="24"/>
          <w:szCs w:val="24"/>
          <w:lang w:val="en-US"/>
        </w:rPr>
        <w:t>Sh</w:t>
      </w:r>
      <w:r w:rsidRPr="00E13F17">
        <w:rPr>
          <w:rFonts w:ascii="Gisha" w:hAnsi="Gisha" w:cs="Gisha" w:hint="cs"/>
          <w:sz w:val="24"/>
          <w:szCs w:val="24"/>
          <w:lang w:val="en-US"/>
        </w:rPr>
        <w:t xml:space="preserve">e visits Delta’s CEO regularly, along with analysts from other firms, to discuss company </w:t>
      </w:r>
      <w:r w:rsidRPr="00E13F17">
        <w:rPr>
          <w:rFonts w:ascii="Gisha" w:hAnsi="Gisha" w:cs="Gisha"/>
          <w:sz w:val="24"/>
          <w:szCs w:val="24"/>
          <w:lang w:val="en-US"/>
        </w:rPr>
        <w:t>affairs</w:t>
      </w:r>
      <w:r w:rsidRPr="00E13F17">
        <w:rPr>
          <w:rFonts w:ascii="Gisha" w:hAnsi="Gisha" w:cs="Gisha" w:hint="cs"/>
          <w:sz w:val="24"/>
          <w:szCs w:val="24"/>
          <w:lang w:val="en-US"/>
        </w:rPr>
        <w:t xml:space="preserve">.  </w:t>
      </w:r>
      <w:r w:rsidR="0071290E">
        <w:rPr>
          <w:rFonts w:ascii="Gisha" w:hAnsi="Gisha" w:cs="Gisha"/>
          <w:sz w:val="24"/>
          <w:szCs w:val="24"/>
          <w:lang w:val="en-US"/>
        </w:rPr>
        <w:t>Delta pays for Jacobson’s airfare and hotel charges</w:t>
      </w:r>
      <w:r w:rsidRPr="00E13F17">
        <w:rPr>
          <w:rFonts w:ascii="Gisha" w:hAnsi="Gisha" w:cs="Gisha" w:hint="cs"/>
          <w:sz w:val="24"/>
          <w:szCs w:val="24"/>
          <w:lang w:val="en-US"/>
        </w:rPr>
        <w:t>.  H</w:t>
      </w:r>
      <w:r w:rsidRPr="00E13F17">
        <w:rPr>
          <w:rFonts w:ascii="Gisha" w:hAnsi="Gisha" w:cs="Gisha"/>
          <w:sz w:val="24"/>
          <w:szCs w:val="24"/>
          <w:lang w:val="en-US"/>
        </w:rPr>
        <w:t>er husband</w:t>
      </w:r>
      <w:r w:rsidRPr="00E13F17">
        <w:rPr>
          <w:rFonts w:ascii="Gisha" w:hAnsi="Gisha" w:cs="Gisha" w:hint="cs"/>
          <w:sz w:val="24"/>
          <w:szCs w:val="24"/>
          <w:lang w:val="en-US"/>
        </w:rPr>
        <w:t xml:space="preserve"> was recently hired by Delta’s </w:t>
      </w:r>
      <w:r w:rsidR="00F01D1B">
        <w:rPr>
          <w:rFonts w:ascii="Gisha" w:hAnsi="Gisha" w:cs="Gisha"/>
          <w:sz w:val="24"/>
          <w:szCs w:val="24"/>
          <w:lang w:val="en-US"/>
        </w:rPr>
        <w:t xml:space="preserve">regional </w:t>
      </w:r>
      <w:r w:rsidRPr="00E13F17">
        <w:rPr>
          <w:rFonts w:ascii="Gisha" w:hAnsi="Gisha" w:cs="Gisha" w:hint="cs"/>
          <w:sz w:val="24"/>
          <w:szCs w:val="24"/>
          <w:lang w:val="en-US"/>
        </w:rPr>
        <w:t>office</w:t>
      </w:r>
      <w:r w:rsidRPr="00E13F17">
        <w:rPr>
          <w:rFonts w:ascii="Gisha" w:hAnsi="Gisha" w:cs="Gisha"/>
          <w:sz w:val="24"/>
          <w:szCs w:val="24"/>
          <w:lang w:val="en-US"/>
        </w:rPr>
        <w:t xml:space="preserve"> near her home.</w:t>
      </w:r>
    </w:p>
    <w:p w14:paraId="4AB92558" w14:textId="77777777" w:rsidR="006717A1" w:rsidRPr="00E13F17" w:rsidRDefault="006717A1" w:rsidP="006717A1">
      <w:pPr>
        <w:pStyle w:val="ListParagraph"/>
        <w:spacing w:after="0" w:line="240" w:lineRule="auto"/>
        <w:ind w:left="360"/>
        <w:rPr>
          <w:rFonts w:ascii="Gisha" w:hAnsi="Gisha" w:cs="Gisha"/>
          <w:sz w:val="24"/>
          <w:szCs w:val="24"/>
          <w:lang w:val="en-US"/>
        </w:rPr>
      </w:pPr>
    </w:p>
    <w:p w14:paraId="3BDA7C62" w14:textId="1DF8064E" w:rsidR="006717A1" w:rsidRPr="00E13F17" w:rsidRDefault="006717A1" w:rsidP="006717A1">
      <w:pPr>
        <w:pStyle w:val="ListParagraph"/>
        <w:numPr>
          <w:ilvl w:val="0"/>
          <w:numId w:val="1"/>
        </w:numPr>
        <w:spacing w:after="0" w:line="240" w:lineRule="auto"/>
        <w:ind w:left="360"/>
        <w:rPr>
          <w:rFonts w:ascii="Gisha" w:hAnsi="Gisha" w:cs="Gisha"/>
          <w:sz w:val="24"/>
          <w:szCs w:val="24"/>
          <w:lang w:val="en-US"/>
        </w:rPr>
      </w:pPr>
      <w:r w:rsidRPr="00E13F17">
        <w:rPr>
          <w:rFonts w:ascii="Gisha" w:hAnsi="Gisha" w:cs="Gisha" w:hint="cs"/>
          <w:sz w:val="24"/>
          <w:szCs w:val="24"/>
          <w:lang w:val="en-US"/>
        </w:rPr>
        <w:t xml:space="preserve">Jon </w:t>
      </w:r>
      <w:r w:rsidRPr="00E13F17">
        <w:rPr>
          <w:rFonts w:ascii="Gisha" w:hAnsi="Gisha" w:cs="Gisha"/>
          <w:sz w:val="24"/>
          <w:szCs w:val="24"/>
          <w:lang w:val="en-US"/>
        </w:rPr>
        <w:t>Dreyfuss</w:t>
      </w:r>
      <w:r w:rsidRPr="00E13F17">
        <w:rPr>
          <w:rFonts w:ascii="Gisha" w:hAnsi="Gisha" w:cs="Gisha" w:hint="cs"/>
          <w:sz w:val="24"/>
          <w:szCs w:val="24"/>
          <w:lang w:val="en-US"/>
        </w:rPr>
        <w:t xml:space="preserve"> is an equity analyst for a major investment firm.  He just completed a research report for Tungsten</w:t>
      </w:r>
      <w:r w:rsidR="00523888">
        <w:rPr>
          <w:rFonts w:ascii="Gisha" w:hAnsi="Gisha" w:cs="Gisha"/>
          <w:sz w:val="24"/>
          <w:szCs w:val="24"/>
          <w:lang w:val="en-US"/>
        </w:rPr>
        <w:t xml:space="preserve"> Inc.</w:t>
      </w:r>
      <w:r w:rsidRPr="00E13F17">
        <w:rPr>
          <w:rFonts w:ascii="Gisha" w:hAnsi="Gisha" w:cs="Gisha" w:hint="cs"/>
          <w:sz w:val="24"/>
          <w:szCs w:val="24"/>
          <w:lang w:val="en-US"/>
        </w:rPr>
        <w:t xml:space="preserve"> and found </w:t>
      </w:r>
      <w:r w:rsidRPr="00E13F17">
        <w:rPr>
          <w:rFonts w:ascii="Gisha" w:hAnsi="Gisha" w:cs="Gisha"/>
          <w:sz w:val="24"/>
          <w:szCs w:val="24"/>
          <w:lang w:val="en-US"/>
        </w:rPr>
        <w:t xml:space="preserve">the company </w:t>
      </w:r>
      <w:r w:rsidRPr="00E13F17">
        <w:rPr>
          <w:rFonts w:ascii="Gisha" w:hAnsi="Gisha" w:cs="Gisha" w:hint="cs"/>
          <w:sz w:val="24"/>
          <w:szCs w:val="24"/>
          <w:lang w:val="en-US"/>
        </w:rPr>
        <w:t xml:space="preserve">to be </w:t>
      </w:r>
      <w:r w:rsidRPr="00E13F17">
        <w:rPr>
          <w:rFonts w:ascii="Gisha" w:hAnsi="Gisha" w:cs="Gisha"/>
          <w:sz w:val="24"/>
          <w:szCs w:val="24"/>
          <w:lang w:val="en-US"/>
        </w:rPr>
        <w:t xml:space="preserve">a </w:t>
      </w:r>
      <w:r w:rsidR="001E5C1B" w:rsidRPr="00E13F17">
        <w:rPr>
          <w:rFonts w:ascii="Gisha" w:hAnsi="Gisha" w:cs="Gisha"/>
          <w:sz w:val="24"/>
          <w:szCs w:val="24"/>
          <w:lang w:val="en-US"/>
        </w:rPr>
        <w:t>strong buy</w:t>
      </w:r>
      <w:r w:rsidRPr="00E13F17">
        <w:rPr>
          <w:rFonts w:ascii="Gisha" w:hAnsi="Gisha" w:cs="Gisha" w:hint="cs"/>
          <w:sz w:val="24"/>
          <w:szCs w:val="24"/>
          <w:lang w:val="en-US"/>
        </w:rPr>
        <w:t xml:space="preserve">. </w:t>
      </w:r>
      <w:r w:rsidRPr="00E13F17">
        <w:rPr>
          <w:rFonts w:ascii="Gisha" w:hAnsi="Gisha" w:cs="Gisha"/>
          <w:sz w:val="24"/>
          <w:szCs w:val="24"/>
          <w:lang w:val="en-US"/>
        </w:rPr>
        <w:t xml:space="preserve"> </w:t>
      </w:r>
      <w:r w:rsidRPr="00E13F17">
        <w:rPr>
          <w:rFonts w:ascii="Gisha" w:hAnsi="Gisha" w:cs="Gisha" w:hint="cs"/>
          <w:sz w:val="24"/>
          <w:szCs w:val="24"/>
          <w:lang w:val="en-US"/>
        </w:rPr>
        <w:t xml:space="preserve">He and his </w:t>
      </w:r>
      <w:r w:rsidR="00227524">
        <w:rPr>
          <w:rFonts w:ascii="Gisha" w:hAnsi="Gisha" w:cs="Gisha"/>
          <w:sz w:val="24"/>
          <w:szCs w:val="24"/>
          <w:lang w:val="en-US"/>
        </w:rPr>
        <w:t>spouse</w:t>
      </w:r>
      <w:r w:rsidRPr="00E13F17">
        <w:rPr>
          <w:rFonts w:ascii="Gisha" w:hAnsi="Gisha" w:cs="Gisha"/>
          <w:sz w:val="24"/>
          <w:szCs w:val="24"/>
          <w:lang w:val="en-US"/>
        </w:rPr>
        <w:t xml:space="preserve"> bought</w:t>
      </w:r>
      <w:r w:rsidRPr="00E13F17">
        <w:rPr>
          <w:rFonts w:ascii="Gisha" w:hAnsi="Gisha" w:cs="Gisha" w:hint="cs"/>
          <w:sz w:val="24"/>
          <w:szCs w:val="24"/>
          <w:lang w:val="en-US"/>
        </w:rPr>
        <w:t xml:space="preserve"> 10,000 shares</w:t>
      </w:r>
      <w:r w:rsidRPr="00E13F17">
        <w:rPr>
          <w:rFonts w:ascii="Gisha" w:hAnsi="Gisha" w:cs="Gisha"/>
          <w:sz w:val="24"/>
          <w:szCs w:val="24"/>
          <w:lang w:val="en-US"/>
        </w:rPr>
        <w:t xml:space="preserve"> of Tungsten</w:t>
      </w:r>
      <w:r w:rsidRPr="00E13F17">
        <w:rPr>
          <w:rFonts w:ascii="Gisha" w:hAnsi="Gisha" w:cs="Gisha" w:hint="cs"/>
          <w:sz w:val="24"/>
          <w:szCs w:val="24"/>
          <w:lang w:val="en-US"/>
        </w:rPr>
        <w:t xml:space="preserve"> before issuing the report to clients.  </w:t>
      </w:r>
      <w:r w:rsidR="001E5C1B" w:rsidRPr="00E13F17">
        <w:rPr>
          <w:rFonts w:ascii="Gisha" w:hAnsi="Gisha" w:cs="Gisha"/>
          <w:sz w:val="24"/>
          <w:szCs w:val="24"/>
          <w:lang w:val="en-US"/>
        </w:rPr>
        <w:t>T</w:t>
      </w:r>
      <w:r w:rsidRPr="00E13F17">
        <w:rPr>
          <w:rFonts w:ascii="Gisha" w:hAnsi="Gisha" w:cs="Gisha"/>
          <w:sz w:val="24"/>
          <w:szCs w:val="24"/>
          <w:lang w:val="en-US"/>
        </w:rPr>
        <w:t>hey</w:t>
      </w:r>
      <w:r w:rsidRPr="00E13F17">
        <w:rPr>
          <w:rFonts w:ascii="Gisha" w:hAnsi="Gisha" w:cs="Gisha" w:hint="cs"/>
          <w:sz w:val="24"/>
          <w:szCs w:val="24"/>
          <w:lang w:val="en-US"/>
        </w:rPr>
        <w:t xml:space="preserve"> sold their shares for a </w:t>
      </w:r>
      <w:r w:rsidRPr="00E13F17">
        <w:rPr>
          <w:rFonts w:ascii="Gisha" w:hAnsi="Gisha" w:cs="Gisha"/>
          <w:sz w:val="24"/>
          <w:szCs w:val="24"/>
          <w:lang w:val="en-US"/>
        </w:rPr>
        <w:t>large</w:t>
      </w:r>
      <w:r w:rsidRPr="00E13F17">
        <w:rPr>
          <w:rFonts w:ascii="Gisha" w:hAnsi="Gisha" w:cs="Gisha" w:hint="cs"/>
          <w:sz w:val="24"/>
          <w:szCs w:val="24"/>
          <w:lang w:val="en-US"/>
        </w:rPr>
        <w:t xml:space="preserve"> profit</w:t>
      </w:r>
      <w:r w:rsidR="001E5C1B" w:rsidRPr="00E13F17">
        <w:rPr>
          <w:rFonts w:ascii="Gisha" w:hAnsi="Gisha" w:cs="Gisha"/>
          <w:sz w:val="24"/>
          <w:szCs w:val="24"/>
          <w:lang w:val="en-US"/>
        </w:rPr>
        <w:t xml:space="preserve"> two weeks later.</w:t>
      </w:r>
    </w:p>
    <w:p w14:paraId="47E28628" w14:textId="77777777" w:rsidR="006717A1" w:rsidRPr="00E13F17" w:rsidRDefault="006717A1" w:rsidP="006717A1">
      <w:pPr>
        <w:pStyle w:val="ListParagraph"/>
        <w:rPr>
          <w:rFonts w:ascii="Gisha" w:hAnsi="Gisha" w:cs="Gisha"/>
          <w:sz w:val="24"/>
          <w:szCs w:val="24"/>
          <w:lang w:val="en-US"/>
        </w:rPr>
      </w:pPr>
    </w:p>
    <w:p w14:paraId="58417C1B" w14:textId="21B1AFEC" w:rsidR="006717A1" w:rsidRPr="00E13F17" w:rsidRDefault="006717A1" w:rsidP="006717A1">
      <w:pPr>
        <w:pStyle w:val="ListParagraph"/>
        <w:numPr>
          <w:ilvl w:val="0"/>
          <w:numId w:val="1"/>
        </w:numPr>
        <w:spacing w:after="0" w:line="240" w:lineRule="auto"/>
        <w:ind w:left="360"/>
        <w:rPr>
          <w:rFonts w:ascii="Gisha" w:hAnsi="Gisha" w:cs="Gisha"/>
          <w:sz w:val="24"/>
          <w:szCs w:val="24"/>
          <w:lang w:val="en-US"/>
        </w:rPr>
      </w:pPr>
      <w:r w:rsidRPr="00E13F17">
        <w:rPr>
          <w:rFonts w:ascii="Gisha" w:hAnsi="Gisha" w:cs="Gisha" w:hint="cs"/>
          <w:sz w:val="24"/>
          <w:szCs w:val="24"/>
          <w:lang w:val="en-US"/>
        </w:rPr>
        <w:t xml:space="preserve">Harrison Investments’ compliance department recently issued a policy </w:t>
      </w:r>
      <w:r w:rsidR="001E5C1B" w:rsidRPr="00E13F17">
        <w:rPr>
          <w:rFonts w:ascii="Gisha" w:hAnsi="Gisha" w:cs="Gisha"/>
          <w:sz w:val="24"/>
          <w:szCs w:val="24"/>
          <w:lang w:val="en-US"/>
        </w:rPr>
        <w:t>requiring all equity</w:t>
      </w:r>
      <w:r w:rsidRPr="00E13F17">
        <w:rPr>
          <w:rFonts w:ascii="Gisha" w:hAnsi="Gisha" w:cs="Gisha" w:hint="cs"/>
          <w:sz w:val="24"/>
          <w:szCs w:val="24"/>
          <w:lang w:val="en-US"/>
        </w:rPr>
        <w:t xml:space="preserve"> analyst</w:t>
      </w:r>
      <w:r w:rsidR="00675316">
        <w:rPr>
          <w:rFonts w:ascii="Gisha" w:hAnsi="Gisha" w:cs="Gisha"/>
          <w:sz w:val="24"/>
          <w:szCs w:val="24"/>
          <w:lang w:val="en-US"/>
        </w:rPr>
        <w:t>s</w:t>
      </w:r>
      <w:r w:rsidR="001E5C1B" w:rsidRPr="00E13F17">
        <w:rPr>
          <w:rFonts w:ascii="Gisha" w:hAnsi="Gisha" w:cs="Gisha"/>
          <w:sz w:val="24"/>
          <w:szCs w:val="24"/>
          <w:lang w:val="en-US"/>
        </w:rPr>
        <w:t xml:space="preserve"> to report </w:t>
      </w:r>
      <w:r w:rsidRPr="00E13F17">
        <w:rPr>
          <w:rFonts w:ascii="Gisha" w:hAnsi="Gisha" w:cs="Gisha" w:hint="cs"/>
          <w:sz w:val="24"/>
          <w:szCs w:val="24"/>
          <w:lang w:val="en-US"/>
        </w:rPr>
        <w:t xml:space="preserve">their personal stock holdings each quarter </w:t>
      </w:r>
      <w:r w:rsidR="001E5C1B" w:rsidRPr="00E13F17">
        <w:rPr>
          <w:rFonts w:ascii="Gisha" w:hAnsi="Gisha" w:cs="Gisha"/>
          <w:sz w:val="24"/>
          <w:szCs w:val="24"/>
          <w:lang w:val="en-US"/>
        </w:rPr>
        <w:t xml:space="preserve">along with their </w:t>
      </w:r>
      <w:r w:rsidR="00523888">
        <w:rPr>
          <w:rFonts w:ascii="Gisha" w:hAnsi="Gisha" w:cs="Gisha"/>
          <w:sz w:val="24"/>
          <w:szCs w:val="24"/>
          <w:lang w:val="en-US"/>
        </w:rPr>
        <w:t xml:space="preserve">weekly </w:t>
      </w:r>
      <w:r w:rsidRPr="00E13F17">
        <w:rPr>
          <w:rFonts w:ascii="Gisha" w:hAnsi="Gisha" w:cs="Gisha" w:hint="cs"/>
          <w:sz w:val="24"/>
          <w:szCs w:val="24"/>
          <w:lang w:val="en-US"/>
        </w:rPr>
        <w:t>trades</w:t>
      </w:r>
      <w:r w:rsidR="008E349D">
        <w:rPr>
          <w:rFonts w:ascii="Gisha" w:hAnsi="Gisha" w:cs="Gisha"/>
          <w:sz w:val="24"/>
          <w:szCs w:val="24"/>
          <w:lang w:val="en-US"/>
        </w:rPr>
        <w:t>,</w:t>
      </w:r>
      <w:r w:rsidR="001E5C1B" w:rsidRPr="00E13F17">
        <w:rPr>
          <w:rFonts w:ascii="Gisha" w:hAnsi="Gisha" w:cs="Gisha"/>
          <w:sz w:val="24"/>
          <w:szCs w:val="24"/>
          <w:lang w:val="en-US"/>
        </w:rPr>
        <w:t xml:space="preserve"> </w:t>
      </w:r>
      <w:r w:rsidRPr="00E13F17">
        <w:rPr>
          <w:rFonts w:ascii="Gisha" w:hAnsi="Gisha" w:cs="Gisha" w:hint="cs"/>
          <w:sz w:val="24"/>
          <w:szCs w:val="24"/>
          <w:lang w:val="en-US"/>
        </w:rPr>
        <w:t>which must be approved in advance.  A restricted period is</w:t>
      </w:r>
      <w:r w:rsidR="000B0618">
        <w:rPr>
          <w:rFonts w:ascii="Gisha" w:hAnsi="Gisha" w:cs="Gisha"/>
          <w:sz w:val="24"/>
          <w:szCs w:val="24"/>
          <w:lang w:val="en-US"/>
        </w:rPr>
        <w:t xml:space="preserve"> also</w:t>
      </w:r>
      <w:r w:rsidRPr="00E13F17">
        <w:rPr>
          <w:rFonts w:ascii="Gisha" w:hAnsi="Gisha" w:cs="Gisha" w:hint="cs"/>
          <w:sz w:val="24"/>
          <w:szCs w:val="24"/>
          <w:lang w:val="en-US"/>
        </w:rPr>
        <w:t xml:space="preserve"> enforced for specified securities.</w:t>
      </w:r>
    </w:p>
    <w:p w14:paraId="6342EDE6" w14:textId="77777777" w:rsidR="006717A1" w:rsidRPr="00E13F17" w:rsidRDefault="006717A1" w:rsidP="006717A1">
      <w:pPr>
        <w:spacing w:after="0" w:line="240" w:lineRule="auto"/>
        <w:rPr>
          <w:rFonts w:ascii="Gisha" w:hAnsi="Gisha" w:cs="Gisha"/>
          <w:sz w:val="24"/>
          <w:szCs w:val="24"/>
          <w:lang w:val="en-US"/>
        </w:rPr>
      </w:pPr>
    </w:p>
    <w:p w14:paraId="19AD8572" w14:textId="67AABC0D" w:rsidR="006717A1" w:rsidRPr="00E13F17" w:rsidRDefault="006717A1" w:rsidP="006717A1">
      <w:pPr>
        <w:pStyle w:val="ListParagraph"/>
        <w:numPr>
          <w:ilvl w:val="0"/>
          <w:numId w:val="1"/>
        </w:numPr>
        <w:spacing w:after="0" w:line="240" w:lineRule="auto"/>
        <w:ind w:left="360"/>
        <w:rPr>
          <w:rFonts w:ascii="Gisha" w:hAnsi="Gisha" w:cs="Gisha"/>
          <w:sz w:val="24"/>
          <w:szCs w:val="24"/>
          <w:lang w:val="en-US"/>
        </w:rPr>
      </w:pPr>
      <w:r w:rsidRPr="00E13F17">
        <w:rPr>
          <w:rFonts w:ascii="Gisha" w:hAnsi="Gisha" w:cs="Gisha" w:hint="cs"/>
          <w:sz w:val="24"/>
          <w:szCs w:val="24"/>
          <w:lang w:val="en-US"/>
        </w:rPr>
        <w:t>Shannon Willington is an equity analyst at Chelsea Investments.  Willington prepared a research report on Excalibur Enterprise</w:t>
      </w:r>
      <w:r w:rsidR="00523888">
        <w:rPr>
          <w:rFonts w:ascii="Gisha" w:hAnsi="Gisha" w:cs="Gisha"/>
          <w:sz w:val="24"/>
          <w:szCs w:val="24"/>
          <w:lang w:val="en-US"/>
        </w:rPr>
        <w:t>s</w:t>
      </w:r>
      <w:r w:rsidRPr="00E13F17">
        <w:rPr>
          <w:rFonts w:ascii="Gisha" w:hAnsi="Gisha" w:cs="Gisha" w:hint="cs"/>
          <w:sz w:val="24"/>
          <w:szCs w:val="24"/>
          <w:lang w:val="en-US"/>
        </w:rPr>
        <w:t xml:space="preserve">, one </w:t>
      </w:r>
      <w:r w:rsidR="00675316">
        <w:rPr>
          <w:rFonts w:ascii="Gisha" w:hAnsi="Gisha" w:cs="Gisha"/>
          <w:sz w:val="24"/>
          <w:szCs w:val="24"/>
          <w:lang w:val="en-US"/>
        </w:rPr>
        <w:t xml:space="preserve">of </w:t>
      </w:r>
      <w:r w:rsidRPr="00E13F17">
        <w:rPr>
          <w:rFonts w:ascii="Gisha" w:hAnsi="Gisha" w:cs="Gisha" w:hint="cs"/>
          <w:sz w:val="24"/>
          <w:szCs w:val="24"/>
          <w:lang w:val="en-US"/>
        </w:rPr>
        <w:t xml:space="preserve">the firm’s </w:t>
      </w:r>
      <w:r w:rsidR="001E5C1B" w:rsidRPr="00E13F17">
        <w:rPr>
          <w:rFonts w:ascii="Gisha" w:hAnsi="Gisha" w:cs="Gisha"/>
          <w:sz w:val="24"/>
          <w:szCs w:val="24"/>
          <w:lang w:val="en-US"/>
        </w:rPr>
        <w:t xml:space="preserve">corporate finance </w:t>
      </w:r>
      <w:r w:rsidRPr="00E13F17">
        <w:rPr>
          <w:rFonts w:ascii="Gisha" w:hAnsi="Gisha" w:cs="Gisha" w:hint="cs"/>
          <w:sz w:val="24"/>
          <w:szCs w:val="24"/>
          <w:lang w:val="en-US"/>
        </w:rPr>
        <w:t xml:space="preserve">clients, and gave it a strong buy.  She attended an investment seminar to pitch the company to a group of retail investors on her employer’s behalf.  She did not </w:t>
      </w:r>
      <w:r w:rsidR="000B0618">
        <w:rPr>
          <w:rFonts w:ascii="Gisha" w:hAnsi="Gisha" w:cs="Gisha"/>
          <w:sz w:val="24"/>
          <w:szCs w:val="24"/>
          <w:lang w:val="en-US"/>
        </w:rPr>
        <w:t>mention</w:t>
      </w:r>
      <w:r w:rsidRPr="00E13F17">
        <w:rPr>
          <w:rFonts w:ascii="Gisha" w:hAnsi="Gisha" w:cs="Gisha" w:hint="cs"/>
          <w:sz w:val="24"/>
          <w:szCs w:val="24"/>
          <w:lang w:val="en-US"/>
        </w:rPr>
        <w:t xml:space="preserve"> that her compensation is linked to the success of</w:t>
      </w:r>
      <w:r w:rsidR="001E5C1B" w:rsidRPr="00E13F17">
        <w:rPr>
          <w:rFonts w:ascii="Gisha" w:hAnsi="Gisha" w:cs="Gisha"/>
          <w:sz w:val="24"/>
          <w:szCs w:val="24"/>
          <w:lang w:val="en-US"/>
        </w:rPr>
        <w:t xml:space="preserve"> a recent secondary </w:t>
      </w:r>
      <w:r w:rsidRPr="00E13F17">
        <w:rPr>
          <w:rFonts w:ascii="Gisha" w:hAnsi="Gisha" w:cs="Gisha" w:hint="cs"/>
          <w:sz w:val="24"/>
          <w:szCs w:val="24"/>
          <w:lang w:val="en-US"/>
        </w:rPr>
        <w:t>issue</w:t>
      </w:r>
      <w:r w:rsidR="001E5C1B" w:rsidRPr="00E13F17">
        <w:rPr>
          <w:rFonts w:ascii="Gisha" w:hAnsi="Gisha" w:cs="Gisha"/>
          <w:sz w:val="24"/>
          <w:szCs w:val="24"/>
          <w:lang w:val="en-US"/>
        </w:rPr>
        <w:t xml:space="preserve"> by Excalibur.</w:t>
      </w:r>
      <w:r w:rsidRPr="00E13F17">
        <w:rPr>
          <w:rFonts w:ascii="Gisha" w:hAnsi="Gisha" w:cs="Gisha" w:hint="cs"/>
          <w:sz w:val="24"/>
          <w:szCs w:val="24"/>
          <w:lang w:val="en-US"/>
        </w:rPr>
        <w:t xml:space="preserve">   </w:t>
      </w:r>
    </w:p>
    <w:p w14:paraId="30E527AE" w14:textId="77777777" w:rsidR="006717A1" w:rsidRPr="00E13F17" w:rsidRDefault="006717A1" w:rsidP="006717A1">
      <w:pPr>
        <w:spacing w:after="0" w:line="240" w:lineRule="auto"/>
        <w:rPr>
          <w:rFonts w:ascii="Gisha" w:hAnsi="Gisha" w:cs="Gisha"/>
          <w:sz w:val="24"/>
          <w:szCs w:val="24"/>
          <w:lang w:val="en-US"/>
        </w:rPr>
      </w:pPr>
    </w:p>
    <w:p w14:paraId="622FF9B4" w14:textId="7F0345B8" w:rsidR="006717A1" w:rsidRPr="00E13F17" w:rsidRDefault="006717A1" w:rsidP="006717A1">
      <w:pPr>
        <w:pStyle w:val="ListParagraph"/>
        <w:numPr>
          <w:ilvl w:val="0"/>
          <w:numId w:val="1"/>
        </w:numPr>
        <w:spacing w:after="0" w:line="240" w:lineRule="auto"/>
        <w:ind w:left="360"/>
        <w:rPr>
          <w:rFonts w:ascii="Gisha" w:hAnsi="Gisha" w:cs="Gisha"/>
          <w:sz w:val="24"/>
          <w:szCs w:val="24"/>
          <w:lang w:val="en-US"/>
        </w:rPr>
      </w:pPr>
      <w:r w:rsidRPr="00E13F17">
        <w:rPr>
          <w:rFonts w:ascii="Gisha" w:hAnsi="Gisha" w:cs="Gisha" w:hint="cs"/>
          <w:sz w:val="24"/>
          <w:szCs w:val="24"/>
          <w:lang w:val="en-US"/>
        </w:rPr>
        <w:t>Mary Jenkins is an equity analyst at Hoboken Ltd.  She took a research report from another firm</w:t>
      </w:r>
      <w:r w:rsidR="00523888">
        <w:rPr>
          <w:rFonts w:ascii="Gisha" w:hAnsi="Gisha" w:cs="Gisha"/>
          <w:sz w:val="24"/>
          <w:szCs w:val="24"/>
          <w:lang w:val="en-US"/>
        </w:rPr>
        <w:t xml:space="preserve">, made </w:t>
      </w:r>
      <w:r w:rsidR="000B0618">
        <w:rPr>
          <w:rFonts w:ascii="Gisha" w:hAnsi="Gisha" w:cs="Gisha"/>
          <w:sz w:val="24"/>
          <w:szCs w:val="24"/>
          <w:lang w:val="en-US"/>
        </w:rPr>
        <w:t xml:space="preserve">minor </w:t>
      </w:r>
      <w:r w:rsidRPr="00E13F17">
        <w:rPr>
          <w:rFonts w:ascii="Gisha" w:hAnsi="Gisha" w:cs="Gisha" w:hint="cs"/>
          <w:sz w:val="24"/>
          <w:szCs w:val="24"/>
          <w:lang w:val="en-US"/>
        </w:rPr>
        <w:t>changes</w:t>
      </w:r>
      <w:r w:rsidR="00D62298">
        <w:rPr>
          <w:rFonts w:ascii="Gisha" w:hAnsi="Gisha" w:cs="Gisha"/>
          <w:sz w:val="24"/>
          <w:szCs w:val="24"/>
          <w:lang w:val="en-US"/>
        </w:rPr>
        <w:t xml:space="preserve">, </w:t>
      </w:r>
      <w:r w:rsidR="00523888">
        <w:rPr>
          <w:rFonts w:ascii="Gisha" w:hAnsi="Gisha" w:cs="Gisha"/>
          <w:sz w:val="24"/>
          <w:szCs w:val="24"/>
          <w:lang w:val="en-US"/>
        </w:rPr>
        <w:t>list</w:t>
      </w:r>
      <w:r w:rsidR="00D62298">
        <w:rPr>
          <w:rFonts w:ascii="Gisha" w:hAnsi="Gisha" w:cs="Gisha"/>
          <w:sz w:val="24"/>
          <w:szCs w:val="24"/>
          <w:lang w:val="en-US"/>
        </w:rPr>
        <w:t>ed</w:t>
      </w:r>
      <w:r w:rsidR="00523888">
        <w:rPr>
          <w:rFonts w:ascii="Gisha" w:hAnsi="Gisha" w:cs="Gisha"/>
          <w:sz w:val="24"/>
          <w:szCs w:val="24"/>
          <w:lang w:val="en-US"/>
        </w:rPr>
        <w:t xml:space="preserve"> </w:t>
      </w:r>
      <w:r w:rsidR="001E5C1B" w:rsidRPr="00E13F17">
        <w:rPr>
          <w:rFonts w:ascii="Gisha" w:hAnsi="Gisha" w:cs="Gisha"/>
          <w:sz w:val="24"/>
          <w:szCs w:val="24"/>
          <w:lang w:val="en-US"/>
        </w:rPr>
        <w:t xml:space="preserve">herself </w:t>
      </w:r>
      <w:r w:rsidR="00523888">
        <w:rPr>
          <w:rFonts w:ascii="Gisha" w:hAnsi="Gisha" w:cs="Gisha"/>
          <w:sz w:val="24"/>
          <w:szCs w:val="24"/>
          <w:lang w:val="en-US"/>
        </w:rPr>
        <w:t xml:space="preserve">as the </w:t>
      </w:r>
      <w:r w:rsidRPr="00E13F17">
        <w:rPr>
          <w:rFonts w:ascii="Gisha" w:hAnsi="Gisha" w:cs="Gisha" w:hint="cs"/>
          <w:sz w:val="24"/>
          <w:szCs w:val="24"/>
          <w:lang w:val="en-US"/>
        </w:rPr>
        <w:t>author</w:t>
      </w:r>
      <w:r w:rsidR="00523888">
        <w:rPr>
          <w:rFonts w:ascii="Gisha" w:hAnsi="Gisha" w:cs="Gisha"/>
          <w:sz w:val="24"/>
          <w:szCs w:val="24"/>
          <w:lang w:val="en-US"/>
        </w:rPr>
        <w:t>, and then</w:t>
      </w:r>
      <w:r w:rsidRPr="00E13F17">
        <w:rPr>
          <w:rFonts w:ascii="Gisha" w:hAnsi="Gisha" w:cs="Gisha" w:hint="cs"/>
          <w:sz w:val="24"/>
          <w:szCs w:val="24"/>
          <w:lang w:val="en-US"/>
        </w:rPr>
        <w:t xml:space="preserve"> issu</w:t>
      </w:r>
      <w:r w:rsidR="00523888">
        <w:rPr>
          <w:rFonts w:ascii="Gisha" w:hAnsi="Gisha" w:cs="Gisha"/>
          <w:sz w:val="24"/>
          <w:szCs w:val="24"/>
          <w:lang w:val="en-US"/>
        </w:rPr>
        <w:t>ed</w:t>
      </w:r>
      <w:r w:rsidRPr="00E13F17">
        <w:rPr>
          <w:rFonts w:ascii="Gisha" w:hAnsi="Gisha" w:cs="Gisha" w:hint="cs"/>
          <w:sz w:val="24"/>
          <w:szCs w:val="24"/>
          <w:lang w:val="en-US"/>
        </w:rPr>
        <w:t xml:space="preserve"> it to the company’s clients.</w:t>
      </w:r>
    </w:p>
    <w:p w14:paraId="658B50C5" w14:textId="77777777" w:rsidR="006717A1" w:rsidRPr="00E13F17" w:rsidRDefault="006717A1" w:rsidP="006717A1">
      <w:pPr>
        <w:pStyle w:val="ListParagraph"/>
        <w:rPr>
          <w:rFonts w:ascii="Gisha" w:hAnsi="Gisha" w:cs="Gisha"/>
          <w:sz w:val="24"/>
          <w:szCs w:val="24"/>
          <w:lang w:val="en-US"/>
        </w:rPr>
      </w:pPr>
    </w:p>
    <w:p w14:paraId="2CA6825D" w14:textId="1B25B80D" w:rsidR="006717A1" w:rsidRPr="00E13F17" w:rsidRDefault="006717A1" w:rsidP="00F01D1B">
      <w:pPr>
        <w:pStyle w:val="ListParagraph"/>
        <w:numPr>
          <w:ilvl w:val="0"/>
          <w:numId w:val="1"/>
        </w:numPr>
        <w:spacing w:after="0" w:line="240" w:lineRule="auto"/>
        <w:ind w:left="360" w:right="-90"/>
        <w:rPr>
          <w:rFonts w:ascii="Gisha" w:hAnsi="Gisha" w:cs="Gisha"/>
          <w:sz w:val="24"/>
          <w:szCs w:val="24"/>
          <w:lang w:val="en-US"/>
        </w:rPr>
      </w:pPr>
      <w:r w:rsidRPr="00E13F17">
        <w:rPr>
          <w:rFonts w:ascii="Gisha" w:hAnsi="Gisha" w:cs="Gisha" w:hint="cs"/>
          <w:sz w:val="24"/>
          <w:szCs w:val="24"/>
          <w:lang w:val="en-US"/>
        </w:rPr>
        <w:t xml:space="preserve">John Williams is an </w:t>
      </w:r>
      <w:r w:rsidR="001E5C1B" w:rsidRPr="00E13F17">
        <w:rPr>
          <w:rFonts w:ascii="Gisha" w:hAnsi="Gisha" w:cs="Gisha"/>
          <w:sz w:val="24"/>
          <w:szCs w:val="24"/>
          <w:lang w:val="en-US"/>
        </w:rPr>
        <w:t xml:space="preserve">equity </w:t>
      </w:r>
      <w:r w:rsidRPr="00E13F17">
        <w:rPr>
          <w:rFonts w:ascii="Gisha" w:hAnsi="Gisha" w:cs="Gisha" w:hint="cs"/>
          <w:sz w:val="24"/>
          <w:szCs w:val="24"/>
          <w:lang w:val="en-US"/>
        </w:rPr>
        <w:t xml:space="preserve">analyst in the research unit of Aloha </w:t>
      </w:r>
      <w:r w:rsidR="001E5C1B" w:rsidRPr="00E13F17">
        <w:rPr>
          <w:rFonts w:ascii="Gisha" w:hAnsi="Gisha" w:cs="Gisha"/>
          <w:sz w:val="24"/>
          <w:szCs w:val="24"/>
          <w:lang w:val="en-US"/>
        </w:rPr>
        <w:t>Securities</w:t>
      </w:r>
      <w:r w:rsidRPr="00E13F17">
        <w:rPr>
          <w:rFonts w:ascii="Gisha" w:hAnsi="Gisha" w:cs="Gisha" w:hint="cs"/>
          <w:sz w:val="24"/>
          <w:szCs w:val="24"/>
          <w:lang w:val="en-US"/>
        </w:rPr>
        <w:t>.</w:t>
      </w:r>
      <w:r w:rsidR="001E5C1B" w:rsidRPr="00E13F17">
        <w:rPr>
          <w:rFonts w:ascii="Gisha" w:hAnsi="Gisha" w:cs="Gisha"/>
          <w:sz w:val="24"/>
          <w:szCs w:val="24"/>
          <w:lang w:val="en-US"/>
        </w:rPr>
        <w:t xml:space="preserve"> </w:t>
      </w:r>
      <w:r w:rsidRPr="00E13F17">
        <w:rPr>
          <w:rFonts w:ascii="Gisha" w:hAnsi="Gisha" w:cs="Gisha" w:hint="cs"/>
          <w:sz w:val="24"/>
          <w:szCs w:val="24"/>
          <w:lang w:val="en-US"/>
        </w:rPr>
        <w:t xml:space="preserve">Rebound </w:t>
      </w:r>
      <w:r w:rsidR="000B0618">
        <w:rPr>
          <w:rFonts w:ascii="Gisha" w:hAnsi="Gisha" w:cs="Gisha"/>
          <w:sz w:val="24"/>
          <w:szCs w:val="24"/>
          <w:lang w:val="en-US"/>
        </w:rPr>
        <w:t>Inc.</w:t>
      </w:r>
      <w:r w:rsidRPr="00E13F17">
        <w:rPr>
          <w:rFonts w:ascii="Gisha" w:hAnsi="Gisha" w:cs="Gisha" w:hint="cs"/>
          <w:sz w:val="24"/>
          <w:szCs w:val="24"/>
          <w:lang w:val="en-US"/>
        </w:rPr>
        <w:t xml:space="preserve"> hired the firm’s investment banking unit to price and distribute a new secondary s</w:t>
      </w:r>
      <w:r w:rsidR="001E5C1B" w:rsidRPr="00E13F17">
        <w:rPr>
          <w:rFonts w:ascii="Gisha" w:hAnsi="Gisha" w:cs="Gisha"/>
          <w:sz w:val="24"/>
          <w:szCs w:val="24"/>
          <w:lang w:val="en-US"/>
        </w:rPr>
        <w:t xml:space="preserve">hare </w:t>
      </w:r>
      <w:r w:rsidRPr="00E13F17">
        <w:rPr>
          <w:rFonts w:ascii="Gisha" w:hAnsi="Gisha" w:cs="Gisha" w:hint="cs"/>
          <w:sz w:val="24"/>
          <w:szCs w:val="24"/>
          <w:lang w:val="en-US"/>
        </w:rPr>
        <w:t xml:space="preserve">offering.  Williams </w:t>
      </w:r>
      <w:r w:rsidR="001E5C1B" w:rsidRPr="00E13F17">
        <w:rPr>
          <w:rFonts w:ascii="Gisha" w:hAnsi="Gisha" w:cs="Gisha"/>
          <w:sz w:val="24"/>
          <w:szCs w:val="24"/>
          <w:lang w:val="en-US"/>
        </w:rPr>
        <w:t xml:space="preserve">was </w:t>
      </w:r>
      <w:r w:rsidR="00F01D1B">
        <w:rPr>
          <w:rFonts w:ascii="Gisha" w:hAnsi="Gisha" w:cs="Gisha"/>
          <w:sz w:val="24"/>
          <w:szCs w:val="24"/>
          <w:lang w:val="en-US"/>
        </w:rPr>
        <w:t xml:space="preserve">asked </w:t>
      </w:r>
      <w:r w:rsidRPr="00E13F17">
        <w:rPr>
          <w:rFonts w:ascii="Gisha" w:hAnsi="Gisha" w:cs="Gisha" w:hint="cs"/>
          <w:sz w:val="24"/>
          <w:szCs w:val="24"/>
          <w:lang w:val="en-US"/>
        </w:rPr>
        <w:t>to prepare a research report.  In addition to his base salary, Williams receive</w:t>
      </w:r>
      <w:r w:rsidR="00B4502F" w:rsidRPr="00E13F17">
        <w:rPr>
          <w:rFonts w:ascii="Gisha" w:hAnsi="Gisha" w:cs="Gisha"/>
          <w:sz w:val="24"/>
          <w:szCs w:val="24"/>
          <w:lang w:val="en-US"/>
        </w:rPr>
        <w:t>d</w:t>
      </w:r>
      <w:r w:rsidRPr="00E13F17">
        <w:rPr>
          <w:rFonts w:ascii="Gisha" w:hAnsi="Gisha" w:cs="Gisha" w:hint="cs"/>
          <w:sz w:val="24"/>
          <w:szCs w:val="24"/>
          <w:lang w:val="en-US"/>
        </w:rPr>
        <w:t xml:space="preserve"> 10,000 stock options in Rebound.  The research unit reports to the head of the investment banking unit.  Williams was told to keep the head of </w:t>
      </w:r>
      <w:r w:rsidR="00B4502F" w:rsidRPr="00E13F17">
        <w:rPr>
          <w:rFonts w:ascii="Gisha" w:hAnsi="Gisha" w:cs="Gisha"/>
          <w:sz w:val="24"/>
          <w:szCs w:val="24"/>
          <w:lang w:val="en-US"/>
        </w:rPr>
        <w:t xml:space="preserve">that </w:t>
      </w:r>
      <w:r w:rsidRPr="00E13F17">
        <w:rPr>
          <w:rFonts w:ascii="Gisha" w:hAnsi="Gisha" w:cs="Gisha" w:hint="cs"/>
          <w:sz w:val="24"/>
          <w:szCs w:val="24"/>
          <w:lang w:val="en-US"/>
        </w:rPr>
        <w:t xml:space="preserve">unit informed about the contents of the report and to get </w:t>
      </w:r>
      <w:r w:rsidR="00B4502F" w:rsidRPr="00E13F17">
        <w:rPr>
          <w:rFonts w:ascii="Gisha" w:hAnsi="Gisha" w:cs="Gisha"/>
          <w:sz w:val="24"/>
          <w:szCs w:val="24"/>
          <w:lang w:val="en-US"/>
        </w:rPr>
        <w:t xml:space="preserve">their </w:t>
      </w:r>
      <w:r w:rsidRPr="00E13F17">
        <w:rPr>
          <w:rFonts w:ascii="Gisha" w:hAnsi="Gisha" w:cs="Gisha" w:hint="cs"/>
          <w:sz w:val="24"/>
          <w:szCs w:val="24"/>
          <w:lang w:val="en-US"/>
        </w:rPr>
        <w:t>approval</w:t>
      </w:r>
      <w:r w:rsidR="00B4502F" w:rsidRPr="00E13F17">
        <w:rPr>
          <w:rFonts w:ascii="Gisha" w:hAnsi="Gisha" w:cs="Gisha"/>
          <w:sz w:val="24"/>
          <w:szCs w:val="24"/>
          <w:lang w:val="en-US"/>
        </w:rPr>
        <w:t xml:space="preserve"> before issuing it</w:t>
      </w:r>
      <w:r w:rsidRPr="00E13F17">
        <w:rPr>
          <w:rFonts w:ascii="Gisha" w:hAnsi="Gisha" w:cs="Gisha" w:hint="cs"/>
          <w:sz w:val="24"/>
          <w:szCs w:val="24"/>
          <w:lang w:val="en-US"/>
        </w:rPr>
        <w:t xml:space="preserve">.  Williams must also </w:t>
      </w:r>
      <w:r w:rsidR="00B4502F" w:rsidRPr="00E13F17">
        <w:rPr>
          <w:rFonts w:ascii="Gisha" w:hAnsi="Gisha" w:cs="Gisha"/>
          <w:sz w:val="24"/>
          <w:szCs w:val="24"/>
          <w:lang w:val="en-US"/>
        </w:rPr>
        <w:t>take part</w:t>
      </w:r>
      <w:r w:rsidRPr="00E13F17">
        <w:rPr>
          <w:rFonts w:ascii="Gisha" w:hAnsi="Gisha" w:cs="Gisha" w:hint="cs"/>
          <w:sz w:val="24"/>
          <w:szCs w:val="24"/>
          <w:lang w:val="en-US"/>
        </w:rPr>
        <w:t xml:space="preserve"> in </w:t>
      </w:r>
      <w:r w:rsidR="00BD7DC9">
        <w:rPr>
          <w:rFonts w:ascii="Gisha" w:hAnsi="Gisha" w:cs="Gisha"/>
          <w:sz w:val="24"/>
          <w:szCs w:val="24"/>
          <w:lang w:val="en-US"/>
        </w:rPr>
        <w:t>a</w:t>
      </w:r>
      <w:r w:rsidRPr="00E13F17">
        <w:rPr>
          <w:rFonts w:ascii="Gisha" w:hAnsi="Gisha" w:cs="Gisha" w:hint="cs"/>
          <w:sz w:val="24"/>
          <w:szCs w:val="24"/>
          <w:lang w:val="en-US"/>
        </w:rPr>
        <w:t xml:space="preserve"> “roadshow” to promote the offer.  </w:t>
      </w:r>
    </w:p>
    <w:p w14:paraId="0AE3F9BD" w14:textId="77777777" w:rsidR="006717A1" w:rsidRPr="00E13F17" w:rsidRDefault="006717A1" w:rsidP="006717A1">
      <w:pPr>
        <w:pStyle w:val="ListParagraph"/>
        <w:rPr>
          <w:rFonts w:ascii="Gisha" w:hAnsi="Gisha" w:cs="Gisha"/>
          <w:sz w:val="24"/>
          <w:szCs w:val="24"/>
          <w:lang w:val="en-US"/>
        </w:rPr>
      </w:pPr>
    </w:p>
    <w:p w14:paraId="66F073DE" w14:textId="47CE4618" w:rsidR="006717A1" w:rsidRDefault="006717A1" w:rsidP="006717A1">
      <w:pPr>
        <w:pStyle w:val="ListParagraph"/>
        <w:numPr>
          <w:ilvl w:val="0"/>
          <w:numId w:val="1"/>
        </w:numPr>
        <w:spacing w:after="0" w:line="240" w:lineRule="auto"/>
        <w:ind w:left="360"/>
        <w:rPr>
          <w:rFonts w:ascii="Gisha" w:hAnsi="Gisha" w:cs="Gisha"/>
          <w:sz w:val="24"/>
          <w:szCs w:val="24"/>
          <w:lang w:val="en-US"/>
        </w:rPr>
      </w:pPr>
      <w:r w:rsidRPr="00E13F17">
        <w:rPr>
          <w:rFonts w:ascii="Gisha" w:hAnsi="Gisha" w:cs="Gisha" w:hint="cs"/>
          <w:sz w:val="24"/>
          <w:szCs w:val="24"/>
          <w:lang w:val="en-US"/>
        </w:rPr>
        <w:t>Heather Baxter is an equity analyst who follows Great Plains Manufacturing for Glacier Bay Securities.  After a recent meeting with analysts to discuss a negative earnings announcement</w:t>
      </w:r>
      <w:r w:rsidR="002B0620">
        <w:rPr>
          <w:rFonts w:ascii="Gisha" w:hAnsi="Gisha" w:cs="Gisha"/>
          <w:sz w:val="24"/>
          <w:szCs w:val="24"/>
          <w:lang w:val="en-US"/>
        </w:rPr>
        <w:t xml:space="preserve"> that </w:t>
      </w:r>
      <w:r w:rsidR="00BD7DC9">
        <w:rPr>
          <w:rFonts w:ascii="Gisha" w:hAnsi="Gisha" w:cs="Gisha"/>
          <w:sz w:val="24"/>
          <w:szCs w:val="24"/>
          <w:lang w:val="en-US"/>
        </w:rPr>
        <w:t xml:space="preserve">was </w:t>
      </w:r>
      <w:r w:rsidR="002B0620">
        <w:rPr>
          <w:rFonts w:ascii="Gisha" w:hAnsi="Gisha" w:cs="Gisha"/>
          <w:sz w:val="24"/>
          <w:szCs w:val="24"/>
          <w:lang w:val="en-US"/>
        </w:rPr>
        <w:t>previously made public in a press release through SEDAR</w:t>
      </w:r>
      <w:r w:rsidRPr="00E13F17">
        <w:rPr>
          <w:rFonts w:ascii="Gisha" w:hAnsi="Gisha" w:cs="Gisha" w:hint="cs"/>
          <w:sz w:val="24"/>
          <w:szCs w:val="24"/>
          <w:lang w:val="en-US"/>
        </w:rPr>
        <w:t>, the company’s CEO</w:t>
      </w:r>
      <w:r w:rsidR="008E349D">
        <w:rPr>
          <w:rFonts w:ascii="Gisha" w:hAnsi="Gisha" w:cs="Gisha"/>
          <w:sz w:val="24"/>
          <w:szCs w:val="24"/>
          <w:lang w:val="en-US"/>
        </w:rPr>
        <w:t>,</w:t>
      </w:r>
      <w:r w:rsidRPr="00E13F17">
        <w:rPr>
          <w:rFonts w:ascii="Gisha" w:hAnsi="Gisha" w:cs="Gisha" w:hint="cs"/>
          <w:sz w:val="24"/>
          <w:szCs w:val="24"/>
          <w:lang w:val="en-US"/>
        </w:rPr>
        <w:t xml:space="preserve"> Betty Weston</w:t>
      </w:r>
      <w:r w:rsidR="008E349D">
        <w:rPr>
          <w:rFonts w:ascii="Gisha" w:hAnsi="Gisha" w:cs="Gisha"/>
          <w:sz w:val="24"/>
          <w:szCs w:val="24"/>
          <w:lang w:val="en-US"/>
        </w:rPr>
        <w:t>,</w:t>
      </w:r>
      <w:r w:rsidRPr="00E13F17">
        <w:rPr>
          <w:rFonts w:ascii="Gisha" w:hAnsi="Gisha" w:cs="Gisha" w:hint="cs"/>
          <w:sz w:val="24"/>
          <w:szCs w:val="24"/>
          <w:lang w:val="en-US"/>
        </w:rPr>
        <w:t xml:space="preserve"> talked </w:t>
      </w:r>
      <w:r w:rsidR="00B4502F" w:rsidRPr="00E13F17">
        <w:rPr>
          <w:rFonts w:ascii="Gisha" w:hAnsi="Gisha" w:cs="Gisha"/>
          <w:sz w:val="24"/>
          <w:szCs w:val="24"/>
          <w:lang w:val="en-US"/>
        </w:rPr>
        <w:t xml:space="preserve">alone </w:t>
      </w:r>
      <w:r w:rsidRPr="00E13F17">
        <w:rPr>
          <w:rFonts w:ascii="Gisha" w:hAnsi="Gisha" w:cs="Gisha" w:hint="cs"/>
          <w:sz w:val="24"/>
          <w:szCs w:val="24"/>
          <w:lang w:val="en-US"/>
        </w:rPr>
        <w:t xml:space="preserve">with Baxter about a new product </w:t>
      </w:r>
      <w:r w:rsidR="00B4502F" w:rsidRPr="00E13F17">
        <w:rPr>
          <w:rFonts w:ascii="Gisha" w:hAnsi="Gisha" w:cs="Gisha"/>
          <w:sz w:val="24"/>
          <w:szCs w:val="24"/>
          <w:lang w:val="en-US"/>
        </w:rPr>
        <w:t xml:space="preserve">the company </w:t>
      </w:r>
      <w:r w:rsidRPr="00E13F17">
        <w:rPr>
          <w:rFonts w:ascii="Gisha" w:hAnsi="Gisha" w:cs="Gisha" w:hint="cs"/>
          <w:sz w:val="24"/>
          <w:szCs w:val="24"/>
          <w:lang w:val="en-US"/>
        </w:rPr>
        <w:t xml:space="preserve">was developing that had </w:t>
      </w:r>
      <w:r w:rsidR="00B4502F" w:rsidRPr="00E13F17">
        <w:rPr>
          <w:rFonts w:ascii="Gisha" w:hAnsi="Gisha" w:cs="Gisha"/>
          <w:sz w:val="24"/>
          <w:szCs w:val="24"/>
          <w:lang w:val="en-US"/>
        </w:rPr>
        <w:t xml:space="preserve">not </w:t>
      </w:r>
      <w:r w:rsidRPr="00E13F17">
        <w:rPr>
          <w:rFonts w:ascii="Gisha" w:hAnsi="Gisha" w:cs="Gisha" w:hint="cs"/>
          <w:sz w:val="24"/>
          <w:szCs w:val="24"/>
          <w:lang w:val="en-US"/>
        </w:rPr>
        <w:t>yet</w:t>
      </w:r>
      <w:r w:rsidR="00B4502F" w:rsidRPr="00E13F17">
        <w:rPr>
          <w:rFonts w:ascii="Gisha" w:hAnsi="Gisha" w:cs="Gisha"/>
          <w:sz w:val="24"/>
          <w:szCs w:val="24"/>
          <w:lang w:val="en-US"/>
        </w:rPr>
        <w:t xml:space="preserve"> </w:t>
      </w:r>
      <w:r w:rsidR="00BD7DC9">
        <w:rPr>
          <w:rFonts w:ascii="Gisha" w:hAnsi="Gisha" w:cs="Gisha"/>
          <w:sz w:val="24"/>
          <w:szCs w:val="24"/>
          <w:lang w:val="en-US"/>
        </w:rPr>
        <w:t xml:space="preserve">been </w:t>
      </w:r>
      <w:r w:rsidR="00B4502F" w:rsidRPr="00E13F17">
        <w:rPr>
          <w:rFonts w:ascii="Gisha" w:hAnsi="Gisha" w:cs="Gisha"/>
          <w:sz w:val="24"/>
          <w:szCs w:val="24"/>
          <w:lang w:val="en-US"/>
        </w:rPr>
        <w:t xml:space="preserve">made </w:t>
      </w:r>
      <w:r w:rsidRPr="00E13F17">
        <w:rPr>
          <w:rFonts w:ascii="Gisha" w:hAnsi="Gisha" w:cs="Gisha" w:hint="cs"/>
          <w:sz w:val="24"/>
          <w:szCs w:val="24"/>
          <w:lang w:val="en-US"/>
        </w:rPr>
        <w:t>public.</w:t>
      </w:r>
    </w:p>
    <w:p w14:paraId="4C919C0C" w14:textId="77777777" w:rsidR="00C84CE3" w:rsidRPr="00C84CE3" w:rsidRDefault="00C84CE3" w:rsidP="00C84CE3">
      <w:pPr>
        <w:pStyle w:val="ListParagraph"/>
        <w:rPr>
          <w:rFonts w:ascii="Gisha" w:hAnsi="Gisha" w:cs="Gisha"/>
          <w:sz w:val="24"/>
          <w:szCs w:val="24"/>
          <w:lang w:val="en-US"/>
        </w:rPr>
      </w:pPr>
    </w:p>
    <w:p w14:paraId="3AC5AD2E" w14:textId="27FF72FC" w:rsidR="00C84CE3" w:rsidRPr="00E13F17" w:rsidRDefault="00C84CE3" w:rsidP="006717A1">
      <w:pPr>
        <w:pStyle w:val="ListParagraph"/>
        <w:numPr>
          <w:ilvl w:val="0"/>
          <w:numId w:val="1"/>
        </w:numPr>
        <w:spacing w:after="0" w:line="240" w:lineRule="auto"/>
        <w:ind w:left="360"/>
        <w:rPr>
          <w:rFonts w:ascii="Gisha" w:hAnsi="Gisha" w:cs="Gisha"/>
          <w:sz w:val="24"/>
          <w:szCs w:val="24"/>
          <w:lang w:val="en-US"/>
        </w:rPr>
      </w:pPr>
      <w:r>
        <w:rPr>
          <w:rFonts w:ascii="Gisha" w:hAnsi="Gisha" w:cs="Gisha"/>
          <w:sz w:val="24"/>
          <w:szCs w:val="24"/>
          <w:lang w:val="en-US"/>
        </w:rPr>
        <w:t>Tanya Thomas is researching Mandalay Pharmaceuticals</w:t>
      </w:r>
      <w:r w:rsidR="008E349D">
        <w:rPr>
          <w:rFonts w:ascii="Gisha" w:hAnsi="Gisha" w:cs="Gisha"/>
          <w:sz w:val="24"/>
          <w:szCs w:val="24"/>
          <w:lang w:val="en-US"/>
        </w:rPr>
        <w:t>,</w:t>
      </w:r>
      <w:r>
        <w:rPr>
          <w:rFonts w:ascii="Gisha" w:hAnsi="Gisha" w:cs="Gisha"/>
          <w:sz w:val="24"/>
          <w:szCs w:val="24"/>
          <w:lang w:val="en-US"/>
        </w:rPr>
        <w:t xml:space="preserve"> </w:t>
      </w:r>
      <w:r w:rsidR="00312336">
        <w:rPr>
          <w:rFonts w:ascii="Gisha" w:hAnsi="Gisha" w:cs="Gisha"/>
          <w:sz w:val="24"/>
          <w:szCs w:val="24"/>
          <w:lang w:val="en-US"/>
        </w:rPr>
        <w:t>which</w:t>
      </w:r>
      <w:r>
        <w:rPr>
          <w:rFonts w:ascii="Gisha" w:hAnsi="Gisha" w:cs="Gisha"/>
          <w:sz w:val="24"/>
          <w:szCs w:val="24"/>
          <w:lang w:val="en-US"/>
        </w:rPr>
        <w:t xml:space="preserve"> is currently developing a </w:t>
      </w:r>
      <w:r w:rsidR="00BA00B0">
        <w:rPr>
          <w:rFonts w:ascii="Gisha" w:hAnsi="Gisha" w:cs="Gisha"/>
          <w:sz w:val="24"/>
          <w:szCs w:val="24"/>
          <w:lang w:val="en-US"/>
        </w:rPr>
        <w:t xml:space="preserve">new </w:t>
      </w:r>
      <w:r w:rsidR="00312336">
        <w:rPr>
          <w:rFonts w:ascii="Gisha" w:hAnsi="Gisha" w:cs="Gisha"/>
          <w:sz w:val="24"/>
          <w:szCs w:val="24"/>
          <w:lang w:val="en-US"/>
        </w:rPr>
        <w:t>diabetes treatment</w:t>
      </w:r>
      <w:r>
        <w:rPr>
          <w:rFonts w:ascii="Gisha" w:hAnsi="Gisha" w:cs="Gisha"/>
          <w:sz w:val="24"/>
          <w:szCs w:val="24"/>
          <w:lang w:val="en-US"/>
        </w:rPr>
        <w:t xml:space="preserve">.  </w:t>
      </w:r>
      <w:r w:rsidR="00BA00B0">
        <w:rPr>
          <w:rFonts w:ascii="Gisha" w:hAnsi="Gisha" w:cs="Gisha"/>
          <w:sz w:val="24"/>
          <w:szCs w:val="24"/>
          <w:lang w:val="en-US"/>
        </w:rPr>
        <w:t xml:space="preserve">To learn more, Thomas arranged a meeting with a well-known industry expert through a placement service.  The expert </w:t>
      </w:r>
      <w:r w:rsidR="00BA00B0">
        <w:rPr>
          <w:rFonts w:ascii="Gisha" w:hAnsi="Gisha" w:cs="Gisha"/>
          <w:sz w:val="24"/>
          <w:szCs w:val="24"/>
          <w:lang w:val="en-US"/>
        </w:rPr>
        <w:lastRenderedPageBreak/>
        <w:t xml:space="preserve">indicated that the new treatment was revolutionary and would eliminate the need for insulin injections in the future.  The placement service confirmed that they provide training to all experts about </w:t>
      </w:r>
      <w:r w:rsidR="00BD7DC9">
        <w:rPr>
          <w:rFonts w:ascii="Gisha" w:hAnsi="Gisha" w:cs="Gisha"/>
          <w:sz w:val="24"/>
          <w:szCs w:val="24"/>
          <w:lang w:val="en-US"/>
        </w:rPr>
        <w:t xml:space="preserve">the importance of </w:t>
      </w:r>
      <w:r w:rsidR="00BA00B0">
        <w:rPr>
          <w:rFonts w:ascii="Gisha" w:hAnsi="Gisha" w:cs="Gisha"/>
          <w:sz w:val="24"/>
          <w:szCs w:val="24"/>
          <w:lang w:val="en-US"/>
        </w:rPr>
        <w:t xml:space="preserve">not disclosing material, non-public information and that the expert does not or has not worked </w:t>
      </w:r>
      <w:r w:rsidR="00BD7DC9">
        <w:rPr>
          <w:rFonts w:ascii="Gisha" w:hAnsi="Gisha" w:cs="Gisha"/>
          <w:sz w:val="24"/>
          <w:szCs w:val="24"/>
          <w:lang w:val="en-US"/>
        </w:rPr>
        <w:t>for</w:t>
      </w:r>
      <w:r w:rsidR="00BA00B0">
        <w:rPr>
          <w:rFonts w:ascii="Gisha" w:hAnsi="Gisha" w:cs="Gisha"/>
          <w:sz w:val="24"/>
          <w:szCs w:val="24"/>
          <w:lang w:val="en-US"/>
        </w:rPr>
        <w:t xml:space="preserve"> Mandalay.    </w:t>
      </w:r>
    </w:p>
    <w:p w14:paraId="3199EBEF" w14:textId="77777777" w:rsidR="006717A1" w:rsidRPr="00E13F17" w:rsidRDefault="006717A1" w:rsidP="006717A1">
      <w:pPr>
        <w:pStyle w:val="ListParagraph"/>
        <w:rPr>
          <w:rFonts w:ascii="Gisha" w:hAnsi="Gisha" w:cs="Gisha"/>
          <w:sz w:val="24"/>
          <w:szCs w:val="24"/>
          <w:lang w:val="en-US"/>
        </w:rPr>
      </w:pPr>
    </w:p>
    <w:p w14:paraId="78FCF2F5" w14:textId="77777777" w:rsidR="006717A1" w:rsidRPr="00E13F17" w:rsidRDefault="006717A1" w:rsidP="006717A1">
      <w:pPr>
        <w:pStyle w:val="ListParagraph"/>
        <w:numPr>
          <w:ilvl w:val="0"/>
          <w:numId w:val="1"/>
        </w:numPr>
        <w:spacing w:after="0" w:line="240" w:lineRule="auto"/>
        <w:ind w:left="360"/>
        <w:rPr>
          <w:rFonts w:ascii="Gisha" w:hAnsi="Gisha" w:cs="Gisha"/>
          <w:sz w:val="24"/>
          <w:szCs w:val="24"/>
          <w:lang w:val="en-US"/>
        </w:rPr>
      </w:pPr>
      <w:r w:rsidRPr="00E13F17">
        <w:rPr>
          <w:rFonts w:ascii="Gisha" w:hAnsi="Gisha" w:cs="Gisha" w:hint="cs"/>
          <w:sz w:val="24"/>
          <w:szCs w:val="24"/>
          <w:lang w:val="en-US"/>
        </w:rPr>
        <w:t>U.S. Global Investments uses “firewalls” to prevent the movement of information between its investment banking and research units.</w:t>
      </w:r>
    </w:p>
    <w:p w14:paraId="1B01979E" w14:textId="77777777" w:rsidR="006717A1" w:rsidRPr="00E13F17" w:rsidRDefault="006717A1" w:rsidP="006717A1">
      <w:pPr>
        <w:pStyle w:val="ListParagraph"/>
        <w:rPr>
          <w:rFonts w:ascii="Gisha" w:hAnsi="Gisha" w:cs="Gisha"/>
          <w:sz w:val="24"/>
          <w:szCs w:val="24"/>
          <w:lang w:val="en-US"/>
        </w:rPr>
      </w:pPr>
    </w:p>
    <w:p w14:paraId="0F078952" w14:textId="56170054" w:rsidR="00C45A3C" w:rsidRDefault="006717A1" w:rsidP="006A2659">
      <w:pPr>
        <w:pStyle w:val="ListParagraph"/>
        <w:numPr>
          <w:ilvl w:val="0"/>
          <w:numId w:val="1"/>
        </w:numPr>
        <w:spacing w:after="0" w:line="240" w:lineRule="auto"/>
        <w:ind w:left="540" w:hanging="540"/>
        <w:rPr>
          <w:rFonts w:ascii="Gisha" w:hAnsi="Gisha" w:cs="Gisha"/>
          <w:sz w:val="24"/>
          <w:szCs w:val="24"/>
          <w:lang w:val="en-US"/>
        </w:rPr>
      </w:pPr>
      <w:r w:rsidRPr="00E13F17">
        <w:rPr>
          <w:rFonts w:ascii="Gisha" w:hAnsi="Gisha" w:cs="Gisha" w:hint="cs"/>
          <w:sz w:val="24"/>
          <w:szCs w:val="24"/>
          <w:lang w:val="en-US"/>
        </w:rPr>
        <w:t>Ranson Securities</w:t>
      </w:r>
      <w:r w:rsidR="00B4502F" w:rsidRPr="00E13F17">
        <w:rPr>
          <w:rFonts w:ascii="Gisha" w:hAnsi="Gisha" w:cs="Gisha"/>
          <w:sz w:val="24"/>
          <w:szCs w:val="24"/>
          <w:lang w:val="en-US"/>
        </w:rPr>
        <w:t xml:space="preserve"> </w:t>
      </w:r>
      <w:r w:rsidRPr="00E13F17">
        <w:rPr>
          <w:rFonts w:ascii="Gisha" w:hAnsi="Gisha" w:cs="Gisha" w:hint="cs"/>
          <w:sz w:val="24"/>
          <w:szCs w:val="24"/>
          <w:lang w:val="en-US"/>
        </w:rPr>
        <w:t>decided to</w:t>
      </w:r>
      <w:r w:rsidR="000B0618">
        <w:rPr>
          <w:rFonts w:ascii="Gisha" w:hAnsi="Gisha" w:cs="Gisha"/>
          <w:sz w:val="24"/>
          <w:szCs w:val="24"/>
          <w:lang w:val="en-US"/>
        </w:rPr>
        <w:t xml:space="preserve"> </w:t>
      </w:r>
      <w:r w:rsidR="00B4502F" w:rsidRPr="00E13F17">
        <w:rPr>
          <w:rFonts w:ascii="Gisha" w:hAnsi="Gisha" w:cs="Gisha"/>
          <w:sz w:val="24"/>
          <w:szCs w:val="24"/>
          <w:lang w:val="en-US"/>
        </w:rPr>
        <w:t>stop</w:t>
      </w:r>
      <w:r w:rsidRPr="00E13F17">
        <w:rPr>
          <w:rFonts w:ascii="Gisha" w:hAnsi="Gisha" w:cs="Gisha" w:hint="cs"/>
          <w:sz w:val="24"/>
          <w:szCs w:val="24"/>
          <w:lang w:val="en-US"/>
        </w:rPr>
        <w:t xml:space="preserve"> covering Klondike Industries</w:t>
      </w:r>
      <w:r w:rsidR="002908F4">
        <w:rPr>
          <w:rFonts w:ascii="Gisha" w:hAnsi="Gisha" w:cs="Gisha"/>
          <w:sz w:val="24"/>
          <w:szCs w:val="24"/>
          <w:lang w:val="en-US"/>
        </w:rPr>
        <w:t xml:space="preserve"> and will not issue any new research reports</w:t>
      </w:r>
      <w:r w:rsidR="00C45A3C">
        <w:rPr>
          <w:rFonts w:ascii="Gisha" w:hAnsi="Gisha" w:cs="Gisha"/>
          <w:sz w:val="24"/>
          <w:szCs w:val="24"/>
          <w:lang w:val="en-US"/>
        </w:rPr>
        <w:t>.</w:t>
      </w:r>
    </w:p>
    <w:p w14:paraId="4C188F77" w14:textId="77777777" w:rsidR="009F310F" w:rsidRPr="009F310F" w:rsidRDefault="009F310F" w:rsidP="009F310F">
      <w:pPr>
        <w:pStyle w:val="ListParagraph"/>
        <w:rPr>
          <w:rFonts w:ascii="Gisha" w:hAnsi="Gisha" w:cs="Gisha"/>
          <w:sz w:val="24"/>
          <w:szCs w:val="24"/>
          <w:lang w:val="en-US"/>
        </w:rPr>
      </w:pPr>
    </w:p>
    <w:p w14:paraId="4B746A23" w14:textId="22168F13" w:rsidR="009F310F" w:rsidRDefault="009F310F" w:rsidP="006A2659">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Catherine Toews was part of a group of five analysts who completed a research report on Agassi Enterprises.  Toews asked her supervisor to exclude her name from the report as she </w:t>
      </w:r>
      <w:r w:rsidR="0071290E">
        <w:rPr>
          <w:rFonts w:ascii="Gisha" w:hAnsi="Gisha" w:cs="Gisha"/>
          <w:sz w:val="24"/>
          <w:szCs w:val="24"/>
          <w:lang w:val="en-US"/>
        </w:rPr>
        <w:t>disagreed</w:t>
      </w:r>
      <w:r>
        <w:rPr>
          <w:rFonts w:ascii="Gisha" w:hAnsi="Gisha" w:cs="Gisha"/>
          <w:sz w:val="24"/>
          <w:szCs w:val="24"/>
          <w:lang w:val="en-US"/>
        </w:rPr>
        <w:t xml:space="preserve"> with the recommendation.  </w:t>
      </w:r>
    </w:p>
    <w:p w14:paraId="1214D19E" w14:textId="77777777" w:rsidR="00C45A3C" w:rsidRPr="00C45A3C" w:rsidRDefault="00C45A3C" w:rsidP="00C45A3C">
      <w:pPr>
        <w:pStyle w:val="ListParagraph"/>
        <w:rPr>
          <w:rFonts w:ascii="Gisha" w:hAnsi="Gisha" w:cs="Gisha"/>
          <w:sz w:val="24"/>
          <w:szCs w:val="24"/>
          <w:lang w:val="en-US"/>
        </w:rPr>
      </w:pPr>
    </w:p>
    <w:p w14:paraId="5D1F3A84" w14:textId="3A58160D" w:rsidR="00C45A3C" w:rsidRPr="00C45A3C" w:rsidRDefault="006A2659" w:rsidP="006A2659">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Debra Bracken has just issued a research report for Mendoza Industries with a buy recommendation.  She based her analysis on a careful review of the company’s financial filings, conference calls with executives, </w:t>
      </w:r>
      <w:r w:rsidR="004D1651">
        <w:rPr>
          <w:rFonts w:ascii="Gisha" w:hAnsi="Gisha" w:cs="Gisha"/>
          <w:sz w:val="24"/>
          <w:szCs w:val="24"/>
          <w:lang w:val="en-US"/>
        </w:rPr>
        <w:t xml:space="preserve">several </w:t>
      </w:r>
      <w:r>
        <w:rPr>
          <w:rFonts w:ascii="Gisha" w:hAnsi="Gisha" w:cs="Gisha"/>
          <w:sz w:val="24"/>
          <w:szCs w:val="24"/>
          <w:lang w:val="en-US"/>
        </w:rPr>
        <w:t xml:space="preserve">company visits, and interviews with </w:t>
      </w:r>
      <w:r w:rsidR="00346651">
        <w:rPr>
          <w:rFonts w:ascii="Gisha" w:hAnsi="Gisha" w:cs="Gisha"/>
          <w:sz w:val="24"/>
          <w:szCs w:val="24"/>
          <w:lang w:val="en-US"/>
        </w:rPr>
        <w:t>several industry experts, suppliers, bankers, and creditors.</w:t>
      </w:r>
      <w:r w:rsidR="00137522">
        <w:rPr>
          <w:rFonts w:ascii="Gisha" w:hAnsi="Gisha" w:cs="Gisha"/>
          <w:sz w:val="24"/>
          <w:szCs w:val="24"/>
          <w:lang w:val="en-US"/>
        </w:rPr>
        <w:t xml:space="preserve">  Bracken accepts no gifts from any subject companies and pays her own travel expenses.  She does </w:t>
      </w:r>
      <w:r w:rsidR="009B7289">
        <w:rPr>
          <w:rFonts w:ascii="Gisha" w:hAnsi="Gisha" w:cs="Gisha"/>
          <w:sz w:val="24"/>
          <w:szCs w:val="24"/>
          <w:lang w:val="en-US"/>
        </w:rPr>
        <w:t xml:space="preserve">purchase </w:t>
      </w:r>
      <w:r w:rsidR="00137522">
        <w:rPr>
          <w:rFonts w:ascii="Gisha" w:hAnsi="Gisha" w:cs="Gisha"/>
          <w:sz w:val="24"/>
          <w:szCs w:val="24"/>
          <w:lang w:val="en-US"/>
        </w:rPr>
        <w:t xml:space="preserve">shares in the companies she recommends </w:t>
      </w:r>
      <w:r w:rsidR="009B7289">
        <w:rPr>
          <w:rFonts w:ascii="Gisha" w:hAnsi="Gisha" w:cs="Gisha"/>
          <w:sz w:val="24"/>
          <w:szCs w:val="24"/>
          <w:lang w:val="en-US"/>
        </w:rPr>
        <w:t xml:space="preserve">until </w:t>
      </w:r>
      <w:r w:rsidR="00137522">
        <w:rPr>
          <w:rFonts w:ascii="Gisha" w:hAnsi="Gisha" w:cs="Gisha"/>
          <w:sz w:val="24"/>
          <w:szCs w:val="24"/>
          <w:lang w:val="en-US"/>
        </w:rPr>
        <w:t>her clients have had an opportunity to trade.</w:t>
      </w:r>
    </w:p>
    <w:p w14:paraId="1C28701A" w14:textId="77777777" w:rsidR="002908F4" w:rsidRPr="002908F4" w:rsidRDefault="002908F4" w:rsidP="002908F4">
      <w:pPr>
        <w:pStyle w:val="ListParagraph"/>
        <w:rPr>
          <w:rFonts w:ascii="Gisha" w:hAnsi="Gisha" w:cs="Gisha"/>
          <w:sz w:val="24"/>
          <w:szCs w:val="24"/>
          <w:lang w:val="en-US"/>
        </w:rPr>
      </w:pPr>
    </w:p>
    <w:p w14:paraId="5F47533B" w14:textId="45806DAF" w:rsidR="00AA70E6" w:rsidRDefault="00A60B93" w:rsidP="00AA70E6">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Mary Patel is an equity analyst with CCR Investments.  She just completed a research report for Quesnel Ltd. and gave a strong buy recommendation.  Patel decided to leave CCR and start an independent research firm with a number of her college classmates.  The new firm immediately initiated coverage of Quesnel and Patel issued a new research report. </w:t>
      </w:r>
    </w:p>
    <w:p w14:paraId="79DAA2AE" w14:textId="77777777" w:rsidR="004317FC" w:rsidRPr="004317FC" w:rsidRDefault="004317FC" w:rsidP="004317FC">
      <w:pPr>
        <w:pStyle w:val="ListParagraph"/>
        <w:rPr>
          <w:rFonts w:ascii="Gisha" w:hAnsi="Gisha" w:cs="Gisha"/>
          <w:sz w:val="24"/>
          <w:szCs w:val="24"/>
          <w:lang w:val="en-US"/>
        </w:rPr>
      </w:pPr>
    </w:p>
    <w:p w14:paraId="52F771EE" w14:textId="38C2D796" w:rsidR="004317FC" w:rsidRPr="00866708" w:rsidRDefault="004317FC" w:rsidP="00AA70E6">
      <w:pPr>
        <w:pStyle w:val="ListParagraph"/>
        <w:numPr>
          <w:ilvl w:val="0"/>
          <w:numId w:val="1"/>
        </w:numPr>
        <w:spacing w:after="0" w:line="240" w:lineRule="auto"/>
        <w:ind w:left="540" w:hanging="540"/>
        <w:rPr>
          <w:rFonts w:ascii="Gisha" w:hAnsi="Gisha" w:cs="Gisha"/>
          <w:sz w:val="24"/>
          <w:szCs w:val="24"/>
          <w:lang w:val="en-US"/>
        </w:rPr>
      </w:pPr>
      <w:r w:rsidRPr="00866708">
        <w:rPr>
          <w:rFonts w:ascii="Gisha" w:hAnsi="Gisha" w:cs="Gisha"/>
          <w:sz w:val="24"/>
          <w:szCs w:val="24"/>
          <w:lang w:val="en-US"/>
        </w:rPr>
        <w:t xml:space="preserve">Howard Dove is </w:t>
      </w:r>
      <w:r w:rsidR="00866708" w:rsidRPr="00866708">
        <w:rPr>
          <w:rFonts w:ascii="Gisha" w:hAnsi="Gisha" w:cs="Gisha"/>
          <w:sz w:val="24"/>
          <w:szCs w:val="24"/>
          <w:lang w:val="en-US"/>
        </w:rPr>
        <w:t xml:space="preserve">preparing a research report </w:t>
      </w:r>
      <w:r w:rsidR="00866708">
        <w:rPr>
          <w:rFonts w:ascii="Gisha" w:hAnsi="Gisha" w:cs="Gisha"/>
          <w:sz w:val="24"/>
          <w:szCs w:val="24"/>
          <w:lang w:val="en-US"/>
        </w:rPr>
        <w:t>for</w:t>
      </w:r>
      <w:r w:rsidR="00866708" w:rsidRPr="00866708">
        <w:rPr>
          <w:rFonts w:ascii="Gisha" w:hAnsi="Gisha" w:cs="Gisha"/>
          <w:sz w:val="24"/>
          <w:szCs w:val="24"/>
          <w:lang w:val="en-US"/>
        </w:rPr>
        <w:t xml:space="preserve"> Big Pit Mines.  Dove determined its newest mine had reserves </w:t>
      </w:r>
      <w:r w:rsidR="00866708">
        <w:rPr>
          <w:rFonts w:ascii="Gisha" w:hAnsi="Gisha" w:cs="Gisha"/>
          <w:sz w:val="24"/>
          <w:szCs w:val="24"/>
          <w:lang w:val="en-US"/>
        </w:rPr>
        <w:t>of one</w:t>
      </w:r>
      <w:r w:rsidR="00866708" w:rsidRPr="00866708">
        <w:rPr>
          <w:rFonts w:ascii="Gisha" w:hAnsi="Gisha" w:cs="Gisha"/>
          <w:sz w:val="24"/>
          <w:szCs w:val="24"/>
          <w:lang w:val="en-US"/>
        </w:rPr>
        <w:t xml:space="preserve"> million ounces of gold</w:t>
      </w:r>
      <w:r w:rsidR="0050159C">
        <w:rPr>
          <w:rFonts w:ascii="Gisha" w:hAnsi="Gisha" w:cs="Gisha"/>
          <w:sz w:val="24"/>
          <w:szCs w:val="24"/>
          <w:lang w:val="en-US"/>
        </w:rPr>
        <w:t xml:space="preserve"> using </w:t>
      </w:r>
      <w:r w:rsidR="00866708" w:rsidRPr="00866708">
        <w:rPr>
          <w:rFonts w:ascii="Gisha" w:hAnsi="Gisha" w:cs="Gisha"/>
          <w:sz w:val="24"/>
          <w:szCs w:val="24"/>
          <w:lang w:val="en-US"/>
        </w:rPr>
        <w:t>core sample</w:t>
      </w:r>
      <w:r w:rsidR="00866708">
        <w:rPr>
          <w:rFonts w:ascii="Gisha" w:hAnsi="Gisha" w:cs="Gisha"/>
          <w:sz w:val="24"/>
          <w:szCs w:val="24"/>
          <w:lang w:val="en-US"/>
        </w:rPr>
        <w:t xml:space="preserve">s </w:t>
      </w:r>
      <w:r w:rsidR="00866708" w:rsidRPr="00866708">
        <w:rPr>
          <w:rFonts w:ascii="Gisha" w:hAnsi="Gisha" w:cs="Gisha"/>
          <w:sz w:val="24"/>
          <w:szCs w:val="24"/>
          <w:lang w:val="en-US"/>
        </w:rPr>
        <w:t>provide</w:t>
      </w:r>
      <w:r w:rsidR="00866708">
        <w:rPr>
          <w:rFonts w:ascii="Gisha" w:hAnsi="Gisha" w:cs="Gisha"/>
          <w:sz w:val="24"/>
          <w:szCs w:val="24"/>
          <w:lang w:val="en-US"/>
        </w:rPr>
        <w:t>d</w:t>
      </w:r>
      <w:r w:rsidR="00866708" w:rsidRPr="00866708">
        <w:rPr>
          <w:rFonts w:ascii="Gisha" w:hAnsi="Gisha" w:cs="Gisha"/>
          <w:sz w:val="24"/>
          <w:szCs w:val="24"/>
          <w:lang w:val="en-US"/>
        </w:rPr>
        <w:t xml:space="preserve"> by the company.  In his report, </w:t>
      </w:r>
      <w:r w:rsidR="00866708">
        <w:rPr>
          <w:rFonts w:ascii="Gisha" w:hAnsi="Gisha" w:cs="Gisha"/>
          <w:sz w:val="24"/>
          <w:szCs w:val="24"/>
          <w:lang w:val="en-US"/>
        </w:rPr>
        <w:t xml:space="preserve">Dove </w:t>
      </w:r>
      <w:r w:rsidR="00866708" w:rsidRPr="00866708">
        <w:rPr>
          <w:rFonts w:ascii="Gisha" w:hAnsi="Gisha" w:cs="Gisha"/>
          <w:sz w:val="24"/>
          <w:szCs w:val="24"/>
          <w:lang w:val="en-US"/>
        </w:rPr>
        <w:t>stat</w:t>
      </w:r>
      <w:r w:rsidR="00866708">
        <w:rPr>
          <w:rFonts w:ascii="Gisha" w:hAnsi="Gisha" w:cs="Gisha"/>
          <w:sz w:val="24"/>
          <w:szCs w:val="24"/>
          <w:lang w:val="en-US"/>
        </w:rPr>
        <w:t xml:space="preserve">ed </w:t>
      </w:r>
      <w:r w:rsidR="004D1651">
        <w:rPr>
          <w:rFonts w:ascii="Gisha" w:hAnsi="Gisha" w:cs="Gisha"/>
          <w:sz w:val="24"/>
          <w:szCs w:val="24"/>
          <w:lang w:val="en-US"/>
        </w:rPr>
        <w:t xml:space="preserve">that </w:t>
      </w:r>
      <w:r w:rsidR="00866708" w:rsidRPr="00866708">
        <w:rPr>
          <w:rFonts w:ascii="Gisha" w:hAnsi="Gisha" w:cs="Gisha"/>
          <w:sz w:val="24"/>
          <w:szCs w:val="24"/>
          <w:lang w:val="en-US"/>
        </w:rPr>
        <w:t>the company was a strong buy based on its proven reserves.</w:t>
      </w:r>
    </w:p>
    <w:p w14:paraId="52183AD3" w14:textId="77777777" w:rsidR="00D94403" w:rsidRPr="00D94403" w:rsidRDefault="00D94403" w:rsidP="00D94403">
      <w:pPr>
        <w:pStyle w:val="ListParagraph"/>
        <w:rPr>
          <w:rFonts w:ascii="Gisha" w:hAnsi="Gisha" w:cs="Gisha"/>
          <w:sz w:val="24"/>
          <w:szCs w:val="24"/>
          <w:lang w:val="en-US"/>
        </w:rPr>
      </w:pPr>
    </w:p>
    <w:p w14:paraId="13E4F859" w14:textId="1CAFE4D9" w:rsidR="00D94403" w:rsidRDefault="00D94403" w:rsidP="00AA70E6">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Nancy Mantel took over coverage of Smithson Ltd. from a colleague who went on maternity leave.  She used a business valuation model from her colleague’s last report</w:t>
      </w:r>
      <w:r w:rsidR="008E349D">
        <w:rPr>
          <w:rFonts w:ascii="Gisha" w:hAnsi="Gisha" w:cs="Gisha"/>
          <w:sz w:val="24"/>
          <w:szCs w:val="24"/>
          <w:lang w:val="en-US"/>
        </w:rPr>
        <w:t>,</w:t>
      </w:r>
      <w:r>
        <w:rPr>
          <w:rFonts w:ascii="Gisha" w:hAnsi="Gisha" w:cs="Gisha"/>
          <w:sz w:val="24"/>
          <w:szCs w:val="24"/>
          <w:lang w:val="en-US"/>
        </w:rPr>
        <w:t xml:space="preserve"> which contained future cash flow estimates </w:t>
      </w:r>
      <w:r w:rsidR="00781B1B">
        <w:rPr>
          <w:rFonts w:ascii="Gisha" w:hAnsi="Gisha" w:cs="Gisha"/>
          <w:sz w:val="24"/>
          <w:szCs w:val="24"/>
          <w:lang w:val="en-US"/>
        </w:rPr>
        <w:t xml:space="preserve">based on a best-case scenario </w:t>
      </w:r>
      <w:r>
        <w:rPr>
          <w:rFonts w:ascii="Gisha" w:hAnsi="Gisha" w:cs="Gisha"/>
          <w:sz w:val="24"/>
          <w:szCs w:val="24"/>
          <w:lang w:val="en-US"/>
        </w:rPr>
        <w:t>that</w:t>
      </w:r>
      <w:r w:rsidR="00781B1B">
        <w:rPr>
          <w:rFonts w:ascii="Gisha" w:hAnsi="Gisha" w:cs="Gisha"/>
          <w:sz w:val="24"/>
          <w:szCs w:val="24"/>
          <w:lang w:val="en-US"/>
        </w:rPr>
        <w:t xml:space="preserve"> </w:t>
      </w:r>
      <w:r>
        <w:rPr>
          <w:rFonts w:ascii="Gisha" w:hAnsi="Gisha" w:cs="Gisha"/>
          <w:sz w:val="24"/>
          <w:szCs w:val="24"/>
          <w:lang w:val="en-US"/>
        </w:rPr>
        <w:t>she did not fully understand.</w:t>
      </w:r>
      <w:r w:rsidR="00CF72B8">
        <w:rPr>
          <w:rFonts w:ascii="Gisha" w:hAnsi="Gisha" w:cs="Gisha"/>
          <w:sz w:val="24"/>
          <w:szCs w:val="24"/>
          <w:lang w:val="en-US"/>
        </w:rPr>
        <w:t xml:space="preserve"> </w:t>
      </w:r>
      <w:r>
        <w:rPr>
          <w:rFonts w:ascii="Gisha" w:hAnsi="Gisha" w:cs="Gisha"/>
          <w:sz w:val="24"/>
          <w:szCs w:val="24"/>
          <w:lang w:val="en-US"/>
        </w:rPr>
        <w:t xml:space="preserve">   </w:t>
      </w:r>
    </w:p>
    <w:p w14:paraId="38E098DB" w14:textId="77777777" w:rsidR="00AA70E6" w:rsidRPr="00AA70E6" w:rsidRDefault="00AA70E6" w:rsidP="00AA70E6">
      <w:pPr>
        <w:pStyle w:val="ListParagraph"/>
        <w:rPr>
          <w:rFonts w:ascii="Gisha" w:hAnsi="Gisha" w:cs="Gisha"/>
          <w:sz w:val="24"/>
          <w:szCs w:val="24"/>
          <w:lang w:val="en-US"/>
        </w:rPr>
      </w:pPr>
    </w:p>
    <w:p w14:paraId="19F3CBDD" w14:textId="7B94CA83" w:rsidR="00AA70E6" w:rsidRDefault="000A23D6" w:rsidP="00AA70E6">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Tom Willow recently </w:t>
      </w:r>
      <w:r w:rsidR="004147C8">
        <w:rPr>
          <w:rFonts w:ascii="Gisha" w:hAnsi="Gisha" w:cs="Gisha"/>
          <w:sz w:val="24"/>
          <w:szCs w:val="24"/>
          <w:lang w:val="en-US"/>
        </w:rPr>
        <w:t>completed</w:t>
      </w:r>
      <w:r w:rsidR="00324790">
        <w:rPr>
          <w:rFonts w:ascii="Gisha" w:hAnsi="Gisha" w:cs="Gisha"/>
          <w:sz w:val="24"/>
          <w:szCs w:val="24"/>
          <w:lang w:val="en-US"/>
        </w:rPr>
        <w:t xml:space="preserve"> his first </w:t>
      </w:r>
      <w:r>
        <w:rPr>
          <w:rFonts w:ascii="Gisha" w:hAnsi="Gisha" w:cs="Gisha"/>
          <w:sz w:val="24"/>
          <w:szCs w:val="24"/>
          <w:lang w:val="en-US"/>
        </w:rPr>
        <w:t>research report on Savona Enterprises</w:t>
      </w:r>
      <w:r w:rsidR="008E349D">
        <w:rPr>
          <w:rFonts w:ascii="Gisha" w:hAnsi="Gisha" w:cs="Gisha"/>
          <w:sz w:val="24"/>
          <w:szCs w:val="24"/>
          <w:lang w:val="en-US"/>
        </w:rPr>
        <w:t>,</w:t>
      </w:r>
      <w:r>
        <w:rPr>
          <w:rFonts w:ascii="Gisha" w:hAnsi="Gisha" w:cs="Gisha"/>
          <w:sz w:val="24"/>
          <w:szCs w:val="24"/>
          <w:lang w:val="en-US"/>
        </w:rPr>
        <w:t xml:space="preserve"> </w:t>
      </w:r>
      <w:r w:rsidR="00DE6490">
        <w:rPr>
          <w:rFonts w:ascii="Gisha" w:hAnsi="Gisha" w:cs="Gisha"/>
          <w:sz w:val="24"/>
          <w:szCs w:val="24"/>
          <w:lang w:val="en-US"/>
        </w:rPr>
        <w:t xml:space="preserve">which was distributed </w:t>
      </w:r>
      <w:r>
        <w:rPr>
          <w:rFonts w:ascii="Gisha" w:hAnsi="Gisha" w:cs="Gisha"/>
          <w:sz w:val="24"/>
          <w:szCs w:val="24"/>
          <w:lang w:val="en-US"/>
        </w:rPr>
        <w:t xml:space="preserve">to </w:t>
      </w:r>
      <w:r w:rsidR="005B4E66">
        <w:rPr>
          <w:rFonts w:ascii="Gisha" w:hAnsi="Gisha" w:cs="Gisha"/>
          <w:sz w:val="24"/>
          <w:szCs w:val="24"/>
          <w:lang w:val="en-US"/>
        </w:rPr>
        <w:t>the f</w:t>
      </w:r>
      <w:r w:rsidR="005F672D">
        <w:rPr>
          <w:rFonts w:ascii="Gisha" w:hAnsi="Gisha" w:cs="Gisha"/>
          <w:sz w:val="24"/>
          <w:szCs w:val="24"/>
          <w:lang w:val="en-US"/>
        </w:rPr>
        <w:t xml:space="preserve">irm’s </w:t>
      </w:r>
      <w:r>
        <w:rPr>
          <w:rFonts w:ascii="Gisha" w:hAnsi="Gisha" w:cs="Gisha"/>
          <w:sz w:val="24"/>
          <w:szCs w:val="24"/>
          <w:lang w:val="en-US"/>
        </w:rPr>
        <w:t>clients</w:t>
      </w:r>
      <w:r w:rsidR="009578B8">
        <w:rPr>
          <w:rFonts w:ascii="Gisha" w:hAnsi="Gisha" w:cs="Gisha"/>
          <w:sz w:val="24"/>
          <w:szCs w:val="24"/>
          <w:lang w:val="en-US"/>
        </w:rPr>
        <w:t xml:space="preserve"> after a </w:t>
      </w:r>
      <w:r w:rsidR="007823C0">
        <w:rPr>
          <w:rFonts w:ascii="Gisha" w:hAnsi="Gisha" w:cs="Gisha"/>
          <w:sz w:val="24"/>
          <w:szCs w:val="24"/>
          <w:lang w:val="en-US"/>
        </w:rPr>
        <w:t>quick</w:t>
      </w:r>
      <w:r w:rsidR="009578B8">
        <w:rPr>
          <w:rFonts w:ascii="Gisha" w:hAnsi="Gisha" w:cs="Gisha"/>
          <w:sz w:val="24"/>
          <w:szCs w:val="24"/>
          <w:lang w:val="en-US"/>
        </w:rPr>
        <w:t xml:space="preserve"> review by his supervisor</w:t>
      </w:r>
      <w:r>
        <w:rPr>
          <w:rFonts w:ascii="Gisha" w:hAnsi="Gisha" w:cs="Gisha"/>
          <w:sz w:val="24"/>
          <w:szCs w:val="24"/>
          <w:lang w:val="en-US"/>
        </w:rPr>
        <w:t xml:space="preserve">.  The report is based </w:t>
      </w:r>
      <w:r w:rsidR="002A3F2E">
        <w:rPr>
          <w:rFonts w:ascii="Gisha" w:hAnsi="Gisha" w:cs="Gisha"/>
          <w:sz w:val="24"/>
          <w:szCs w:val="24"/>
          <w:lang w:val="en-US"/>
        </w:rPr>
        <w:t>on a valuation mod</w:t>
      </w:r>
      <w:r w:rsidR="005F672D">
        <w:rPr>
          <w:rFonts w:ascii="Gisha" w:hAnsi="Gisha" w:cs="Gisha"/>
          <w:sz w:val="24"/>
          <w:szCs w:val="24"/>
          <w:lang w:val="en-US"/>
        </w:rPr>
        <w:t>el</w:t>
      </w:r>
      <w:r w:rsidR="002A3F2E">
        <w:rPr>
          <w:rFonts w:ascii="Gisha" w:hAnsi="Gisha" w:cs="Gisha"/>
          <w:sz w:val="24"/>
          <w:szCs w:val="24"/>
          <w:lang w:val="en-US"/>
        </w:rPr>
        <w:t xml:space="preserve"> </w:t>
      </w:r>
      <w:r w:rsidR="009578B8">
        <w:rPr>
          <w:rFonts w:ascii="Gisha" w:hAnsi="Gisha" w:cs="Gisha"/>
          <w:sz w:val="24"/>
          <w:szCs w:val="24"/>
          <w:lang w:val="en-US"/>
        </w:rPr>
        <w:t xml:space="preserve">Willow </w:t>
      </w:r>
      <w:r w:rsidR="005F672D">
        <w:rPr>
          <w:rFonts w:ascii="Gisha" w:hAnsi="Gisha" w:cs="Gisha"/>
          <w:sz w:val="24"/>
          <w:szCs w:val="24"/>
          <w:lang w:val="en-US"/>
        </w:rPr>
        <w:t>claim</w:t>
      </w:r>
      <w:r w:rsidR="00A05C81">
        <w:rPr>
          <w:rFonts w:ascii="Gisha" w:hAnsi="Gisha" w:cs="Gisha"/>
          <w:sz w:val="24"/>
          <w:szCs w:val="24"/>
          <w:lang w:val="en-US"/>
        </w:rPr>
        <w:t>s</w:t>
      </w:r>
      <w:r w:rsidR="005F672D">
        <w:rPr>
          <w:rFonts w:ascii="Gisha" w:hAnsi="Gisha" w:cs="Gisha"/>
          <w:sz w:val="24"/>
          <w:szCs w:val="24"/>
          <w:lang w:val="en-US"/>
        </w:rPr>
        <w:t xml:space="preserve"> to h</w:t>
      </w:r>
      <w:r w:rsidR="007823C0">
        <w:rPr>
          <w:rFonts w:ascii="Gisha" w:hAnsi="Gisha" w:cs="Gisha"/>
          <w:sz w:val="24"/>
          <w:szCs w:val="24"/>
          <w:lang w:val="en-US"/>
        </w:rPr>
        <w:t xml:space="preserve">ave </w:t>
      </w:r>
      <w:r w:rsidR="005F672D">
        <w:rPr>
          <w:rFonts w:ascii="Gisha" w:hAnsi="Gisha" w:cs="Gisha"/>
          <w:sz w:val="24"/>
          <w:szCs w:val="24"/>
          <w:lang w:val="en-US"/>
        </w:rPr>
        <w:t>developed</w:t>
      </w:r>
      <w:r w:rsidR="008E349D">
        <w:rPr>
          <w:rFonts w:ascii="Gisha" w:hAnsi="Gisha" w:cs="Gisha"/>
          <w:sz w:val="24"/>
          <w:szCs w:val="24"/>
          <w:lang w:val="en-US"/>
        </w:rPr>
        <w:t>,</w:t>
      </w:r>
      <w:r w:rsidR="009578B8">
        <w:rPr>
          <w:rFonts w:ascii="Gisha" w:hAnsi="Gisha" w:cs="Gisha"/>
          <w:sz w:val="24"/>
          <w:szCs w:val="24"/>
          <w:lang w:val="en-US"/>
        </w:rPr>
        <w:t xml:space="preserve"> </w:t>
      </w:r>
      <w:r w:rsidR="005F672D">
        <w:rPr>
          <w:rFonts w:ascii="Gisha" w:hAnsi="Gisha" w:cs="Gisha"/>
          <w:sz w:val="24"/>
          <w:szCs w:val="24"/>
          <w:lang w:val="en-US"/>
        </w:rPr>
        <w:t xml:space="preserve">but </w:t>
      </w:r>
      <w:r w:rsidR="009578B8">
        <w:rPr>
          <w:rFonts w:ascii="Gisha" w:hAnsi="Gisha" w:cs="Gisha"/>
          <w:sz w:val="24"/>
          <w:szCs w:val="24"/>
          <w:lang w:val="en-US"/>
        </w:rPr>
        <w:t xml:space="preserve">that he </w:t>
      </w:r>
      <w:r w:rsidR="00B62ED1">
        <w:rPr>
          <w:rFonts w:ascii="Gisha" w:hAnsi="Gisha" w:cs="Gisha"/>
          <w:sz w:val="24"/>
          <w:szCs w:val="24"/>
          <w:lang w:val="en-US"/>
        </w:rPr>
        <w:t xml:space="preserve">found in </w:t>
      </w:r>
      <w:r w:rsidR="005F672D">
        <w:rPr>
          <w:rFonts w:ascii="Gisha" w:hAnsi="Gisha" w:cs="Gisha"/>
          <w:sz w:val="24"/>
          <w:szCs w:val="24"/>
          <w:lang w:val="en-US"/>
        </w:rPr>
        <w:t xml:space="preserve">an </w:t>
      </w:r>
      <w:r w:rsidR="002A3F2E">
        <w:rPr>
          <w:rFonts w:ascii="Gisha" w:hAnsi="Gisha" w:cs="Gisha"/>
          <w:sz w:val="24"/>
          <w:szCs w:val="24"/>
          <w:lang w:val="en-US"/>
        </w:rPr>
        <w:t xml:space="preserve">older research report from </w:t>
      </w:r>
      <w:r w:rsidR="004147C8">
        <w:rPr>
          <w:rFonts w:ascii="Gisha" w:hAnsi="Gisha" w:cs="Gisha"/>
          <w:sz w:val="24"/>
          <w:szCs w:val="24"/>
          <w:lang w:val="en-US"/>
        </w:rPr>
        <w:t>an</w:t>
      </w:r>
      <w:r w:rsidR="002A3F2E">
        <w:rPr>
          <w:rFonts w:ascii="Gisha" w:hAnsi="Gisha" w:cs="Gisha"/>
          <w:sz w:val="24"/>
          <w:szCs w:val="24"/>
          <w:lang w:val="en-US"/>
        </w:rPr>
        <w:t>other firm</w:t>
      </w:r>
      <w:r w:rsidR="005F672D">
        <w:rPr>
          <w:rFonts w:ascii="Gisha" w:hAnsi="Gisha" w:cs="Gisha"/>
          <w:sz w:val="24"/>
          <w:szCs w:val="24"/>
          <w:lang w:val="en-US"/>
        </w:rPr>
        <w:t xml:space="preserve">.  He adjusted the model to exclude a </w:t>
      </w:r>
      <w:r w:rsidR="00B62ED1">
        <w:rPr>
          <w:rFonts w:ascii="Gisha" w:hAnsi="Gisha" w:cs="Gisha"/>
          <w:sz w:val="24"/>
          <w:szCs w:val="24"/>
          <w:lang w:val="en-US"/>
        </w:rPr>
        <w:t xml:space="preserve">key </w:t>
      </w:r>
      <w:r w:rsidR="005F672D">
        <w:rPr>
          <w:rFonts w:ascii="Gisha" w:hAnsi="Gisha" w:cs="Gisha"/>
          <w:sz w:val="24"/>
          <w:szCs w:val="24"/>
          <w:lang w:val="en-US"/>
        </w:rPr>
        <w:t xml:space="preserve">variable that </w:t>
      </w:r>
      <w:r w:rsidR="009578B8">
        <w:rPr>
          <w:rFonts w:ascii="Gisha" w:hAnsi="Gisha" w:cs="Gisha"/>
          <w:sz w:val="24"/>
          <w:szCs w:val="24"/>
          <w:lang w:val="en-US"/>
        </w:rPr>
        <w:t xml:space="preserve">increased </w:t>
      </w:r>
      <w:r w:rsidR="005F672D">
        <w:rPr>
          <w:rFonts w:ascii="Gisha" w:hAnsi="Gisha" w:cs="Gisha"/>
          <w:sz w:val="24"/>
          <w:szCs w:val="24"/>
          <w:lang w:val="en-US"/>
        </w:rPr>
        <w:t>the valu</w:t>
      </w:r>
      <w:r w:rsidR="009578B8">
        <w:rPr>
          <w:rFonts w:ascii="Gisha" w:hAnsi="Gisha" w:cs="Gisha"/>
          <w:sz w:val="24"/>
          <w:szCs w:val="24"/>
          <w:lang w:val="en-US"/>
        </w:rPr>
        <w:t>e</w:t>
      </w:r>
      <w:r w:rsidR="005F672D">
        <w:rPr>
          <w:rFonts w:ascii="Gisha" w:hAnsi="Gisha" w:cs="Gisha"/>
          <w:sz w:val="24"/>
          <w:szCs w:val="24"/>
          <w:lang w:val="en-US"/>
        </w:rPr>
        <w:t xml:space="preserve"> of Savona to </w:t>
      </w:r>
      <w:r w:rsidR="00E13F24">
        <w:rPr>
          <w:rFonts w:ascii="Gisha" w:hAnsi="Gisha" w:cs="Gisha"/>
          <w:sz w:val="24"/>
          <w:szCs w:val="24"/>
          <w:lang w:val="en-US"/>
        </w:rPr>
        <w:t xml:space="preserve">the level </w:t>
      </w:r>
      <w:r w:rsidR="005F672D">
        <w:rPr>
          <w:rFonts w:ascii="Gisha" w:hAnsi="Gisha" w:cs="Gisha"/>
          <w:sz w:val="24"/>
          <w:szCs w:val="24"/>
          <w:lang w:val="en-US"/>
        </w:rPr>
        <w:t xml:space="preserve">the firm’s investment banking unit wanted.  </w:t>
      </w:r>
      <w:r w:rsidR="004147C8">
        <w:rPr>
          <w:rFonts w:ascii="Gisha" w:hAnsi="Gisha" w:cs="Gisha"/>
          <w:sz w:val="24"/>
          <w:szCs w:val="24"/>
          <w:lang w:val="en-US"/>
        </w:rPr>
        <w:t xml:space="preserve">Savona’s </w:t>
      </w:r>
      <w:r w:rsidR="002A3F2E">
        <w:rPr>
          <w:rFonts w:ascii="Gisha" w:hAnsi="Gisha" w:cs="Gisha"/>
          <w:sz w:val="24"/>
          <w:szCs w:val="24"/>
          <w:lang w:val="en-US"/>
        </w:rPr>
        <w:t xml:space="preserve">net income for the coming year </w:t>
      </w:r>
      <w:r w:rsidR="002A3F2E">
        <w:rPr>
          <w:rFonts w:ascii="Gisha" w:hAnsi="Gisha" w:cs="Gisha"/>
          <w:sz w:val="24"/>
          <w:szCs w:val="24"/>
          <w:lang w:val="en-US"/>
        </w:rPr>
        <w:lastRenderedPageBreak/>
        <w:t xml:space="preserve">was </w:t>
      </w:r>
      <w:r w:rsidR="004147C8">
        <w:rPr>
          <w:rFonts w:ascii="Gisha" w:hAnsi="Gisha" w:cs="Gisha"/>
          <w:sz w:val="24"/>
          <w:szCs w:val="24"/>
          <w:lang w:val="en-US"/>
        </w:rPr>
        <w:t xml:space="preserve">reported to be </w:t>
      </w:r>
      <w:r w:rsidR="002A3F2E">
        <w:rPr>
          <w:rFonts w:ascii="Gisha" w:hAnsi="Gisha" w:cs="Gisha"/>
          <w:sz w:val="24"/>
          <w:szCs w:val="24"/>
          <w:lang w:val="en-US"/>
        </w:rPr>
        <w:t>CAD 7</w:t>
      </w:r>
      <w:r w:rsidR="004147C8">
        <w:rPr>
          <w:rFonts w:ascii="Gisha" w:hAnsi="Gisha" w:cs="Gisha"/>
          <w:sz w:val="24"/>
          <w:szCs w:val="24"/>
          <w:lang w:val="en-US"/>
        </w:rPr>
        <w:t>5</w:t>
      </w:r>
      <w:r w:rsidR="002A3F2E">
        <w:rPr>
          <w:rFonts w:ascii="Gisha" w:hAnsi="Gisha" w:cs="Gisha"/>
          <w:sz w:val="24"/>
          <w:szCs w:val="24"/>
          <w:lang w:val="en-US"/>
        </w:rPr>
        <w:t>3 millio</w:t>
      </w:r>
      <w:r w:rsidR="00B62ED1">
        <w:rPr>
          <w:rFonts w:ascii="Gisha" w:hAnsi="Gisha" w:cs="Gisha"/>
          <w:sz w:val="24"/>
          <w:szCs w:val="24"/>
          <w:lang w:val="en-US"/>
        </w:rPr>
        <w:t>n.  I</w:t>
      </w:r>
      <w:r w:rsidR="005F672D">
        <w:rPr>
          <w:rFonts w:ascii="Gisha" w:hAnsi="Gisha" w:cs="Gisha"/>
          <w:sz w:val="24"/>
          <w:szCs w:val="24"/>
          <w:lang w:val="en-US"/>
        </w:rPr>
        <w:t>t</w:t>
      </w:r>
      <w:r w:rsidR="002A3F2E">
        <w:rPr>
          <w:rFonts w:ascii="Gisha" w:hAnsi="Gisha" w:cs="Gisha"/>
          <w:sz w:val="24"/>
          <w:szCs w:val="24"/>
          <w:lang w:val="en-US"/>
        </w:rPr>
        <w:t xml:space="preserve"> was </w:t>
      </w:r>
      <w:r w:rsidR="005F672D">
        <w:rPr>
          <w:rFonts w:ascii="Gisha" w:hAnsi="Gisha" w:cs="Gisha"/>
          <w:sz w:val="24"/>
          <w:szCs w:val="24"/>
          <w:lang w:val="en-US"/>
        </w:rPr>
        <w:t xml:space="preserve">CAD </w:t>
      </w:r>
      <w:r w:rsidR="004147C8">
        <w:rPr>
          <w:rFonts w:ascii="Gisha" w:hAnsi="Gisha" w:cs="Gisha"/>
          <w:sz w:val="24"/>
          <w:szCs w:val="24"/>
          <w:lang w:val="en-US"/>
        </w:rPr>
        <w:t>5</w:t>
      </w:r>
      <w:r w:rsidR="005F672D">
        <w:rPr>
          <w:rFonts w:ascii="Gisha" w:hAnsi="Gisha" w:cs="Gisha"/>
          <w:sz w:val="24"/>
          <w:szCs w:val="24"/>
          <w:lang w:val="en-US"/>
        </w:rPr>
        <w:t>73 million due to a tran</w:t>
      </w:r>
      <w:r w:rsidR="00B62ED1">
        <w:rPr>
          <w:rFonts w:ascii="Gisha" w:hAnsi="Gisha" w:cs="Gisha"/>
          <w:sz w:val="24"/>
          <w:szCs w:val="24"/>
          <w:lang w:val="en-US"/>
        </w:rPr>
        <w:t>sposition error</w:t>
      </w:r>
      <w:r w:rsidR="008E349D">
        <w:rPr>
          <w:rFonts w:ascii="Gisha" w:hAnsi="Gisha" w:cs="Gisha"/>
          <w:sz w:val="24"/>
          <w:szCs w:val="24"/>
          <w:lang w:val="en-US"/>
        </w:rPr>
        <w:t>,</w:t>
      </w:r>
      <w:r w:rsidR="00B62ED1">
        <w:rPr>
          <w:rFonts w:ascii="Gisha" w:hAnsi="Gisha" w:cs="Gisha"/>
          <w:sz w:val="24"/>
          <w:szCs w:val="24"/>
          <w:lang w:val="en-US"/>
        </w:rPr>
        <w:t xml:space="preserve"> but Willow decided not to correct it</w:t>
      </w:r>
      <w:r w:rsidR="004147C8">
        <w:rPr>
          <w:rFonts w:ascii="Gisha" w:hAnsi="Gisha" w:cs="Gisha"/>
          <w:sz w:val="24"/>
          <w:szCs w:val="24"/>
          <w:lang w:val="en-US"/>
        </w:rPr>
        <w:t xml:space="preserve"> as he did not want his </w:t>
      </w:r>
      <w:r w:rsidR="009578B8">
        <w:rPr>
          <w:rFonts w:ascii="Gisha" w:hAnsi="Gisha" w:cs="Gisha"/>
          <w:sz w:val="24"/>
          <w:szCs w:val="24"/>
          <w:lang w:val="en-US"/>
        </w:rPr>
        <w:t xml:space="preserve">clients or </w:t>
      </w:r>
      <w:r w:rsidR="004147C8">
        <w:rPr>
          <w:rFonts w:ascii="Gisha" w:hAnsi="Gisha" w:cs="Gisha"/>
          <w:sz w:val="24"/>
          <w:szCs w:val="24"/>
          <w:lang w:val="en-US"/>
        </w:rPr>
        <w:t>supervisor to think he was careless</w:t>
      </w:r>
      <w:r w:rsidR="00B62ED1">
        <w:rPr>
          <w:rFonts w:ascii="Gisha" w:hAnsi="Gisha" w:cs="Gisha"/>
          <w:sz w:val="24"/>
          <w:szCs w:val="24"/>
          <w:lang w:val="en-US"/>
        </w:rPr>
        <w:t>.</w:t>
      </w:r>
      <w:r w:rsidR="002A3F2E">
        <w:rPr>
          <w:rFonts w:ascii="Gisha" w:hAnsi="Gisha" w:cs="Gisha"/>
          <w:sz w:val="24"/>
          <w:szCs w:val="24"/>
          <w:lang w:val="en-US"/>
        </w:rPr>
        <w:t xml:space="preserve">  </w:t>
      </w:r>
      <w:r w:rsidR="007823C0">
        <w:rPr>
          <w:rFonts w:ascii="Gisha" w:hAnsi="Gisha" w:cs="Gisha"/>
          <w:sz w:val="24"/>
          <w:szCs w:val="24"/>
          <w:lang w:val="en-US"/>
        </w:rPr>
        <w:t xml:space="preserve">In </w:t>
      </w:r>
      <w:r w:rsidR="00324790">
        <w:rPr>
          <w:rFonts w:ascii="Gisha" w:hAnsi="Gisha" w:cs="Gisha"/>
          <w:sz w:val="24"/>
          <w:szCs w:val="24"/>
          <w:lang w:val="en-US"/>
        </w:rPr>
        <w:t>the report</w:t>
      </w:r>
      <w:r>
        <w:rPr>
          <w:rFonts w:ascii="Gisha" w:hAnsi="Gisha" w:cs="Gisha"/>
          <w:sz w:val="24"/>
          <w:szCs w:val="24"/>
          <w:lang w:val="en-US"/>
        </w:rPr>
        <w:t xml:space="preserve">, Willow </w:t>
      </w:r>
      <w:r w:rsidR="009578B8">
        <w:rPr>
          <w:rFonts w:ascii="Gisha" w:hAnsi="Gisha" w:cs="Gisha"/>
          <w:sz w:val="24"/>
          <w:szCs w:val="24"/>
          <w:lang w:val="en-US"/>
        </w:rPr>
        <w:t xml:space="preserve">wrote </w:t>
      </w:r>
      <w:r w:rsidR="004147C8">
        <w:rPr>
          <w:rFonts w:ascii="Gisha" w:hAnsi="Gisha" w:cs="Gisha"/>
          <w:sz w:val="24"/>
          <w:szCs w:val="24"/>
          <w:lang w:val="en-US"/>
        </w:rPr>
        <w:t>he had been</w:t>
      </w:r>
      <w:r w:rsidR="00324790">
        <w:rPr>
          <w:rFonts w:ascii="Gisha" w:hAnsi="Gisha" w:cs="Gisha"/>
          <w:sz w:val="24"/>
          <w:szCs w:val="24"/>
          <w:lang w:val="en-US"/>
        </w:rPr>
        <w:t xml:space="preserve"> a leading equity analyst </w:t>
      </w:r>
      <w:r w:rsidR="005F672D">
        <w:rPr>
          <w:rFonts w:ascii="Gisha" w:hAnsi="Gisha" w:cs="Gisha"/>
          <w:sz w:val="24"/>
          <w:szCs w:val="24"/>
          <w:lang w:val="en-US"/>
        </w:rPr>
        <w:t xml:space="preserve">for </w:t>
      </w:r>
      <w:r w:rsidR="004147C8">
        <w:rPr>
          <w:rFonts w:ascii="Gisha" w:hAnsi="Gisha" w:cs="Gisha"/>
          <w:sz w:val="24"/>
          <w:szCs w:val="24"/>
          <w:lang w:val="en-US"/>
        </w:rPr>
        <w:t xml:space="preserve">the </w:t>
      </w:r>
      <w:r w:rsidR="0050159C">
        <w:rPr>
          <w:rFonts w:ascii="Gisha" w:hAnsi="Gisha" w:cs="Gisha"/>
          <w:sz w:val="24"/>
          <w:szCs w:val="24"/>
          <w:lang w:val="en-US"/>
        </w:rPr>
        <w:t>l</w:t>
      </w:r>
      <w:r w:rsidR="004147C8">
        <w:rPr>
          <w:rFonts w:ascii="Gisha" w:hAnsi="Gisha" w:cs="Gisha"/>
          <w:sz w:val="24"/>
          <w:szCs w:val="24"/>
          <w:lang w:val="en-US"/>
        </w:rPr>
        <w:t>ast</w:t>
      </w:r>
      <w:r w:rsidR="00324790">
        <w:rPr>
          <w:rFonts w:ascii="Gisha" w:hAnsi="Gisha" w:cs="Gisha"/>
          <w:sz w:val="24"/>
          <w:szCs w:val="24"/>
          <w:lang w:val="en-US"/>
        </w:rPr>
        <w:t xml:space="preserve"> 15 years and</w:t>
      </w:r>
      <w:r w:rsidR="004147C8">
        <w:rPr>
          <w:rFonts w:ascii="Gisha" w:hAnsi="Gisha" w:cs="Gisha"/>
          <w:sz w:val="24"/>
          <w:szCs w:val="24"/>
          <w:lang w:val="en-US"/>
        </w:rPr>
        <w:t xml:space="preserve"> </w:t>
      </w:r>
      <w:r w:rsidR="00324790">
        <w:rPr>
          <w:rFonts w:ascii="Gisha" w:hAnsi="Gisha" w:cs="Gisha"/>
          <w:sz w:val="24"/>
          <w:szCs w:val="24"/>
          <w:lang w:val="en-US"/>
        </w:rPr>
        <w:t xml:space="preserve">generated returns </w:t>
      </w:r>
      <w:r w:rsidR="00B62ED1">
        <w:rPr>
          <w:rFonts w:ascii="Gisha" w:hAnsi="Gisha" w:cs="Gisha"/>
          <w:sz w:val="24"/>
          <w:szCs w:val="24"/>
          <w:lang w:val="en-US"/>
        </w:rPr>
        <w:t xml:space="preserve">for his clients </w:t>
      </w:r>
      <w:r w:rsidR="00324790">
        <w:rPr>
          <w:rFonts w:ascii="Gisha" w:hAnsi="Gisha" w:cs="Gisha"/>
          <w:sz w:val="24"/>
          <w:szCs w:val="24"/>
          <w:lang w:val="en-US"/>
        </w:rPr>
        <w:t>that</w:t>
      </w:r>
      <w:r w:rsidR="005F672D">
        <w:rPr>
          <w:rFonts w:ascii="Gisha" w:hAnsi="Gisha" w:cs="Gisha"/>
          <w:sz w:val="24"/>
          <w:szCs w:val="24"/>
          <w:lang w:val="en-US"/>
        </w:rPr>
        <w:t xml:space="preserve"> </w:t>
      </w:r>
      <w:r w:rsidR="00324790">
        <w:rPr>
          <w:rFonts w:ascii="Gisha" w:hAnsi="Gisha" w:cs="Gisha"/>
          <w:sz w:val="24"/>
          <w:szCs w:val="24"/>
          <w:lang w:val="en-US"/>
        </w:rPr>
        <w:t xml:space="preserve">far exceeded </w:t>
      </w:r>
      <w:r w:rsidR="009578B8">
        <w:rPr>
          <w:rFonts w:ascii="Gisha" w:hAnsi="Gisha" w:cs="Gisha"/>
          <w:sz w:val="24"/>
          <w:szCs w:val="24"/>
          <w:lang w:val="en-US"/>
        </w:rPr>
        <w:t xml:space="preserve">their </w:t>
      </w:r>
      <w:r w:rsidR="00E13F24">
        <w:rPr>
          <w:rFonts w:ascii="Gisha" w:hAnsi="Gisha" w:cs="Gisha"/>
          <w:sz w:val="24"/>
          <w:szCs w:val="24"/>
          <w:lang w:val="en-US"/>
        </w:rPr>
        <w:t xml:space="preserve">S&amp;P </w:t>
      </w:r>
      <w:r w:rsidR="00324790">
        <w:rPr>
          <w:rFonts w:ascii="Gisha" w:hAnsi="Gisha" w:cs="Gisha"/>
          <w:sz w:val="24"/>
          <w:szCs w:val="24"/>
          <w:lang w:val="en-US"/>
        </w:rPr>
        <w:t>TSX index</w:t>
      </w:r>
      <w:r w:rsidR="009578B8">
        <w:rPr>
          <w:rFonts w:ascii="Gisha" w:hAnsi="Gisha" w:cs="Gisha"/>
          <w:sz w:val="24"/>
          <w:szCs w:val="24"/>
          <w:lang w:val="en-US"/>
        </w:rPr>
        <w:t xml:space="preserve"> benchmark</w:t>
      </w:r>
      <w:r w:rsidR="00324790">
        <w:rPr>
          <w:rFonts w:ascii="Gisha" w:hAnsi="Gisha" w:cs="Gisha"/>
          <w:sz w:val="24"/>
          <w:szCs w:val="24"/>
          <w:lang w:val="en-US"/>
        </w:rPr>
        <w:t>.  Willow had</w:t>
      </w:r>
      <w:r w:rsidR="007823C0">
        <w:rPr>
          <w:rFonts w:ascii="Gisha" w:hAnsi="Gisha" w:cs="Gisha"/>
          <w:sz w:val="24"/>
          <w:szCs w:val="24"/>
          <w:lang w:val="en-US"/>
        </w:rPr>
        <w:t xml:space="preserve"> </w:t>
      </w:r>
      <w:r w:rsidR="009578B8">
        <w:rPr>
          <w:rFonts w:ascii="Gisha" w:hAnsi="Gisha" w:cs="Gisha"/>
          <w:sz w:val="24"/>
          <w:szCs w:val="24"/>
          <w:lang w:val="en-US"/>
        </w:rPr>
        <w:t xml:space="preserve">worked </w:t>
      </w:r>
      <w:r w:rsidR="005F672D">
        <w:rPr>
          <w:rFonts w:ascii="Gisha" w:hAnsi="Gisha" w:cs="Gisha"/>
          <w:sz w:val="24"/>
          <w:szCs w:val="24"/>
          <w:lang w:val="en-US"/>
        </w:rPr>
        <w:t xml:space="preserve">in the firm’s mutual funds sales </w:t>
      </w:r>
      <w:r w:rsidR="009578B8">
        <w:rPr>
          <w:rFonts w:ascii="Gisha" w:hAnsi="Gisha" w:cs="Gisha"/>
          <w:sz w:val="24"/>
          <w:szCs w:val="24"/>
          <w:lang w:val="en-US"/>
        </w:rPr>
        <w:t>department</w:t>
      </w:r>
      <w:r w:rsidR="00E13F24">
        <w:rPr>
          <w:rFonts w:ascii="Gisha" w:hAnsi="Gisha" w:cs="Gisha"/>
          <w:sz w:val="24"/>
          <w:szCs w:val="24"/>
          <w:lang w:val="en-US"/>
        </w:rPr>
        <w:t>.</w:t>
      </w:r>
    </w:p>
    <w:p w14:paraId="69CDDE05" w14:textId="77777777" w:rsidR="00E13F24" w:rsidRPr="00E13F24" w:rsidRDefault="00E13F24" w:rsidP="00E13F24">
      <w:pPr>
        <w:pStyle w:val="ListParagraph"/>
        <w:rPr>
          <w:rFonts w:ascii="Gisha" w:hAnsi="Gisha" w:cs="Gisha"/>
          <w:sz w:val="24"/>
          <w:szCs w:val="24"/>
          <w:lang w:val="en-US"/>
        </w:rPr>
      </w:pPr>
    </w:p>
    <w:p w14:paraId="54DAD297" w14:textId="3864E28F" w:rsidR="00E13F24" w:rsidRPr="00AA70E6" w:rsidRDefault="007823C0" w:rsidP="00AA70E6">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Rita Dolson is a partner </w:t>
      </w:r>
      <w:r w:rsidR="00DF47B3">
        <w:rPr>
          <w:rFonts w:ascii="Gisha" w:hAnsi="Gisha" w:cs="Gisha"/>
          <w:sz w:val="24"/>
          <w:szCs w:val="24"/>
          <w:lang w:val="en-US"/>
        </w:rPr>
        <w:t>in</w:t>
      </w:r>
      <w:r>
        <w:rPr>
          <w:rFonts w:ascii="Gisha" w:hAnsi="Gisha" w:cs="Gisha"/>
          <w:sz w:val="24"/>
          <w:szCs w:val="24"/>
          <w:lang w:val="en-US"/>
        </w:rPr>
        <w:t xml:space="preserve"> a small investment firm</w:t>
      </w:r>
      <w:r w:rsidR="00CA65BF">
        <w:rPr>
          <w:rFonts w:ascii="Gisha" w:hAnsi="Gisha" w:cs="Gisha"/>
          <w:sz w:val="24"/>
          <w:szCs w:val="24"/>
          <w:lang w:val="en-US"/>
        </w:rPr>
        <w:t xml:space="preserve">.  The company </w:t>
      </w:r>
      <w:r>
        <w:rPr>
          <w:rFonts w:ascii="Gisha" w:hAnsi="Gisha" w:cs="Gisha"/>
          <w:sz w:val="24"/>
          <w:szCs w:val="24"/>
          <w:lang w:val="en-US"/>
        </w:rPr>
        <w:t xml:space="preserve">does not have sufficient </w:t>
      </w:r>
      <w:r w:rsidR="00CA65BF">
        <w:rPr>
          <w:rFonts w:ascii="Gisha" w:hAnsi="Gisha" w:cs="Gisha"/>
          <w:sz w:val="24"/>
          <w:szCs w:val="24"/>
          <w:lang w:val="en-US"/>
        </w:rPr>
        <w:t xml:space="preserve">resources to write its own research </w:t>
      </w:r>
      <w:r w:rsidR="00312336">
        <w:rPr>
          <w:rFonts w:ascii="Gisha" w:hAnsi="Gisha" w:cs="Gisha"/>
          <w:sz w:val="24"/>
          <w:szCs w:val="24"/>
          <w:lang w:val="en-US"/>
        </w:rPr>
        <w:t>reports,</w:t>
      </w:r>
      <w:r w:rsidR="00CA65BF">
        <w:rPr>
          <w:rFonts w:ascii="Gisha" w:hAnsi="Gisha" w:cs="Gisha"/>
          <w:sz w:val="24"/>
          <w:szCs w:val="24"/>
          <w:lang w:val="en-US"/>
        </w:rPr>
        <w:t xml:space="preserve"> so </w:t>
      </w:r>
      <w:r w:rsidR="007060C0">
        <w:rPr>
          <w:rFonts w:ascii="Gisha" w:hAnsi="Gisha" w:cs="Gisha"/>
          <w:sz w:val="24"/>
          <w:szCs w:val="24"/>
          <w:lang w:val="en-US"/>
        </w:rPr>
        <w:t>it</w:t>
      </w:r>
      <w:r w:rsidR="00CA65BF">
        <w:rPr>
          <w:rFonts w:ascii="Gisha" w:hAnsi="Gisha" w:cs="Gisha"/>
          <w:sz w:val="24"/>
          <w:szCs w:val="24"/>
          <w:lang w:val="en-US"/>
        </w:rPr>
        <w:t xml:space="preserve"> purchases them from a financial information services provider.  The reports are reformatted </w:t>
      </w:r>
      <w:r w:rsidR="007060C0">
        <w:rPr>
          <w:rFonts w:ascii="Gisha" w:hAnsi="Gisha" w:cs="Gisha"/>
          <w:sz w:val="24"/>
          <w:szCs w:val="24"/>
          <w:lang w:val="en-US"/>
        </w:rPr>
        <w:t xml:space="preserve">and </w:t>
      </w:r>
      <w:r w:rsidR="00CA65BF">
        <w:rPr>
          <w:rFonts w:ascii="Gisha" w:hAnsi="Gisha" w:cs="Gisha"/>
          <w:sz w:val="24"/>
          <w:szCs w:val="24"/>
          <w:lang w:val="en-US"/>
        </w:rPr>
        <w:t xml:space="preserve">modified slightly, and the firm’s logo </w:t>
      </w:r>
      <w:r w:rsidR="007060C0">
        <w:rPr>
          <w:rFonts w:ascii="Gisha" w:hAnsi="Gisha" w:cs="Gisha"/>
          <w:sz w:val="24"/>
          <w:szCs w:val="24"/>
          <w:lang w:val="en-US"/>
        </w:rPr>
        <w:t xml:space="preserve">is </w:t>
      </w:r>
      <w:r w:rsidR="00CA65BF">
        <w:rPr>
          <w:rFonts w:ascii="Gisha" w:hAnsi="Gisha" w:cs="Gisha"/>
          <w:sz w:val="24"/>
          <w:szCs w:val="24"/>
          <w:lang w:val="en-US"/>
        </w:rPr>
        <w:t xml:space="preserve">placed at the top of each </w:t>
      </w:r>
      <w:r w:rsidR="00312336">
        <w:rPr>
          <w:rFonts w:ascii="Gisha" w:hAnsi="Gisha" w:cs="Gisha"/>
          <w:sz w:val="24"/>
          <w:szCs w:val="24"/>
          <w:lang w:val="en-US"/>
        </w:rPr>
        <w:t>page,</w:t>
      </w:r>
      <w:r w:rsidR="00CA65BF">
        <w:rPr>
          <w:rFonts w:ascii="Gisha" w:hAnsi="Gisha" w:cs="Gisha"/>
          <w:sz w:val="24"/>
          <w:szCs w:val="24"/>
          <w:lang w:val="en-US"/>
        </w:rPr>
        <w:t xml:space="preserve"> but no reference is made to </w:t>
      </w:r>
      <w:r w:rsidR="00787B8E">
        <w:rPr>
          <w:rFonts w:ascii="Gisha" w:hAnsi="Gisha" w:cs="Gisha"/>
          <w:sz w:val="24"/>
          <w:szCs w:val="24"/>
          <w:lang w:val="en-US"/>
        </w:rPr>
        <w:t xml:space="preserve">their </w:t>
      </w:r>
      <w:r w:rsidR="00CA65BF">
        <w:rPr>
          <w:rFonts w:ascii="Gisha" w:hAnsi="Gisha" w:cs="Gisha"/>
          <w:sz w:val="24"/>
          <w:szCs w:val="24"/>
          <w:lang w:val="en-US"/>
        </w:rPr>
        <w:t>source.  In one report, Dolson did not understand the methodology</w:t>
      </w:r>
      <w:r w:rsidR="00787B8E">
        <w:rPr>
          <w:rFonts w:ascii="Gisha" w:hAnsi="Gisha" w:cs="Gisha"/>
          <w:sz w:val="24"/>
          <w:szCs w:val="24"/>
          <w:lang w:val="en-US"/>
        </w:rPr>
        <w:t xml:space="preserve"> used to value the company</w:t>
      </w:r>
      <w:r w:rsidR="008E349D">
        <w:rPr>
          <w:rFonts w:ascii="Gisha" w:hAnsi="Gisha" w:cs="Gisha"/>
          <w:sz w:val="24"/>
          <w:szCs w:val="24"/>
          <w:lang w:val="en-US"/>
        </w:rPr>
        <w:t>,</w:t>
      </w:r>
      <w:r w:rsidR="00CA65BF">
        <w:rPr>
          <w:rFonts w:ascii="Gisha" w:hAnsi="Gisha" w:cs="Gisha"/>
          <w:sz w:val="24"/>
          <w:szCs w:val="24"/>
          <w:lang w:val="en-US"/>
        </w:rPr>
        <w:t xml:space="preserve"> </w:t>
      </w:r>
      <w:r w:rsidR="00787B8E">
        <w:rPr>
          <w:rFonts w:ascii="Gisha" w:hAnsi="Gisha" w:cs="Gisha"/>
          <w:sz w:val="24"/>
          <w:szCs w:val="24"/>
          <w:lang w:val="en-US"/>
        </w:rPr>
        <w:t xml:space="preserve">but her firm still distributed </w:t>
      </w:r>
      <w:r w:rsidR="00DF47B3">
        <w:rPr>
          <w:rFonts w:ascii="Gisha" w:hAnsi="Gisha" w:cs="Gisha"/>
          <w:sz w:val="24"/>
          <w:szCs w:val="24"/>
          <w:lang w:val="en-US"/>
        </w:rPr>
        <w:t xml:space="preserve">it </w:t>
      </w:r>
      <w:r w:rsidR="00787B8E">
        <w:rPr>
          <w:rFonts w:ascii="Gisha" w:hAnsi="Gisha" w:cs="Gisha"/>
          <w:sz w:val="24"/>
          <w:szCs w:val="24"/>
          <w:lang w:val="en-US"/>
        </w:rPr>
        <w:t>and added wording that above</w:t>
      </w:r>
      <w:r w:rsidR="004D1651">
        <w:rPr>
          <w:rFonts w:ascii="Gisha" w:hAnsi="Gisha" w:cs="Gisha"/>
          <w:sz w:val="24"/>
          <w:szCs w:val="24"/>
          <w:lang w:val="en-US"/>
        </w:rPr>
        <w:t>-</w:t>
      </w:r>
      <w:r w:rsidR="00787B8E">
        <w:rPr>
          <w:rFonts w:ascii="Gisha" w:hAnsi="Gisha" w:cs="Gisha"/>
          <w:sz w:val="24"/>
          <w:szCs w:val="24"/>
          <w:lang w:val="en-US"/>
        </w:rPr>
        <w:t>market returns were guaranteed.</w:t>
      </w:r>
    </w:p>
    <w:p w14:paraId="6A792E5A" w14:textId="77777777" w:rsidR="006717A1" w:rsidRPr="00E13F17" w:rsidRDefault="006717A1" w:rsidP="006717A1">
      <w:pPr>
        <w:pStyle w:val="ListParagraph"/>
        <w:rPr>
          <w:rFonts w:ascii="Gisha" w:hAnsi="Gisha" w:cs="Gisha"/>
          <w:sz w:val="24"/>
          <w:szCs w:val="24"/>
          <w:lang w:val="en-US"/>
        </w:rPr>
      </w:pPr>
    </w:p>
    <w:p w14:paraId="5FAE1101" w14:textId="2ABFF7BD" w:rsidR="00866708" w:rsidRDefault="006717A1" w:rsidP="00866708">
      <w:pPr>
        <w:pStyle w:val="ListParagraph"/>
        <w:numPr>
          <w:ilvl w:val="0"/>
          <w:numId w:val="1"/>
        </w:numPr>
        <w:spacing w:after="0" w:line="240" w:lineRule="auto"/>
        <w:ind w:left="540" w:hanging="540"/>
        <w:rPr>
          <w:rFonts w:ascii="Gisha" w:hAnsi="Gisha" w:cs="Gisha"/>
          <w:sz w:val="24"/>
          <w:szCs w:val="24"/>
          <w:lang w:val="en-US"/>
        </w:rPr>
      </w:pPr>
      <w:r w:rsidRPr="00E13F17">
        <w:rPr>
          <w:rFonts w:ascii="Gisha" w:hAnsi="Gisha" w:cs="Gisha" w:hint="cs"/>
          <w:sz w:val="24"/>
          <w:szCs w:val="24"/>
          <w:lang w:val="en-US"/>
        </w:rPr>
        <w:t xml:space="preserve">Radisson Wealth Management </w:t>
      </w:r>
      <w:r w:rsidR="00B4502F" w:rsidRPr="00E13F17">
        <w:rPr>
          <w:rFonts w:ascii="Gisha" w:hAnsi="Gisha" w:cs="Gisha"/>
          <w:sz w:val="24"/>
          <w:szCs w:val="24"/>
          <w:lang w:val="en-US"/>
        </w:rPr>
        <w:t>introduced</w:t>
      </w:r>
      <w:r w:rsidRPr="00E13F17">
        <w:rPr>
          <w:rFonts w:ascii="Gisha" w:hAnsi="Gisha" w:cs="Gisha" w:hint="cs"/>
          <w:sz w:val="24"/>
          <w:szCs w:val="24"/>
          <w:lang w:val="en-US"/>
        </w:rPr>
        <w:t xml:space="preserve"> a policy that all equity analysts must act independently and objectively.  The research unit</w:t>
      </w:r>
      <w:r w:rsidR="00B4502F" w:rsidRPr="00E13F17">
        <w:rPr>
          <w:rFonts w:ascii="Gisha" w:hAnsi="Gisha" w:cs="Gisha"/>
          <w:sz w:val="24"/>
          <w:szCs w:val="24"/>
          <w:lang w:val="en-US"/>
        </w:rPr>
        <w:t xml:space="preserve"> can</w:t>
      </w:r>
      <w:r w:rsidRPr="00E13F17">
        <w:rPr>
          <w:rFonts w:ascii="Gisha" w:hAnsi="Gisha" w:cs="Gisha" w:hint="cs"/>
          <w:sz w:val="24"/>
          <w:szCs w:val="24"/>
          <w:lang w:val="en-US"/>
        </w:rPr>
        <w:t>not report to the investment banking unit</w:t>
      </w:r>
      <w:r w:rsidR="008E349D">
        <w:rPr>
          <w:rFonts w:ascii="Gisha" w:hAnsi="Gisha" w:cs="Gisha"/>
          <w:sz w:val="24"/>
          <w:szCs w:val="24"/>
          <w:lang w:val="en-US"/>
        </w:rPr>
        <w:t>,</w:t>
      </w:r>
      <w:r w:rsidRPr="00E13F17">
        <w:rPr>
          <w:rFonts w:ascii="Gisha" w:hAnsi="Gisha" w:cs="Gisha" w:hint="cs"/>
          <w:sz w:val="24"/>
          <w:szCs w:val="24"/>
          <w:lang w:val="en-US"/>
        </w:rPr>
        <w:t xml:space="preserve"> and no equity analyst can collaborate with </w:t>
      </w:r>
      <w:r w:rsidR="00DF47B3">
        <w:rPr>
          <w:rFonts w:ascii="Gisha" w:hAnsi="Gisha" w:cs="Gisha"/>
          <w:sz w:val="24"/>
          <w:szCs w:val="24"/>
          <w:lang w:val="en-US"/>
        </w:rPr>
        <w:t>t</w:t>
      </w:r>
      <w:r w:rsidR="004D1651">
        <w:rPr>
          <w:rFonts w:ascii="Gisha" w:hAnsi="Gisha" w:cs="Gisha"/>
          <w:sz w:val="24"/>
          <w:szCs w:val="24"/>
          <w:lang w:val="en-US"/>
        </w:rPr>
        <w:t>h</w:t>
      </w:r>
      <w:r w:rsidR="00DF47B3">
        <w:rPr>
          <w:rFonts w:ascii="Gisha" w:hAnsi="Gisha" w:cs="Gisha"/>
          <w:sz w:val="24"/>
          <w:szCs w:val="24"/>
          <w:lang w:val="en-US"/>
        </w:rPr>
        <w:t>em</w:t>
      </w:r>
      <w:r w:rsidRPr="00E13F17">
        <w:rPr>
          <w:rFonts w:ascii="Gisha" w:hAnsi="Gisha" w:cs="Gisha" w:hint="cs"/>
          <w:sz w:val="24"/>
          <w:szCs w:val="24"/>
          <w:lang w:val="en-US"/>
        </w:rPr>
        <w:t>, participate in any marketing activities, or be compensated in any manner other than the quality of their research.</w:t>
      </w:r>
    </w:p>
    <w:p w14:paraId="193DF4B1" w14:textId="77777777" w:rsidR="00866708" w:rsidRPr="00866708" w:rsidRDefault="00866708" w:rsidP="00866708">
      <w:pPr>
        <w:pStyle w:val="ListParagraph"/>
        <w:rPr>
          <w:rFonts w:ascii="Gisha" w:hAnsi="Gisha" w:cs="Gisha"/>
          <w:sz w:val="24"/>
          <w:szCs w:val="24"/>
          <w:lang w:val="en-US"/>
        </w:rPr>
      </w:pPr>
    </w:p>
    <w:p w14:paraId="7EF85E13" w14:textId="613F4C1F" w:rsidR="00866708" w:rsidRDefault="00866708" w:rsidP="00866708">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Janice Riley </w:t>
      </w:r>
      <w:r w:rsidR="009E5C4C">
        <w:rPr>
          <w:rFonts w:ascii="Gisha" w:hAnsi="Gisha" w:cs="Gisha"/>
          <w:sz w:val="24"/>
          <w:szCs w:val="24"/>
          <w:lang w:val="en-US"/>
        </w:rPr>
        <w:t xml:space="preserve">follows </w:t>
      </w:r>
      <w:r w:rsidR="00EA3579">
        <w:rPr>
          <w:rFonts w:ascii="Gisha" w:hAnsi="Gisha" w:cs="Gisha"/>
          <w:sz w:val="24"/>
          <w:szCs w:val="24"/>
          <w:lang w:val="en-US"/>
        </w:rPr>
        <w:t>Harness Industries</w:t>
      </w:r>
      <w:r w:rsidR="009E5C4C">
        <w:rPr>
          <w:rFonts w:ascii="Gisha" w:hAnsi="Gisha" w:cs="Gisha"/>
          <w:sz w:val="24"/>
          <w:szCs w:val="24"/>
          <w:lang w:val="en-US"/>
        </w:rPr>
        <w:t xml:space="preserve"> for Satellite Investments and values the </w:t>
      </w:r>
      <w:r w:rsidR="007A576C">
        <w:rPr>
          <w:rFonts w:ascii="Gisha" w:hAnsi="Gisha" w:cs="Gisha"/>
          <w:sz w:val="24"/>
          <w:szCs w:val="24"/>
          <w:lang w:val="en-US"/>
        </w:rPr>
        <w:t xml:space="preserve">firm </w:t>
      </w:r>
      <w:r w:rsidR="00EA3579">
        <w:rPr>
          <w:rFonts w:ascii="Gisha" w:hAnsi="Gisha" w:cs="Gisha"/>
          <w:sz w:val="24"/>
          <w:szCs w:val="24"/>
          <w:lang w:val="en-US"/>
        </w:rPr>
        <w:t>using the</w:t>
      </w:r>
      <w:r w:rsidR="009E5C4C">
        <w:rPr>
          <w:rFonts w:ascii="Gisha" w:hAnsi="Gisha" w:cs="Gisha"/>
          <w:sz w:val="24"/>
          <w:szCs w:val="24"/>
          <w:lang w:val="en-US"/>
        </w:rPr>
        <w:t xml:space="preserve"> average</w:t>
      </w:r>
      <w:r w:rsidR="00EA3579">
        <w:rPr>
          <w:rFonts w:ascii="Gisha" w:hAnsi="Gisha" w:cs="Gisha"/>
          <w:sz w:val="24"/>
          <w:szCs w:val="24"/>
          <w:lang w:val="en-US"/>
        </w:rPr>
        <w:t xml:space="preserve"> P/E, P/BV, and P/S </w:t>
      </w:r>
      <w:r w:rsidR="007A576C">
        <w:rPr>
          <w:rFonts w:ascii="Gisha" w:hAnsi="Gisha" w:cs="Gisha"/>
          <w:sz w:val="24"/>
          <w:szCs w:val="24"/>
          <w:lang w:val="en-US"/>
        </w:rPr>
        <w:t xml:space="preserve">market </w:t>
      </w:r>
      <w:r w:rsidR="00EA3579">
        <w:rPr>
          <w:rFonts w:ascii="Gisha" w:hAnsi="Gisha" w:cs="Gisha"/>
          <w:sz w:val="24"/>
          <w:szCs w:val="24"/>
          <w:lang w:val="en-US"/>
        </w:rPr>
        <w:t>multiples</w:t>
      </w:r>
      <w:r w:rsidR="009E5C4C">
        <w:rPr>
          <w:rFonts w:ascii="Gisha" w:hAnsi="Gisha" w:cs="Gisha"/>
          <w:sz w:val="24"/>
          <w:szCs w:val="24"/>
          <w:lang w:val="en-US"/>
        </w:rPr>
        <w:t xml:space="preserve"> for a group of five comparable companies.</w:t>
      </w:r>
      <w:r w:rsidR="007A576C">
        <w:rPr>
          <w:rFonts w:ascii="Gisha" w:hAnsi="Gisha" w:cs="Gisha"/>
          <w:sz w:val="24"/>
          <w:szCs w:val="24"/>
          <w:lang w:val="en-US"/>
        </w:rPr>
        <w:t xml:space="preserve">  </w:t>
      </w:r>
      <w:r w:rsidR="009E5C4C">
        <w:rPr>
          <w:rFonts w:ascii="Gisha" w:hAnsi="Gisha" w:cs="Gisha"/>
          <w:sz w:val="24"/>
          <w:szCs w:val="24"/>
          <w:lang w:val="en-US"/>
        </w:rPr>
        <w:t xml:space="preserve">Riley began </w:t>
      </w:r>
      <w:r w:rsidR="0071290E">
        <w:rPr>
          <w:rFonts w:ascii="Gisha" w:hAnsi="Gisha" w:cs="Gisha"/>
          <w:sz w:val="24"/>
          <w:szCs w:val="24"/>
          <w:lang w:val="en-US"/>
        </w:rPr>
        <w:t>utilizing</w:t>
      </w:r>
      <w:r w:rsidR="009E5C4C">
        <w:rPr>
          <w:rFonts w:ascii="Gisha" w:hAnsi="Gisha" w:cs="Gisha"/>
          <w:sz w:val="24"/>
          <w:szCs w:val="24"/>
          <w:lang w:val="en-US"/>
        </w:rPr>
        <w:t xml:space="preserve"> the income approach based on FCFF and calculated the cost of capital using the build</w:t>
      </w:r>
      <w:r w:rsidR="007A576C">
        <w:rPr>
          <w:rFonts w:ascii="Gisha" w:hAnsi="Gisha" w:cs="Gisha"/>
          <w:sz w:val="24"/>
          <w:szCs w:val="24"/>
          <w:lang w:val="en-US"/>
        </w:rPr>
        <w:t>-</w:t>
      </w:r>
      <w:r w:rsidR="009E5C4C">
        <w:rPr>
          <w:rFonts w:ascii="Gisha" w:hAnsi="Gisha" w:cs="Gisha"/>
          <w:sz w:val="24"/>
          <w:szCs w:val="24"/>
          <w:lang w:val="en-US"/>
        </w:rPr>
        <w:t xml:space="preserve">up method.  </w:t>
      </w:r>
      <w:r w:rsidR="007A576C">
        <w:rPr>
          <w:rFonts w:ascii="Gisha" w:hAnsi="Gisha" w:cs="Gisha"/>
          <w:sz w:val="24"/>
          <w:szCs w:val="24"/>
          <w:lang w:val="en-US"/>
        </w:rPr>
        <w:t xml:space="preserve">In her most recent report, she </w:t>
      </w:r>
      <w:r w:rsidR="0050159C">
        <w:rPr>
          <w:rFonts w:ascii="Gisha" w:hAnsi="Gisha" w:cs="Gisha"/>
          <w:sz w:val="24"/>
          <w:szCs w:val="24"/>
          <w:lang w:val="en-US"/>
        </w:rPr>
        <w:t xml:space="preserve">only </w:t>
      </w:r>
      <w:r w:rsidR="007A576C">
        <w:rPr>
          <w:rFonts w:ascii="Gisha" w:hAnsi="Gisha" w:cs="Gisha"/>
          <w:sz w:val="24"/>
          <w:szCs w:val="24"/>
          <w:lang w:val="en-US"/>
        </w:rPr>
        <w:t>inform</w:t>
      </w:r>
      <w:r w:rsidR="00DF47B3">
        <w:rPr>
          <w:rFonts w:ascii="Gisha" w:hAnsi="Gisha" w:cs="Gisha"/>
          <w:sz w:val="24"/>
          <w:szCs w:val="24"/>
          <w:lang w:val="en-US"/>
        </w:rPr>
        <w:t>ed</w:t>
      </w:r>
      <w:r w:rsidR="007A576C">
        <w:rPr>
          <w:rFonts w:ascii="Gisha" w:hAnsi="Gisha" w:cs="Gisha"/>
          <w:sz w:val="24"/>
          <w:szCs w:val="24"/>
          <w:lang w:val="en-US"/>
        </w:rPr>
        <w:t xml:space="preserve"> clients that she </w:t>
      </w:r>
      <w:r w:rsidR="00C84806">
        <w:rPr>
          <w:rFonts w:ascii="Gisha" w:hAnsi="Gisha" w:cs="Gisha"/>
          <w:sz w:val="24"/>
          <w:szCs w:val="24"/>
          <w:lang w:val="en-US"/>
        </w:rPr>
        <w:t xml:space="preserve">used a </w:t>
      </w:r>
      <w:r w:rsidR="007A576C">
        <w:rPr>
          <w:rFonts w:ascii="Gisha" w:hAnsi="Gisha" w:cs="Gisha"/>
          <w:sz w:val="24"/>
          <w:szCs w:val="24"/>
          <w:lang w:val="en-US"/>
        </w:rPr>
        <w:t xml:space="preserve">proprietary valuation model </w:t>
      </w:r>
      <w:r w:rsidR="00C84806">
        <w:rPr>
          <w:rFonts w:ascii="Gisha" w:hAnsi="Gisha" w:cs="Gisha"/>
          <w:sz w:val="24"/>
          <w:szCs w:val="24"/>
          <w:lang w:val="en-US"/>
        </w:rPr>
        <w:t xml:space="preserve">and had recently updated it </w:t>
      </w:r>
      <w:r w:rsidR="0071290E">
        <w:rPr>
          <w:rFonts w:ascii="Gisha" w:hAnsi="Gisha" w:cs="Gisha"/>
          <w:sz w:val="24"/>
          <w:szCs w:val="24"/>
          <w:lang w:val="en-US"/>
        </w:rPr>
        <w:t>to serve clients better</w:t>
      </w:r>
      <w:r w:rsidR="007A576C">
        <w:rPr>
          <w:rFonts w:ascii="Gisha" w:hAnsi="Gisha" w:cs="Gisha"/>
          <w:sz w:val="24"/>
          <w:szCs w:val="24"/>
          <w:lang w:val="en-US"/>
        </w:rPr>
        <w:t xml:space="preserve">.  </w:t>
      </w:r>
    </w:p>
    <w:p w14:paraId="3659A063" w14:textId="77777777" w:rsidR="00997F3C" w:rsidRPr="00997F3C" w:rsidRDefault="00997F3C" w:rsidP="00997F3C">
      <w:pPr>
        <w:pStyle w:val="ListParagraph"/>
        <w:rPr>
          <w:rFonts w:ascii="Gisha" w:hAnsi="Gisha" w:cs="Gisha"/>
          <w:sz w:val="24"/>
          <w:szCs w:val="24"/>
          <w:lang w:val="en-US"/>
        </w:rPr>
      </w:pPr>
    </w:p>
    <w:p w14:paraId="50004B67" w14:textId="53BE1E7C" w:rsidR="00997F3C" w:rsidRDefault="00997F3C" w:rsidP="00866708">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Abby Crawford </w:t>
      </w:r>
      <w:r w:rsidR="00813BCB">
        <w:rPr>
          <w:rFonts w:ascii="Gisha" w:hAnsi="Gisha" w:cs="Gisha"/>
          <w:sz w:val="24"/>
          <w:szCs w:val="24"/>
          <w:lang w:val="en-US"/>
        </w:rPr>
        <w:t xml:space="preserve">was </w:t>
      </w:r>
      <w:r w:rsidR="00B17213">
        <w:rPr>
          <w:rFonts w:ascii="Gisha" w:hAnsi="Gisha" w:cs="Gisha"/>
          <w:sz w:val="24"/>
          <w:szCs w:val="24"/>
          <w:lang w:val="en-US"/>
        </w:rPr>
        <w:t xml:space="preserve">hired by the investor relations department of Churchill Industries.  </w:t>
      </w:r>
      <w:r w:rsidR="0071290E">
        <w:rPr>
          <w:rFonts w:ascii="Gisha" w:hAnsi="Gisha" w:cs="Gisha"/>
          <w:sz w:val="24"/>
          <w:szCs w:val="24"/>
          <w:lang w:val="en-US"/>
        </w:rPr>
        <w:t>Any investment firm does not currently cover Churchill</w:t>
      </w:r>
      <w:r w:rsidR="00B17213">
        <w:rPr>
          <w:rFonts w:ascii="Gisha" w:hAnsi="Gisha" w:cs="Gisha"/>
          <w:sz w:val="24"/>
          <w:szCs w:val="24"/>
          <w:lang w:val="en-US"/>
        </w:rPr>
        <w:t>, so</w:t>
      </w:r>
      <w:r w:rsidR="0050159C">
        <w:rPr>
          <w:rFonts w:ascii="Gisha" w:hAnsi="Gisha" w:cs="Gisha"/>
          <w:sz w:val="24"/>
          <w:szCs w:val="24"/>
          <w:lang w:val="en-US"/>
        </w:rPr>
        <w:t xml:space="preserve"> it </w:t>
      </w:r>
      <w:r w:rsidR="00B17213">
        <w:rPr>
          <w:rFonts w:ascii="Gisha" w:hAnsi="Gisha" w:cs="Gisha"/>
          <w:sz w:val="24"/>
          <w:szCs w:val="24"/>
          <w:lang w:val="en-US"/>
        </w:rPr>
        <w:t>commission</w:t>
      </w:r>
      <w:r w:rsidR="00813BCB">
        <w:rPr>
          <w:rFonts w:ascii="Gisha" w:hAnsi="Gisha" w:cs="Gisha"/>
          <w:sz w:val="24"/>
          <w:szCs w:val="24"/>
          <w:lang w:val="en-US"/>
        </w:rPr>
        <w:t>ed</w:t>
      </w:r>
      <w:r w:rsidR="00B17213">
        <w:rPr>
          <w:rFonts w:ascii="Gisha" w:hAnsi="Gisha" w:cs="Gisha"/>
          <w:sz w:val="24"/>
          <w:szCs w:val="24"/>
          <w:lang w:val="en-US"/>
        </w:rPr>
        <w:t xml:space="preserve"> a research report to promote its upcoming equity offering.  Crawford was told to give a strong buy recommendation and write the report so </w:t>
      </w:r>
      <w:r w:rsidR="008E349D">
        <w:rPr>
          <w:rFonts w:ascii="Gisha" w:hAnsi="Gisha" w:cs="Gisha"/>
          <w:sz w:val="24"/>
          <w:szCs w:val="24"/>
          <w:lang w:val="en-US"/>
        </w:rPr>
        <w:t xml:space="preserve">that </w:t>
      </w:r>
      <w:r w:rsidR="00B17213">
        <w:rPr>
          <w:rFonts w:ascii="Gisha" w:hAnsi="Gisha" w:cs="Gisha"/>
          <w:sz w:val="24"/>
          <w:szCs w:val="24"/>
          <w:lang w:val="en-US"/>
        </w:rPr>
        <w:t xml:space="preserve">potential investors thought </w:t>
      </w:r>
      <w:r w:rsidR="0071290E">
        <w:rPr>
          <w:rFonts w:ascii="Gisha" w:hAnsi="Gisha" w:cs="Gisha"/>
          <w:sz w:val="24"/>
          <w:szCs w:val="24"/>
          <w:lang w:val="en-US"/>
        </w:rPr>
        <w:t>a major investment firm wrote it</w:t>
      </w:r>
      <w:r w:rsidR="00B17213">
        <w:rPr>
          <w:rFonts w:ascii="Gisha" w:hAnsi="Gisha" w:cs="Gisha"/>
          <w:sz w:val="24"/>
          <w:szCs w:val="24"/>
          <w:lang w:val="en-US"/>
        </w:rPr>
        <w:t xml:space="preserve">.  </w:t>
      </w:r>
      <w:r w:rsidR="00813BCB">
        <w:rPr>
          <w:rFonts w:ascii="Gisha" w:hAnsi="Gisha" w:cs="Gisha"/>
          <w:sz w:val="24"/>
          <w:szCs w:val="24"/>
          <w:lang w:val="en-US"/>
        </w:rPr>
        <w:t>Sh</w:t>
      </w:r>
      <w:r w:rsidR="00B17213">
        <w:rPr>
          <w:rFonts w:ascii="Gisha" w:hAnsi="Gisha" w:cs="Gisha"/>
          <w:sz w:val="24"/>
          <w:szCs w:val="24"/>
          <w:lang w:val="en-US"/>
        </w:rPr>
        <w:t xml:space="preserve">e was paid a flat fee plus a bonus based </w:t>
      </w:r>
      <w:r w:rsidR="00DF47B3">
        <w:rPr>
          <w:rFonts w:ascii="Gisha" w:hAnsi="Gisha" w:cs="Gisha"/>
          <w:sz w:val="24"/>
          <w:szCs w:val="24"/>
          <w:lang w:val="en-US"/>
        </w:rPr>
        <w:t xml:space="preserve">on </w:t>
      </w:r>
      <w:r w:rsidR="00B17213">
        <w:rPr>
          <w:rFonts w:ascii="Gisha" w:hAnsi="Gisha" w:cs="Gisha"/>
          <w:sz w:val="24"/>
          <w:szCs w:val="24"/>
          <w:lang w:val="en-US"/>
        </w:rPr>
        <w:t>the</w:t>
      </w:r>
      <w:r w:rsidR="004D1651">
        <w:rPr>
          <w:rFonts w:ascii="Gisha" w:hAnsi="Gisha" w:cs="Gisha"/>
          <w:sz w:val="24"/>
          <w:szCs w:val="24"/>
          <w:lang w:val="en-US"/>
        </w:rPr>
        <w:t xml:space="preserve"> </w:t>
      </w:r>
      <w:r w:rsidR="00B17213">
        <w:rPr>
          <w:rFonts w:ascii="Gisha" w:hAnsi="Gisha" w:cs="Gisha"/>
          <w:sz w:val="24"/>
          <w:szCs w:val="24"/>
          <w:lang w:val="en-US"/>
        </w:rPr>
        <w:t xml:space="preserve">funds raised. </w:t>
      </w:r>
    </w:p>
    <w:p w14:paraId="0D04A510" w14:textId="77777777" w:rsidR="00326D46" w:rsidRPr="00326D46" w:rsidRDefault="00326D46" w:rsidP="00326D46">
      <w:pPr>
        <w:pStyle w:val="ListParagraph"/>
        <w:rPr>
          <w:rFonts w:ascii="Gisha" w:hAnsi="Gisha" w:cs="Gisha"/>
          <w:sz w:val="24"/>
          <w:szCs w:val="24"/>
          <w:lang w:val="en-US"/>
        </w:rPr>
      </w:pPr>
    </w:p>
    <w:p w14:paraId="4BA4D177" w14:textId="68D8E848" w:rsidR="00326D46" w:rsidRDefault="00326D46" w:rsidP="00866708">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Henry Pascal is a diamond mining analyst for </w:t>
      </w:r>
      <w:r w:rsidR="00DF47B3">
        <w:rPr>
          <w:rFonts w:ascii="Gisha" w:hAnsi="Gisha" w:cs="Gisha"/>
          <w:sz w:val="24"/>
          <w:szCs w:val="24"/>
          <w:lang w:val="en-US"/>
        </w:rPr>
        <w:t>Holmstrom</w:t>
      </w:r>
      <w:r>
        <w:rPr>
          <w:rFonts w:ascii="Gisha" w:hAnsi="Gisha" w:cs="Gisha"/>
          <w:sz w:val="24"/>
          <w:szCs w:val="24"/>
          <w:lang w:val="en-US"/>
        </w:rPr>
        <w:t xml:space="preserve"> Financial covering Sparkling Ltd.  He recently visited three of the company’s diamond mines </w:t>
      </w:r>
      <w:r w:rsidR="001C71B7">
        <w:rPr>
          <w:rFonts w:ascii="Gisha" w:hAnsi="Gisha" w:cs="Gisha"/>
          <w:sz w:val="24"/>
          <w:szCs w:val="24"/>
          <w:lang w:val="en-US"/>
        </w:rPr>
        <w:t>in the Northwest Territories as part of a tour organized by their investor relations department.  Sparkling provided a chartered flight to each of the sites</w:t>
      </w:r>
      <w:r w:rsidR="008E349D">
        <w:rPr>
          <w:rFonts w:ascii="Gisha" w:hAnsi="Gisha" w:cs="Gisha"/>
          <w:sz w:val="24"/>
          <w:szCs w:val="24"/>
          <w:lang w:val="en-US"/>
        </w:rPr>
        <w:t>,</w:t>
      </w:r>
      <w:r w:rsidR="001C71B7">
        <w:rPr>
          <w:rFonts w:ascii="Gisha" w:hAnsi="Gisha" w:cs="Gisha"/>
          <w:sz w:val="24"/>
          <w:szCs w:val="24"/>
          <w:lang w:val="en-US"/>
        </w:rPr>
        <w:t xml:space="preserve"> plus lodgings in employee bunkhouses at </w:t>
      </w:r>
      <w:r w:rsidR="00DF47B3">
        <w:rPr>
          <w:rFonts w:ascii="Gisha" w:hAnsi="Gisha" w:cs="Gisha"/>
          <w:sz w:val="24"/>
          <w:szCs w:val="24"/>
          <w:lang w:val="en-US"/>
        </w:rPr>
        <w:t>the</w:t>
      </w:r>
      <w:r w:rsidR="0050159C">
        <w:rPr>
          <w:rFonts w:ascii="Gisha" w:hAnsi="Gisha" w:cs="Gisha"/>
          <w:sz w:val="24"/>
          <w:szCs w:val="24"/>
          <w:lang w:val="en-US"/>
        </w:rPr>
        <w:t xml:space="preserve">ir </w:t>
      </w:r>
      <w:r w:rsidR="001C71B7">
        <w:rPr>
          <w:rFonts w:ascii="Gisha" w:hAnsi="Gisha" w:cs="Gisha"/>
          <w:sz w:val="24"/>
          <w:szCs w:val="24"/>
          <w:lang w:val="en-US"/>
        </w:rPr>
        <w:t>expense.</w:t>
      </w:r>
    </w:p>
    <w:p w14:paraId="4B022C1D" w14:textId="77777777" w:rsidR="001C71B7" w:rsidRPr="001C71B7" w:rsidRDefault="001C71B7" w:rsidP="001C71B7">
      <w:pPr>
        <w:pStyle w:val="ListParagraph"/>
        <w:rPr>
          <w:rFonts w:ascii="Gisha" w:hAnsi="Gisha" w:cs="Gisha"/>
          <w:sz w:val="24"/>
          <w:szCs w:val="24"/>
          <w:lang w:val="en-US"/>
        </w:rPr>
      </w:pPr>
    </w:p>
    <w:p w14:paraId="2122B18D" w14:textId="643633B1" w:rsidR="001C71B7" w:rsidRPr="00866708" w:rsidRDefault="001C71B7" w:rsidP="00866708">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Rubin Meadows </w:t>
      </w:r>
      <w:r w:rsidR="00997F3C">
        <w:rPr>
          <w:rFonts w:ascii="Gisha" w:hAnsi="Gisha" w:cs="Gisha"/>
          <w:sz w:val="24"/>
          <w:szCs w:val="24"/>
          <w:lang w:val="en-US"/>
        </w:rPr>
        <w:t xml:space="preserve">is employed </w:t>
      </w:r>
      <w:r>
        <w:rPr>
          <w:rFonts w:ascii="Gisha" w:hAnsi="Gisha" w:cs="Gisha"/>
          <w:sz w:val="24"/>
          <w:szCs w:val="24"/>
          <w:lang w:val="en-US"/>
        </w:rPr>
        <w:t>in the investment banking unit</w:t>
      </w:r>
      <w:r w:rsidR="00997F3C">
        <w:rPr>
          <w:rFonts w:ascii="Gisha" w:hAnsi="Gisha" w:cs="Gisha"/>
          <w:sz w:val="24"/>
          <w:szCs w:val="24"/>
          <w:lang w:val="en-US"/>
        </w:rPr>
        <w:t xml:space="preserve"> at Skylark Investments. He promised a prospective client that the firm’s research unit would initiate coverage of the company and provide a strong buy recommendation if Skylark </w:t>
      </w:r>
      <w:r w:rsidR="008E349D">
        <w:rPr>
          <w:rFonts w:ascii="Gisha" w:hAnsi="Gisha" w:cs="Gisha"/>
          <w:sz w:val="24"/>
          <w:szCs w:val="24"/>
          <w:lang w:val="en-US"/>
        </w:rPr>
        <w:t>were</w:t>
      </w:r>
      <w:r w:rsidR="00997F3C">
        <w:rPr>
          <w:rFonts w:ascii="Gisha" w:hAnsi="Gisha" w:cs="Gisha"/>
          <w:sz w:val="24"/>
          <w:szCs w:val="24"/>
          <w:lang w:val="en-US"/>
        </w:rPr>
        <w:t xml:space="preserve"> hired to manage its IPO.</w:t>
      </w:r>
    </w:p>
    <w:p w14:paraId="18F8D5E5" w14:textId="77777777" w:rsidR="00952FB3" w:rsidRPr="00952FB3" w:rsidRDefault="00952FB3" w:rsidP="00952FB3">
      <w:pPr>
        <w:pStyle w:val="ListParagraph"/>
        <w:rPr>
          <w:rFonts w:ascii="Gisha" w:hAnsi="Gisha" w:cs="Gisha"/>
          <w:sz w:val="24"/>
          <w:szCs w:val="24"/>
          <w:lang w:val="en-US"/>
        </w:rPr>
      </w:pPr>
    </w:p>
    <w:p w14:paraId="4F30AA0F" w14:textId="3095237B" w:rsidR="00952FB3" w:rsidRDefault="00952FB3" w:rsidP="00E13F17">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Stanley Robbins is a research analyst who sits on the board of Dolson Industries.  He does not own shares in the company</w:t>
      </w:r>
      <w:r w:rsidR="008E349D">
        <w:rPr>
          <w:rFonts w:ascii="Gisha" w:hAnsi="Gisha" w:cs="Gisha"/>
          <w:sz w:val="24"/>
          <w:szCs w:val="24"/>
          <w:lang w:val="en-US"/>
        </w:rPr>
        <w:t>,</w:t>
      </w:r>
      <w:r>
        <w:rPr>
          <w:rFonts w:ascii="Gisha" w:hAnsi="Gisha" w:cs="Gisha"/>
          <w:sz w:val="24"/>
          <w:szCs w:val="24"/>
          <w:lang w:val="en-US"/>
        </w:rPr>
        <w:t xml:space="preserve"> but his spouse and her five siblings own 40% of the business as part of a family trust established by </w:t>
      </w:r>
      <w:r w:rsidR="00506A08">
        <w:rPr>
          <w:rFonts w:ascii="Gisha" w:hAnsi="Gisha" w:cs="Gisha"/>
          <w:sz w:val="24"/>
          <w:szCs w:val="24"/>
          <w:lang w:val="en-US"/>
        </w:rPr>
        <w:t>their</w:t>
      </w:r>
      <w:r>
        <w:rPr>
          <w:rFonts w:ascii="Gisha" w:hAnsi="Gisha" w:cs="Gisha"/>
          <w:sz w:val="24"/>
          <w:szCs w:val="24"/>
          <w:lang w:val="en-US"/>
        </w:rPr>
        <w:t xml:space="preserve"> late grandmother. </w:t>
      </w:r>
      <w:r w:rsidR="00506A08">
        <w:rPr>
          <w:rFonts w:ascii="Gisha" w:hAnsi="Gisha" w:cs="Gisha"/>
          <w:sz w:val="24"/>
          <w:szCs w:val="24"/>
          <w:lang w:val="en-US"/>
        </w:rPr>
        <w:t xml:space="preserve">The trust decided to sell some of its Dolson shares to diversify its holdings. </w:t>
      </w:r>
      <w:r>
        <w:rPr>
          <w:rFonts w:ascii="Gisha" w:hAnsi="Gisha" w:cs="Gisha"/>
          <w:sz w:val="24"/>
          <w:szCs w:val="24"/>
          <w:lang w:val="en-US"/>
        </w:rPr>
        <w:t xml:space="preserve">Robbins </w:t>
      </w:r>
      <w:r w:rsidR="00506A08">
        <w:rPr>
          <w:rFonts w:ascii="Gisha" w:hAnsi="Gisha" w:cs="Gisha"/>
          <w:sz w:val="24"/>
          <w:szCs w:val="24"/>
          <w:lang w:val="en-US"/>
        </w:rPr>
        <w:t>convinced his firm to begin covering Dolson</w:t>
      </w:r>
      <w:r w:rsidR="008E349D">
        <w:rPr>
          <w:rFonts w:ascii="Gisha" w:hAnsi="Gisha" w:cs="Gisha"/>
          <w:sz w:val="24"/>
          <w:szCs w:val="24"/>
          <w:lang w:val="en-US"/>
        </w:rPr>
        <w:t>,</w:t>
      </w:r>
      <w:r w:rsidR="00506A08">
        <w:rPr>
          <w:rFonts w:ascii="Gisha" w:hAnsi="Gisha" w:cs="Gisha"/>
          <w:sz w:val="24"/>
          <w:szCs w:val="24"/>
          <w:lang w:val="en-US"/>
        </w:rPr>
        <w:t xml:space="preserve"> and Robbins gave a strong buy recommendation in its first research report.</w:t>
      </w:r>
      <w:r>
        <w:rPr>
          <w:rFonts w:ascii="Gisha" w:hAnsi="Gisha" w:cs="Gisha"/>
          <w:sz w:val="24"/>
          <w:szCs w:val="24"/>
          <w:lang w:val="en-US"/>
        </w:rPr>
        <w:t xml:space="preserve">  </w:t>
      </w:r>
    </w:p>
    <w:p w14:paraId="4C1CED4E" w14:textId="77777777" w:rsidR="00506A08" w:rsidRPr="00506A08" w:rsidRDefault="00506A08" w:rsidP="00506A08">
      <w:pPr>
        <w:pStyle w:val="ListParagraph"/>
        <w:rPr>
          <w:rFonts w:ascii="Gisha" w:hAnsi="Gisha" w:cs="Gisha"/>
          <w:sz w:val="24"/>
          <w:szCs w:val="24"/>
          <w:lang w:val="en-US"/>
        </w:rPr>
      </w:pPr>
    </w:p>
    <w:p w14:paraId="79AA7914" w14:textId="72BF516D" w:rsidR="001B303F" w:rsidRPr="001B303F" w:rsidRDefault="00A05DAC" w:rsidP="001B303F">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 xml:space="preserve">Selma Investments requires all </w:t>
      </w:r>
      <w:r w:rsidR="00B93E47">
        <w:rPr>
          <w:rFonts w:ascii="Gisha" w:hAnsi="Gisha" w:cs="Gisha"/>
          <w:sz w:val="24"/>
          <w:szCs w:val="24"/>
          <w:lang w:val="en-US"/>
        </w:rPr>
        <w:t xml:space="preserve">its </w:t>
      </w:r>
      <w:r w:rsidR="007060C0">
        <w:rPr>
          <w:rFonts w:ascii="Gisha" w:hAnsi="Gisha" w:cs="Gisha"/>
          <w:sz w:val="24"/>
          <w:szCs w:val="24"/>
          <w:lang w:val="en-US"/>
        </w:rPr>
        <w:t>employees</w:t>
      </w:r>
      <w:r>
        <w:rPr>
          <w:rFonts w:ascii="Gisha" w:hAnsi="Gisha" w:cs="Gisha"/>
          <w:sz w:val="24"/>
          <w:szCs w:val="24"/>
          <w:lang w:val="en-US"/>
        </w:rPr>
        <w:t xml:space="preserve"> </w:t>
      </w:r>
      <w:r w:rsidR="004D1651">
        <w:rPr>
          <w:rFonts w:ascii="Gisha" w:hAnsi="Gisha" w:cs="Gisha"/>
          <w:sz w:val="24"/>
          <w:szCs w:val="24"/>
          <w:lang w:val="en-US"/>
        </w:rPr>
        <w:t xml:space="preserve">to </w:t>
      </w:r>
      <w:r>
        <w:rPr>
          <w:rFonts w:ascii="Gisha" w:hAnsi="Gisha" w:cs="Gisha"/>
          <w:sz w:val="24"/>
          <w:szCs w:val="24"/>
          <w:lang w:val="en-US"/>
        </w:rPr>
        <w:t>provide a summary of their investment holding</w:t>
      </w:r>
      <w:r w:rsidR="004C05D0">
        <w:rPr>
          <w:rFonts w:ascii="Gisha" w:hAnsi="Gisha" w:cs="Gisha"/>
          <w:sz w:val="24"/>
          <w:szCs w:val="24"/>
          <w:lang w:val="en-US"/>
        </w:rPr>
        <w:t xml:space="preserve">s </w:t>
      </w:r>
      <w:r w:rsidR="00B93E47">
        <w:rPr>
          <w:rFonts w:ascii="Gisha" w:hAnsi="Gisha" w:cs="Gisha"/>
          <w:sz w:val="24"/>
          <w:szCs w:val="24"/>
          <w:lang w:val="en-US"/>
        </w:rPr>
        <w:t xml:space="preserve">and those of </w:t>
      </w:r>
      <w:r w:rsidR="004C05D0">
        <w:rPr>
          <w:rFonts w:ascii="Gisha" w:hAnsi="Gisha" w:cs="Gisha"/>
          <w:sz w:val="24"/>
          <w:szCs w:val="24"/>
          <w:lang w:val="en-US"/>
        </w:rPr>
        <w:t xml:space="preserve">their immediate family members </w:t>
      </w:r>
      <w:r>
        <w:rPr>
          <w:rFonts w:ascii="Gisha" w:hAnsi="Gisha" w:cs="Gisha"/>
          <w:sz w:val="24"/>
          <w:szCs w:val="24"/>
          <w:lang w:val="en-US"/>
        </w:rPr>
        <w:t>each quarter</w:t>
      </w:r>
      <w:r w:rsidR="004C05D0">
        <w:rPr>
          <w:rFonts w:ascii="Gisha" w:hAnsi="Gisha" w:cs="Gisha"/>
          <w:sz w:val="24"/>
          <w:szCs w:val="24"/>
          <w:lang w:val="en-US"/>
        </w:rPr>
        <w:t xml:space="preserve">.  </w:t>
      </w:r>
      <w:r w:rsidR="0071290E">
        <w:rPr>
          <w:rFonts w:ascii="Gisha" w:hAnsi="Gisha" w:cs="Gisha"/>
          <w:sz w:val="24"/>
          <w:szCs w:val="24"/>
          <w:lang w:val="en-US"/>
        </w:rPr>
        <w:t>The compliance department must prescreen personal transactions</w:t>
      </w:r>
      <w:r w:rsidR="008E349D">
        <w:rPr>
          <w:rFonts w:ascii="Gisha" w:hAnsi="Gisha" w:cs="Gisha"/>
          <w:sz w:val="24"/>
          <w:szCs w:val="24"/>
          <w:lang w:val="en-US"/>
        </w:rPr>
        <w:t>,</w:t>
      </w:r>
      <w:r w:rsidR="004C05D0">
        <w:rPr>
          <w:rFonts w:ascii="Gisha" w:hAnsi="Gisha" w:cs="Gisha"/>
          <w:sz w:val="24"/>
          <w:szCs w:val="24"/>
          <w:lang w:val="en-US"/>
        </w:rPr>
        <w:t xml:space="preserve"> and the employee must </w:t>
      </w:r>
      <w:r w:rsidR="0071290E">
        <w:rPr>
          <w:rFonts w:ascii="Gisha" w:hAnsi="Gisha" w:cs="Gisha"/>
          <w:sz w:val="24"/>
          <w:szCs w:val="24"/>
          <w:lang w:val="en-US"/>
        </w:rPr>
        <w:t>give</w:t>
      </w:r>
      <w:r w:rsidR="004C05D0">
        <w:rPr>
          <w:rFonts w:ascii="Gisha" w:hAnsi="Gisha" w:cs="Gisha"/>
          <w:sz w:val="24"/>
          <w:szCs w:val="24"/>
          <w:lang w:val="en-US"/>
        </w:rPr>
        <w:t xml:space="preserve"> a trade confirmation.  </w:t>
      </w:r>
      <w:r w:rsidR="006A0467">
        <w:rPr>
          <w:rFonts w:ascii="Gisha" w:hAnsi="Gisha" w:cs="Gisha"/>
          <w:sz w:val="24"/>
          <w:szCs w:val="24"/>
          <w:lang w:val="en-US"/>
        </w:rPr>
        <w:t>The firm</w:t>
      </w:r>
      <w:r w:rsidR="00B93E47">
        <w:rPr>
          <w:rFonts w:ascii="Gisha" w:hAnsi="Gisha" w:cs="Gisha"/>
          <w:sz w:val="24"/>
          <w:szCs w:val="24"/>
          <w:lang w:val="en-US"/>
        </w:rPr>
        <w:t xml:space="preserve"> </w:t>
      </w:r>
      <w:r w:rsidR="004C05D0">
        <w:rPr>
          <w:rFonts w:ascii="Gisha" w:hAnsi="Gisha" w:cs="Gisha"/>
          <w:sz w:val="24"/>
          <w:szCs w:val="24"/>
          <w:lang w:val="en-US"/>
        </w:rPr>
        <w:t>maintains a restricted list of all companies for which it</w:t>
      </w:r>
      <w:r w:rsidR="00B93E47">
        <w:rPr>
          <w:rFonts w:ascii="Gisha" w:hAnsi="Gisha" w:cs="Gisha"/>
          <w:sz w:val="24"/>
          <w:szCs w:val="24"/>
          <w:lang w:val="en-US"/>
        </w:rPr>
        <w:t xml:space="preserve"> </w:t>
      </w:r>
      <w:r w:rsidR="004C05D0">
        <w:rPr>
          <w:rFonts w:ascii="Gisha" w:hAnsi="Gisha" w:cs="Gisha"/>
          <w:sz w:val="24"/>
          <w:szCs w:val="24"/>
          <w:lang w:val="en-US"/>
        </w:rPr>
        <w:t xml:space="preserve">issued a recommendation in the last 21 days or </w:t>
      </w:r>
      <w:r w:rsidR="00B93E47">
        <w:rPr>
          <w:rFonts w:ascii="Gisha" w:hAnsi="Gisha" w:cs="Gisha"/>
          <w:sz w:val="24"/>
          <w:szCs w:val="24"/>
          <w:lang w:val="en-US"/>
        </w:rPr>
        <w:t xml:space="preserve">has </w:t>
      </w:r>
      <w:r w:rsidR="004C05D0">
        <w:rPr>
          <w:rFonts w:ascii="Gisha" w:hAnsi="Gisha" w:cs="Gisha"/>
          <w:sz w:val="24"/>
          <w:szCs w:val="24"/>
          <w:lang w:val="en-US"/>
        </w:rPr>
        <w:t>insider information.</w:t>
      </w:r>
    </w:p>
    <w:p w14:paraId="0337081C" w14:textId="77777777" w:rsidR="0098519A" w:rsidRPr="0098519A" w:rsidRDefault="0098519A" w:rsidP="0098519A">
      <w:pPr>
        <w:pStyle w:val="ListParagraph"/>
        <w:rPr>
          <w:rFonts w:ascii="Gisha" w:hAnsi="Gisha" w:cs="Gisha"/>
          <w:sz w:val="24"/>
          <w:szCs w:val="24"/>
          <w:lang w:val="en-US"/>
        </w:rPr>
      </w:pPr>
    </w:p>
    <w:p w14:paraId="4FE444FA" w14:textId="7BE9108F" w:rsidR="0098519A" w:rsidRDefault="00966325" w:rsidP="00E13F17">
      <w:pPr>
        <w:pStyle w:val="ListParagraph"/>
        <w:numPr>
          <w:ilvl w:val="0"/>
          <w:numId w:val="1"/>
        </w:numPr>
        <w:spacing w:after="0" w:line="240" w:lineRule="auto"/>
        <w:ind w:left="540" w:hanging="540"/>
        <w:rPr>
          <w:rFonts w:ascii="Gisha" w:hAnsi="Gisha" w:cs="Gisha"/>
          <w:sz w:val="24"/>
          <w:szCs w:val="24"/>
          <w:lang w:val="en-US"/>
        </w:rPr>
      </w:pPr>
      <w:r>
        <w:rPr>
          <w:rFonts w:ascii="Gisha" w:hAnsi="Gisha" w:cs="Gisha"/>
          <w:sz w:val="24"/>
          <w:szCs w:val="24"/>
          <w:lang w:val="en-US"/>
        </w:rPr>
        <w:t>Oscar Willobey was having difficulty submit</w:t>
      </w:r>
      <w:r w:rsidR="00495E82">
        <w:rPr>
          <w:rFonts w:ascii="Gisha" w:hAnsi="Gisha" w:cs="Gisha"/>
          <w:sz w:val="24"/>
          <w:szCs w:val="24"/>
          <w:lang w:val="en-US"/>
        </w:rPr>
        <w:t>ting</w:t>
      </w:r>
      <w:r>
        <w:rPr>
          <w:rFonts w:ascii="Gisha" w:hAnsi="Gisha" w:cs="Gisha"/>
          <w:sz w:val="24"/>
          <w:szCs w:val="24"/>
          <w:lang w:val="en-US"/>
        </w:rPr>
        <w:t xml:space="preserve"> a research report</w:t>
      </w:r>
      <w:r w:rsidR="00495E82">
        <w:rPr>
          <w:rFonts w:ascii="Gisha" w:hAnsi="Gisha" w:cs="Gisha"/>
          <w:sz w:val="24"/>
          <w:szCs w:val="24"/>
          <w:lang w:val="en-US"/>
        </w:rPr>
        <w:t xml:space="preserve"> on time.  While sitting in the kitchen at the family cottage, Willobey collected background data about </w:t>
      </w:r>
      <w:r w:rsidR="006D3AB1">
        <w:rPr>
          <w:rFonts w:ascii="Gisha" w:hAnsi="Gisha" w:cs="Gisha"/>
          <w:sz w:val="24"/>
          <w:szCs w:val="24"/>
          <w:lang w:val="en-US"/>
        </w:rPr>
        <w:t xml:space="preserve">Twilight </w:t>
      </w:r>
      <w:r w:rsidR="00495E82">
        <w:rPr>
          <w:rFonts w:ascii="Gisha" w:hAnsi="Gisha" w:cs="Gisha"/>
          <w:sz w:val="24"/>
          <w:szCs w:val="24"/>
          <w:lang w:val="en-US"/>
        </w:rPr>
        <w:t xml:space="preserve">from a Wiki site, scanned </w:t>
      </w:r>
      <w:r w:rsidR="006D3AB1">
        <w:rPr>
          <w:rFonts w:ascii="Gisha" w:hAnsi="Gisha" w:cs="Gisha"/>
          <w:sz w:val="24"/>
          <w:szCs w:val="24"/>
          <w:lang w:val="en-US"/>
        </w:rPr>
        <w:t xml:space="preserve">several </w:t>
      </w:r>
      <w:r w:rsidR="00495E82">
        <w:rPr>
          <w:rFonts w:ascii="Gisha" w:hAnsi="Gisha" w:cs="Gisha"/>
          <w:sz w:val="24"/>
          <w:szCs w:val="24"/>
          <w:lang w:val="en-US"/>
        </w:rPr>
        <w:t xml:space="preserve">blogs that discussed industry trends, and found EPS estimates from Yahoo </w:t>
      </w:r>
      <w:r w:rsidR="006D3AB1">
        <w:rPr>
          <w:rFonts w:ascii="Gisha" w:hAnsi="Gisha" w:cs="Gisha"/>
          <w:sz w:val="24"/>
          <w:szCs w:val="24"/>
          <w:lang w:val="en-US"/>
        </w:rPr>
        <w:t>F</w:t>
      </w:r>
      <w:r w:rsidR="00495E82">
        <w:rPr>
          <w:rFonts w:ascii="Gisha" w:hAnsi="Gisha" w:cs="Gisha"/>
          <w:sz w:val="24"/>
          <w:szCs w:val="24"/>
          <w:lang w:val="en-US"/>
        </w:rPr>
        <w:t xml:space="preserve">inance. </w:t>
      </w:r>
      <w:r w:rsidR="006D3AB1">
        <w:rPr>
          <w:rFonts w:ascii="Gisha" w:hAnsi="Gisha" w:cs="Gisha"/>
          <w:sz w:val="24"/>
          <w:szCs w:val="24"/>
          <w:lang w:val="en-US"/>
        </w:rPr>
        <w:t xml:space="preserve"> Using this information, he wrote </w:t>
      </w:r>
      <w:r w:rsidR="007060C0">
        <w:rPr>
          <w:rFonts w:ascii="Gisha" w:hAnsi="Gisha" w:cs="Gisha"/>
          <w:sz w:val="24"/>
          <w:szCs w:val="24"/>
          <w:lang w:val="en-US"/>
        </w:rPr>
        <w:t>a</w:t>
      </w:r>
      <w:r w:rsidR="006D3AB1">
        <w:rPr>
          <w:rFonts w:ascii="Gisha" w:hAnsi="Gisha" w:cs="Gisha"/>
          <w:sz w:val="24"/>
          <w:szCs w:val="24"/>
          <w:lang w:val="en-US"/>
        </w:rPr>
        <w:t xml:space="preserve"> research report where he recommended Twilight as a strong buy.</w:t>
      </w:r>
      <w:r w:rsidR="00495E82">
        <w:rPr>
          <w:rFonts w:ascii="Gisha" w:hAnsi="Gisha" w:cs="Gisha"/>
          <w:sz w:val="24"/>
          <w:szCs w:val="24"/>
          <w:lang w:val="en-US"/>
        </w:rPr>
        <w:t xml:space="preserve">  </w:t>
      </w:r>
    </w:p>
    <w:p w14:paraId="0720246B" w14:textId="77777777" w:rsidR="00EC46A3" w:rsidRPr="00EC46A3" w:rsidRDefault="00EC46A3" w:rsidP="00EC46A3">
      <w:pPr>
        <w:pStyle w:val="ListParagraph"/>
        <w:rPr>
          <w:rFonts w:ascii="Gisha" w:hAnsi="Gisha" w:cs="Gisha"/>
          <w:sz w:val="24"/>
          <w:szCs w:val="24"/>
          <w:lang w:val="en-US"/>
        </w:rPr>
      </w:pPr>
    </w:p>
    <w:p w14:paraId="1B7C3594" w14:textId="5BCEF30D" w:rsidR="00EC46A3" w:rsidRPr="00E13F17" w:rsidRDefault="00EC46A3" w:rsidP="005349C4">
      <w:pPr>
        <w:pStyle w:val="ListParagraph"/>
        <w:numPr>
          <w:ilvl w:val="0"/>
          <w:numId w:val="1"/>
        </w:numPr>
        <w:spacing w:after="0" w:line="240" w:lineRule="auto"/>
        <w:ind w:left="540" w:right="-270" w:hanging="540"/>
        <w:rPr>
          <w:rFonts w:ascii="Gisha" w:hAnsi="Gisha" w:cs="Gisha"/>
          <w:sz w:val="24"/>
          <w:szCs w:val="24"/>
          <w:lang w:val="en-US"/>
        </w:rPr>
      </w:pPr>
      <w:r>
        <w:rPr>
          <w:rFonts w:ascii="Gisha" w:hAnsi="Gisha" w:cs="Gisha"/>
          <w:sz w:val="24"/>
          <w:szCs w:val="24"/>
          <w:lang w:val="en-US"/>
        </w:rPr>
        <w:t>Dessy Ramos is considering a job offer with Rosemary Capital</w:t>
      </w:r>
      <w:r w:rsidR="008E349D">
        <w:rPr>
          <w:rFonts w:ascii="Gisha" w:hAnsi="Gisha" w:cs="Gisha"/>
          <w:sz w:val="24"/>
          <w:szCs w:val="24"/>
          <w:lang w:val="en-US"/>
        </w:rPr>
        <w:t>,</w:t>
      </w:r>
      <w:r>
        <w:rPr>
          <w:rFonts w:ascii="Gisha" w:hAnsi="Gisha" w:cs="Gisha"/>
          <w:sz w:val="24"/>
          <w:szCs w:val="24"/>
          <w:lang w:val="en-US"/>
        </w:rPr>
        <w:t xml:space="preserve"> </w:t>
      </w:r>
      <w:r w:rsidR="00771228">
        <w:rPr>
          <w:rFonts w:ascii="Gisha" w:hAnsi="Gisha" w:cs="Gisha"/>
          <w:sz w:val="24"/>
          <w:szCs w:val="24"/>
          <w:lang w:val="en-US"/>
        </w:rPr>
        <w:t xml:space="preserve">but </w:t>
      </w:r>
      <w:r w:rsidR="0011655F">
        <w:rPr>
          <w:rFonts w:ascii="Gisha" w:hAnsi="Gisha" w:cs="Gisha"/>
          <w:sz w:val="24"/>
          <w:szCs w:val="24"/>
          <w:lang w:val="en-US"/>
        </w:rPr>
        <w:t xml:space="preserve">she </w:t>
      </w:r>
      <w:r w:rsidR="00771228">
        <w:rPr>
          <w:rFonts w:ascii="Gisha" w:hAnsi="Gisha" w:cs="Gisha"/>
          <w:sz w:val="24"/>
          <w:szCs w:val="24"/>
          <w:lang w:val="en-US"/>
        </w:rPr>
        <w:t>has</w:t>
      </w:r>
      <w:r w:rsidR="004D1651">
        <w:rPr>
          <w:rFonts w:ascii="Gisha" w:hAnsi="Gisha" w:cs="Gisha"/>
          <w:sz w:val="24"/>
          <w:szCs w:val="24"/>
          <w:lang w:val="en-US"/>
        </w:rPr>
        <w:t xml:space="preserve"> several </w:t>
      </w:r>
      <w:r w:rsidR="00771228">
        <w:rPr>
          <w:rFonts w:ascii="Gisha" w:hAnsi="Gisha" w:cs="Gisha"/>
          <w:sz w:val="24"/>
          <w:szCs w:val="24"/>
          <w:lang w:val="en-US"/>
        </w:rPr>
        <w:t>concerns</w:t>
      </w:r>
      <w:r>
        <w:rPr>
          <w:rFonts w:ascii="Gisha" w:hAnsi="Gisha" w:cs="Gisha"/>
          <w:sz w:val="24"/>
          <w:szCs w:val="24"/>
          <w:lang w:val="en-US"/>
        </w:rPr>
        <w:t>.  Ramos manages the retirement funds of her elderly parents and</w:t>
      </w:r>
      <w:r w:rsidR="00B93E47">
        <w:rPr>
          <w:rFonts w:ascii="Gisha" w:hAnsi="Gisha" w:cs="Gisha"/>
          <w:sz w:val="24"/>
          <w:szCs w:val="24"/>
          <w:lang w:val="en-US"/>
        </w:rPr>
        <w:t xml:space="preserve"> several </w:t>
      </w:r>
      <w:r>
        <w:rPr>
          <w:rFonts w:ascii="Gisha" w:hAnsi="Gisha" w:cs="Gisha"/>
          <w:sz w:val="24"/>
          <w:szCs w:val="24"/>
          <w:lang w:val="en-US"/>
        </w:rPr>
        <w:t>of her aunts and uncles</w:t>
      </w:r>
      <w:r w:rsidR="00771228">
        <w:rPr>
          <w:rFonts w:ascii="Gisha" w:hAnsi="Gisha" w:cs="Gisha"/>
          <w:sz w:val="24"/>
          <w:szCs w:val="24"/>
          <w:lang w:val="en-US"/>
        </w:rPr>
        <w:t xml:space="preserve"> as fee-paying clients</w:t>
      </w:r>
      <w:r>
        <w:rPr>
          <w:rFonts w:ascii="Gisha" w:hAnsi="Gisha" w:cs="Gisha"/>
          <w:sz w:val="24"/>
          <w:szCs w:val="24"/>
          <w:lang w:val="en-US"/>
        </w:rPr>
        <w:t>.  She is concerned</w:t>
      </w:r>
      <w:r w:rsidR="00771228">
        <w:rPr>
          <w:rFonts w:ascii="Gisha" w:hAnsi="Gisha" w:cs="Gisha"/>
          <w:sz w:val="24"/>
          <w:szCs w:val="24"/>
          <w:lang w:val="en-US"/>
        </w:rPr>
        <w:t xml:space="preserve"> that she will have to give her firm’s regular clients preference over her family members and have to spend an onerous amount of time pre</w:t>
      </w:r>
      <w:r w:rsidR="004D1651">
        <w:rPr>
          <w:rFonts w:ascii="Gisha" w:hAnsi="Gisha" w:cs="Gisha"/>
          <w:sz w:val="24"/>
          <w:szCs w:val="24"/>
          <w:lang w:val="en-US"/>
        </w:rPr>
        <w:t>-</w:t>
      </w:r>
      <w:r w:rsidR="00771228">
        <w:rPr>
          <w:rFonts w:ascii="Gisha" w:hAnsi="Gisha" w:cs="Gisha"/>
          <w:sz w:val="24"/>
          <w:szCs w:val="24"/>
          <w:lang w:val="en-US"/>
        </w:rPr>
        <w:t>clearing all their transactions, filing trade confirmations, and disclosing their holdings each quarter.</w:t>
      </w:r>
      <w:r w:rsidR="0011655F">
        <w:rPr>
          <w:rFonts w:ascii="Gisha" w:hAnsi="Gisha" w:cs="Gisha"/>
          <w:sz w:val="24"/>
          <w:szCs w:val="24"/>
          <w:lang w:val="en-US"/>
        </w:rPr>
        <w:t xml:space="preserve">  The firm also has a defined </w:t>
      </w:r>
      <w:r w:rsidR="00B93E47">
        <w:rPr>
          <w:rFonts w:ascii="Gisha" w:hAnsi="Gisha" w:cs="Gisha"/>
          <w:sz w:val="24"/>
          <w:szCs w:val="24"/>
          <w:lang w:val="en-US"/>
        </w:rPr>
        <w:t>contribution</w:t>
      </w:r>
      <w:r w:rsidR="0011655F">
        <w:rPr>
          <w:rFonts w:ascii="Gisha" w:hAnsi="Gisha" w:cs="Gisha"/>
          <w:sz w:val="24"/>
          <w:szCs w:val="24"/>
          <w:lang w:val="en-US"/>
        </w:rPr>
        <w:t xml:space="preserve"> pension plan</w:t>
      </w:r>
      <w:r w:rsidR="008E349D">
        <w:rPr>
          <w:rFonts w:ascii="Gisha" w:hAnsi="Gisha" w:cs="Gisha"/>
          <w:sz w:val="24"/>
          <w:szCs w:val="24"/>
          <w:lang w:val="en-US"/>
        </w:rPr>
        <w:t>,</w:t>
      </w:r>
      <w:r w:rsidR="0011655F">
        <w:rPr>
          <w:rFonts w:ascii="Gisha" w:hAnsi="Gisha" w:cs="Gisha"/>
          <w:sz w:val="24"/>
          <w:szCs w:val="24"/>
          <w:lang w:val="en-US"/>
        </w:rPr>
        <w:t xml:space="preserve"> and each employee </w:t>
      </w:r>
      <w:r w:rsidR="00B93E47">
        <w:rPr>
          <w:rFonts w:ascii="Gisha" w:hAnsi="Gisha" w:cs="Gisha"/>
          <w:sz w:val="24"/>
          <w:szCs w:val="24"/>
          <w:lang w:val="en-US"/>
        </w:rPr>
        <w:t xml:space="preserve">must </w:t>
      </w:r>
      <w:r w:rsidR="0011655F">
        <w:rPr>
          <w:rFonts w:ascii="Gisha" w:hAnsi="Gisha" w:cs="Gisha"/>
          <w:sz w:val="24"/>
          <w:szCs w:val="24"/>
          <w:lang w:val="en-US"/>
        </w:rPr>
        <w:t>make monthly contributions.  The fund invests primarily in large</w:t>
      </w:r>
      <w:r w:rsidR="008E349D">
        <w:rPr>
          <w:rFonts w:ascii="Gisha" w:hAnsi="Gisha" w:cs="Gisha"/>
          <w:sz w:val="24"/>
          <w:szCs w:val="24"/>
          <w:lang w:val="en-US"/>
        </w:rPr>
        <w:t>,</w:t>
      </w:r>
      <w:r w:rsidR="0011655F">
        <w:rPr>
          <w:rFonts w:ascii="Gisha" w:hAnsi="Gisha" w:cs="Gisha"/>
          <w:sz w:val="24"/>
          <w:szCs w:val="24"/>
          <w:lang w:val="en-US"/>
        </w:rPr>
        <w:t xml:space="preserve"> well-diversified equity and fixed-income funds, but Ramos fears </w:t>
      </w:r>
      <w:r w:rsidR="005349C4">
        <w:rPr>
          <w:rFonts w:ascii="Gisha" w:hAnsi="Gisha" w:cs="Gisha"/>
          <w:sz w:val="24"/>
          <w:szCs w:val="24"/>
          <w:lang w:val="en-US"/>
        </w:rPr>
        <w:t xml:space="preserve">reporting </w:t>
      </w:r>
      <w:r w:rsidR="0011655F">
        <w:rPr>
          <w:rFonts w:ascii="Gisha" w:hAnsi="Gisha" w:cs="Gisha"/>
          <w:sz w:val="24"/>
          <w:szCs w:val="24"/>
          <w:lang w:val="en-US"/>
        </w:rPr>
        <w:t xml:space="preserve">all these transactions will be </w:t>
      </w:r>
      <w:r w:rsidR="00F032E8">
        <w:rPr>
          <w:rFonts w:ascii="Gisha" w:hAnsi="Gisha" w:cs="Gisha"/>
          <w:sz w:val="24"/>
          <w:szCs w:val="24"/>
          <w:lang w:val="en-US"/>
        </w:rPr>
        <w:t xml:space="preserve">very </w:t>
      </w:r>
      <w:r w:rsidR="0011655F">
        <w:rPr>
          <w:rFonts w:ascii="Gisha" w:hAnsi="Gisha" w:cs="Gisha"/>
          <w:sz w:val="24"/>
          <w:szCs w:val="24"/>
          <w:lang w:val="en-US"/>
        </w:rPr>
        <w:t>time</w:t>
      </w:r>
      <w:r w:rsidR="004D1651">
        <w:rPr>
          <w:rFonts w:ascii="Gisha" w:hAnsi="Gisha" w:cs="Gisha"/>
          <w:sz w:val="24"/>
          <w:szCs w:val="24"/>
          <w:lang w:val="en-US"/>
        </w:rPr>
        <w:t>-</w:t>
      </w:r>
      <w:r w:rsidR="0011655F">
        <w:rPr>
          <w:rFonts w:ascii="Gisha" w:hAnsi="Gisha" w:cs="Gisha"/>
          <w:sz w:val="24"/>
          <w:szCs w:val="24"/>
          <w:lang w:val="en-US"/>
        </w:rPr>
        <w:t>consuming.</w:t>
      </w:r>
    </w:p>
    <w:p w14:paraId="4085DEF0" w14:textId="77777777" w:rsidR="006717A1" w:rsidRPr="00E13F17" w:rsidRDefault="006717A1" w:rsidP="00E13F17">
      <w:pPr>
        <w:pStyle w:val="ListParagraph"/>
        <w:ind w:left="540" w:hanging="540"/>
        <w:rPr>
          <w:rFonts w:ascii="Gisha" w:hAnsi="Gisha" w:cs="Gisha"/>
          <w:sz w:val="24"/>
          <w:szCs w:val="24"/>
          <w:lang w:val="en-US"/>
        </w:rPr>
      </w:pPr>
    </w:p>
    <w:p w14:paraId="6AC6826A" w14:textId="45057F91" w:rsidR="006717A1" w:rsidRDefault="006717A1" w:rsidP="00CE490D">
      <w:pPr>
        <w:pStyle w:val="ListParagraph"/>
        <w:numPr>
          <w:ilvl w:val="0"/>
          <w:numId w:val="1"/>
        </w:numPr>
        <w:spacing w:after="0" w:line="240" w:lineRule="auto"/>
        <w:ind w:left="540" w:right="-90" w:hanging="540"/>
        <w:rPr>
          <w:rFonts w:ascii="Gisha" w:hAnsi="Gisha" w:cs="Gisha"/>
          <w:sz w:val="24"/>
          <w:szCs w:val="24"/>
          <w:lang w:val="en-US"/>
        </w:rPr>
      </w:pPr>
      <w:r w:rsidRPr="00E13F17">
        <w:rPr>
          <w:rFonts w:ascii="Gisha" w:hAnsi="Gisha" w:cs="Gisha" w:hint="cs"/>
          <w:sz w:val="24"/>
          <w:szCs w:val="24"/>
          <w:lang w:val="en-US"/>
        </w:rPr>
        <w:t xml:space="preserve">Kathleen Trembley is the CEO of </w:t>
      </w:r>
      <w:r w:rsidR="000B0618">
        <w:rPr>
          <w:rFonts w:ascii="Gisha" w:hAnsi="Gisha" w:cs="Gisha"/>
          <w:sz w:val="24"/>
          <w:szCs w:val="24"/>
          <w:lang w:val="en-US"/>
        </w:rPr>
        <w:t>Portsmouth Investments</w:t>
      </w:r>
      <w:r w:rsidRPr="00E13F17">
        <w:rPr>
          <w:rFonts w:ascii="Gisha" w:hAnsi="Gisha" w:cs="Gisha" w:hint="cs"/>
          <w:sz w:val="24"/>
          <w:szCs w:val="24"/>
          <w:lang w:val="en-US"/>
        </w:rPr>
        <w:t xml:space="preserve">.  She </w:t>
      </w:r>
      <w:r w:rsidR="00B4502F" w:rsidRPr="00E13F17">
        <w:rPr>
          <w:rFonts w:ascii="Gisha" w:hAnsi="Gisha" w:cs="Gisha"/>
          <w:sz w:val="24"/>
          <w:szCs w:val="24"/>
          <w:lang w:val="en-US"/>
        </w:rPr>
        <w:t xml:space="preserve">discovered </w:t>
      </w:r>
      <w:r w:rsidRPr="00E13F17">
        <w:rPr>
          <w:rFonts w:ascii="Gisha" w:hAnsi="Gisha" w:cs="Gisha" w:hint="cs"/>
          <w:sz w:val="24"/>
          <w:szCs w:val="24"/>
          <w:lang w:val="en-US"/>
        </w:rPr>
        <w:t>that two members of the investor relations department at Waterloo Industries were found guilty of insider trading and tipping after a recent negative earnings</w:t>
      </w:r>
      <w:r w:rsidR="00CE490D">
        <w:rPr>
          <w:rFonts w:ascii="Gisha" w:hAnsi="Gisha" w:cs="Gisha"/>
          <w:sz w:val="24"/>
          <w:szCs w:val="24"/>
          <w:lang w:val="en-US"/>
        </w:rPr>
        <w:t xml:space="preserve"> </w:t>
      </w:r>
      <w:r w:rsidRPr="00E13F17">
        <w:rPr>
          <w:rFonts w:ascii="Gisha" w:hAnsi="Gisha" w:cs="Gisha" w:hint="cs"/>
          <w:sz w:val="24"/>
          <w:szCs w:val="24"/>
          <w:lang w:val="en-US"/>
        </w:rPr>
        <w:t xml:space="preserve">announcement.  An analyst at Portsmouth who </w:t>
      </w:r>
      <w:r w:rsidR="008E349D">
        <w:rPr>
          <w:rFonts w:ascii="Gisha" w:hAnsi="Gisha" w:cs="Gisha"/>
          <w:sz w:val="24"/>
          <w:szCs w:val="24"/>
          <w:lang w:val="en-US"/>
        </w:rPr>
        <w:t>followed</w:t>
      </w:r>
      <w:r w:rsidRPr="00E13F17">
        <w:rPr>
          <w:rFonts w:ascii="Gisha" w:hAnsi="Gisha" w:cs="Gisha" w:hint="cs"/>
          <w:sz w:val="24"/>
          <w:szCs w:val="24"/>
          <w:lang w:val="en-US"/>
        </w:rPr>
        <w:t xml:space="preserve"> Waterloo was investigated by regulators but not convicted.  Trembley met with the analyst</w:t>
      </w:r>
      <w:r w:rsidR="008E349D">
        <w:rPr>
          <w:rFonts w:ascii="Gisha" w:hAnsi="Gisha" w:cs="Gisha"/>
          <w:sz w:val="24"/>
          <w:szCs w:val="24"/>
          <w:lang w:val="en-US"/>
        </w:rPr>
        <w:t>,</w:t>
      </w:r>
      <w:r w:rsidRPr="00E13F17">
        <w:rPr>
          <w:rFonts w:ascii="Gisha" w:hAnsi="Gisha" w:cs="Gisha" w:hint="cs"/>
          <w:sz w:val="24"/>
          <w:szCs w:val="24"/>
          <w:lang w:val="en-US"/>
        </w:rPr>
        <w:t xml:space="preserve"> </w:t>
      </w:r>
      <w:r w:rsidR="00F032E8">
        <w:rPr>
          <w:rFonts w:ascii="Gisha" w:hAnsi="Gisha" w:cs="Gisha"/>
          <w:sz w:val="24"/>
          <w:szCs w:val="24"/>
          <w:lang w:val="en-US"/>
        </w:rPr>
        <w:t xml:space="preserve">who </w:t>
      </w:r>
      <w:r w:rsidR="00523888">
        <w:rPr>
          <w:rFonts w:ascii="Gisha" w:hAnsi="Gisha" w:cs="Gisha"/>
          <w:sz w:val="24"/>
          <w:szCs w:val="24"/>
          <w:lang w:val="en-US"/>
        </w:rPr>
        <w:t>said</w:t>
      </w:r>
      <w:r w:rsidRPr="00E13F17">
        <w:rPr>
          <w:rFonts w:ascii="Gisha" w:hAnsi="Gisha" w:cs="Gisha" w:hint="cs"/>
          <w:sz w:val="24"/>
          <w:szCs w:val="24"/>
          <w:lang w:val="en-US"/>
        </w:rPr>
        <w:t xml:space="preserve"> </w:t>
      </w:r>
      <w:r w:rsidR="00B4502F" w:rsidRPr="00E13F17">
        <w:rPr>
          <w:rFonts w:ascii="Gisha" w:hAnsi="Gisha" w:cs="Gisha"/>
          <w:sz w:val="24"/>
          <w:szCs w:val="24"/>
          <w:lang w:val="en-US"/>
        </w:rPr>
        <w:t xml:space="preserve">she </w:t>
      </w:r>
      <w:r w:rsidRPr="00E13F17">
        <w:rPr>
          <w:rFonts w:ascii="Gisha" w:hAnsi="Gisha" w:cs="Gisha" w:hint="cs"/>
          <w:sz w:val="24"/>
          <w:szCs w:val="24"/>
          <w:lang w:val="en-US"/>
        </w:rPr>
        <w:t xml:space="preserve">sold a large number of shares just before the announcement, but it was based on </w:t>
      </w:r>
      <w:r w:rsidR="00B4502F" w:rsidRPr="00E13F17">
        <w:rPr>
          <w:rFonts w:ascii="Gisha" w:hAnsi="Gisha" w:cs="Gisha"/>
          <w:sz w:val="24"/>
          <w:szCs w:val="24"/>
          <w:lang w:val="en-US"/>
        </w:rPr>
        <w:t xml:space="preserve">other </w:t>
      </w:r>
      <w:r w:rsidRPr="00E13F17">
        <w:rPr>
          <w:rFonts w:ascii="Gisha" w:hAnsi="Gisha" w:cs="Gisha" w:hint="cs"/>
          <w:sz w:val="24"/>
          <w:szCs w:val="24"/>
          <w:lang w:val="en-US"/>
        </w:rPr>
        <w:t xml:space="preserve">public information.  </w:t>
      </w:r>
      <w:r w:rsidR="00E66607" w:rsidRPr="00E13F17">
        <w:rPr>
          <w:rFonts w:ascii="Gisha" w:hAnsi="Gisha" w:cs="Gisha"/>
          <w:sz w:val="24"/>
          <w:szCs w:val="24"/>
          <w:lang w:val="en-US"/>
        </w:rPr>
        <w:t>Trembley accepted the analyst’s explanation and took no further action</w:t>
      </w:r>
      <w:r w:rsidR="008E349D">
        <w:rPr>
          <w:rFonts w:ascii="Gisha" w:hAnsi="Gisha" w:cs="Gisha"/>
          <w:sz w:val="24"/>
          <w:szCs w:val="24"/>
          <w:lang w:val="en-US"/>
        </w:rPr>
        <w:t>,</w:t>
      </w:r>
      <w:r w:rsidR="00E66607" w:rsidRPr="00E13F17">
        <w:rPr>
          <w:rFonts w:ascii="Gisha" w:hAnsi="Gisha" w:cs="Gisha"/>
          <w:sz w:val="24"/>
          <w:szCs w:val="24"/>
          <w:lang w:val="en-US"/>
        </w:rPr>
        <w:t xml:space="preserve"> as it would have been embarrassing to the firm.  Portsmouth currently does not have a compliance officer and </w:t>
      </w:r>
      <w:r w:rsidR="00523888">
        <w:rPr>
          <w:rFonts w:ascii="Gisha" w:hAnsi="Gisha" w:cs="Gisha"/>
          <w:sz w:val="24"/>
          <w:szCs w:val="24"/>
          <w:lang w:val="en-US"/>
        </w:rPr>
        <w:t xml:space="preserve">only </w:t>
      </w:r>
      <w:r w:rsidR="00E66607" w:rsidRPr="00E13F17">
        <w:rPr>
          <w:rFonts w:ascii="Gisha" w:hAnsi="Gisha" w:cs="Gisha"/>
          <w:sz w:val="24"/>
          <w:szCs w:val="24"/>
          <w:lang w:val="en-US"/>
        </w:rPr>
        <w:t xml:space="preserve">relies on </w:t>
      </w:r>
      <w:r w:rsidR="000B0618">
        <w:rPr>
          <w:rFonts w:ascii="Gisha" w:hAnsi="Gisha" w:cs="Gisha"/>
          <w:sz w:val="24"/>
          <w:szCs w:val="24"/>
          <w:lang w:val="en-US"/>
        </w:rPr>
        <w:t xml:space="preserve">its </w:t>
      </w:r>
      <w:r w:rsidR="00E66607" w:rsidRPr="00E13F17">
        <w:rPr>
          <w:rFonts w:ascii="Gisha" w:hAnsi="Gisha" w:cs="Gisha"/>
          <w:sz w:val="24"/>
          <w:szCs w:val="24"/>
          <w:lang w:val="en-US"/>
        </w:rPr>
        <w:t>supervisor</w:t>
      </w:r>
      <w:r w:rsidR="006A7970">
        <w:rPr>
          <w:rFonts w:ascii="Gisha" w:hAnsi="Gisha" w:cs="Gisha"/>
          <w:sz w:val="24"/>
          <w:szCs w:val="24"/>
          <w:lang w:val="en-US"/>
        </w:rPr>
        <w:t>s</w:t>
      </w:r>
      <w:r w:rsidR="000B0618">
        <w:rPr>
          <w:rFonts w:ascii="Gisha" w:hAnsi="Gisha" w:cs="Gisha"/>
          <w:sz w:val="24"/>
          <w:szCs w:val="24"/>
          <w:lang w:val="en-US"/>
        </w:rPr>
        <w:t xml:space="preserve"> </w:t>
      </w:r>
      <w:r w:rsidR="00E66607" w:rsidRPr="00E13F17">
        <w:rPr>
          <w:rFonts w:ascii="Gisha" w:hAnsi="Gisha" w:cs="Gisha"/>
          <w:sz w:val="24"/>
          <w:szCs w:val="24"/>
          <w:lang w:val="en-US"/>
        </w:rPr>
        <w:t xml:space="preserve">to monitor </w:t>
      </w:r>
      <w:r w:rsidR="006A7970">
        <w:rPr>
          <w:rFonts w:ascii="Gisha" w:hAnsi="Gisha" w:cs="Gisha"/>
          <w:sz w:val="24"/>
          <w:szCs w:val="24"/>
          <w:lang w:val="en-US"/>
        </w:rPr>
        <w:t xml:space="preserve">analysts </w:t>
      </w:r>
      <w:r w:rsidR="000B0618">
        <w:rPr>
          <w:rFonts w:ascii="Gisha" w:hAnsi="Gisha" w:cs="Gisha"/>
          <w:sz w:val="24"/>
          <w:szCs w:val="24"/>
          <w:lang w:val="en-US"/>
        </w:rPr>
        <w:t xml:space="preserve">for any </w:t>
      </w:r>
      <w:r w:rsidR="00E66607" w:rsidRPr="00E13F17">
        <w:rPr>
          <w:rFonts w:ascii="Gisha" w:hAnsi="Gisha" w:cs="Gisha"/>
          <w:sz w:val="24"/>
          <w:szCs w:val="24"/>
          <w:lang w:val="en-US"/>
        </w:rPr>
        <w:t>wrongdoing.</w:t>
      </w:r>
    </w:p>
    <w:p w14:paraId="2F8339CF" w14:textId="77777777" w:rsidR="00573570" w:rsidRPr="00C360B0" w:rsidRDefault="00573570" w:rsidP="00573570">
      <w:pPr>
        <w:pStyle w:val="NormalWeb"/>
        <w:shd w:val="clear" w:color="auto" w:fill="FFFFFF" w:themeFill="background1"/>
        <w:spacing w:before="0" w:beforeAutospacing="0" w:after="0" w:afterAutospacing="0"/>
        <w:rPr>
          <w:rFonts w:ascii="Gisha" w:eastAsiaTheme="minorHAnsi" w:hAnsi="Gisha" w:cs="Gisha"/>
        </w:rPr>
      </w:pPr>
    </w:p>
    <w:p w14:paraId="3A770B28" w14:textId="044188B2" w:rsidR="00573570" w:rsidRPr="00C360B0" w:rsidRDefault="00573570" w:rsidP="00573570">
      <w:pPr>
        <w:pStyle w:val="NormalWeb"/>
        <w:numPr>
          <w:ilvl w:val="0"/>
          <w:numId w:val="1"/>
        </w:numPr>
        <w:shd w:val="clear" w:color="auto" w:fill="FFFFFF" w:themeFill="background1"/>
        <w:spacing w:before="0" w:beforeAutospacing="0" w:after="0" w:afterAutospacing="0"/>
        <w:ind w:left="540" w:hanging="540"/>
        <w:rPr>
          <w:rFonts w:ascii="Gisha" w:hAnsi="Gisha" w:cs="Gisha"/>
        </w:rPr>
      </w:pPr>
      <w:r w:rsidRPr="00C360B0">
        <w:rPr>
          <w:rFonts w:ascii="Gisha" w:hAnsi="Gisha" w:cs="Gisha" w:hint="cs"/>
        </w:rPr>
        <w:t>Hanna Wexler is the Chief Compliance Officer for Augusta Investments.  She is reviewing three management practices at the firm:</w:t>
      </w:r>
    </w:p>
    <w:p w14:paraId="2E7AEBC1" w14:textId="77777777" w:rsidR="00573570" w:rsidRPr="00C360B0" w:rsidRDefault="00573570" w:rsidP="00573570">
      <w:pPr>
        <w:pStyle w:val="NormalWeb"/>
        <w:shd w:val="clear" w:color="auto" w:fill="FFFFFF" w:themeFill="background1"/>
        <w:spacing w:before="0" w:beforeAutospacing="0" w:after="0" w:afterAutospacing="0"/>
        <w:rPr>
          <w:rStyle w:val="Strong"/>
          <w:rFonts w:ascii="Gisha" w:hAnsi="Gisha" w:cs="Gisha"/>
        </w:rPr>
      </w:pPr>
    </w:p>
    <w:p w14:paraId="03F3BE6C" w14:textId="650CC0FD" w:rsidR="00573570" w:rsidRPr="00C360B0" w:rsidRDefault="00573570" w:rsidP="008E349D">
      <w:pPr>
        <w:pStyle w:val="NormalWeb"/>
        <w:shd w:val="clear" w:color="auto" w:fill="FFFFFF" w:themeFill="background1"/>
        <w:tabs>
          <w:tab w:val="left" w:pos="1800"/>
        </w:tabs>
        <w:spacing w:before="0" w:beforeAutospacing="0" w:after="0" w:afterAutospacing="0"/>
        <w:ind w:left="1800" w:hanging="1260"/>
        <w:rPr>
          <w:rFonts w:ascii="Gisha" w:hAnsi="Gisha" w:cs="Gisha"/>
        </w:rPr>
      </w:pPr>
      <w:r w:rsidRPr="00C360B0">
        <w:rPr>
          <w:rStyle w:val="Strong"/>
          <w:rFonts w:ascii="Gisha" w:hAnsi="Gisha" w:cs="Gisha" w:hint="cs"/>
          <w:b w:val="0"/>
        </w:rPr>
        <w:lastRenderedPageBreak/>
        <w:t>Practice</w:t>
      </w:r>
      <w:r w:rsidR="008E349D">
        <w:rPr>
          <w:rStyle w:val="Strong"/>
          <w:rFonts w:ascii="Gisha" w:hAnsi="Gisha" w:cs="Gisha"/>
          <w:b w:val="0"/>
        </w:rPr>
        <w:t xml:space="preserve"> 1   </w:t>
      </w:r>
      <w:r w:rsidR="008E349D">
        <w:rPr>
          <w:rFonts w:ascii="Gisha" w:hAnsi="Gisha" w:cs="Gisha"/>
        </w:rPr>
        <w:t>The r</w:t>
      </w:r>
      <w:r w:rsidRPr="00C360B0">
        <w:rPr>
          <w:rFonts w:ascii="Gisha" w:hAnsi="Gisha" w:cs="Gisha" w:hint="cs"/>
        </w:rPr>
        <w:t xml:space="preserve">esearch analysts must invest in the companies they recommend to better align their financial interests with those of investors.  Analysts purchase shares </w:t>
      </w:r>
      <w:r w:rsidR="004D1651" w:rsidRPr="00C360B0">
        <w:rPr>
          <w:rFonts w:ascii="Gisha" w:hAnsi="Gisha" w:cs="Gisha"/>
        </w:rPr>
        <w:t xml:space="preserve">before </w:t>
      </w:r>
      <w:r w:rsidRPr="00C360B0">
        <w:rPr>
          <w:rFonts w:ascii="Gisha" w:hAnsi="Gisha" w:cs="Gisha" w:hint="cs"/>
        </w:rPr>
        <w:t>issuing research reports relating to all initial or secondary share offerings.</w:t>
      </w:r>
    </w:p>
    <w:p w14:paraId="3B170A6E" w14:textId="77777777" w:rsidR="00573570" w:rsidRPr="00C360B0" w:rsidRDefault="00573570" w:rsidP="003275EA">
      <w:pPr>
        <w:pStyle w:val="NormalWeb"/>
        <w:shd w:val="clear" w:color="auto" w:fill="FFFFFF" w:themeFill="background1"/>
        <w:spacing w:before="0" w:beforeAutospacing="0" w:after="0" w:afterAutospacing="0"/>
        <w:ind w:left="540"/>
        <w:rPr>
          <w:rStyle w:val="Strong"/>
          <w:rFonts w:ascii="Gisha" w:hAnsi="Gisha" w:cs="Gisha"/>
        </w:rPr>
      </w:pPr>
    </w:p>
    <w:p w14:paraId="38DCF440" w14:textId="40AFC9EB" w:rsidR="00573570" w:rsidRPr="00C360B0" w:rsidRDefault="00573570" w:rsidP="003275EA">
      <w:pPr>
        <w:pStyle w:val="NormalWeb"/>
        <w:shd w:val="clear" w:color="auto" w:fill="FFFFFF" w:themeFill="background1"/>
        <w:spacing w:before="0" w:beforeAutospacing="0" w:after="0" w:afterAutospacing="0"/>
        <w:ind w:left="1800" w:hanging="1260"/>
        <w:rPr>
          <w:rFonts w:ascii="Gisha" w:hAnsi="Gisha" w:cs="Gisha"/>
        </w:rPr>
      </w:pPr>
      <w:r w:rsidRPr="00C360B0">
        <w:rPr>
          <w:rStyle w:val="Strong"/>
          <w:rFonts w:ascii="Gisha" w:hAnsi="Gisha" w:cs="Gisha" w:hint="cs"/>
          <w:b w:val="0"/>
        </w:rPr>
        <w:t>Practice 2</w:t>
      </w:r>
      <w:r w:rsidR="003275EA" w:rsidRPr="00C360B0">
        <w:rPr>
          <w:rFonts w:ascii="Gisha" w:hAnsi="Gisha" w:cs="Gisha"/>
        </w:rPr>
        <w:t xml:space="preserve">   </w:t>
      </w:r>
      <w:r w:rsidRPr="00C360B0">
        <w:rPr>
          <w:rFonts w:ascii="Gisha" w:hAnsi="Gisha" w:cs="Gisha" w:hint="cs"/>
        </w:rPr>
        <w:t>The research unit is separate from the investment banking unit</w:t>
      </w:r>
      <w:r w:rsidR="008E349D">
        <w:rPr>
          <w:rFonts w:ascii="Gisha" w:hAnsi="Gisha" w:cs="Gisha"/>
        </w:rPr>
        <w:t>,</w:t>
      </w:r>
      <w:r w:rsidRPr="00C360B0">
        <w:rPr>
          <w:rFonts w:ascii="Gisha" w:hAnsi="Gisha" w:cs="Gisha" w:hint="cs"/>
        </w:rPr>
        <w:t xml:space="preserve"> and it reports to a different manager.  Research analysts frequently verify information about the companies they are following with the</w:t>
      </w:r>
      <w:r w:rsidR="003275EA" w:rsidRPr="00C360B0">
        <w:rPr>
          <w:rFonts w:ascii="Gisha" w:hAnsi="Gisha" w:cs="Gisha"/>
        </w:rPr>
        <w:t xml:space="preserve"> </w:t>
      </w:r>
      <w:r w:rsidRPr="00C360B0">
        <w:rPr>
          <w:rFonts w:ascii="Gisha" w:hAnsi="Gisha" w:cs="Gisha" w:hint="cs"/>
        </w:rPr>
        <w:t>investment banking unit.  All contacts with the investment banking unit are documented and overseen by the compliance</w:t>
      </w:r>
      <w:r w:rsidR="003275EA" w:rsidRPr="00C360B0">
        <w:rPr>
          <w:rFonts w:ascii="Gisha" w:hAnsi="Gisha" w:cs="Gisha"/>
        </w:rPr>
        <w:t xml:space="preserve"> department.  </w:t>
      </w:r>
    </w:p>
    <w:p w14:paraId="2E8552A7" w14:textId="77777777" w:rsidR="00573570" w:rsidRPr="00C360B0" w:rsidRDefault="00573570" w:rsidP="003275EA">
      <w:pPr>
        <w:pStyle w:val="NormalWeb"/>
        <w:shd w:val="clear" w:color="auto" w:fill="FFFFFF" w:themeFill="background1"/>
        <w:spacing w:before="0" w:beforeAutospacing="0" w:after="0" w:afterAutospacing="0"/>
        <w:ind w:left="540"/>
        <w:rPr>
          <w:rStyle w:val="Strong"/>
          <w:rFonts w:ascii="Gisha" w:hAnsi="Gisha" w:cs="Gisha"/>
        </w:rPr>
      </w:pPr>
    </w:p>
    <w:p w14:paraId="0F930BE0" w14:textId="2B926BD2" w:rsidR="00573570" w:rsidRPr="00C360B0" w:rsidRDefault="00573570" w:rsidP="003275EA">
      <w:pPr>
        <w:pStyle w:val="NormalWeb"/>
        <w:shd w:val="clear" w:color="auto" w:fill="FFFFFF" w:themeFill="background1"/>
        <w:spacing w:before="0" w:beforeAutospacing="0" w:after="0" w:afterAutospacing="0"/>
        <w:ind w:left="1800" w:hanging="1260"/>
        <w:rPr>
          <w:rFonts w:ascii="Gisha" w:hAnsi="Gisha" w:cs="Gisha"/>
        </w:rPr>
      </w:pPr>
      <w:r w:rsidRPr="00C360B0">
        <w:rPr>
          <w:rStyle w:val="Strong"/>
          <w:rFonts w:ascii="Gisha" w:hAnsi="Gisha" w:cs="Gisha" w:hint="cs"/>
          <w:b w:val="0"/>
        </w:rPr>
        <w:t>Practice 3</w:t>
      </w:r>
      <w:r w:rsidR="003275EA" w:rsidRPr="00C360B0">
        <w:rPr>
          <w:rStyle w:val="Strong"/>
          <w:rFonts w:ascii="Gisha" w:hAnsi="Gisha" w:cs="Gisha"/>
        </w:rPr>
        <w:t xml:space="preserve">   </w:t>
      </w:r>
      <w:r w:rsidRPr="00C360B0">
        <w:rPr>
          <w:rFonts w:ascii="Gisha" w:hAnsi="Gisha" w:cs="Gisha" w:hint="cs"/>
        </w:rPr>
        <w:t>Research analysts regularly speak about the companies they</w:t>
      </w:r>
      <w:r w:rsidR="003275EA" w:rsidRPr="00C360B0">
        <w:rPr>
          <w:rFonts w:ascii="Gisha" w:hAnsi="Gisha" w:cs="Gisha"/>
        </w:rPr>
        <w:t xml:space="preserve"> </w:t>
      </w:r>
      <w:r w:rsidRPr="00C360B0">
        <w:rPr>
          <w:rFonts w:ascii="Gisha" w:hAnsi="Gisha" w:cs="Gisha" w:hint="cs"/>
        </w:rPr>
        <w:t>recommend at investment conferences</w:t>
      </w:r>
      <w:r w:rsidR="008E349D">
        <w:rPr>
          <w:rFonts w:ascii="Gisha" w:hAnsi="Gisha" w:cs="Gisha"/>
        </w:rPr>
        <w:t>,</w:t>
      </w:r>
      <w:r w:rsidRPr="00C360B0">
        <w:rPr>
          <w:rFonts w:ascii="Gisha" w:hAnsi="Gisha" w:cs="Gisha" w:hint="cs"/>
        </w:rPr>
        <w:t xml:space="preserve"> commencing 30 days after the research reports are issued relating to initial and secondary offerings.</w:t>
      </w:r>
    </w:p>
    <w:p w14:paraId="02374E37" w14:textId="77777777" w:rsidR="00573570" w:rsidRPr="00C360B0" w:rsidRDefault="00573570" w:rsidP="00573570">
      <w:pPr>
        <w:pStyle w:val="NormalWeb"/>
        <w:shd w:val="clear" w:color="auto" w:fill="FFFFFF" w:themeFill="background1"/>
        <w:spacing w:before="0" w:beforeAutospacing="0" w:after="0" w:afterAutospacing="0"/>
        <w:rPr>
          <w:rFonts w:ascii="Gisha" w:hAnsi="Gisha" w:cs="Gisha"/>
        </w:rPr>
      </w:pPr>
    </w:p>
    <w:p w14:paraId="5ED73106" w14:textId="231E2F9B" w:rsidR="00573570" w:rsidRPr="00C360B0" w:rsidRDefault="00573570" w:rsidP="003275EA">
      <w:pPr>
        <w:pStyle w:val="ListParagraph"/>
        <w:numPr>
          <w:ilvl w:val="0"/>
          <w:numId w:val="1"/>
        </w:numPr>
        <w:shd w:val="clear" w:color="auto" w:fill="FFFFFF" w:themeFill="background1"/>
        <w:spacing w:after="0" w:line="240" w:lineRule="auto"/>
        <w:ind w:left="540" w:hanging="540"/>
        <w:rPr>
          <w:rFonts w:ascii="Gisha" w:eastAsia="Times New Roman" w:hAnsi="Gisha" w:cs="Gisha"/>
          <w:sz w:val="24"/>
          <w:szCs w:val="24"/>
          <w:lang w:val="en-US"/>
        </w:rPr>
      </w:pPr>
      <w:r w:rsidRPr="00C360B0">
        <w:rPr>
          <w:rFonts w:ascii="Gisha" w:eastAsia="Times New Roman" w:hAnsi="Gisha" w:cs="Gisha" w:hint="cs"/>
          <w:sz w:val="24"/>
          <w:szCs w:val="24"/>
          <w:lang w:val="en-US"/>
        </w:rPr>
        <w:t xml:space="preserve">Robert Evans is an equity analyst with the research unit at Reese Investments and is preparing a report for Braxton Enterprises.  The research unit reports directly to Reese’s CEO.  Reese’s investment banking unit is working with Braxton </w:t>
      </w:r>
      <w:r w:rsidR="004D1651" w:rsidRPr="00C360B0">
        <w:rPr>
          <w:rFonts w:ascii="Gisha" w:eastAsia="Times New Roman" w:hAnsi="Gisha" w:cs="Gisha"/>
          <w:sz w:val="24"/>
          <w:szCs w:val="24"/>
          <w:lang w:val="en-US"/>
        </w:rPr>
        <w:t>to prepare</w:t>
      </w:r>
      <w:r w:rsidRPr="00C360B0">
        <w:rPr>
          <w:rFonts w:ascii="Gisha" w:eastAsia="Times New Roman" w:hAnsi="Gisha" w:cs="Gisha" w:hint="cs"/>
          <w:sz w:val="24"/>
          <w:szCs w:val="24"/>
          <w:lang w:val="en-US"/>
        </w:rPr>
        <w:t xml:space="preserve"> a major secondary equity offering.  Evans</w:t>
      </w:r>
      <w:r w:rsidR="008E349D">
        <w:rPr>
          <w:rFonts w:ascii="Gisha" w:eastAsia="Times New Roman" w:hAnsi="Gisha" w:cs="Gisha"/>
          <w:sz w:val="24"/>
          <w:szCs w:val="24"/>
          <w:lang w:val="en-US"/>
        </w:rPr>
        <w:t>,</w:t>
      </w:r>
      <w:r w:rsidRPr="00C360B0">
        <w:rPr>
          <w:rFonts w:ascii="Gisha" w:eastAsia="Times New Roman" w:hAnsi="Gisha" w:cs="Gisha" w:hint="cs"/>
          <w:sz w:val="24"/>
          <w:szCs w:val="24"/>
          <w:lang w:val="en-US"/>
        </w:rPr>
        <w:t xml:space="preserve"> along with a group of analysts from other investment companies</w:t>
      </w:r>
      <w:r w:rsidR="008E349D">
        <w:rPr>
          <w:rFonts w:ascii="Gisha" w:eastAsia="Times New Roman" w:hAnsi="Gisha" w:cs="Gisha"/>
          <w:sz w:val="24"/>
          <w:szCs w:val="24"/>
          <w:lang w:val="en-US"/>
        </w:rPr>
        <w:t>,</w:t>
      </w:r>
      <w:r w:rsidRPr="00C360B0">
        <w:rPr>
          <w:rFonts w:ascii="Gisha" w:eastAsia="Times New Roman" w:hAnsi="Gisha" w:cs="Gisha" w:hint="cs"/>
          <w:sz w:val="24"/>
          <w:szCs w:val="24"/>
          <w:lang w:val="en-US"/>
        </w:rPr>
        <w:t xml:space="preserve"> </w:t>
      </w:r>
      <w:r w:rsidR="008E349D">
        <w:rPr>
          <w:rFonts w:ascii="Gisha" w:eastAsia="Times New Roman" w:hAnsi="Gisha" w:cs="Gisha"/>
          <w:sz w:val="24"/>
          <w:szCs w:val="24"/>
          <w:lang w:val="en-US"/>
        </w:rPr>
        <w:t>visits</w:t>
      </w:r>
      <w:r w:rsidRPr="00C360B0">
        <w:rPr>
          <w:rFonts w:ascii="Gisha" w:eastAsia="Times New Roman" w:hAnsi="Gisha" w:cs="Gisha" w:hint="cs"/>
          <w:sz w:val="24"/>
          <w:szCs w:val="24"/>
          <w:lang w:val="en-US"/>
        </w:rPr>
        <w:t xml:space="preserve"> Braxton’s headquarters at their own expense</w:t>
      </w:r>
      <w:r w:rsidR="008E349D">
        <w:rPr>
          <w:rFonts w:ascii="Gisha" w:eastAsia="Times New Roman" w:hAnsi="Gisha" w:cs="Gisha"/>
          <w:sz w:val="24"/>
          <w:szCs w:val="24"/>
          <w:lang w:val="en-US"/>
        </w:rPr>
        <w:t>,</w:t>
      </w:r>
      <w:r w:rsidRPr="00C360B0">
        <w:rPr>
          <w:rFonts w:ascii="Gisha" w:eastAsia="Times New Roman" w:hAnsi="Gisha" w:cs="Gisha" w:hint="cs"/>
          <w:sz w:val="24"/>
          <w:szCs w:val="24"/>
          <w:lang w:val="en-US"/>
        </w:rPr>
        <w:t xml:space="preserve"> which includes a discussion with their CFO and COO.  At this meeting, they announce a new product launch</w:t>
      </w:r>
      <w:r w:rsidR="008E349D">
        <w:rPr>
          <w:rFonts w:ascii="Gisha" w:eastAsia="Times New Roman" w:hAnsi="Gisha" w:cs="Gisha"/>
          <w:sz w:val="24"/>
          <w:szCs w:val="24"/>
          <w:lang w:val="en-US"/>
        </w:rPr>
        <w:t>,</w:t>
      </w:r>
      <w:r w:rsidRPr="00C360B0">
        <w:rPr>
          <w:rFonts w:ascii="Gisha" w:eastAsia="Times New Roman" w:hAnsi="Gisha" w:cs="Gisha" w:hint="cs"/>
          <w:sz w:val="24"/>
          <w:szCs w:val="24"/>
          <w:lang w:val="en-US"/>
        </w:rPr>
        <w:t xml:space="preserve"> and Braxton immediately follows this up with a press release on SEDAR.</w:t>
      </w:r>
    </w:p>
    <w:p w14:paraId="6E7BA148" w14:textId="77777777" w:rsidR="003275EA" w:rsidRPr="00C360B0" w:rsidRDefault="003275EA" w:rsidP="00573570">
      <w:pPr>
        <w:shd w:val="clear" w:color="auto" w:fill="FFFFFF" w:themeFill="background1"/>
        <w:spacing w:after="0" w:line="240" w:lineRule="auto"/>
        <w:rPr>
          <w:rFonts w:ascii="Gisha" w:eastAsia="Times New Roman" w:hAnsi="Gisha" w:cs="Gisha"/>
          <w:sz w:val="24"/>
          <w:szCs w:val="24"/>
          <w:lang w:val="en-US"/>
        </w:rPr>
      </w:pPr>
    </w:p>
    <w:p w14:paraId="0080ADC4" w14:textId="0DCB24F1" w:rsidR="00573570" w:rsidRPr="00C360B0" w:rsidRDefault="00573570" w:rsidP="003275EA">
      <w:pPr>
        <w:shd w:val="clear" w:color="auto" w:fill="FFFFFF" w:themeFill="background1"/>
        <w:spacing w:after="0" w:line="240" w:lineRule="auto"/>
        <w:ind w:left="540"/>
        <w:rPr>
          <w:rFonts w:ascii="Gisha" w:eastAsia="Times New Roman" w:hAnsi="Gisha" w:cs="Gisha"/>
          <w:sz w:val="24"/>
          <w:szCs w:val="24"/>
          <w:lang w:val="en-US"/>
        </w:rPr>
      </w:pPr>
      <w:r w:rsidRPr="00C360B0">
        <w:rPr>
          <w:rFonts w:ascii="Gisha" w:eastAsia="Times New Roman" w:hAnsi="Gisha" w:cs="Gisha" w:hint="cs"/>
          <w:sz w:val="24"/>
          <w:szCs w:val="24"/>
          <w:lang w:val="en-US"/>
        </w:rPr>
        <w:t>Reese Investments requires that analyst</w:t>
      </w:r>
      <w:r w:rsidR="004D1651" w:rsidRPr="00C360B0">
        <w:rPr>
          <w:rFonts w:ascii="Gisha" w:eastAsia="Times New Roman" w:hAnsi="Gisha" w:cs="Gisha"/>
          <w:sz w:val="24"/>
          <w:szCs w:val="24"/>
          <w:lang w:val="en-US"/>
        </w:rPr>
        <w:t>s</w:t>
      </w:r>
      <w:r w:rsidRPr="00C360B0">
        <w:rPr>
          <w:rFonts w:ascii="Gisha" w:eastAsia="Times New Roman" w:hAnsi="Gisha" w:cs="Gisha" w:hint="cs"/>
          <w:sz w:val="24"/>
          <w:szCs w:val="24"/>
          <w:lang w:val="en-US"/>
        </w:rPr>
        <w:t xml:space="preserve"> purchase shares in all the companies they recommend</w:t>
      </w:r>
      <w:r w:rsidR="008E349D">
        <w:rPr>
          <w:rFonts w:ascii="Gisha" w:eastAsia="Times New Roman" w:hAnsi="Gisha" w:cs="Gisha"/>
          <w:sz w:val="24"/>
          <w:szCs w:val="24"/>
          <w:lang w:val="en-US"/>
        </w:rPr>
        <w:t>,</w:t>
      </w:r>
      <w:r w:rsidRPr="00C360B0">
        <w:rPr>
          <w:rFonts w:ascii="Gisha" w:eastAsia="Times New Roman" w:hAnsi="Gisha" w:cs="Gisha" w:hint="cs"/>
          <w:sz w:val="24"/>
          <w:szCs w:val="24"/>
          <w:lang w:val="en-US"/>
        </w:rPr>
        <w:t xml:space="preserve"> but not for at least 10 business days after the secondary offering is first issued</w:t>
      </w:r>
      <w:r w:rsidR="008E349D">
        <w:rPr>
          <w:rFonts w:ascii="Gisha" w:eastAsia="Times New Roman" w:hAnsi="Gisha" w:cs="Gisha"/>
          <w:sz w:val="24"/>
          <w:szCs w:val="24"/>
          <w:lang w:val="en-US"/>
        </w:rPr>
        <w:t>,</w:t>
      </w:r>
      <w:r w:rsidRPr="00C360B0">
        <w:rPr>
          <w:rFonts w:ascii="Gisha" w:eastAsia="Times New Roman" w:hAnsi="Gisha" w:cs="Gisha" w:hint="cs"/>
          <w:sz w:val="24"/>
          <w:szCs w:val="24"/>
          <w:lang w:val="en-US"/>
        </w:rPr>
        <w:t xml:space="preserve"> so their clients have time to trade.  Also, all shares purchased must be held for at least 60 days by the analyst unless an extreme case of financial hardship can be proven.</w:t>
      </w:r>
    </w:p>
    <w:p w14:paraId="5A739F14" w14:textId="77777777" w:rsidR="003275EA" w:rsidRPr="00C360B0" w:rsidRDefault="003275EA" w:rsidP="003275EA">
      <w:pPr>
        <w:shd w:val="clear" w:color="auto" w:fill="FFFFFF" w:themeFill="background1"/>
        <w:spacing w:after="0" w:line="240" w:lineRule="auto"/>
        <w:ind w:left="540"/>
        <w:rPr>
          <w:rFonts w:ascii="Gisha" w:eastAsia="Times New Roman" w:hAnsi="Gisha" w:cs="Gisha"/>
          <w:sz w:val="24"/>
          <w:szCs w:val="24"/>
          <w:lang w:val="en-US"/>
        </w:rPr>
      </w:pPr>
    </w:p>
    <w:p w14:paraId="6396F1F9" w14:textId="5E264AF2" w:rsidR="00573570" w:rsidRPr="00C360B0" w:rsidRDefault="00573570" w:rsidP="003275EA">
      <w:pPr>
        <w:shd w:val="clear" w:color="auto" w:fill="FFFFFF" w:themeFill="background1"/>
        <w:spacing w:after="0" w:line="240" w:lineRule="auto"/>
        <w:ind w:left="540"/>
        <w:rPr>
          <w:rFonts w:ascii="Gisha" w:eastAsia="Times New Roman" w:hAnsi="Gisha" w:cs="Gisha"/>
          <w:sz w:val="24"/>
          <w:szCs w:val="24"/>
          <w:lang w:val="en-US"/>
        </w:rPr>
      </w:pPr>
      <w:r w:rsidRPr="00C360B0">
        <w:rPr>
          <w:rFonts w:ascii="Gisha" w:eastAsia="Times New Roman" w:hAnsi="Gisha" w:cs="Gisha" w:hint="cs"/>
          <w:sz w:val="24"/>
          <w:szCs w:val="24"/>
          <w:lang w:val="en-US"/>
        </w:rPr>
        <w:t xml:space="preserve">The secondary offering at Braxton is unsuccessful, so Reese Investments is terminated as its investment banker.  Reese Investments immediately discontinues coverage of Braxton and </w:t>
      </w:r>
      <w:r w:rsidR="007060C0">
        <w:rPr>
          <w:rFonts w:ascii="Gisha" w:eastAsia="Times New Roman" w:hAnsi="Gisha" w:cs="Gisha"/>
          <w:sz w:val="24"/>
          <w:szCs w:val="24"/>
          <w:lang w:val="en-US"/>
        </w:rPr>
        <w:t>reassigns</w:t>
      </w:r>
      <w:r w:rsidRPr="00C360B0">
        <w:rPr>
          <w:rFonts w:ascii="Gisha" w:eastAsia="Times New Roman" w:hAnsi="Gisha" w:cs="Gisha" w:hint="cs"/>
          <w:sz w:val="24"/>
          <w:szCs w:val="24"/>
          <w:lang w:val="en-US"/>
        </w:rPr>
        <w:t xml:space="preserve"> Evans to a new company.</w:t>
      </w:r>
    </w:p>
    <w:p w14:paraId="55B81AAA" w14:textId="12E3C30D" w:rsidR="00573570" w:rsidRPr="00C360B0" w:rsidRDefault="00573570" w:rsidP="00573570">
      <w:pPr>
        <w:shd w:val="clear" w:color="auto" w:fill="FFFFFF" w:themeFill="background1"/>
        <w:spacing w:after="0" w:line="240" w:lineRule="auto"/>
        <w:rPr>
          <w:rFonts w:ascii="Gisha" w:hAnsi="Gisha" w:cs="Gisha"/>
          <w:sz w:val="24"/>
          <w:szCs w:val="24"/>
        </w:rPr>
      </w:pPr>
    </w:p>
    <w:p w14:paraId="069F377B" w14:textId="1BBE8AFF" w:rsidR="00573570" w:rsidRPr="00C360B0" w:rsidRDefault="00573570" w:rsidP="003275EA">
      <w:pPr>
        <w:pStyle w:val="ListParagraph"/>
        <w:numPr>
          <w:ilvl w:val="0"/>
          <w:numId w:val="1"/>
        </w:numPr>
        <w:shd w:val="clear" w:color="auto" w:fill="FFFFFF" w:themeFill="background1"/>
        <w:spacing w:after="0" w:line="240" w:lineRule="auto"/>
        <w:ind w:left="540" w:hanging="540"/>
        <w:rPr>
          <w:rFonts w:ascii="Gisha" w:eastAsia="Times New Roman" w:hAnsi="Gisha" w:cs="Gisha"/>
          <w:sz w:val="24"/>
          <w:szCs w:val="24"/>
          <w:lang w:val="en-US"/>
        </w:rPr>
      </w:pPr>
      <w:r w:rsidRPr="00C360B0">
        <w:rPr>
          <w:rFonts w:ascii="Gisha" w:eastAsia="Times New Roman" w:hAnsi="Gisha" w:cs="Gisha" w:hint="cs"/>
          <w:sz w:val="24"/>
          <w:szCs w:val="24"/>
          <w:lang w:val="en-US"/>
        </w:rPr>
        <w:t>Trudy Walsh is a sell-side analyst for Skylar Investments.  She works for the firm’s research department</w:t>
      </w:r>
      <w:r w:rsidR="008E349D">
        <w:rPr>
          <w:rFonts w:ascii="Gisha" w:eastAsia="Times New Roman" w:hAnsi="Gisha" w:cs="Gisha"/>
          <w:sz w:val="24"/>
          <w:szCs w:val="24"/>
          <w:lang w:val="en-US"/>
        </w:rPr>
        <w:t>,</w:t>
      </w:r>
      <w:r w:rsidRPr="00C360B0">
        <w:rPr>
          <w:rFonts w:ascii="Gisha" w:eastAsia="Times New Roman" w:hAnsi="Gisha" w:cs="Gisha" w:hint="cs"/>
          <w:sz w:val="24"/>
          <w:szCs w:val="24"/>
          <w:lang w:val="en-US"/>
        </w:rPr>
        <w:t xml:space="preserve"> preparing investment reports for </w:t>
      </w:r>
      <w:r w:rsidR="004D1651" w:rsidRPr="00C360B0">
        <w:rPr>
          <w:rFonts w:ascii="Gisha" w:eastAsia="Times New Roman" w:hAnsi="Gisha" w:cs="Gisha"/>
          <w:sz w:val="24"/>
          <w:szCs w:val="24"/>
          <w:lang w:val="en-US"/>
        </w:rPr>
        <w:t xml:space="preserve">several </w:t>
      </w:r>
      <w:r w:rsidRPr="00C360B0">
        <w:rPr>
          <w:rFonts w:ascii="Gisha" w:eastAsia="Times New Roman" w:hAnsi="Gisha" w:cs="Gisha" w:hint="cs"/>
          <w:sz w:val="24"/>
          <w:szCs w:val="24"/>
          <w:lang w:val="en-US"/>
        </w:rPr>
        <w:t>public companies.  As part of her duties, she speaks about these companies at investor forums and in media interviews.  During these appearances, she provides investors with a copy of the research report or a website link at no cost.  She makes it clear that she works for Skylar’s research unit and that all recommendations have a reasonable and adequate basis and are approved by the firm’s investment review committee.  She stresses that the firm’s investment banking unit or the subject company does not influence the committee’s findings in any way.  Research analysts cannot issue any new research reports or recommendations within 30 days of an initial or secondary offering managed by the firm’s investment banking unit.</w:t>
      </w:r>
    </w:p>
    <w:p w14:paraId="40A939C7" w14:textId="77777777" w:rsidR="00573570" w:rsidRPr="00C360B0" w:rsidRDefault="00573570" w:rsidP="00573570">
      <w:pPr>
        <w:shd w:val="clear" w:color="auto" w:fill="FFFFFF" w:themeFill="background1"/>
        <w:spacing w:after="0" w:line="240" w:lineRule="auto"/>
        <w:rPr>
          <w:rFonts w:ascii="Gisha" w:eastAsia="Times New Roman" w:hAnsi="Gisha" w:cs="Gisha"/>
          <w:sz w:val="24"/>
          <w:szCs w:val="24"/>
          <w:lang w:val="en-US"/>
        </w:rPr>
      </w:pPr>
    </w:p>
    <w:p w14:paraId="25202D59" w14:textId="5373C005" w:rsidR="00573570" w:rsidRPr="00C360B0" w:rsidRDefault="00573570" w:rsidP="003275EA">
      <w:pPr>
        <w:shd w:val="clear" w:color="auto" w:fill="FFFFFF" w:themeFill="background1"/>
        <w:spacing w:after="0" w:line="240" w:lineRule="auto"/>
        <w:ind w:left="540"/>
        <w:rPr>
          <w:rFonts w:ascii="Gisha" w:eastAsia="Times New Roman" w:hAnsi="Gisha" w:cs="Gisha"/>
          <w:sz w:val="24"/>
          <w:szCs w:val="24"/>
          <w:lang w:val="en-US"/>
        </w:rPr>
      </w:pPr>
      <w:r w:rsidRPr="00C360B0">
        <w:rPr>
          <w:rFonts w:ascii="Gisha" w:eastAsia="Times New Roman" w:hAnsi="Gisha" w:cs="Gisha" w:hint="cs"/>
          <w:sz w:val="24"/>
          <w:szCs w:val="24"/>
          <w:lang w:val="en-US"/>
        </w:rPr>
        <w:lastRenderedPageBreak/>
        <w:t xml:space="preserve">Walsh indicates that she must continually disclose all her personal stock holdings to Skylar and that she cannot buy or sell shares in any company that Skylar has an investment banking relationship </w:t>
      </w:r>
      <w:r w:rsidR="008E349D">
        <w:rPr>
          <w:rFonts w:ascii="Gisha" w:eastAsia="Times New Roman" w:hAnsi="Gisha" w:cs="Gisha"/>
          <w:sz w:val="24"/>
          <w:szCs w:val="24"/>
          <w:lang w:val="en-US"/>
        </w:rPr>
        <w:t xml:space="preserve">with </w:t>
      </w:r>
      <w:r w:rsidRPr="00C360B0">
        <w:rPr>
          <w:rFonts w:ascii="Gisha" w:eastAsia="Times New Roman" w:hAnsi="Gisha" w:cs="Gisha" w:hint="cs"/>
          <w:sz w:val="24"/>
          <w:szCs w:val="24"/>
          <w:lang w:val="en-US"/>
        </w:rPr>
        <w:t xml:space="preserve">until an initial or secondary offering is complete.  Walsh must hold all shares purchased in a firm that Skylar covers for at least 60 days, cannot trade in derivatives relating to its shares, and must trade </w:t>
      </w:r>
      <w:r w:rsidR="004D1651" w:rsidRPr="00C360B0">
        <w:rPr>
          <w:rFonts w:ascii="Gisha" w:eastAsia="Times New Roman" w:hAnsi="Gisha" w:cs="Gisha"/>
          <w:sz w:val="24"/>
          <w:szCs w:val="24"/>
          <w:lang w:val="en-US"/>
        </w:rPr>
        <w:t xml:space="preserve">per </w:t>
      </w:r>
      <w:r w:rsidRPr="00C360B0">
        <w:rPr>
          <w:rFonts w:ascii="Gisha" w:eastAsia="Times New Roman" w:hAnsi="Gisha" w:cs="Gisha" w:hint="cs"/>
          <w:sz w:val="24"/>
          <w:szCs w:val="24"/>
          <w:lang w:val="en-US"/>
        </w:rPr>
        <w:t>the firm’s recommendations.</w:t>
      </w:r>
    </w:p>
    <w:p w14:paraId="099D0C12" w14:textId="77777777" w:rsidR="00573570" w:rsidRPr="00C360B0" w:rsidRDefault="00573570" w:rsidP="003275EA">
      <w:pPr>
        <w:shd w:val="clear" w:color="auto" w:fill="FFFFFF" w:themeFill="background1"/>
        <w:spacing w:after="0" w:line="240" w:lineRule="auto"/>
        <w:ind w:left="540"/>
        <w:rPr>
          <w:rFonts w:ascii="Gisha" w:eastAsia="Times New Roman" w:hAnsi="Gisha" w:cs="Gisha"/>
          <w:sz w:val="24"/>
          <w:szCs w:val="24"/>
          <w:lang w:val="en-US"/>
        </w:rPr>
      </w:pPr>
    </w:p>
    <w:p w14:paraId="4B6AD933" w14:textId="5D1B60C7" w:rsidR="002908F4" w:rsidRPr="00C360B0" w:rsidRDefault="00573570" w:rsidP="002908F4">
      <w:pPr>
        <w:shd w:val="clear" w:color="auto" w:fill="FFFFFF" w:themeFill="background1"/>
        <w:spacing w:after="0" w:line="240" w:lineRule="auto"/>
        <w:ind w:left="540"/>
        <w:rPr>
          <w:rFonts w:ascii="Gisha" w:eastAsia="Times New Roman" w:hAnsi="Gisha" w:cs="Gisha"/>
          <w:sz w:val="24"/>
          <w:szCs w:val="24"/>
          <w:lang w:val="en-US"/>
        </w:rPr>
      </w:pPr>
      <w:r w:rsidRPr="00C360B0">
        <w:rPr>
          <w:rFonts w:ascii="Gisha" w:eastAsia="Times New Roman" w:hAnsi="Gisha" w:cs="Gisha" w:hint="cs"/>
          <w:sz w:val="24"/>
          <w:szCs w:val="24"/>
          <w:lang w:val="en-US"/>
        </w:rPr>
        <w:t>Walsh is compensated based on the quality of her research, including its accuracy over time, and the success of any initial or secondary stock offerings managed by Skylar’s investment banking unit relating to companies she covers.</w:t>
      </w:r>
    </w:p>
    <w:p w14:paraId="3FF7F8B2" w14:textId="77777777" w:rsidR="00573570" w:rsidRPr="00C360B0" w:rsidRDefault="00573570" w:rsidP="00573570">
      <w:pPr>
        <w:shd w:val="clear" w:color="auto" w:fill="FFFFFF" w:themeFill="background1"/>
        <w:spacing w:after="0" w:line="240" w:lineRule="auto"/>
        <w:rPr>
          <w:rFonts w:ascii="Gisha" w:hAnsi="Gisha" w:cs="Gisha"/>
          <w:sz w:val="24"/>
          <w:szCs w:val="24"/>
        </w:rPr>
      </w:pPr>
    </w:p>
    <w:p w14:paraId="37918AFE" w14:textId="43F4D64E" w:rsidR="003418A9" w:rsidRPr="00C360B0" w:rsidRDefault="006717A1" w:rsidP="00283622">
      <w:pPr>
        <w:spacing w:after="0" w:line="240" w:lineRule="auto"/>
        <w:ind w:left="360" w:hanging="360"/>
        <w:rPr>
          <w:rFonts w:ascii="Gisha" w:hAnsi="Gisha" w:cs="Gisha"/>
          <w:b/>
          <w:bCs/>
          <w:sz w:val="24"/>
          <w:szCs w:val="24"/>
        </w:rPr>
      </w:pPr>
      <w:r w:rsidRPr="00C360B0">
        <w:rPr>
          <w:rFonts w:ascii="Gisha" w:hAnsi="Gisha" w:cs="Gisha"/>
          <w:b/>
          <w:bCs/>
          <w:sz w:val="24"/>
          <w:szCs w:val="24"/>
        </w:rPr>
        <w:t>REQUIRED</w:t>
      </w:r>
      <w:r w:rsidR="003418A9" w:rsidRPr="00C360B0">
        <w:rPr>
          <w:rFonts w:ascii="Gisha" w:hAnsi="Gisha" w:cs="Gisha" w:hint="cs"/>
          <w:b/>
          <w:bCs/>
          <w:sz w:val="24"/>
          <w:szCs w:val="24"/>
        </w:rPr>
        <w:t>:</w:t>
      </w:r>
    </w:p>
    <w:p w14:paraId="573E6E04" w14:textId="110F792E" w:rsidR="003418A9" w:rsidRPr="00C360B0" w:rsidRDefault="003418A9" w:rsidP="00283622">
      <w:pPr>
        <w:spacing w:after="0" w:line="240" w:lineRule="auto"/>
        <w:ind w:left="360" w:hanging="360"/>
        <w:rPr>
          <w:rFonts w:ascii="Gisha" w:hAnsi="Gisha" w:cs="Gisha"/>
          <w:sz w:val="24"/>
          <w:szCs w:val="24"/>
        </w:rPr>
      </w:pPr>
    </w:p>
    <w:p w14:paraId="19A89881" w14:textId="06400B44" w:rsidR="003418A9" w:rsidRPr="00C360B0" w:rsidRDefault="006717A1" w:rsidP="00566A73">
      <w:pPr>
        <w:pStyle w:val="ListParagraph"/>
        <w:numPr>
          <w:ilvl w:val="0"/>
          <w:numId w:val="2"/>
        </w:numPr>
        <w:tabs>
          <w:tab w:val="left" w:pos="9270"/>
        </w:tabs>
        <w:spacing w:after="0" w:line="240" w:lineRule="auto"/>
        <w:ind w:left="360"/>
        <w:rPr>
          <w:rFonts w:ascii="Gisha" w:hAnsi="Gisha" w:cs="Gisha"/>
          <w:sz w:val="24"/>
          <w:szCs w:val="24"/>
        </w:rPr>
      </w:pPr>
      <w:r w:rsidRPr="00C360B0">
        <w:rPr>
          <w:rFonts w:ascii="Gisha" w:hAnsi="Gisha" w:cs="Gisha" w:hint="cs"/>
          <w:sz w:val="24"/>
          <w:szCs w:val="24"/>
        </w:rPr>
        <w:t xml:space="preserve">Describe how each of the above actions either violates or complies with CFA </w:t>
      </w:r>
      <w:r w:rsidR="000B0618" w:rsidRPr="00C360B0">
        <w:rPr>
          <w:rFonts w:ascii="Gisha" w:hAnsi="Gisha" w:cs="Gisha"/>
          <w:sz w:val="24"/>
          <w:szCs w:val="24"/>
        </w:rPr>
        <w:t>r</w:t>
      </w:r>
      <w:r w:rsidRPr="00C360B0">
        <w:rPr>
          <w:rFonts w:ascii="Gisha" w:hAnsi="Gisha" w:cs="Gisha" w:hint="cs"/>
          <w:sz w:val="24"/>
          <w:szCs w:val="24"/>
        </w:rPr>
        <w:t xml:space="preserve">esearch </w:t>
      </w:r>
      <w:r w:rsidR="000B0618" w:rsidRPr="00C360B0">
        <w:rPr>
          <w:rFonts w:ascii="Gisha" w:hAnsi="Gisha" w:cs="Gisha"/>
          <w:sz w:val="24"/>
          <w:szCs w:val="24"/>
        </w:rPr>
        <w:t>s</w:t>
      </w:r>
      <w:r w:rsidRPr="00C360B0">
        <w:rPr>
          <w:rFonts w:ascii="Gisha" w:hAnsi="Gisha" w:cs="Gisha" w:hint="cs"/>
          <w:sz w:val="24"/>
          <w:szCs w:val="24"/>
        </w:rPr>
        <w:t>tandards.</w:t>
      </w:r>
    </w:p>
    <w:p w14:paraId="13778AB5" w14:textId="6C10F839" w:rsidR="003418A9" w:rsidRDefault="003418A9" w:rsidP="00283622">
      <w:pPr>
        <w:spacing w:after="0" w:line="240" w:lineRule="auto"/>
        <w:ind w:left="360" w:hanging="360"/>
      </w:pPr>
    </w:p>
    <w:p w14:paraId="598398C3" w14:textId="6DD35E10" w:rsidR="009154AC" w:rsidRPr="00A43059" w:rsidRDefault="00015CB4" w:rsidP="00A43059">
      <w:pPr>
        <w:rPr>
          <w:lang w:val="en-US"/>
        </w:rPr>
      </w:pPr>
      <w:r>
        <w:rPr>
          <w:lang w:val="en-US"/>
        </w:rPr>
        <w:br w:type="page"/>
      </w:r>
      <w:r w:rsidRPr="00015CB4">
        <w:rPr>
          <w:rFonts w:ascii="Gisha" w:hAnsi="Gisha" w:cs="Gisha" w:hint="cs"/>
          <w:b/>
          <w:bCs/>
          <w:sz w:val="28"/>
          <w:szCs w:val="28"/>
          <w:lang w:val="en-US"/>
        </w:rPr>
        <w:lastRenderedPageBreak/>
        <w:t>CFA Institute Research Challenge</w:t>
      </w:r>
    </w:p>
    <w:p w14:paraId="1DE607F3" w14:textId="77777777" w:rsidR="00015CB4" w:rsidRPr="00931C42" w:rsidRDefault="00015CB4" w:rsidP="00015CB4">
      <w:pPr>
        <w:spacing w:after="0" w:line="240" w:lineRule="auto"/>
        <w:rPr>
          <w:rFonts w:ascii="Gisha" w:eastAsia="Times New Roman" w:hAnsi="Gisha" w:cs="Gisha"/>
          <w:bCs/>
          <w:sz w:val="24"/>
          <w:szCs w:val="24"/>
          <w:lang w:eastAsia="en-CA"/>
        </w:rPr>
      </w:pPr>
    </w:p>
    <w:p w14:paraId="5B15AE8E" w14:textId="5E335551" w:rsidR="00015CB4" w:rsidRPr="00931C42" w:rsidRDefault="00015CB4" w:rsidP="00015CB4">
      <w:pPr>
        <w:spacing w:after="0" w:line="240" w:lineRule="auto"/>
        <w:rPr>
          <w:rFonts w:ascii="Gisha" w:hAnsi="Gisha" w:cs="Gisha"/>
          <w:sz w:val="24"/>
          <w:szCs w:val="24"/>
        </w:rPr>
      </w:pPr>
      <w:r w:rsidRPr="00931C42">
        <w:rPr>
          <w:rFonts w:ascii="Gisha" w:eastAsia="Times New Roman" w:hAnsi="Gisha" w:cs="Gisha" w:hint="cs"/>
          <w:bCs/>
          <w:sz w:val="24"/>
          <w:szCs w:val="24"/>
          <w:lang w:eastAsia="en-CA"/>
        </w:rPr>
        <w:t>The CFA Institute Research Challenge</w:t>
      </w:r>
      <w:r w:rsidRPr="00931C42">
        <w:rPr>
          <w:rFonts w:ascii="Gisha" w:eastAsia="Times New Roman" w:hAnsi="Gisha" w:cs="Gisha"/>
          <w:bCs/>
          <w:sz w:val="24"/>
          <w:szCs w:val="24"/>
          <w:lang w:eastAsia="en-CA"/>
        </w:rPr>
        <w:t xml:space="preserve"> invites </w:t>
      </w:r>
      <w:r w:rsidRPr="00931C42">
        <w:rPr>
          <w:rFonts w:ascii="Gisha" w:eastAsia="Times New Roman" w:hAnsi="Gisha" w:cs="Gisha" w:hint="cs"/>
          <w:bCs/>
          <w:sz w:val="24"/>
          <w:szCs w:val="24"/>
          <w:lang w:eastAsia="en-CA"/>
        </w:rPr>
        <w:t xml:space="preserve">finance students from across the globe to compete </w:t>
      </w:r>
      <w:r w:rsidR="007060C0">
        <w:rPr>
          <w:rFonts w:ascii="Gisha" w:eastAsia="Times New Roman" w:hAnsi="Gisha" w:cs="Gisha"/>
          <w:bCs/>
          <w:sz w:val="24"/>
          <w:szCs w:val="24"/>
          <w:lang w:eastAsia="en-CA"/>
        </w:rPr>
        <w:t xml:space="preserve">in </w:t>
      </w:r>
      <w:r w:rsidRPr="00931C42">
        <w:rPr>
          <w:rFonts w:ascii="Gisha" w:eastAsia="Times New Roman" w:hAnsi="Gisha" w:cs="Gisha" w:hint="cs"/>
          <w:bCs/>
          <w:sz w:val="24"/>
          <w:szCs w:val="24"/>
          <w:lang w:eastAsia="en-CA"/>
        </w:rPr>
        <w:t>preparing and presenting</w:t>
      </w:r>
      <w:r w:rsidRPr="00931C42">
        <w:rPr>
          <w:rFonts w:ascii="Gisha" w:eastAsia="Times New Roman" w:hAnsi="Gisha" w:cs="Gisha"/>
          <w:bCs/>
          <w:sz w:val="24"/>
          <w:szCs w:val="24"/>
          <w:lang w:eastAsia="en-CA"/>
        </w:rPr>
        <w:t xml:space="preserve"> company </w:t>
      </w:r>
      <w:r w:rsidRPr="00931C42">
        <w:rPr>
          <w:rFonts w:ascii="Gisha" w:eastAsia="Times New Roman" w:hAnsi="Gisha" w:cs="Gisha" w:hint="cs"/>
          <w:bCs/>
          <w:sz w:val="24"/>
          <w:szCs w:val="24"/>
          <w:lang w:eastAsia="en-CA"/>
        </w:rPr>
        <w:t>research report</w:t>
      </w:r>
      <w:r w:rsidRPr="00931C42">
        <w:rPr>
          <w:rFonts w:ascii="Gisha" w:eastAsia="Times New Roman" w:hAnsi="Gisha" w:cs="Gisha"/>
          <w:bCs/>
          <w:sz w:val="24"/>
          <w:szCs w:val="24"/>
          <w:lang w:eastAsia="en-CA"/>
        </w:rPr>
        <w:t>s</w:t>
      </w:r>
      <w:r w:rsidRPr="00931C42">
        <w:rPr>
          <w:rFonts w:ascii="Gisha" w:hAnsi="Gisha" w:cs="Gisha" w:hint="cs"/>
          <w:sz w:val="24"/>
          <w:szCs w:val="24"/>
        </w:rPr>
        <w:t xml:space="preserve"> </w:t>
      </w:r>
      <w:r w:rsidRPr="00931C42">
        <w:rPr>
          <w:rFonts w:ascii="Gisha" w:hAnsi="Gisha" w:cs="Gisha"/>
          <w:sz w:val="24"/>
          <w:szCs w:val="24"/>
        </w:rPr>
        <w:t>that include a b</w:t>
      </w:r>
      <w:r w:rsidRPr="00931C42">
        <w:rPr>
          <w:rFonts w:ascii="Gisha" w:hAnsi="Gisha" w:cs="Gisha" w:hint="cs"/>
          <w:sz w:val="24"/>
          <w:szCs w:val="24"/>
        </w:rPr>
        <w:t xml:space="preserve">uy, </w:t>
      </w:r>
      <w:r w:rsidRPr="00931C42">
        <w:rPr>
          <w:rFonts w:ascii="Gisha" w:hAnsi="Gisha" w:cs="Gisha"/>
          <w:sz w:val="24"/>
          <w:szCs w:val="24"/>
        </w:rPr>
        <w:t>h</w:t>
      </w:r>
      <w:r w:rsidRPr="00931C42">
        <w:rPr>
          <w:rFonts w:ascii="Gisha" w:hAnsi="Gisha" w:cs="Gisha" w:hint="cs"/>
          <w:sz w:val="24"/>
          <w:szCs w:val="24"/>
        </w:rPr>
        <w:t xml:space="preserve">old, or </w:t>
      </w:r>
      <w:r w:rsidRPr="00931C42">
        <w:rPr>
          <w:rFonts w:ascii="Gisha" w:hAnsi="Gisha" w:cs="Gisha"/>
          <w:sz w:val="24"/>
          <w:szCs w:val="24"/>
        </w:rPr>
        <w:t>s</w:t>
      </w:r>
      <w:r w:rsidRPr="00931C42">
        <w:rPr>
          <w:rFonts w:ascii="Gisha" w:hAnsi="Gisha" w:cs="Gisha" w:hint="cs"/>
          <w:sz w:val="24"/>
          <w:szCs w:val="24"/>
        </w:rPr>
        <w:t>ell recommendation.</w:t>
      </w:r>
    </w:p>
    <w:p w14:paraId="4FB91BE2" w14:textId="0B6F8DFD" w:rsidR="00015CB4" w:rsidRPr="00931C42" w:rsidRDefault="00015CB4" w:rsidP="00015CB4">
      <w:pPr>
        <w:spacing w:after="0" w:line="240" w:lineRule="auto"/>
        <w:rPr>
          <w:rFonts w:ascii="Gisha" w:hAnsi="Gisha" w:cs="Gisha"/>
          <w:sz w:val="24"/>
          <w:szCs w:val="24"/>
        </w:rPr>
      </w:pPr>
    </w:p>
    <w:p w14:paraId="51A6D111" w14:textId="2FF2D75F" w:rsidR="00015CB4" w:rsidRPr="00931C42" w:rsidRDefault="00015CB4" w:rsidP="00015CB4">
      <w:pPr>
        <w:spacing w:after="0" w:line="240" w:lineRule="auto"/>
        <w:rPr>
          <w:rFonts w:ascii="Gisha" w:hAnsi="Gisha" w:cs="Gisha"/>
          <w:b/>
          <w:bCs/>
          <w:sz w:val="24"/>
          <w:szCs w:val="24"/>
        </w:rPr>
      </w:pPr>
      <w:r w:rsidRPr="00931C42">
        <w:rPr>
          <w:rFonts w:ascii="Gisha" w:hAnsi="Gisha" w:cs="Gisha"/>
          <w:b/>
          <w:bCs/>
          <w:sz w:val="24"/>
          <w:szCs w:val="24"/>
        </w:rPr>
        <w:t>REQUIRED:</w:t>
      </w:r>
    </w:p>
    <w:p w14:paraId="123D2032" w14:textId="4E08D8FB" w:rsidR="00015CB4" w:rsidRPr="00931C42" w:rsidRDefault="00015CB4" w:rsidP="00015CB4">
      <w:pPr>
        <w:spacing w:after="0" w:line="240" w:lineRule="auto"/>
        <w:rPr>
          <w:rFonts w:ascii="Gisha" w:hAnsi="Gisha" w:cs="Gisha"/>
          <w:sz w:val="24"/>
          <w:szCs w:val="24"/>
        </w:rPr>
      </w:pPr>
    </w:p>
    <w:p w14:paraId="0B363037" w14:textId="2DEFF60D" w:rsidR="00931C42" w:rsidRPr="00931C42" w:rsidRDefault="00015CB4" w:rsidP="00931C42">
      <w:pPr>
        <w:pStyle w:val="pNormal"/>
        <w:numPr>
          <w:ilvl w:val="0"/>
          <w:numId w:val="4"/>
        </w:numPr>
        <w:spacing w:before="0" w:after="0" w:line="240" w:lineRule="auto"/>
        <w:ind w:left="360"/>
        <w:rPr>
          <w:rFonts w:ascii="Gisha" w:hAnsi="Gisha" w:cs="Gisha"/>
          <w:sz w:val="24"/>
          <w:szCs w:val="24"/>
        </w:rPr>
      </w:pPr>
      <w:r w:rsidRPr="00931C42">
        <w:rPr>
          <w:rFonts w:ascii="Gisha" w:hAnsi="Gisha" w:cs="Gisha"/>
          <w:sz w:val="24"/>
          <w:szCs w:val="24"/>
        </w:rPr>
        <w:t xml:space="preserve">Review the research reports </w:t>
      </w:r>
      <w:r w:rsidR="00931C42">
        <w:rPr>
          <w:rFonts w:ascii="Gisha" w:hAnsi="Gisha" w:cs="Gisha"/>
          <w:sz w:val="24"/>
          <w:szCs w:val="24"/>
        </w:rPr>
        <w:t xml:space="preserve">and presentations </w:t>
      </w:r>
      <w:r w:rsidRPr="00931C42">
        <w:rPr>
          <w:rFonts w:ascii="Gisha" w:hAnsi="Gisha" w:cs="Gisha"/>
          <w:sz w:val="24"/>
          <w:szCs w:val="24"/>
        </w:rPr>
        <w:t xml:space="preserve">of the </w:t>
      </w:r>
      <w:r w:rsidR="00931C42" w:rsidRPr="00931C42">
        <w:rPr>
          <w:rFonts w:ascii="Gisha" w:hAnsi="Gisha" w:cs="Gisha"/>
          <w:sz w:val="24"/>
          <w:szCs w:val="24"/>
        </w:rPr>
        <w:t xml:space="preserve">global champions </w:t>
      </w:r>
      <w:r w:rsidR="00931C42">
        <w:rPr>
          <w:rFonts w:ascii="Gisha" w:hAnsi="Gisha" w:cs="Gisha"/>
          <w:sz w:val="24"/>
          <w:szCs w:val="24"/>
        </w:rPr>
        <w:t xml:space="preserve">for the last </w:t>
      </w:r>
      <w:r w:rsidR="0052098E">
        <w:rPr>
          <w:rFonts w:ascii="Gisha" w:hAnsi="Gisha" w:cs="Gisha"/>
          <w:sz w:val="24"/>
          <w:szCs w:val="24"/>
        </w:rPr>
        <w:t>three</w:t>
      </w:r>
      <w:r w:rsidR="00931C42">
        <w:rPr>
          <w:rFonts w:ascii="Gisha" w:hAnsi="Gisha" w:cs="Gisha"/>
          <w:sz w:val="24"/>
          <w:szCs w:val="24"/>
        </w:rPr>
        <w:t xml:space="preserve"> years </w:t>
      </w:r>
      <w:r w:rsidR="00931C42" w:rsidRPr="00931C42">
        <w:rPr>
          <w:rFonts w:ascii="Gisha" w:hAnsi="Gisha" w:cs="Gisha"/>
          <w:sz w:val="24"/>
          <w:szCs w:val="24"/>
        </w:rPr>
        <w:t>found on the CFA Institute website</w:t>
      </w:r>
      <w:r w:rsidR="0052098E">
        <w:t xml:space="preserve">.  Select the best team and decide why you chose them. </w:t>
      </w:r>
    </w:p>
    <w:p w14:paraId="26433E61" w14:textId="688C9B07" w:rsidR="00931C42" w:rsidRPr="0052098E" w:rsidRDefault="00931C42" w:rsidP="0052098E">
      <w:pPr>
        <w:pStyle w:val="pNormal"/>
        <w:spacing w:before="0" w:after="0" w:line="240" w:lineRule="auto"/>
        <w:rPr>
          <w:rFonts w:ascii="Gisha" w:hAnsi="Gisha" w:cs="Gisha"/>
          <w:sz w:val="24"/>
          <w:szCs w:val="24"/>
        </w:rPr>
      </w:pPr>
    </w:p>
    <w:p w14:paraId="7CBCD7D7" w14:textId="1D2AE06B" w:rsidR="00931C42" w:rsidRPr="00931C42" w:rsidRDefault="00931C42" w:rsidP="00931C42">
      <w:pPr>
        <w:pStyle w:val="pNormal"/>
        <w:numPr>
          <w:ilvl w:val="0"/>
          <w:numId w:val="4"/>
        </w:numPr>
        <w:spacing w:before="0" w:after="0" w:line="240" w:lineRule="auto"/>
        <w:ind w:left="360"/>
        <w:rPr>
          <w:rFonts w:ascii="Gisha" w:hAnsi="Gisha" w:cs="Gisha"/>
          <w:sz w:val="24"/>
          <w:szCs w:val="24"/>
        </w:rPr>
      </w:pPr>
      <w:r w:rsidRPr="00931C42">
        <w:rPr>
          <w:rFonts w:ascii="Gisha" w:hAnsi="Gisha" w:cs="Gisha"/>
          <w:sz w:val="24"/>
          <w:szCs w:val="24"/>
        </w:rPr>
        <w:t>Prepare an approximately 200-word submission des</w:t>
      </w:r>
      <w:r w:rsidR="00523888">
        <w:rPr>
          <w:rFonts w:ascii="Gisha" w:hAnsi="Gisha" w:cs="Gisha"/>
          <w:sz w:val="24"/>
          <w:szCs w:val="24"/>
        </w:rPr>
        <w:t>crib</w:t>
      </w:r>
      <w:r w:rsidR="006248C1">
        <w:rPr>
          <w:rFonts w:ascii="Gisha" w:hAnsi="Gisha" w:cs="Gisha"/>
          <w:sz w:val="24"/>
          <w:szCs w:val="24"/>
        </w:rPr>
        <w:t>ing your decision in Part 1</w:t>
      </w:r>
      <w:r w:rsidRPr="00931C42">
        <w:rPr>
          <w:rFonts w:ascii="Gisha" w:hAnsi="Gisha" w:cs="Gisha"/>
          <w:sz w:val="24"/>
          <w:szCs w:val="24"/>
        </w:rPr>
        <w:t xml:space="preserve">. All submissions should be </w:t>
      </w:r>
      <w:r w:rsidR="00A43059">
        <w:rPr>
          <w:rFonts w:ascii="Gisha" w:hAnsi="Gisha" w:cs="Gisha"/>
          <w:sz w:val="24"/>
          <w:szCs w:val="24"/>
        </w:rPr>
        <w:t>well-researched</w:t>
      </w:r>
      <w:r w:rsidR="008E349D">
        <w:rPr>
          <w:rFonts w:ascii="Gisha" w:hAnsi="Gisha" w:cs="Gisha"/>
          <w:sz w:val="24"/>
          <w:szCs w:val="24"/>
        </w:rPr>
        <w:t xml:space="preserve">, </w:t>
      </w:r>
      <w:r w:rsidRPr="00931C42">
        <w:rPr>
          <w:rFonts w:ascii="Gisha" w:hAnsi="Gisha" w:cs="Gisha"/>
          <w:sz w:val="24"/>
          <w:szCs w:val="24"/>
        </w:rPr>
        <w:t>carefully written</w:t>
      </w:r>
      <w:r w:rsidR="008E349D">
        <w:rPr>
          <w:rFonts w:ascii="Gisha" w:hAnsi="Gisha" w:cs="Gisha"/>
          <w:sz w:val="24"/>
          <w:szCs w:val="24"/>
        </w:rPr>
        <w:t>,</w:t>
      </w:r>
      <w:r w:rsidRPr="00931C42">
        <w:rPr>
          <w:rFonts w:ascii="Gisha" w:hAnsi="Gisha" w:cs="Gisha"/>
          <w:sz w:val="24"/>
          <w:szCs w:val="24"/>
        </w:rPr>
        <w:t xml:space="preserve"> and </w:t>
      </w:r>
      <w:r w:rsidR="008E349D">
        <w:rPr>
          <w:rFonts w:ascii="Gisha" w:hAnsi="Gisha" w:cs="Gisha"/>
          <w:sz w:val="24"/>
          <w:szCs w:val="24"/>
        </w:rPr>
        <w:t xml:space="preserve">thoroughly </w:t>
      </w:r>
      <w:r w:rsidRPr="00931C42">
        <w:rPr>
          <w:rFonts w:ascii="Gisha" w:hAnsi="Gisha" w:cs="Gisha"/>
          <w:sz w:val="24"/>
          <w:szCs w:val="24"/>
        </w:rPr>
        <w:t>edited before being posted to the discussion board.</w:t>
      </w:r>
    </w:p>
    <w:p w14:paraId="73B153AE" w14:textId="77777777" w:rsidR="00931C42" w:rsidRPr="00931C42" w:rsidRDefault="00931C42" w:rsidP="00931C42">
      <w:pPr>
        <w:pStyle w:val="pNormal"/>
        <w:spacing w:before="0" w:after="0" w:line="240" w:lineRule="auto"/>
        <w:rPr>
          <w:rFonts w:ascii="Gisha" w:hAnsi="Gisha" w:cs="Gisha"/>
          <w:sz w:val="24"/>
          <w:szCs w:val="24"/>
        </w:rPr>
      </w:pPr>
    </w:p>
    <w:p w14:paraId="49F62B91" w14:textId="6A028210" w:rsidR="00931C42" w:rsidRPr="00931C42" w:rsidRDefault="00931C42" w:rsidP="00931C42">
      <w:pPr>
        <w:pStyle w:val="pNormal"/>
        <w:numPr>
          <w:ilvl w:val="0"/>
          <w:numId w:val="4"/>
        </w:numPr>
        <w:spacing w:before="0" w:after="0" w:line="240" w:lineRule="auto"/>
        <w:ind w:left="360"/>
        <w:rPr>
          <w:rFonts w:ascii="Gisha" w:hAnsi="Gisha" w:cs="Gisha"/>
          <w:sz w:val="24"/>
          <w:szCs w:val="24"/>
        </w:rPr>
      </w:pPr>
      <w:r w:rsidRPr="00931C42">
        <w:rPr>
          <w:rFonts w:ascii="Gisha" w:hAnsi="Gisha" w:cs="Gisha"/>
          <w:sz w:val="24"/>
          <w:szCs w:val="24"/>
        </w:rPr>
        <w:t>Respond to the posts of at least three classmates.</w:t>
      </w:r>
    </w:p>
    <w:p w14:paraId="619C62F9" w14:textId="77777777" w:rsidR="00015CB4" w:rsidRPr="00015CB4" w:rsidRDefault="00015CB4" w:rsidP="00015CB4">
      <w:pPr>
        <w:spacing w:after="0" w:line="240" w:lineRule="auto"/>
        <w:rPr>
          <w:rFonts w:ascii="Gisha" w:hAnsi="Gisha" w:cs="Gisha"/>
          <w:b/>
          <w:bCs/>
          <w:sz w:val="28"/>
          <w:szCs w:val="28"/>
          <w:lang w:val="en-US"/>
        </w:rPr>
      </w:pPr>
    </w:p>
    <w:sectPr w:rsidR="00015CB4" w:rsidRPr="00015CB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BA786" w14:textId="77777777" w:rsidR="00A038F4" w:rsidRDefault="00A038F4" w:rsidP="003418A9">
      <w:pPr>
        <w:spacing w:after="0" w:line="240" w:lineRule="auto"/>
      </w:pPr>
      <w:r>
        <w:separator/>
      </w:r>
    </w:p>
  </w:endnote>
  <w:endnote w:type="continuationSeparator" w:id="0">
    <w:p w14:paraId="3B8D9436" w14:textId="77777777" w:rsidR="00A038F4" w:rsidRDefault="00A038F4" w:rsidP="0034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isha">
    <w:panose1 w:val="020B0502040204020203"/>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3D9C" w14:textId="415334AE" w:rsidR="003418A9" w:rsidRDefault="000B5742" w:rsidP="003418A9">
    <w:pPr>
      <w:pStyle w:val="Footer"/>
      <w:rPr>
        <w:rFonts w:ascii="Gisha" w:hAnsi="Gisha" w:cs="Gisha"/>
        <w:sz w:val="24"/>
        <w:szCs w:val="24"/>
        <w:lang w:val="en-US"/>
      </w:rPr>
    </w:pPr>
    <w:r>
      <w:pict w14:anchorId="20964EA1">
        <v:rect id="_x0000_i1026" style="width:0;height:1.5pt" o:hralign="center" o:hrstd="t" o:hr="t" fillcolor="#a0a0a0" stroked="f"/>
      </w:pict>
    </w:r>
  </w:p>
  <w:p w14:paraId="40A3CF7A" w14:textId="6DBC5BBE" w:rsidR="003418A9" w:rsidRPr="003418A9" w:rsidRDefault="003418A9" w:rsidP="003418A9">
    <w:pPr>
      <w:pStyle w:val="Footer"/>
      <w:rPr>
        <w:rFonts w:ascii="Gisha" w:hAnsi="Gisha" w:cs="Gisha"/>
        <w:sz w:val="24"/>
        <w:szCs w:val="24"/>
        <w:lang w:val="en-US"/>
      </w:rPr>
    </w:pPr>
    <w:r w:rsidRPr="003418A9">
      <w:rPr>
        <w:rFonts w:ascii="Gisha" w:hAnsi="Gisha" w:cs="Gisha" w:hint="cs"/>
        <w:sz w:val="24"/>
        <w:szCs w:val="24"/>
        <w:lang w:val="en-US"/>
      </w:rPr>
      <w:t>Introduction to Business Valuation</w:t>
    </w:r>
    <w:r w:rsidR="008A191B">
      <w:rPr>
        <w:rFonts w:ascii="Gisha" w:hAnsi="Gisha" w:cs="Gisha"/>
        <w:sz w:val="24"/>
        <w:szCs w:val="24"/>
        <w:lang w:val="en-US"/>
      </w:rPr>
      <w:t xml:space="preserve"> and Restructuring</w:t>
    </w:r>
    <w:r w:rsidRPr="003418A9">
      <w:rPr>
        <w:rFonts w:ascii="Gisha" w:hAnsi="Gisha" w:cs="Gisha" w:hint="cs"/>
        <w:sz w:val="24"/>
        <w:szCs w:val="24"/>
        <w:lang w:val="en-US"/>
      </w:rPr>
      <w:t xml:space="preserve">      </w:t>
    </w:r>
    <w:r w:rsidR="008A191B">
      <w:rPr>
        <w:rFonts w:ascii="Gisha" w:hAnsi="Gisha" w:cs="Gisha"/>
        <w:sz w:val="24"/>
        <w:szCs w:val="24"/>
        <w:lang w:val="en-US"/>
      </w:rPr>
      <w:t xml:space="preserve"> </w:t>
    </w:r>
    <w:r w:rsidRPr="003418A9">
      <w:rPr>
        <w:rFonts w:ascii="Gisha" w:hAnsi="Gisha" w:cs="Gisha" w:hint="cs"/>
        <w:sz w:val="24"/>
        <w:szCs w:val="24"/>
        <w:lang w:val="en-US"/>
      </w:rPr>
      <w:t xml:space="preserve">                                      Page </w:t>
    </w:r>
    <w:r w:rsidRPr="003418A9">
      <w:rPr>
        <w:rFonts w:ascii="Gisha" w:hAnsi="Gisha" w:cs="Gisha" w:hint="cs"/>
        <w:sz w:val="24"/>
        <w:szCs w:val="24"/>
        <w:lang w:val="en-US"/>
      </w:rPr>
      <w:fldChar w:fldCharType="begin"/>
    </w:r>
    <w:r w:rsidRPr="003418A9">
      <w:rPr>
        <w:rFonts w:ascii="Gisha" w:hAnsi="Gisha" w:cs="Gisha" w:hint="cs"/>
        <w:sz w:val="24"/>
        <w:szCs w:val="24"/>
        <w:lang w:val="en-US"/>
      </w:rPr>
      <w:instrText xml:space="preserve"> PAGE   \* MERGEFORMAT </w:instrText>
    </w:r>
    <w:r w:rsidRPr="003418A9">
      <w:rPr>
        <w:rFonts w:ascii="Gisha" w:hAnsi="Gisha" w:cs="Gisha" w:hint="cs"/>
        <w:sz w:val="24"/>
        <w:szCs w:val="24"/>
        <w:lang w:val="en-US"/>
      </w:rPr>
      <w:fldChar w:fldCharType="separate"/>
    </w:r>
    <w:r w:rsidRPr="003418A9">
      <w:rPr>
        <w:rFonts w:ascii="Gisha" w:hAnsi="Gisha" w:cs="Gisha" w:hint="cs"/>
        <w:noProof/>
        <w:sz w:val="24"/>
        <w:szCs w:val="24"/>
        <w:lang w:val="en-US"/>
      </w:rPr>
      <w:t>1</w:t>
    </w:r>
    <w:r w:rsidRPr="003418A9">
      <w:rPr>
        <w:rFonts w:ascii="Gisha" w:hAnsi="Gisha" w:cs="Gisha" w:hint="cs"/>
        <w:noProof/>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802D" w14:textId="77777777" w:rsidR="00A038F4" w:rsidRDefault="00A038F4" w:rsidP="003418A9">
      <w:pPr>
        <w:spacing w:after="0" w:line="240" w:lineRule="auto"/>
      </w:pPr>
      <w:r>
        <w:separator/>
      </w:r>
    </w:p>
  </w:footnote>
  <w:footnote w:type="continuationSeparator" w:id="0">
    <w:p w14:paraId="29B497D2" w14:textId="77777777" w:rsidR="00A038F4" w:rsidRDefault="00A038F4" w:rsidP="0034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AA0D" w14:textId="782341D3" w:rsidR="003418A9" w:rsidRDefault="003418A9">
    <w:pPr>
      <w:pStyle w:val="Header"/>
    </w:pPr>
  </w:p>
  <w:p w14:paraId="3A20246A" w14:textId="7BA1230D" w:rsidR="003418A9" w:rsidRDefault="000B5742">
    <w:pPr>
      <w:pStyle w:val="Header"/>
    </w:pPr>
    <w:r>
      <w:pict w14:anchorId="02140C6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4039"/>
    <w:multiLevelType w:val="hybridMultilevel"/>
    <w:tmpl w:val="461020B4"/>
    <w:lvl w:ilvl="0" w:tplc="72DE510A">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F642B8"/>
    <w:multiLevelType w:val="hybridMultilevel"/>
    <w:tmpl w:val="3F0E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F0BDF"/>
    <w:multiLevelType w:val="hybridMultilevel"/>
    <w:tmpl w:val="2F567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03F7788"/>
    <w:multiLevelType w:val="hybridMultilevel"/>
    <w:tmpl w:val="E1565C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80512361">
    <w:abstractNumId w:val="3"/>
  </w:num>
  <w:num w:numId="2" w16cid:durableId="132139757">
    <w:abstractNumId w:val="2"/>
  </w:num>
  <w:num w:numId="3" w16cid:durableId="1177425913">
    <w:abstractNumId w:val="0"/>
  </w:num>
  <w:num w:numId="4" w16cid:durableId="213774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zAwNzUyMTUzMTRU0lEKTi0uzszPAykwqgUAmsFL+SwAAAA="/>
  </w:docVars>
  <w:rsids>
    <w:rsidRoot w:val="00787C6E"/>
    <w:rsid w:val="0000039D"/>
    <w:rsid w:val="00015CB4"/>
    <w:rsid w:val="000612C7"/>
    <w:rsid w:val="000A23D6"/>
    <w:rsid w:val="000A5909"/>
    <w:rsid w:val="000B0618"/>
    <w:rsid w:val="000F657C"/>
    <w:rsid w:val="0011655F"/>
    <w:rsid w:val="00135183"/>
    <w:rsid w:val="00137522"/>
    <w:rsid w:val="00146309"/>
    <w:rsid w:val="001A4E59"/>
    <w:rsid w:val="001B303F"/>
    <w:rsid w:val="001C71B7"/>
    <w:rsid w:val="001E5C1B"/>
    <w:rsid w:val="001F2C82"/>
    <w:rsid w:val="001F3BCE"/>
    <w:rsid w:val="00210E8F"/>
    <w:rsid w:val="00227524"/>
    <w:rsid w:val="002534C3"/>
    <w:rsid w:val="00271A6F"/>
    <w:rsid w:val="00283622"/>
    <w:rsid w:val="00283B33"/>
    <w:rsid w:val="002908F4"/>
    <w:rsid w:val="002937B1"/>
    <w:rsid w:val="002A3F2E"/>
    <w:rsid w:val="002B0620"/>
    <w:rsid w:val="00312336"/>
    <w:rsid w:val="00324790"/>
    <w:rsid w:val="00326D46"/>
    <w:rsid w:val="003275EA"/>
    <w:rsid w:val="003418A9"/>
    <w:rsid w:val="00346651"/>
    <w:rsid w:val="00353389"/>
    <w:rsid w:val="003924EC"/>
    <w:rsid w:val="003B2753"/>
    <w:rsid w:val="003C3B3F"/>
    <w:rsid w:val="003E57C4"/>
    <w:rsid w:val="004147C8"/>
    <w:rsid w:val="004317FC"/>
    <w:rsid w:val="00442535"/>
    <w:rsid w:val="00495E82"/>
    <w:rsid w:val="004A0453"/>
    <w:rsid w:val="004C05D0"/>
    <w:rsid w:val="004C169D"/>
    <w:rsid w:val="004D1651"/>
    <w:rsid w:val="0050159C"/>
    <w:rsid w:val="00506A08"/>
    <w:rsid w:val="0052098E"/>
    <w:rsid w:val="00523888"/>
    <w:rsid w:val="005349C4"/>
    <w:rsid w:val="005557C8"/>
    <w:rsid w:val="00566A73"/>
    <w:rsid w:val="00573570"/>
    <w:rsid w:val="005B4E66"/>
    <w:rsid w:val="005F672D"/>
    <w:rsid w:val="00606EDD"/>
    <w:rsid w:val="006248C1"/>
    <w:rsid w:val="006717A1"/>
    <w:rsid w:val="00675316"/>
    <w:rsid w:val="006A0467"/>
    <w:rsid w:val="006A2659"/>
    <w:rsid w:val="006A7970"/>
    <w:rsid w:val="006D3AB1"/>
    <w:rsid w:val="006D5AF0"/>
    <w:rsid w:val="007060C0"/>
    <w:rsid w:val="0071290E"/>
    <w:rsid w:val="00721F87"/>
    <w:rsid w:val="00740A71"/>
    <w:rsid w:val="00771228"/>
    <w:rsid w:val="00781B1B"/>
    <w:rsid w:val="007823C0"/>
    <w:rsid w:val="00787B8E"/>
    <w:rsid w:val="00787C6E"/>
    <w:rsid w:val="007A576C"/>
    <w:rsid w:val="007F6C8F"/>
    <w:rsid w:val="00813BCB"/>
    <w:rsid w:val="00823563"/>
    <w:rsid w:val="008407D9"/>
    <w:rsid w:val="008648AE"/>
    <w:rsid w:val="00866708"/>
    <w:rsid w:val="00892556"/>
    <w:rsid w:val="0089729E"/>
    <w:rsid w:val="008A191B"/>
    <w:rsid w:val="008D4252"/>
    <w:rsid w:val="008E349D"/>
    <w:rsid w:val="009127E3"/>
    <w:rsid w:val="009154AC"/>
    <w:rsid w:val="00931C42"/>
    <w:rsid w:val="00952ED8"/>
    <w:rsid w:val="00952FB3"/>
    <w:rsid w:val="009578B8"/>
    <w:rsid w:val="00962648"/>
    <w:rsid w:val="00966325"/>
    <w:rsid w:val="0098519A"/>
    <w:rsid w:val="00997F3C"/>
    <w:rsid w:val="009B7289"/>
    <w:rsid w:val="009E5C4C"/>
    <w:rsid w:val="009F310F"/>
    <w:rsid w:val="00A038F4"/>
    <w:rsid w:val="00A05C81"/>
    <w:rsid w:val="00A05DAC"/>
    <w:rsid w:val="00A305BF"/>
    <w:rsid w:val="00A43059"/>
    <w:rsid w:val="00A60B93"/>
    <w:rsid w:val="00A65557"/>
    <w:rsid w:val="00AA70E6"/>
    <w:rsid w:val="00B15E3C"/>
    <w:rsid w:val="00B1656C"/>
    <w:rsid w:val="00B17213"/>
    <w:rsid w:val="00B27860"/>
    <w:rsid w:val="00B302C1"/>
    <w:rsid w:val="00B321C4"/>
    <w:rsid w:val="00B4502F"/>
    <w:rsid w:val="00B62ED1"/>
    <w:rsid w:val="00B93E47"/>
    <w:rsid w:val="00BA00B0"/>
    <w:rsid w:val="00BB4AE3"/>
    <w:rsid w:val="00BD7DC9"/>
    <w:rsid w:val="00C360B0"/>
    <w:rsid w:val="00C45A3C"/>
    <w:rsid w:val="00C84806"/>
    <w:rsid w:val="00C84CE3"/>
    <w:rsid w:val="00CA65BF"/>
    <w:rsid w:val="00CE1C83"/>
    <w:rsid w:val="00CE490D"/>
    <w:rsid w:val="00CF72B8"/>
    <w:rsid w:val="00D62298"/>
    <w:rsid w:val="00D94403"/>
    <w:rsid w:val="00DA67CE"/>
    <w:rsid w:val="00DD7235"/>
    <w:rsid w:val="00DE6490"/>
    <w:rsid w:val="00DF47B3"/>
    <w:rsid w:val="00E13F17"/>
    <w:rsid w:val="00E13F24"/>
    <w:rsid w:val="00E1698B"/>
    <w:rsid w:val="00E21FF4"/>
    <w:rsid w:val="00E504BA"/>
    <w:rsid w:val="00E559EC"/>
    <w:rsid w:val="00E66607"/>
    <w:rsid w:val="00EA3579"/>
    <w:rsid w:val="00EB0A1D"/>
    <w:rsid w:val="00EC1A20"/>
    <w:rsid w:val="00EC46A3"/>
    <w:rsid w:val="00F01D1B"/>
    <w:rsid w:val="00F032E8"/>
    <w:rsid w:val="00F2539E"/>
    <w:rsid w:val="00F630EA"/>
    <w:rsid w:val="00F65BD1"/>
    <w:rsid w:val="00F97A59"/>
    <w:rsid w:val="00FE0C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54350"/>
  <w15:chartTrackingRefBased/>
  <w15:docId w15:val="{9CEED004-E967-4099-80D3-9731F7E5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622"/>
    <w:pPr>
      <w:ind w:left="720"/>
      <w:contextualSpacing/>
    </w:pPr>
  </w:style>
  <w:style w:type="paragraph" w:styleId="Header">
    <w:name w:val="header"/>
    <w:basedOn w:val="Normal"/>
    <w:link w:val="HeaderChar"/>
    <w:uiPriority w:val="99"/>
    <w:unhideWhenUsed/>
    <w:rsid w:val="0034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A9"/>
  </w:style>
  <w:style w:type="paragraph" w:styleId="Footer">
    <w:name w:val="footer"/>
    <w:basedOn w:val="Normal"/>
    <w:link w:val="FooterChar"/>
    <w:uiPriority w:val="99"/>
    <w:unhideWhenUsed/>
    <w:rsid w:val="0034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8A9"/>
  </w:style>
  <w:style w:type="paragraph" w:styleId="Title">
    <w:name w:val="Title"/>
    <w:basedOn w:val="Normal"/>
    <w:link w:val="TitleChar"/>
    <w:qFormat/>
    <w:rsid w:val="003418A9"/>
    <w:pPr>
      <w:spacing w:after="0" w:line="240" w:lineRule="auto"/>
      <w:jc w:val="center"/>
    </w:pPr>
    <w:rPr>
      <w:rFonts w:ascii="Times New Roman" w:eastAsia="Times New Roman" w:hAnsi="Times New Roman" w:cs="Times New Roman"/>
      <w:b/>
      <w:sz w:val="20"/>
      <w:szCs w:val="20"/>
      <w:lang w:val="en-US"/>
    </w:rPr>
  </w:style>
  <w:style w:type="character" w:customStyle="1" w:styleId="TitleChar">
    <w:name w:val="Title Char"/>
    <w:basedOn w:val="DefaultParagraphFont"/>
    <w:link w:val="Title"/>
    <w:rsid w:val="003418A9"/>
    <w:rPr>
      <w:rFonts w:ascii="Times New Roman" w:eastAsia="Times New Roman" w:hAnsi="Times New Roman" w:cs="Times New Roman"/>
      <w:b/>
      <w:sz w:val="20"/>
      <w:szCs w:val="20"/>
      <w:lang w:val="en-US"/>
    </w:rPr>
  </w:style>
  <w:style w:type="paragraph" w:styleId="BalloonText">
    <w:name w:val="Balloon Text"/>
    <w:basedOn w:val="Normal"/>
    <w:link w:val="BalloonTextChar"/>
    <w:uiPriority w:val="99"/>
    <w:semiHidden/>
    <w:unhideWhenUsed/>
    <w:rsid w:val="00606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DD"/>
    <w:rPr>
      <w:rFonts w:ascii="Segoe UI" w:hAnsi="Segoe UI" w:cs="Segoe UI"/>
      <w:sz w:val="18"/>
      <w:szCs w:val="18"/>
    </w:rPr>
  </w:style>
  <w:style w:type="paragraph" w:customStyle="1" w:styleId="pNormal">
    <w:name w:val="pNormal"/>
    <w:basedOn w:val="Normal"/>
    <w:rsid w:val="00931C42"/>
    <w:pPr>
      <w:spacing w:before="320" w:after="320" w:line="280" w:lineRule="atLeast"/>
    </w:pPr>
    <w:rPr>
      <w:rFonts w:ascii="Verdana" w:eastAsia="Palatino Linotype" w:hAnsi="Verdana" w:cs="Palatino Linotype"/>
      <w:szCs w:val="20"/>
      <w:lang w:val="en-US"/>
    </w:rPr>
  </w:style>
  <w:style w:type="paragraph" w:styleId="NormalWeb">
    <w:name w:val="Normal (Web)"/>
    <w:basedOn w:val="Normal"/>
    <w:uiPriority w:val="99"/>
    <w:unhideWhenUsed/>
    <w:rsid w:val="005735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73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30278">
      <w:bodyDiv w:val="1"/>
      <w:marLeft w:val="0"/>
      <w:marRight w:val="0"/>
      <w:marTop w:val="0"/>
      <w:marBottom w:val="0"/>
      <w:divBdr>
        <w:top w:val="none" w:sz="0" w:space="0" w:color="auto"/>
        <w:left w:val="none" w:sz="0" w:space="0" w:color="auto"/>
        <w:bottom w:val="none" w:sz="0" w:space="0" w:color="auto"/>
        <w:right w:val="none" w:sz="0" w:space="0" w:color="auto"/>
      </w:divBdr>
    </w:div>
    <w:div w:id="1280717499">
      <w:bodyDiv w:val="1"/>
      <w:marLeft w:val="0"/>
      <w:marRight w:val="0"/>
      <w:marTop w:val="0"/>
      <w:marBottom w:val="0"/>
      <w:divBdr>
        <w:top w:val="none" w:sz="0" w:space="0" w:color="auto"/>
        <w:left w:val="none" w:sz="0" w:space="0" w:color="auto"/>
        <w:bottom w:val="none" w:sz="0" w:space="0" w:color="auto"/>
        <w:right w:val="none" w:sz="0" w:space="0" w:color="auto"/>
      </w:divBdr>
    </w:div>
    <w:div w:id="13479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13107</Characters>
  <Application>Microsoft Office Word</Application>
  <DocSecurity>0</DocSecurity>
  <Lines>273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2021-08-01T18:49:00Z</cp:lastPrinted>
  <dcterms:created xsi:type="dcterms:W3CDTF">2025-07-15T00:20:00Z</dcterms:created>
  <dcterms:modified xsi:type="dcterms:W3CDTF">2025-07-15T00:20:00Z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e6b69136289a2f9e26fa07a5aa10491b86c4393107deacac1d35151a77706ecf</vt:lpwstr>
  </property>
</Properties>
</file>