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3D31" w14:textId="77777777" w:rsidR="00272B67" w:rsidRDefault="00272B67" w:rsidP="00272B67">
      <w:pPr>
        <w:spacing w:after="0" w:line="240" w:lineRule="auto"/>
        <w:jc w:val="center"/>
        <w:rPr>
          <w:rFonts w:ascii="Gisha" w:eastAsia="Times New Roman" w:hAnsi="Gisha" w:cs="Gisha"/>
          <w:b/>
          <w:sz w:val="52"/>
          <w:szCs w:val="52"/>
          <w:lang w:val="en-CA"/>
        </w:rPr>
      </w:pPr>
    </w:p>
    <w:p w14:paraId="39605E16" w14:textId="77777777" w:rsidR="00272B67" w:rsidRDefault="00272B67" w:rsidP="00272B67">
      <w:pPr>
        <w:spacing w:after="0" w:line="240" w:lineRule="auto"/>
        <w:jc w:val="center"/>
        <w:rPr>
          <w:rFonts w:ascii="Gisha" w:eastAsia="Times New Roman" w:hAnsi="Gisha" w:cs="Gisha"/>
          <w:b/>
          <w:sz w:val="52"/>
          <w:szCs w:val="52"/>
          <w:lang w:val="en-CA"/>
        </w:rPr>
      </w:pPr>
    </w:p>
    <w:p w14:paraId="4106514D" w14:textId="77777777" w:rsidR="00272B67" w:rsidRDefault="00272B67" w:rsidP="00272B67">
      <w:pPr>
        <w:spacing w:after="0" w:line="240" w:lineRule="auto"/>
        <w:jc w:val="center"/>
        <w:rPr>
          <w:rFonts w:ascii="Gisha" w:eastAsia="Times New Roman" w:hAnsi="Gisha" w:cs="Gisha"/>
          <w:b/>
          <w:sz w:val="52"/>
          <w:szCs w:val="52"/>
          <w:lang w:val="en-CA"/>
        </w:rPr>
      </w:pPr>
    </w:p>
    <w:p w14:paraId="2A69D29D" w14:textId="77777777" w:rsidR="00272B67" w:rsidRDefault="00272B67" w:rsidP="00272B67">
      <w:pPr>
        <w:spacing w:after="0" w:line="240" w:lineRule="auto"/>
        <w:jc w:val="center"/>
        <w:rPr>
          <w:rFonts w:ascii="Gisha" w:eastAsia="Times New Roman" w:hAnsi="Gisha" w:cs="Gisha"/>
          <w:b/>
          <w:sz w:val="52"/>
          <w:szCs w:val="52"/>
          <w:lang w:val="en-CA"/>
        </w:rPr>
      </w:pPr>
    </w:p>
    <w:p w14:paraId="38C18A22" w14:textId="77777777" w:rsidR="00272B67" w:rsidRDefault="00272B67" w:rsidP="00772F89">
      <w:pPr>
        <w:spacing w:after="0" w:line="240" w:lineRule="auto"/>
        <w:rPr>
          <w:rFonts w:ascii="Gisha" w:eastAsia="Times New Roman" w:hAnsi="Gisha" w:cs="Gisha"/>
          <w:b/>
          <w:sz w:val="52"/>
          <w:szCs w:val="52"/>
          <w:lang w:val="en-CA"/>
        </w:rPr>
      </w:pPr>
    </w:p>
    <w:p w14:paraId="36653CFE" w14:textId="77777777" w:rsidR="005F080E" w:rsidRDefault="005F080E" w:rsidP="00272B67">
      <w:pPr>
        <w:spacing w:after="0" w:line="240" w:lineRule="auto"/>
        <w:jc w:val="center"/>
        <w:rPr>
          <w:rFonts w:ascii="Gisha" w:eastAsia="Times New Roman" w:hAnsi="Gisha" w:cs="Gisha"/>
          <w:b/>
          <w:sz w:val="52"/>
          <w:szCs w:val="52"/>
          <w:lang w:val="en-CA"/>
        </w:rPr>
      </w:pPr>
    </w:p>
    <w:p w14:paraId="73DCFD8F" w14:textId="2CC5AC06" w:rsidR="00272B67" w:rsidRPr="00272B67" w:rsidRDefault="00272B67" w:rsidP="00272B67">
      <w:pPr>
        <w:spacing w:after="0" w:line="240" w:lineRule="auto"/>
        <w:jc w:val="center"/>
        <w:rPr>
          <w:rFonts w:ascii="Gisha" w:eastAsia="Times New Roman" w:hAnsi="Gisha" w:cs="Gisha"/>
          <w:b/>
          <w:sz w:val="52"/>
          <w:szCs w:val="52"/>
          <w:lang w:val="en-CA"/>
        </w:rPr>
      </w:pPr>
      <w:r w:rsidRPr="00272B67">
        <w:rPr>
          <w:rFonts w:ascii="Gisha" w:eastAsia="Times New Roman" w:hAnsi="Gisha" w:cs="Gisha"/>
          <w:b/>
          <w:sz w:val="52"/>
          <w:szCs w:val="52"/>
          <w:lang w:val="en-CA"/>
        </w:rPr>
        <w:t>Working Capital Management</w:t>
      </w:r>
    </w:p>
    <w:p w14:paraId="2BCFFE63" w14:textId="77777777" w:rsidR="00FB1173" w:rsidRDefault="00FB1173" w:rsidP="00272B67">
      <w:pPr>
        <w:spacing w:after="0" w:line="240" w:lineRule="auto"/>
        <w:jc w:val="center"/>
        <w:rPr>
          <w:rFonts w:ascii="Gisha" w:eastAsia="Times New Roman" w:hAnsi="Gisha" w:cs="Gisha"/>
          <w:b/>
          <w:bCs/>
          <w:sz w:val="40"/>
          <w:szCs w:val="40"/>
          <w:lang w:val="en-CA"/>
        </w:rPr>
      </w:pPr>
    </w:p>
    <w:p w14:paraId="655EDC7A" w14:textId="77777777" w:rsidR="00272B67" w:rsidRPr="00272B67" w:rsidRDefault="00FB1173" w:rsidP="00272B67">
      <w:pPr>
        <w:spacing w:after="0" w:line="240" w:lineRule="auto"/>
        <w:jc w:val="center"/>
        <w:rPr>
          <w:rFonts w:ascii="Gisha" w:eastAsia="Times New Roman" w:hAnsi="Gisha" w:cs="Gisha"/>
          <w:b/>
          <w:bCs/>
          <w:sz w:val="40"/>
          <w:szCs w:val="40"/>
          <w:lang w:val="en-CA"/>
        </w:rPr>
      </w:pPr>
      <w:r>
        <w:rPr>
          <w:rFonts w:ascii="Gisha" w:eastAsia="Times New Roman" w:hAnsi="Gisha" w:cs="Gisha"/>
          <w:b/>
          <w:bCs/>
          <w:sz w:val="40"/>
          <w:szCs w:val="40"/>
          <w:lang w:val="en-CA"/>
        </w:rPr>
        <w:t>Answer Keys</w:t>
      </w:r>
    </w:p>
    <w:p w14:paraId="033D1D39" w14:textId="77777777" w:rsidR="00272B67" w:rsidRPr="00272B67" w:rsidRDefault="00272B67" w:rsidP="00272B67">
      <w:pPr>
        <w:spacing w:after="0" w:line="240" w:lineRule="auto"/>
        <w:jc w:val="center"/>
        <w:rPr>
          <w:rFonts w:ascii="Gisha" w:eastAsia="Times New Roman" w:hAnsi="Gisha" w:cs="Gisha"/>
          <w:b/>
          <w:bCs/>
          <w:sz w:val="40"/>
          <w:szCs w:val="40"/>
          <w:lang w:val="en-CA"/>
        </w:rPr>
      </w:pPr>
    </w:p>
    <w:p w14:paraId="5A96D292" w14:textId="77777777" w:rsidR="00751501" w:rsidRPr="00E0001F" w:rsidRDefault="00751501" w:rsidP="00F60D71">
      <w:pPr>
        <w:spacing w:after="0" w:line="240" w:lineRule="auto"/>
        <w:jc w:val="center"/>
        <w:rPr>
          <w:rFonts w:ascii="Gisha" w:hAnsi="Gisha" w:cs="Gisha"/>
          <w:b/>
          <w:sz w:val="24"/>
          <w:szCs w:val="24"/>
        </w:rPr>
      </w:pPr>
    </w:p>
    <w:p w14:paraId="67191417" w14:textId="77777777" w:rsidR="00272B67" w:rsidRDefault="00272B67">
      <w:pPr>
        <w:rPr>
          <w:rFonts w:ascii="Gisha" w:hAnsi="Gisha" w:cs="Gisha"/>
          <w:b/>
          <w:sz w:val="28"/>
          <w:szCs w:val="28"/>
        </w:rPr>
      </w:pPr>
      <w:r>
        <w:rPr>
          <w:rFonts w:ascii="Gisha" w:hAnsi="Gisha" w:cs="Gisha"/>
          <w:b/>
          <w:sz w:val="28"/>
          <w:szCs w:val="28"/>
        </w:rPr>
        <w:br w:type="page"/>
      </w:r>
    </w:p>
    <w:p w14:paraId="48249A29" w14:textId="1B5126D2" w:rsidR="00272B67" w:rsidRPr="00FB1173" w:rsidRDefault="00272B67" w:rsidP="00F60D71">
      <w:pPr>
        <w:spacing w:after="0" w:line="240" w:lineRule="auto"/>
        <w:rPr>
          <w:rFonts w:ascii="Gisha" w:hAnsi="Gisha" w:cs="Gisha"/>
          <w:b/>
          <w:sz w:val="28"/>
          <w:szCs w:val="28"/>
        </w:rPr>
      </w:pPr>
      <w:r w:rsidRPr="00FB1173">
        <w:rPr>
          <w:rFonts w:ascii="Gisha" w:hAnsi="Gisha" w:cs="Gisha"/>
          <w:b/>
          <w:sz w:val="28"/>
          <w:szCs w:val="28"/>
        </w:rPr>
        <w:lastRenderedPageBreak/>
        <w:t>Managing the Float at Anders Inc.</w:t>
      </w:r>
    </w:p>
    <w:p w14:paraId="3F3AEEA3" w14:textId="77777777" w:rsidR="00272B67" w:rsidRDefault="00272B67" w:rsidP="002E51BC">
      <w:pPr>
        <w:spacing w:after="0" w:line="240" w:lineRule="auto"/>
        <w:rPr>
          <w:rFonts w:ascii="Gisha" w:hAnsi="Gisha" w:cs="Gisha"/>
          <w:b/>
          <w:sz w:val="28"/>
          <w:szCs w:val="28"/>
        </w:rPr>
      </w:pPr>
    </w:p>
    <w:p w14:paraId="52E1B197" w14:textId="77777777" w:rsidR="00245B87" w:rsidRPr="009C1C81" w:rsidRDefault="00245B87" w:rsidP="002E51BC">
      <w:pPr>
        <w:spacing w:after="0" w:line="240" w:lineRule="auto"/>
        <w:rPr>
          <w:rFonts w:ascii="Gisha" w:hAnsi="Gisha" w:cs="Gisha"/>
          <w:sz w:val="24"/>
          <w:szCs w:val="24"/>
        </w:rPr>
      </w:pPr>
      <w:r w:rsidRPr="009C1C81">
        <w:rPr>
          <w:rFonts w:ascii="Gisha" w:hAnsi="Gisha" w:cs="Gisha"/>
          <w:sz w:val="24"/>
          <w:szCs w:val="24"/>
        </w:rPr>
        <w:t>1.</w:t>
      </w:r>
    </w:p>
    <w:tbl>
      <w:tblPr>
        <w:tblStyle w:val="TableGrid"/>
        <w:tblW w:w="0" w:type="auto"/>
        <w:tblInd w:w="535" w:type="dxa"/>
        <w:tblLook w:val="04A0" w:firstRow="1" w:lastRow="0" w:firstColumn="1" w:lastColumn="0" w:noHBand="0" w:noVBand="1"/>
      </w:tblPr>
      <w:tblGrid>
        <w:gridCol w:w="4410"/>
        <w:gridCol w:w="2009"/>
        <w:gridCol w:w="1440"/>
      </w:tblGrid>
      <w:tr w:rsidR="00245B87" w:rsidRPr="009C1C81" w14:paraId="204F91C0" w14:textId="77777777" w:rsidTr="002E51BC">
        <w:tc>
          <w:tcPr>
            <w:tcW w:w="4410" w:type="dxa"/>
          </w:tcPr>
          <w:p w14:paraId="3766C78C" w14:textId="77777777" w:rsidR="00245B87" w:rsidRPr="009C1C81" w:rsidRDefault="00245B87" w:rsidP="002E51BC">
            <w:pPr>
              <w:rPr>
                <w:rFonts w:ascii="Gisha" w:hAnsi="Gisha" w:cs="Gisha"/>
                <w:sz w:val="24"/>
                <w:szCs w:val="24"/>
              </w:rPr>
            </w:pPr>
            <w:r w:rsidRPr="009C1C81">
              <w:rPr>
                <w:rFonts w:ascii="Gisha" w:hAnsi="Gisha" w:cs="Gisha"/>
                <w:sz w:val="24"/>
                <w:szCs w:val="24"/>
              </w:rPr>
              <w:t>Disbursement float</w:t>
            </w:r>
            <w:r w:rsidR="002E51BC">
              <w:rPr>
                <w:rFonts w:ascii="Gisha" w:hAnsi="Gisha" w:cs="Gisha"/>
                <w:sz w:val="24"/>
                <w:szCs w:val="24"/>
              </w:rPr>
              <w:t xml:space="preserve"> (uncashed cheques)</w:t>
            </w:r>
          </w:p>
        </w:tc>
        <w:tc>
          <w:tcPr>
            <w:tcW w:w="2009" w:type="dxa"/>
          </w:tcPr>
          <w:p w14:paraId="7D020997" w14:textId="77777777" w:rsidR="00245B87" w:rsidRPr="009C1C81" w:rsidRDefault="00245B87" w:rsidP="002E51BC">
            <w:pPr>
              <w:rPr>
                <w:rFonts w:ascii="Gisha" w:hAnsi="Gisha" w:cs="Gisha"/>
                <w:sz w:val="24"/>
                <w:szCs w:val="24"/>
              </w:rPr>
            </w:pPr>
            <w:r w:rsidRPr="009C1C81">
              <w:rPr>
                <w:rFonts w:ascii="Gisha" w:hAnsi="Gisha" w:cs="Gisha"/>
                <w:sz w:val="24"/>
                <w:szCs w:val="24"/>
              </w:rPr>
              <w:t>(7) (125,000)</w:t>
            </w:r>
          </w:p>
        </w:tc>
        <w:tc>
          <w:tcPr>
            <w:tcW w:w="1440" w:type="dxa"/>
          </w:tcPr>
          <w:p w14:paraId="5236EDD9" w14:textId="77777777" w:rsidR="00245B87" w:rsidRPr="009C1C81" w:rsidRDefault="00B97BED" w:rsidP="002E51BC">
            <w:pPr>
              <w:rPr>
                <w:rFonts w:ascii="Gisha" w:hAnsi="Gisha" w:cs="Gisha"/>
                <w:sz w:val="24"/>
                <w:szCs w:val="24"/>
              </w:rPr>
            </w:pPr>
            <w:r w:rsidRPr="009C1C81">
              <w:rPr>
                <w:rFonts w:ascii="Gisha" w:hAnsi="Gisha" w:cs="Gisha"/>
                <w:sz w:val="24"/>
                <w:szCs w:val="24"/>
              </w:rPr>
              <w:t>+</w:t>
            </w:r>
            <w:r w:rsidR="00245B87" w:rsidRPr="009C1C81">
              <w:rPr>
                <w:rFonts w:ascii="Gisha" w:hAnsi="Gisha" w:cs="Gisha"/>
                <w:sz w:val="24"/>
                <w:szCs w:val="24"/>
              </w:rPr>
              <w:t>875,000</w:t>
            </w:r>
          </w:p>
        </w:tc>
      </w:tr>
      <w:tr w:rsidR="00245B87" w:rsidRPr="009C1C81" w14:paraId="687FFA87" w14:textId="77777777" w:rsidTr="002E51BC">
        <w:tc>
          <w:tcPr>
            <w:tcW w:w="4410" w:type="dxa"/>
          </w:tcPr>
          <w:p w14:paraId="27972627" w14:textId="77777777" w:rsidR="00245B87" w:rsidRPr="009C1C81" w:rsidRDefault="00245B87" w:rsidP="002E51BC">
            <w:pPr>
              <w:rPr>
                <w:rFonts w:ascii="Gisha" w:hAnsi="Gisha" w:cs="Gisha"/>
                <w:sz w:val="24"/>
                <w:szCs w:val="24"/>
              </w:rPr>
            </w:pPr>
            <w:r w:rsidRPr="009C1C81">
              <w:rPr>
                <w:rFonts w:ascii="Gisha" w:hAnsi="Gisha" w:cs="Gisha"/>
                <w:sz w:val="24"/>
                <w:szCs w:val="24"/>
              </w:rPr>
              <w:t>Collection float</w:t>
            </w:r>
            <w:r w:rsidR="002E51BC">
              <w:rPr>
                <w:rFonts w:ascii="Gisha" w:hAnsi="Gisha" w:cs="Gisha"/>
                <w:sz w:val="24"/>
                <w:szCs w:val="24"/>
              </w:rPr>
              <w:t xml:space="preserve"> (uncollected receipts)</w:t>
            </w:r>
          </w:p>
        </w:tc>
        <w:tc>
          <w:tcPr>
            <w:tcW w:w="2009" w:type="dxa"/>
          </w:tcPr>
          <w:p w14:paraId="6C9F70DE" w14:textId="77777777" w:rsidR="00245B87" w:rsidRPr="009C1C81" w:rsidRDefault="00245B87" w:rsidP="005F237D">
            <w:pPr>
              <w:pStyle w:val="ListParagraph"/>
              <w:numPr>
                <w:ilvl w:val="0"/>
                <w:numId w:val="13"/>
              </w:numPr>
              <w:ind w:left="344" w:hanging="360"/>
              <w:rPr>
                <w:rFonts w:ascii="Gisha" w:hAnsi="Gisha" w:cs="Gisha"/>
                <w:sz w:val="24"/>
                <w:szCs w:val="24"/>
              </w:rPr>
            </w:pPr>
            <w:r w:rsidRPr="009C1C81">
              <w:rPr>
                <w:rFonts w:ascii="Gisha" w:hAnsi="Gisha" w:cs="Gisha"/>
                <w:sz w:val="24"/>
                <w:szCs w:val="24"/>
              </w:rPr>
              <w:t>(145,000)</w:t>
            </w:r>
          </w:p>
        </w:tc>
        <w:tc>
          <w:tcPr>
            <w:tcW w:w="1440" w:type="dxa"/>
          </w:tcPr>
          <w:p w14:paraId="3BB9F886" w14:textId="77777777" w:rsidR="00245B87" w:rsidRPr="009C1C81" w:rsidRDefault="00B97BED" w:rsidP="002E51BC">
            <w:pPr>
              <w:rPr>
                <w:rFonts w:ascii="Gisha" w:hAnsi="Gisha" w:cs="Gisha"/>
                <w:sz w:val="24"/>
                <w:szCs w:val="24"/>
              </w:rPr>
            </w:pPr>
            <w:r w:rsidRPr="009C1C81">
              <w:rPr>
                <w:rFonts w:ascii="Gisha" w:hAnsi="Gisha" w:cs="Gisha"/>
                <w:sz w:val="24"/>
                <w:szCs w:val="24"/>
              </w:rPr>
              <w:t>-145,000</w:t>
            </w:r>
          </w:p>
        </w:tc>
      </w:tr>
      <w:tr w:rsidR="00245B87" w:rsidRPr="009C1C81" w14:paraId="5A12893D" w14:textId="77777777" w:rsidTr="002E51BC">
        <w:tc>
          <w:tcPr>
            <w:tcW w:w="4410" w:type="dxa"/>
          </w:tcPr>
          <w:p w14:paraId="10BB02AF" w14:textId="77777777" w:rsidR="00245B87" w:rsidRPr="009C1C81" w:rsidRDefault="00245B87" w:rsidP="002E51BC">
            <w:pPr>
              <w:rPr>
                <w:rFonts w:ascii="Gisha" w:hAnsi="Gisha" w:cs="Gisha"/>
                <w:sz w:val="24"/>
                <w:szCs w:val="24"/>
              </w:rPr>
            </w:pPr>
          </w:p>
        </w:tc>
        <w:tc>
          <w:tcPr>
            <w:tcW w:w="2009" w:type="dxa"/>
          </w:tcPr>
          <w:p w14:paraId="7162ADCA" w14:textId="77777777" w:rsidR="00245B87" w:rsidRPr="009C1C81" w:rsidRDefault="00B97BED" w:rsidP="002E51BC">
            <w:pPr>
              <w:rPr>
                <w:rFonts w:ascii="Gisha" w:hAnsi="Gisha" w:cs="Gisha"/>
                <w:sz w:val="24"/>
                <w:szCs w:val="24"/>
              </w:rPr>
            </w:pPr>
            <w:r w:rsidRPr="009C1C81">
              <w:rPr>
                <w:rFonts w:ascii="Gisha" w:hAnsi="Gisha" w:cs="Gisha"/>
                <w:sz w:val="24"/>
                <w:szCs w:val="24"/>
              </w:rPr>
              <w:t>Net float</w:t>
            </w:r>
          </w:p>
        </w:tc>
        <w:tc>
          <w:tcPr>
            <w:tcW w:w="1440" w:type="dxa"/>
          </w:tcPr>
          <w:p w14:paraId="71B223C1" w14:textId="77777777" w:rsidR="00245B87" w:rsidRPr="009C1C81" w:rsidRDefault="00B97BED" w:rsidP="002E51BC">
            <w:pPr>
              <w:rPr>
                <w:rFonts w:ascii="Gisha" w:hAnsi="Gisha" w:cs="Gisha"/>
                <w:sz w:val="24"/>
                <w:szCs w:val="24"/>
              </w:rPr>
            </w:pPr>
            <w:r w:rsidRPr="009C1C81">
              <w:rPr>
                <w:rFonts w:ascii="Gisha" w:hAnsi="Gisha" w:cs="Gisha"/>
                <w:sz w:val="24"/>
                <w:szCs w:val="24"/>
              </w:rPr>
              <w:t>+730,000</w:t>
            </w:r>
          </w:p>
        </w:tc>
      </w:tr>
    </w:tbl>
    <w:p w14:paraId="1427D92E" w14:textId="77777777" w:rsidR="00B97BED" w:rsidRPr="009C1C81" w:rsidRDefault="00B97BED" w:rsidP="002E51BC">
      <w:pPr>
        <w:spacing w:after="0" w:line="240" w:lineRule="auto"/>
        <w:rPr>
          <w:rFonts w:ascii="Gisha" w:hAnsi="Gisha" w:cs="Gisha"/>
          <w:sz w:val="24"/>
          <w:szCs w:val="24"/>
        </w:rPr>
      </w:pPr>
    </w:p>
    <w:p w14:paraId="57C38264" w14:textId="77777777" w:rsidR="00272B67" w:rsidRPr="009C1C81" w:rsidRDefault="00B97BED" w:rsidP="002E51BC">
      <w:pPr>
        <w:spacing w:after="0" w:line="240" w:lineRule="auto"/>
        <w:rPr>
          <w:rFonts w:ascii="Gisha" w:hAnsi="Gisha" w:cs="Gisha"/>
          <w:sz w:val="24"/>
          <w:szCs w:val="24"/>
        </w:rPr>
      </w:pPr>
      <w:r w:rsidRPr="009C1C81">
        <w:rPr>
          <w:rFonts w:ascii="Gisha" w:hAnsi="Gisha" w:cs="Gisha"/>
          <w:sz w:val="24"/>
          <w:szCs w:val="24"/>
        </w:rPr>
        <w:t>2.</w:t>
      </w:r>
    </w:p>
    <w:p w14:paraId="026E1784" w14:textId="7EB97B8A" w:rsidR="00B97BED" w:rsidRDefault="00B97BED" w:rsidP="002E51BC">
      <w:pPr>
        <w:spacing w:after="0" w:line="240" w:lineRule="auto"/>
        <w:ind w:left="360"/>
        <w:rPr>
          <w:rFonts w:ascii="Gisha" w:hAnsi="Gisha" w:cs="Gisha"/>
          <w:sz w:val="24"/>
          <w:szCs w:val="24"/>
        </w:rPr>
      </w:pPr>
      <w:r w:rsidRPr="009C1C81">
        <w:rPr>
          <w:rFonts w:ascii="Gisha" w:hAnsi="Gisha" w:cs="Gisha"/>
          <w:sz w:val="24"/>
          <w:szCs w:val="24"/>
        </w:rPr>
        <w:t>The net positive float indicates that Anders’ cash bank balance is greater than its book balance.  It has CAD 730,000</w:t>
      </w:r>
      <w:r w:rsidR="005F237D">
        <w:rPr>
          <w:rFonts w:ascii="Gisha" w:hAnsi="Gisha" w:cs="Gisha"/>
          <w:sz w:val="24"/>
          <w:szCs w:val="24"/>
        </w:rPr>
        <w:t xml:space="preserve"> more</w:t>
      </w:r>
      <w:r w:rsidRPr="009C1C81">
        <w:rPr>
          <w:rFonts w:ascii="Gisha" w:hAnsi="Gisha" w:cs="Gisha"/>
          <w:sz w:val="24"/>
          <w:szCs w:val="24"/>
        </w:rPr>
        <w:t xml:space="preserve"> </w:t>
      </w:r>
      <w:r w:rsidR="009C1C81" w:rsidRPr="009C1C81">
        <w:rPr>
          <w:rFonts w:ascii="Gisha" w:hAnsi="Gisha" w:cs="Gisha"/>
          <w:sz w:val="24"/>
          <w:szCs w:val="24"/>
        </w:rPr>
        <w:t xml:space="preserve">in cash </w:t>
      </w:r>
      <w:r w:rsidRPr="009C1C81">
        <w:rPr>
          <w:rFonts w:ascii="Gisha" w:hAnsi="Gisha" w:cs="Gisha"/>
          <w:sz w:val="24"/>
          <w:szCs w:val="24"/>
        </w:rPr>
        <w:t>each day that it can us</w:t>
      </w:r>
      <w:r w:rsidR="00913DD3">
        <w:rPr>
          <w:rFonts w:ascii="Gisha" w:hAnsi="Gisha" w:cs="Gisha"/>
          <w:sz w:val="24"/>
          <w:szCs w:val="24"/>
        </w:rPr>
        <w:t>e</w:t>
      </w:r>
      <w:r w:rsidRPr="009C1C81">
        <w:rPr>
          <w:rFonts w:ascii="Gisha" w:hAnsi="Gisha" w:cs="Gisha"/>
          <w:sz w:val="24"/>
          <w:szCs w:val="24"/>
        </w:rPr>
        <w:t xml:space="preserve"> in operations or </w:t>
      </w:r>
      <w:r w:rsidR="00AB749E">
        <w:rPr>
          <w:rFonts w:ascii="Gisha" w:hAnsi="Gisha" w:cs="Gisha"/>
          <w:sz w:val="24"/>
          <w:szCs w:val="24"/>
        </w:rPr>
        <w:t>investments</w:t>
      </w:r>
      <w:r w:rsidRPr="009C1C81">
        <w:rPr>
          <w:rFonts w:ascii="Gisha" w:hAnsi="Gisha" w:cs="Gisha"/>
          <w:sz w:val="24"/>
          <w:szCs w:val="24"/>
        </w:rPr>
        <w:t xml:space="preserve">. </w:t>
      </w:r>
    </w:p>
    <w:p w14:paraId="5488C69E" w14:textId="77777777" w:rsidR="002E51BC" w:rsidRPr="009C1C81" w:rsidRDefault="002E51BC" w:rsidP="002E51BC">
      <w:pPr>
        <w:spacing w:after="0" w:line="240" w:lineRule="auto"/>
        <w:ind w:left="360"/>
        <w:rPr>
          <w:rFonts w:ascii="Gisha" w:hAnsi="Gisha" w:cs="Gisha"/>
          <w:sz w:val="24"/>
          <w:szCs w:val="24"/>
        </w:rPr>
      </w:pPr>
    </w:p>
    <w:p w14:paraId="1E3886ED" w14:textId="27EB7CD3" w:rsidR="00A94EB6" w:rsidRDefault="009C1C81" w:rsidP="002E51BC">
      <w:pPr>
        <w:spacing w:after="0" w:line="240" w:lineRule="auto"/>
        <w:ind w:left="360"/>
        <w:rPr>
          <w:rFonts w:ascii="Gisha" w:hAnsi="Gisha" w:cs="Gisha"/>
          <w:color w:val="000000" w:themeColor="text1"/>
          <w:sz w:val="24"/>
          <w:szCs w:val="24"/>
        </w:rPr>
      </w:pPr>
      <w:r w:rsidRPr="009C1C81">
        <w:rPr>
          <w:rFonts w:ascii="Gisha" w:hAnsi="Gisha" w:cs="Gisha"/>
          <w:sz w:val="24"/>
          <w:szCs w:val="24"/>
        </w:rPr>
        <w:t xml:space="preserve">Anders could increase the net float by stretching the disbursement float </w:t>
      </w:r>
      <w:r w:rsidR="00A94EB6">
        <w:rPr>
          <w:rFonts w:ascii="Gisha" w:hAnsi="Gisha" w:cs="Gisha"/>
          <w:sz w:val="24"/>
          <w:szCs w:val="24"/>
        </w:rPr>
        <w:t xml:space="preserve">further </w:t>
      </w:r>
      <w:r w:rsidRPr="009C1C81">
        <w:rPr>
          <w:rFonts w:ascii="Gisha" w:hAnsi="Gisha" w:cs="Gisha"/>
          <w:sz w:val="24"/>
          <w:szCs w:val="24"/>
        </w:rPr>
        <w:t xml:space="preserve">by mailing cheques from </w:t>
      </w:r>
      <w:r w:rsidRPr="009C1C81">
        <w:rPr>
          <w:rFonts w:ascii="Gisha" w:hAnsi="Gisha" w:cs="Gisha"/>
          <w:color w:val="000000" w:themeColor="text1"/>
          <w:sz w:val="24"/>
          <w:szCs w:val="24"/>
        </w:rPr>
        <w:t>distant locations using remote disbursements.</w:t>
      </w:r>
      <w:r w:rsidR="00913DD3">
        <w:rPr>
          <w:rFonts w:ascii="Gisha" w:hAnsi="Gisha" w:cs="Gisha"/>
          <w:color w:val="000000" w:themeColor="text1"/>
          <w:sz w:val="24"/>
          <w:szCs w:val="24"/>
        </w:rPr>
        <w:t xml:space="preserve">  The collection float could be reduced by arranging </w:t>
      </w:r>
      <w:r w:rsidR="00AB749E">
        <w:rPr>
          <w:rFonts w:ascii="Gisha" w:hAnsi="Gisha" w:cs="Gisha"/>
          <w:color w:val="000000" w:themeColor="text1"/>
          <w:sz w:val="24"/>
          <w:szCs w:val="24"/>
        </w:rPr>
        <w:t>same-day</w:t>
      </w:r>
      <w:r w:rsidR="00913DD3">
        <w:rPr>
          <w:rFonts w:ascii="Gisha" w:hAnsi="Gisha" w:cs="Gisha"/>
          <w:color w:val="000000" w:themeColor="text1"/>
          <w:sz w:val="24"/>
          <w:szCs w:val="24"/>
        </w:rPr>
        <w:t xml:space="preserve"> cheque settlement with the</w:t>
      </w:r>
      <w:r w:rsidR="005F237D">
        <w:rPr>
          <w:rFonts w:ascii="Gisha" w:hAnsi="Gisha" w:cs="Gisha"/>
          <w:color w:val="000000" w:themeColor="text1"/>
          <w:sz w:val="24"/>
          <w:szCs w:val="24"/>
        </w:rPr>
        <w:t>ir</w:t>
      </w:r>
      <w:r w:rsidR="00913DD3">
        <w:rPr>
          <w:rFonts w:ascii="Gisha" w:hAnsi="Gisha" w:cs="Gisha"/>
          <w:color w:val="000000" w:themeColor="text1"/>
          <w:sz w:val="24"/>
          <w:szCs w:val="24"/>
        </w:rPr>
        <w:t xml:space="preserve"> bank</w:t>
      </w:r>
      <w:r w:rsidR="00A94EB6">
        <w:rPr>
          <w:rFonts w:ascii="Gisha" w:hAnsi="Gisha" w:cs="Gisha"/>
          <w:color w:val="000000" w:themeColor="text1"/>
          <w:sz w:val="24"/>
          <w:szCs w:val="24"/>
        </w:rPr>
        <w:t>.</w:t>
      </w:r>
    </w:p>
    <w:p w14:paraId="799CEF50" w14:textId="77777777" w:rsidR="00371310" w:rsidRDefault="00371310" w:rsidP="002E51BC">
      <w:pPr>
        <w:spacing w:after="0" w:line="240" w:lineRule="auto"/>
        <w:ind w:left="360"/>
        <w:rPr>
          <w:rFonts w:ascii="Gisha" w:hAnsi="Gisha" w:cs="Gisha"/>
          <w:color w:val="000000" w:themeColor="text1"/>
          <w:sz w:val="24"/>
          <w:szCs w:val="24"/>
        </w:rPr>
      </w:pPr>
    </w:p>
    <w:p w14:paraId="1495B944" w14:textId="65F6F5C8" w:rsidR="00371310" w:rsidRPr="00A94EB6" w:rsidRDefault="00371310" w:rsidP="002E51BC">
      <w:pPr>
        <w:spacing w:after="0" w:line="240" w:lineRule="auto"/>
        <w:ind w:left="360"/>
        <w:rPr>
          <w:rFonts w:ascii="Gisha" w:hAnsi="Gisha" w:cs="Gisha"/>
          <w:color w:val="000000" w:themeColor="text1"/>
          <w:sz w:val="24"/>
          <w:szCs w:val="24"/>
        </w:rPr>
      </w:pPr>
      <w:r>
        <w:rPr>
          <w:rFonts w:ascii="Gisha" w:hAnsi="Gisha" w:cs="Gisha"/>
          <w:color w:val="000000" w:themeColor="text1"/>
          <w:sz w:val="24"/>
          <w:szCs w:val="24"/>
        </w:rPr>
        <w:t xml:space="preserve">The net float measure does not include the benefit </w:t>
      </w:r>
      <w:r w:rsidR="00AB749E">
        <w:rPr>
          <w:rFonts w:ascii="Gisha" w:hAnsi="Gisha" w:cs="Gisha"/>
          <w:color w:val="000000" w:themeColor="text1"/>
          <w:sz w:val="24"/>
          <w:szCs w:val="24"/>
        </w:rPr>
        <w:t>of</w:t>
      </w:r>
      <w:r>
        <w:rPr>
          <w:rFonts w:ascii="Gisha" w:hAnsi="Gisha" w:cs="Gisha"/>
          <w:color w:val="000000" w:themeColor="text1"/>
          <w:sz w:val="24"/>
          <w:szCs w:val="24"/>
        </w:rPr>
        <w:t xml:space="preserve"> accelerating </w:t>
      </w:r>
      <w:r w:rsidR="00DB0B2B">
        <w:rPr>
          <w:rFonts w:ascii="Gisha" w:hAnsi="Gisha" w:cs="Gisha"/>
          <w:color w:val="000000" w:themeColor="text1"/>
          <w:sz w:val="24"/>
          <w:szCs w:val="24"/>
        </w:rPr>
        <w:t xml:space="preserve">the </w:t>
      </w:r>
      <w:r>
        <w:rPr>
          <w:rFonts w:ascii="Gisha" w:hAnsi="Gisha" w:cs="Gisha"/>
          <w:color w:val="000000" w:themeColor="text1"/>
          <w:sz w:val="24"/>
          <w:szCs w:val="24"/>
        </w:rPr>
        <w:t xml:space="preserve">collection of receipts by reducing the processing or mail float of </w:t>
      </w:r>
      <w:r w:rsidR="005F237D">
        <w:rPr>
          <w:rFonts w:ascii="Gisha" w:hAnsi="Gisha" w:cs="Gisha"/>
          <w:color w:val="000000" w:themeColor="text1"/>
          <w:sz w:val="24"/>
          <w:szCs w:val="24"/>
        </w:rPr>
        <w:t xml:space="preserve">their </w:t>
      </w:r>
      <w:r>
        <w:rPr>
          <w:rFonts w:ascii="Gisha" w:hAnsi="Gisha" w:cs="Gisha"/>
          <w:color w:val="000000" w:themeColor="text1"/>
          <w:sz w:val="24"/>
          <w:szCs w:val="24"/>
        </w:rPr>
        <w:t>customers.  This could be done by introducing electronic payment, having cheques scanned and sent electronically, using preauthorized cheques, or implementing locked boxes or collection offices</w:t>
      </w:r>
      <w:r w:rsidR="00757708">
        <w:rPr>
          <w:rFonts w:ascii="Gisha" w:hAnsi="Gisha" w:cs="Gisha"/>
          <w:color w:val="000000" w:themeColor="text1"/>
          <w:sz w:val="24"/>
          <w:szCs w:val="24"/>
        </w:rPr>
        <w:t>.  Before implementing these measures, t</w:t>
      </w:r>
      <w:r>
        <w:rPr>
          <w:rFonts w:ascii="Gisha" w:hAnsi="Gisha" w:cs="Gisha"/>
          <w:color w:val="000000" w:themeColor="text1"/>
          <w:sz w:val="24"/>
          <w:szCs w:val="24"/>
        </w:rPr>
        <w:t>he</w:t>
      </w:r>
      <w:r w:rsidR="00757708">
        <w:rPr>
          <w:rFonts w:ascii="Gisha" w:hAnsi="Gisha" w:cs="Gisha"/>
          <w:color w:val="000000" w:themeColor="text1"/>
          <w:sz w:val="24"/>
          <w:szCs w:val="24"/>
        </w:rPr>
        <w:t xml:space="preserve">ir </w:t>
      </w:r>
      <w:r w:rsidR="00FA08A2">
        <w:rPr>
          <w:rFonts w:ascii="Gisha" w:hAnsi="Gisha" w:cs="Gisha"/>
          <w:color w:val="000000" w:themeColor="text1"/>
          <w:sz w:val="24"/>
          <w:szCs w:val="24"/>
        </w:rPr>
        <w:t>costs</w:t>
      </w:r>
      <w:r>
        <w:rPr>
          <w:rFonts w:ascii="Gisha" w:hAnsi="Gisha" w:cs="Gisha"/>
          <w:color w:val="000000" w:themeColor="text1"/>
          <w:sz w:val="24"/>
          <w:szCs w:val="24"/>
        </w:rPr>
        <w:t xml:space="preserve"> must be compared to </w:t>
      </w:r>
      <w:r w:rsidR="007A759E">
        <w:rPr>
          <w:rFonts w:ascii="Gisha" w:hAnsi="Gisha" w:cs="Gisha"/>
          <w:color w:val="000000" w:themeColor="text1"/>
          <w:sz w:val="24"/>
          <w:szCs w:val="24"/>
        </w:rPr>
        <w:t>their</w:t>
      </w:r>
      <w:r>
        <w:rPr>
          <w:rFonts w:ascii="Gisha" w:hAnsi="Gisha" w:cs="Gisha"/>
          <w:color w:val="000000" w:themeColor="text1"/>
          <w:sz w:val="24"/>
          <w:szCs w:val="24"/>
        </w:rPr>
        <w:t xml:space="preserve"> benefits</w:t>
      </w:r>
      <w:r w:rsidR="00FA08A2">
        <w:rPr>
          <w:rFonts w:ascii="Gisha" w:hAnsi="Gisha" w:cs="Gisha"/>
          <w:color w:val="000000" w:themeColor="text1"/>
          <w:sz w:val="24"/>
          <w:szCs w:val="24"/>
        </w:rPr>
        <w:t>.</w:t>
      </w:r>
    </w:p>
    <w:p w14:paraId="4EF11A14" w14:textId="77777777" w:rsidR="00B97BED" w:rsidRDefault="00B97BED" w:rsidP="002E51BC">
      <w:pPr>
        <w:spacing w:after="0" w:line="240" w:lineRule="auto"/>
        <w:rPr>
          <w:rFonts w:ascii="Gisha" w:hAnsi="Gisha" w:cs="Gisha"/>
          <w:b/>
          <w:sz w:val="28"/>
          <w:szCs w:val="28"/>
        </w:rPr>
      </w:pPr>
      <w:r>
        <w:rPr>
          <w:rFonts w:ascii="Gisha" w:hAnsi="Gisha" w:cs="Gisha"/>
          <w:b/>
          <w:sz w:val="28"/>
          <w:szCs w:val="28"/>
        </w:rPr>
        <w:br w:type="page"/>
      </w:r>
    </w:p>
    <w:p w14:paraId="128249D5" w14:textId="5C842121" w:rsidR="00272B67" w:rsidRPr="00FB1173" w:rsidRDefault="00272B67" w:rsidP="00F60D71">
      <w:pPr>
        <w:spacing w:after="0" w:line="240" w:lineRule="auto"/>
        <w:rPr>
          <w:rFonts w:ascii="Gisha" w:hAnsi="Gisha" w:cs="Gisha"/>
          <w:b/>
          <w:sz w:val="28"/>
          <w:szCs w:val="28"/>
        </w:rPr>
      </w:pPr>
      <w:r w:rsidRPr="00FB1173">
        <w:rPr>
          <w:rFonts w:ascii="Gisha" w:hAnsi="Gisha" w:cs="Gisha"/>
          <w:b/>
          <w:sz w:val="28"/>
          <w:szCs w:val="28"/>
        </w:rPr>
        <w:lastRenderedPageBreak/>
        <w:t>Locked Boxes at Edson Telecom</w:t>
      </w:r>
    </w:p>
    <w:p w14:paraId="2B573EAE" w14:textId="77777777" w:rsidR="00272B67" w:rsidRPr="002E51BC" w:rsidRDefault="00272B67" w:rsidP="00BE2A56">
      <w:pPr>
        <w:spacing w:after="0" w:line="240" w:lineRule="auto"/>
        <w:rPr>
          <w:rFonts w:ascii="Gisha" w:hAnsi="Gisha" w:cs="Gisha"/>
          <w:sz w:val="24"/>
          <w:szCs w:val="24"/>
        </w:rPr>
      </w:pPr>
    </w:p>
    <w:p w14:paraId="4D0C6BEE" w14:textId="77777777" w:rsidR="00A94EB6" w:rsidRPr="00BE2A56" w:rsidRDefault="00D549D8" w:rsidP="00BE2A56">
      <w:pPr>
        <w:pStyle w:val="ListParagraph"/>
        <w:numPr>
          <w:ilvl w:val="0"/>
          <w:numId w:val="14"/>
        </w:numPr>
        <w:spacing w:after="0" w:line="240" w:lineRule="auto"/>
        <w:ind w:left="360"/>
        <w:rPr>
          <w:rFonts w:ascii="Gisha" w:hAnsi="Gisha" w:cs="Gisha"/>
          <w:sz w:val="24"/>
          <w:szCs w:val="24"/>
        </w:rPr>
      </w:pPr>
      <w:r>
        <w:rPr>
          <w:rFonts w:ascii="Gisha" w:hAnsi="Gisha" w:cs="Gisha"/>
          <w:sz w:val="24"/>
          <w:szCs w:val="24"/>
        </w:rPr>
        <w:t>Yes</w:t>
      </w:r>
      <w:r w:rsidR="000B77CB">
        <w:rPr>
          <w:rFonts w:ascii="Gisha" w:hAnsi="Gisha" w:cs="Gisha"/>
          <w:sz w:val="24"/>
          <w:szCs w:val="24"/>
        </w:rPr>
        <w:t xml:space="preserve"> – </w:t>
      </w:r>
      <w:r>
        <w:rPr>
          <w:rFonts w:ascii="Gisha" w:hAnsi="Gisha" w:cs="Gisha"/>
          <w:sz w:val="24"/>
          <w:szCs w:val="24"/>
        </w:rPr>
        <w:t>benefits (CAD 1,445,000)</w:t>
      </w:r>
      <w:r w:rsidR="000B77CB">
        <w:rPr>
          <w:rFonts w:ascii="Gisha" w:hAnsi="Gisha" w:cs="Gisha"/>
          <w:sz w:val="24"/>
          <w:szCs w:val="24"/>
        </w:rPr>
        <w:t xml:space="preserve"> exceed the </w:t>
      </w:r>
      <w:r>
        <w:rPr>
          <w:rFonts w:ascii="Gisha" w:hAnsi="Gisha" w:cs="Gisha"/>
          <w:sz w:val="24"/>
          <w:szCs w:val="24"/>
        </w:rPr>
        <w:t>costs (CAD 1,250,000).</w:t>
      </w:r>
    </w:p>
    <w:p w14:paraId="709577AE" w14:textId="77777777" w:rsidR="00BE2A56" w:rsidRDefault="00BE2A56" w:rsidP="00BE2A56">
      <w:pPr>
        <w:spacing w:after="0" w:line="240" w:lineRule="auto"/>
        <w:rPr>
          <w:rFonts w:ascii="Gisha" w:hAnsi="Gisha" w:cs="Gisha"/>
          <w:sz w:val="24"/>
          <w:szCs w:val="24"/>
        </w:rPr>
      </w:pPr>
    </w:p>
    <w:p w14:paraId="311D2F78" w14:textId="77777777" w:rsidR="00BE2A56" w:rsidRDefault="00BE2A56" w:rsidP="00BE2A56">
      <w:pPr>
        <w:spacing w:after="0" w:line="240" w:lineRule="auto"/>
        <w:ind w:left="360"/>
        <w:rPr>
          <w:rFonts w:ascii="Gisha" w:hAnsi="Gisha" w:cs="Gisha"/>
          <w:sz w:val="24"/>
          <w:szCs w:val="24"/>
        </w:rPr>
      </w:pPr>
      <w:r>
        <w:rPr>
          <w:rFonts w:ascii="Gisha" w:hAnsi="Gisha" w:cs="Gisha"/>
          <w:sz w:val="24"/>
          <w:szCs w:val="24"/>
        </w:rPr>
        <w:t>Present value of savings from collecting earlier</w:t>
      </w:r>
    </w:p>
    <w:p w14:paraId="47B2DFBE" w14:textId="77777777" w:rsidR="00247F96" w:rsidRDefault="00247F96" w:rsidP="00D549D8">
      <w:pPr>
        <w:spacing w:after="0" w:line="240" w:lineRule="auto"/>
        <w:rPr>
          <w:rFonts w:ascii="Gisha" w:hAnsi="Gisha" w:cs="Gisha"/>
          <w:sz w:val="24"/>
          <w:szCs w:val="24"/>
        </w:rPr>
      </w:pPr>
    </w:p>
    <w:p w14:paraId="343E4B00" w14:textId="77777777" w:rsidR="00247F96" w:rsidRDefault="00247F96" w:rsidP="00BE2A56">
      <w:pPr>
        <w:spacing w:after="0" w:line="240" w:lineRule="auto"/>
        <w:ind w:left="360"/>
        <w:rPr>
          <w:rFonts w:ascii="Gisha" w:hAnsi="Gisha" w:cs="Gisha"/>
          <w:sz w:val="24"/>
          <w:szCs w:val="24"/>
        </w:rPr>
      </w:pPr>
      <w:r>
        <w:rPr>
          <w:rFonts w:ascii="Gisha" w:hAnsi="Gisha" w:cs="Gisha"/>
          <w:sz w:val="24"/>
          <w:szCs w:val="24"/>
        </w:rPr>
        <w:t>(850) (</w:t>
      </w:r>
      <w:r w:rsidR="00F61FC9">
        <w:rPr>
          <w:rFonts w:ascii="Gisha" w:hAnsi="Gisha" w:cs="Gisha"/>
          <w:sz w:val="24"/>
          <w:szCs w:val="24"/>
        </w:rPr>
        <w:t>4</w:t>
      </w:r>
      <w:r>
        <w:rPr>
          <w:rFonts w:ascii="Gisha" w:hAnsi="Gisha" w:cs="Gisha"/>
          <w:sz w:val="24"/>
          <w:szCs w:val="24"/>
        </w:rPr>
        <w:t xml:space="preserve">25) = </w:t>
      </w:r>
      <w:r w:rsidR="00F61FC9">
        <w:rPr>
          <w:rFonts w:ascii="Gisha" w:hAnsi="Gisha" w:cs="Gisha"/>
          <w:sz w:val="24"/>
          <w:szCs w:val="24"/>
        </w:rPr>
        <w:t>361,250</w:t>
      </w:r>
    </w:p>
    <w:p w14:paraId="54D003B5" w14:textId="77777777" w:rsidR="00BE2A56" w:rsidRDefault="00A94EB6" w:rsidP="00BE2A56">
      <w:pPr>
        <w:spacing w:after="0" w:line="240" w:lineRule="auto"/>
        <w:ind w:left="360"/>
        <w:rPr>
          <w:rFonts w:ascii="Gisha" w:hAnsi="Gisha" w:cs="Gisha"/>
          <w:sz w:val="24"/>
          <w:szCs w:val="24"/>
        </w:rPr>
      </w:pPr>
      <w:r w:rsidRPr="002E51BC">
        <w:rPr>
          <w:rFonts w:ascii="Gisha" w:hAnsi="Gisha" w:cs="Gisha"/>
          <w:sz w:val="24"/>
          <w:szCs w:val="24"/>
        </w:rPr>
        <w:t xml:space="preserve">(7 – </w:t>
      </w:r>
      <w:r w:rsidR="000B77CB">
        <w:rPr>
          <w:rFonts w:ascii="Gisha" w:hAnsi="Gisha" w:cs="Gisha"/>
          <w:sz w:val="24"/>
          <w:szCs w:val="24"/>
        </w:rPr>
        <w:t>3</w:t>
      </w:r>
      <w:r w:rsidRPr="002E51BC">
        <w:rPr>
          <w:rFonts w:ascii="Gisha" w:hAnsi="Gisha" w:cs="Gisha"/>
          <w:sz w:val="24"/>
          <w:szCs w:val="24"/>
        </w:rPr>
        <w:t>) (</w:t>
      </w:r>
      <w:r w:rsidR="00F61FC9">
        <w:rPr>
          <w:rFonts w:ascii="Gisha" w:hAnsi="Gisha" w:cs="Gisha"/>
          <w:sz w:val="24"/>
          <w:szCs w:val="24"/>
        </w:rPr>
        <w:t>361,250</w:t>
      </w:r>
      <w:r w:rsidR="00247F96">
        <w:rPr>
          <w:rFonts w:ascii="Gisha" w:hAnsi="Gisha" w:cs="Gisha"/>
          <w:sz w:val="24"/>
          <w:szCs w:val="24"/>
        </w:rPr>
        <w:t>)</w:t>
      </w:r>
      <w:r w:rsidRPr="002E51BC">
        <w:rPr>
          <w:rFonts w:ascii="Gisha" w:hAnsi="Gisha" w:cs="Gisha"/>
          <w:sz w:val="24"/>
          <w:szCs w:val="24"/>
        </w:rPr>
        <w:t xml:space="preserve"> =</w:t>
      </w:r>
      <w:r w:rsidR="00247F96">
        <w:rPr>
          <w:rFonts w:ascii="Gisha" w:hAnsi="Gisha" w:cs="Gisha"/>
          <w:sz w:val="24"/>
          <w:szCs w:val="24"/>
        </w:rPr>
        <w:t xml:space="preserve"> </w:t>
      </w:r>
      <w:r w:rsidR="00F61FC9">
        <w:rPr>
          <w:rFonts w:ascii="Gisha" w:hAnsi="Gisha" w:cs="Gisha"/>
          <w:sz w:val="24"/>
          <w:szCs w:val="24"/>
        </w:rPr>
        <w:t>1,445,000</w:t>
      </w:r>
    </w:p>
    <w:p w14:paraId="4B2B263F" w14:textId="77777777" w:rsidR="00BE2A56" w:rsidRDefault="00BE2A56" w:rsidP="00BE2A56">
      <w:pPr>
        <w:spacing w:after="0" w:line="240" w:lineRule="auto"/>
        <w:ind w:left="360"/>
        <w:rPr>
          <w:rFonts w:ascii="Gisha" w:hAnsi="Gisha" w:cs="Gisha"/>
          <w:b/>
          <w:sz w:val="28"/>
          <w:szCs w:val="28"/>
        </w:rPr>
      </w:pPr>
    </w:p>
    <w:p w14:paraId="51672384" w14:textId="03CBA5D3" w:rsidR="00272B67" w:rsidRDefault="00BE2A56" w:rsidP="00BE2A56">
      <w:pPr>
        <w:spacing w:after="0" w:line="240" w:lineRule="auto"/>
        <w:ind w:left="360"/>
        <w:rPr>
          <w:rFonts w:ascii="Gisha" w:hAnsi="Gisha" w:cs="Gisha"/>
          <w:sz w:val="24"/>
          <w:szCs w:val="24"/>
        </w:rPr>
      </w:pPr>
      <w:r w:rsidRPr="009C6418">
        <w:rPr>
          <w:rFonts w:ascii="Gisha" w:hAnsi="Gisha" w:cs="Gisha"/>
          <w:b/>
          <w:bCs/>
          <w:sz w:val="24"/>
          <w:szCs w:val="24"/>
        </w:rPr>
        <w:t>Note:</w:t>
      </w:r>
      <w:r w:rsidRPr="00247F96">
        <w:rPr>
          <w:rFonts w:ascii="Gisha" w:hAnsi="Gisha" w:cs="Gisha"/>
          <w:sz w:val="24"/>
          <w:szCs w:val="24"/>
        </w:rPr>
        <w:t xml:space="preserve">  Edson initially collects </w:t>
      </w:r>
      <w:r w:rsidR="00247F96" w:rsidRPr="00247F96">
        <w:rPr>
          <w:rFonts w:ascii="Gisha" w:hAnsi="Gisha" w:cs="Gisha"/>
          <w:sz w:val="24"/>
          <w:szCs w:val="24"/>
        </w:rPr>
        <w:t xml:space="preserve">CAD </w:t>
      </w:r>
      <w:r w:rsidR="00F61FC9">
        <w:rPr>
          <w:rFonts w:ascii="Gisha" w:hAnsi="Gisha" w:cs="Gisha"/>
          <w:sz w:val="24"/>
          <w:szCs w:val="24"/>
        </w:rPr>
        <w:t>361,250</w:t>
      </w:r>
      <w:r w:rsidRPr="00247F96">
        <w:rPr>
          <w:rFonts w:ascii="Gisha" w:hAnsi="Gisha" w:cs="Gisha"/>
          <w:sz w:val="24"/>
          <w:szCs w:val="24"/>
        </w:rPr>
        <w:t xml:space="preserve"> per day after waiting seven days</w:t>
      </w:r>
      <w:r w:rsidR="00247F96" w:rsidRPr="00247F96">
        <w:rPr>
          <w:rFonts w:ascii="Gisha" w:hAnsi="Gisha" w:cs="Gisha"/>
          <w:sz w:val="24"/>
          <w:szCs w:val="24"/>
        </w:rPr>
        <w:t>.  If locked boxe</w:t>
      </w:r>
      <w:r w:rsidR="00DB0B2B">
        <w:rPr>
          <w:rFonts w:ascii="Gisha" w:hAnsi="Gisha" w:cs="Gisha"/>
          <w:sz w:val="24"/>
          <w:szCs w:val="24"/>
        </w:rPr>
        <w:t>s</w:t>
      </w:r>
      <w:r w:rsidR="00247F96" w:rsidRPr="00247F96">
        <w:rPr>
          <w:rFonts w:ascii="Gisha" w:hAnsi="Gisha" w:cs="Gisha"/>
          <w:sz w:val="24"/>
          <w:szCs w:val="24"/>
        </w:rPr>
        <w:t xml:space="preserve"> are introduced and Edson only ha</w:t>
      </w:r>
      <w:r w:rsidR="00247F96">
        <w:rPr>
          <w:rFonts w:ascii="Gisha" w:hAnsi="Gisha" w:cs="Gisha"/>
          <w:sz w:val="24"/>
          <w:szCs w:val="24"/>
        </w:rPr>
        <w:t>s</w:t>
      </w:r>
      <w:r w:rsidR="00247F96" w:rsidRPr="00247F96">
        <w:rPr>
          <w:rFonts w:ascii="Gisha" w:hAnsi="Gisha" w:cs="Gisha"/>
          <w:sz w:val="24"/>
          <w:szCs w:val="24"/>
        </w:rPr>
        <w:t xml:space="preserve"> to wait </w:t>
      </w:r>
      <w:r w:rsidR="007A759E">
        <w:rPr>
          <w:rFonts w:ascii="Gisha" w:hAnsi="Gisha" w:cs="Gisha"/>
          <w:sz w:val="24"/>
          <w:szCs w:val="24"/>
        </w:rPr>
        <w:t>three</w:t>
      </w:r>
      <w:r w:rsidR="00247F96" w:rsidRPr="00247F96">
        <w:rPr>
          <w:rFonts w:ascii="Gisha" w:hAnsi="Gisha" w:cs="Gisha"/>
          <w:sz w:val="24"/>
          <w:szCs w:val="24"/>
        </w:rPr>
        <w:t xml:space="preserve"> days</w:t>
      </w:r>
      <w:r w:rsidR="00247F96">
        <w:rPr>
          <w:rFonts w:ascii="Gisha" w:hAnsi="Gisha" w:cs="Gisha"/>
          <w:sz w:val="24"/>
          <w:szCs w:val="24"/>
        </w:rPr>
        <w:t xml:space="preserve"> to collect</w:t>
      </w:r>
      <w:r w:rsidR="00247F96" w:rsidRPr="00247F96">
        <w:rPr>
          <w:rFonts w:ascii="Gisha" w:hAnsi="Gisha" w:cs="Gisha"/>
          <w:sz w:val="24"/>
          <w:szCs w:val="24"/>
        </w:rPr>
        <w:t xml:space="preserve">, they will receive CAD </w:t>
      </w:r>
      <w:r w:rsidR="00F61FC9">
        <w:rPr>
          <w:rFonts w:ascii="Gisha" w:hAnsi="Gisha" w:cs="Gisha"/>
          <w:sz w:val="24"/>
          <w:szCs w:val="24"/>
        </w:rPr>
        <w:t>1,445,000</w:t>
      </w:r>
      <w:r w:rsidR="00247F96" w:rsidRPr="00247F96">
        <w:rPr>
          <w:rFonts w:ascii="Gisha" w:hAnsi="Gisha" w:cs="Gisha"/>
          <w:sz w:val="24"/>
          <w:szCs w:val="24"/>
        </w:rPr>
        <w:t xml:space="preserve"> </w:t>
      </w:r>
      <w:r w:rsidR="00247F96">
        <w:rPr>
          <w:rFonts w:ascii="Gisha" w:hAnsi="Gisha" w:cs="Gisha"/>
          <w:sz w:val="24"/>
          <w:szCs w:val="24"/>
        </w:rPr>
        <w:t xml:space="preserve">extra </w:t>
      </w:r>
      <w:r w:rsidR="00247F96" w:rsidRPr="00247F96">
        <w:rPr>
          <w:rFonts w:ascii="Gisha" w:hAnsi="Gisha" w:cs="Gisha"/>
          <w:sz w:val="24"/>
          <w:szCs w:val="24"/>
        </w:rPr>
        <w:t xml:space="preserve">immediately and </w:t>
      </w:r>
      <w:r w:rsidR="00247F96">
        <w:rPr>
          <w:rFonts w:ascii="Gisha" w:hAnsi="Gisha" w:cs="Gisha"/>
          <w:sz w:val="24"/>
          <w:szCs w:val="24"/>
        </w:rPr>
        <w:t xml:space="preserve">then </w:t>
      </w:r>
      <w:r w:rsidR="00247F96" w:rsidRPr="00247F96">
        <w:rPr>
          <w:rFonts w:ascii="Gisha" w:hAnsi="Gisha" w:cs="Gisha"/>
          <w:sz w:val="24"/>
          <w:szCs w:val="24"/>
        </w:rPr>
        <w:t xml:space="preserve">will continue to collect CAD </w:t>
      </w:r>
      <w:r w:rsidR="00F61FC9">
        <w:rPr>
          <w:rFonts w:ascii="Gisha" w:hAnsi="Gisha" w:cs="Gisha"/>
          <w:sz w:val="24"/>
          <w:szCs w:val="24"/>
        </w:rPr>
        <w:t>361,250</w:t>
      </w:r>
      <w:r w:rsidR="00247F96">
        <w:rPr>
          <w:rFonts w:ascii="Gisha" w:hAnsi="Gisha" w:cs="Gisha"/>
          <w:sz w:val="24"/>
          <w:szCs w:val="24"/>
        </w:rPr>
        <w:t xml:space="preserve"> each day</w:t>
      </w:r>
      <w:r w:rsidR="00247F96" w:rsidRPr="00247F96">
        <w:rPr>
          <w:rFonts w:ascii="Gisha" w:hAnsi="Gisha" w:cs="Gisha"/>
          <w:sz w:val="24"/>
          <w:szCs w:val="24"/>
        </w:rPr>
        <w:t xml:space="preserve"> in perpetuity with only a </w:t>
      </w:r>
      <w:r w:rsidR="007A759E">
        <w:rPr>
          <w:rFonts w:ascii="Gisha" w:hAnsi="Gisha" w:cs="Gisha"/>
          <w:sz w:val="24"/>
          <w:szCs w:val="24"/>
        </w:rPr>
        <w:t>three</w:t>
      </w:r>
      <w:r w:rsidR="00247F96" w:rsidRPr="00247F96">
        <w:rPr>
          <w:rFonts w:ascii="Gisha" w:hAnsi="Gisha" w:cs="Gisha"/>
          <w:sz w:val="24"/>
          <w:szCs w:val="24"/>
        </w:rPr>
        <w:t xml:space="preserve">-day delay.  The benefits from introducing locked boxes are immediate and one-time, so CAD </w:t>
      </w:r>
      <w:r w:rsidR="00F61FC9">
        <w:rPr>
          <w:rFonts w:ascii="Gisha" w:hAnsi="Gisha" w:cs="Gisha"/>
          <w:sz w:val="24"/>
          <w:szCs w:val="24"/>
        </w:rPr>
        <w:t xml:space="preserve">1,445,000 </w:t>
      </w:r>
      <w:r w:rsidR="00247F96" w:rsidRPr="00247F96">
        <w:rPr>
          <w:rFonts w:ascii="Gisha" w:hAnsi="Gisha" w:cs="Gisha"/>
          <w:sz w:val="24"/>
          <w:szCs w:val="24"/>
        </w:rPr>
        <w:t>is the present value of any future benefits.</w:t>
      </w:r>
      <w:r w:rsidR="00247F96">
        <w:rPr>
          <w:rFonts w:ascii="Gisha" w:hAnsi="Gisha" w:cs="Gisha"/>
          <w:sz w:val="24"/>
          <w:szCs w:val="24"/>
        </w:rPr>
        <w:t xml:space="preserve">  This amount should be compared against any costs.</w:t>
      </w:r>
    </w:p>
    <w:p w14:paraId="7CCA569E" w14:textId="77777777" w:rsidR="00247F96" w:rsidRDefault="00247F96" w:rsidP="00BE2A56">
      <w:pPr>
        <w:spacing w:after="0" w:line="240" w:lineRule="auto"/>
        <w:ind w:left="360"/>
        <w:rPr>
          <w:rFonts w:ascii="Gisha" w:hAnsi="Gisha" w:cs="Gisha"/>
          <w:sz w:val="24"/>
          <w:szCs w:val="24"/>
        </w:rPr>
      </w:pPr>
    </w:p>
    <w:p w14:paraId="7969D92A" w14:textId="19C6DDDE" w:rsidR="00247F96" w:rsidRDefault="00247F96" w:rsidP="00247F96">
      <w:pPr>
        <w:spacing w:after="0" w:line="240" w:lineRule="auto"/>
        <w:ind w:left="360"/>
        <w:rPr>
          <w:rFonts w:ascii="Gisha" w:hAnsi="Gisha" w:cs="Gisha"/>
          <w:sz w:val="24"/>
          <w:szCs w:val="24"/>
        </w:rPr>
      </w:pPr>
      <w:r>
        <w:rPr>
          <w:rFonts w:ascii="Gisha" w:hAnsi="Gisha" w:cs="Gisha"/>
          <w:sz w:val="24"/>
          <w:szCs w:val="24"/>
        </w:rPr>
        <w:t xml:space="preserve">Present value of </w:t>
      </w:r>
      <w:r w:rsidR="00AB749E">
        <w:rPr>
          <w:rFonts w:ascii="Gisha" w:hAnsi="Gisha" w:cs="Gisha"/>
          <w:sz w:val="24"/>
          <w:szCs w:val="24"/>
        </w:rPr>
        <w:t xml:space="preserve">the </w:t>
      </w:r>
      <w:r>
        <w:rPr>
          <w:rFonts w:ascii="Gisha" w:hAnsi="Gisha" w:cs="Gisha"/>
          <w:sz w:val="24"/>
          <w:szCs w:val="24"/>
        </w:rPr>
        <w:t xml:space="preserve">cost </w:t>
      </w:r>
      <w:r w:rsidR="00AB749E">
        <w:rPr>
          <w:rFonts w:ascii="Gisha" w:hAnsi="Gisha" w:cs="Gisha"/>
          <w:sz w:val="24"/>
          <w:szCs w:val="24"/>
        </w:rPr>
        <w:t xml:space="preserve">of the </w:t>
      </w:r>
      <w:r>
        <w:rPr>
          <w:rFonts w:ascii="Gisha" w:hAnsi="Gisha" w:cs="Gisha"/>
          <w:sz w:val="24"/>
          <w:szCs w:val="24"/>
        </w:rPr>
        <w:t>locked boxes</w:t>
      </w:r>
    </w:p>
    <w:p w14:paraId="6CBD2481" w14:textId="77777777" w:rsidR="00A31C54" w:rsidRDefault="00A31C54" w:rsidP="000B77CB">
      <w:pPr>
        <w:spacing w:after="0" w:line="240" w:lineRule="auto"/>
        <w:rPr>
          <w:rFonts w:ascii="Gisha" w:hAnsi="Gisha" w:cs="Gisha"/>
          <w:sz w:val="24"/>
          <w:szCs w:val="24"/>
        </w:rPr>
      </w:pPr>
    </w:p>
    <w:p w14:paraId="2F2E59A2" w14:textId="77777777" w:rsidR="00A31C54" w:rsidRDefault="00A31C54" w:rsidP="00247F96">
      <w:pPr>
        <w:spacing w:after="0" w:line="240" w:lineRule="auto"/>
        <w:ind w:left="360"/>
        <w:rPr>
          <w:rFonts w:ascii="Gisha" w:hAnsi="Gisha" w:cs="Gisha"/>
          <w:sz w:val="24"/>
          <w:szCs w:val="24"/>
        </w:rPr>
      </w:pPr>
      <w:r>
        <w:rPr>
          <w:rFonts w:ascii="Gisha" w:hAnsi="Gisha" w:cs="Gisha"/>
          <w:sz w:val="24"/>
          <w:szCs w:val="24"/>
        </w:rPr>
        <w:t>(1 + i)</w:t>
      </w:r>
      <w:r w:rsidRPr="00A31C54">
        <w:rPr>
          <w:rFonts w:ascii="Gisha" w:hAnsi="Gisha" w:cs="Gisha"/>
          <w:sz w:val="24"/>
          <w:szCs w:val="24"/>
          <w:vertAlign w:val="superscript"/>
        </w:rPr>
        <w:t>365</w:t>
      </w:r>
      <w:r>
        <w:rPr>
          <w:rFonts w:ascii="Gisha" w:hAnsi="Gisha" w:cs="Gisha"/>
          <w:sz w:val="24"/>
          <w:szCs w:val="24"/>
        </w:rPr>
        <w:t xml:space="preserve"> – 1 = .0</w:t>
      </w:r>
      <w:r w:rsidR="00D549D8">
        <w:rPr>
          <w:rFonts w:ascii="Gisha" w:hAnsi="Gisha" w:cs="Gisha"/>
          <w:sz w:val="24"/>
          <w:szCs w:val="24"/>
        </w:rPr>
        <w:t>25</w:t>
      </w:r>
    </w:p>
    <w:p w14:paraId="20315D91" w14:textId="77777777" w:rsidR="00A31C54" w:rsidRPr="00A31C54" w:rsidRDefault="00A31C54" w:rsidP="00247F96">
      <w:pPr>
        <w:spacing w:after="0" w:line="240" w:lineRule="auto"/>
        <w:ind w:left="360"/>
        <w:rPr>
          <w:rFonts w:ascii="Gisha" w:hAnsi="Gisha" w:cs="Gisha"/>
          <w:sz w:val="24"/>
          <w:szCs w:val="24"/>
        </w:rPr>
      </w:pPr>
      <w:r>
        <w:rPr>
          <w:rFonts w:ascii="Gisha" w:hAnsi="Gisha" w:cs="Gisha"/>
          <w:sz w:val="24"/>
          <w:szCs w:val="24"/>
        </w:rPr>
        <w:t>i =.0</w:t>
      </w:r>
      <w:r w:rsidR="000B77CB">
        <w:rPr>
          <w:rFonts w:ascii="Gisha" w:hAnsi="Gisha" w:cs="Gisha"/>
          <w:sz w:val="24"/>
          <w:szCs w:val="24"/>
        </w:rPr>
        <w:t>00</w:t>
      </w:r>
      <w:r w:rsidR="00F61FC9">
        <w:rPr>
          <w:rFonts w:ascii="Gisha" w:hAnsi="Gisha" w:cs="Gisha"/>
          <w:sz w:val="24"/>
          <w:szCs w:val="24"/>
        </w:rPr>
        <w:t>0</w:t>
      </w:r>
      <w:r w:rsidR="00D549D8">
        <w:rPr>
          <w:rFonts w:ascii="Gisha" w:hAnsi="Gisha" w:cs="Gisha"/>
          <w:sz w:val="24"/>
          <w:szCs w:val="24"/>
        </w:rPr>
        <w:t>68</w:t>
      </w:r>
    </w:p>
    <w:p w14:paraId="20DF429E" w14:textId="77777777" w:rsidR="00A31C54" w:rsidRDefault="00A31C54" w:rsidP="00247F96">
      <w:pPr>
        <w:spacing w:after="0" w:line="240" w:lineRule="auto"/>
        <w:ind w:left="360"/>
        <w:rPr>
          <w:rFonts w:ascii="Gisha" w:hAnsi="Gisha" w:cs="Gisha"/>
          <w:sz w:val="24"/>
          <w:szCs w:val="24"/>
        </w:rPr>
      </w:pPr>
    </w:p>
    <w:p w14:paraId="300B710E" w14:textId="77777777" w:rsidR="00247F96" w:rsidRPr="00247F96" w:rsidRDefault="00247F96" w:rsidP="00247F96">
      <w:pPr>
        <w:spacing w:after="0" w:line="240" w:lineRule="auto"/>
        <w:ind w:left="360"/>
        <w:rPr>
          <w:rFonts w:ascii="Gisha" w:hAnsi="Gisha" w:cs="Gisha"/>
          <w:sz w:val="24"/>
          <w:szCs w:val="24"/>
        </w:rPr>
      </w:pPr>
      <w:r>
        <w:rPr>
          <w:rFonts w:ascii="Gisha" w:hAnsi="Gisha" w:cs="Gisha"/>
          <w:sz w:val="24"/>
          <w:szCs w:val="24"/>
        </w:rPr>
        <w:t>(</w:t>
      </w:r>
      <w:r w:rsidR="00A31C54">
        <w:rPr>
          <w:rFonts w:ascii="Gisha" w:hAnsi="Gisha" w:cs="Gisha"/>
          <w:sz w:val="24"/>
          <w:szCs w:val="24"/>
        </w:rPr>
        <w:t>850) (.</w:t>
      </w:r>
      <w:r w:rsidR="00F61FC9">
        <w:rPr>
          <w:rFonts w:ascii="Gisha" w:hAnsi="Gisha" w:cs="Gisha"/>
          <w:sz w:val="24"/>
          <w:szCs w:val="24"/>
        </w:rPr>
        <w:t>1</w:t>
      </w:r>
      <w:r w:rsidR="00A31C54">
        <w:rPr>
          <w:rFonts w:ascii="Gisha" w:hAnsi="Gisha" w:cs="Gisha"/>
          <w:sz w:val="24"/>
          <w:szCs w:val="24"/>
        </w:rPr>
        <w:t>0) / (.0000</w:t>
      </w:r>
      <w:r w:rsidR="00D549D8">
        <w:rPr>
          <w:rFonts w:ascii="Gisha" w:hAnsi="Gisha" w:cs="Gisha"/>
          <w:sz w:val="24"/>
          <w:szCs w:val="24"/>
        </w:rPr>
        <w:t>68</w:t>
      </w:r>
      <w:r w:rsidR="00A31C54">
        <w:rPr>
          <w:rFonts w:ascii="Gisha" w:hAnsi="Gisha" w:cs="Gisha"/>
          <w:sz w:val="24"/>
          <w:szCs w:val="24"/>
        </w:rPr>
        <w:t xml:space="preserve">) = </w:t>
      </w:r>
      <w:r w:rsidR="00D549D8">
        <w:rPr>
          <w:rFonts w:ascii="Gisha" w:hAnsi="Gisha" w:cs="Gisha"/>
          <w:sz w:val="24"/>
          <w:szCs w:val="24"/>
        </w:rPr>
        <w:t>1,250,000</w:t>
      </w:r>
    </w:p>
    <w:p w14:paraId="41FCEEC4" w14:textId="79D5C057" w:rsidR="00247F96" w:rsidRDefault="00247F96" w:rsidP="009C6418">
      <w:pPr>
        <w:spacing w:after="0" w:line="240" w:lineRule="auto"/>
        <w:rPr>
          <w:rFonts w:ascii="Gisha" w:hAnsi="Gisha" w:cs="Gisha"/>
          <w:i/>
          <w:sz w:val="24"/>
          <w:szCs w:val="24"/>
        </w:rPr>
      </w:pPr>
    </w:p>
    <w:p w14:paraId="1840BE32" w14:textId="4E3FF6DC" w:rsidR="009C6418" w:rsidRPr="009C6418" w:rsidRDefault="009C6418" w:rsidP="00FA08A2">
      <w:pPr>
        <w:spacing w:after="0" w:line="240" w:lineRule="auto"/>
        <w:ind w:left="360" w:right="-270"/>
        <w:rPr>
          <w:rFonts w:ascii="Gisha" w:hAnsi="Gisha" w:cs="Gisha"/>
          <w:iCs/>
          <w:sz w:val="24"/>
          <w:szCs w:val="24"/>
        </w:rPr>
      </w:pPr>
      <w:r w:rsidRPr="009C6418">
        <w:rPr>
          <w:rFonts w:ascii="Gisha" w:hAnsi="Gisha" w:cs="Gisha"/>
          <w:b/>
          <w:bCs/>
          <w:iCs/>
          <w:sz w:val="24"/>
          <w:szCs w:val="24"/>
        </w:rPr>
        <w:t>Note:</w:t>
      </w:r>
      <w:r>
        <w:rPr>
          <w:rFonts w:ascii="Gisha" w:hAnsi="Gisha" w:cs="Gisha"/>
          <w:iCs/>
          <w:sz w:val="24"/>
          <w:szCs w:val="24"/>
        </w:rPr>
        <w:t xml:space="preserve"> The cost of the locked box is CAD 85 per day (850 x .10) in perpetuity, so the discount rate that should be used is .0068%</w:t>
      </w:r>
      <w:r w:rsidR="00FA08A2">
        <w:rPr>
          <w:rFonts w:ascii="Gisha" w:hAnsi="Gisha" w:cs="Gisha"/>
          <w:iCs/>
          <w:sz w:val="24"/>
          <w:szCs w:val="24"/>
        </w:rPr>
        <w:t>,</w:t>
      </w:r>
      <w:r>
        <w:rPr>
          <w:rFonts w:ascii="Gisha" w:hAnsi="Gisha" w:cs="Gisha"/>
          <w:iCs/>
          <w:sz w:val="24"/>
          <w:szCs w:val="24"/>
        </w:rPr>
        <w:t xml:space="preserve"> which is a daily rate with daily compounding.</w:t>
      </w:r>
    </w:p>
    <w:p w14:paraId="5C41BDFE" w14:textId="054C5834" w:rsidR="004320E0" w:rsidRPr="00FA08A2" w:rsidRDefault="00247F96" w:rsidP="00FA08A2">
      <w:pPr>
        <w:rPr>
          <w:rFonts w:ascii="Gisha" w:hAnsi="Gisha" w:cs="Gisha"/>
          <w:b/>
          <w:i/>
          <w:sz w:val="28"/>
          <w:szCs w:val="28"/>
        </w:rPr>
      </w:pPr>
      <w:r>
        <w:rPr>
          <w:rFonts w:ascii="Gisha" w:hAnsi="Gisha" w:cs="Gisha"/>
          <w:b/>
          <w:i/>
          <w:sz w:val="28"/>
          <w:szCs w:val="28"/>
        </w:rPr>
        <w:br w:type="page"/>
      </w:r>
      <w:r w:rsidR="004320E0" w:rsidRPr="00FB1173">
        <w:rPr>
          <w:rFonts w:ascii="Gisha" w:hAnsi="Gisha" w:cs="Gisha" w:hint="cs"/>
          <w:b/>
          <w:sz w:val="28"/>
          <w:szCs w:val="28"/>
        </w:rPr>
        <w:lastRenderedPageBreak/>
        <w:t>Investing in</w:t>
      </w:r>
      <w:r w:rsidR="00272B67" w:rsidRPr="00FB1173">
        <w:rPr>
          <w:rFonts w:ascii="Gisha" w:hAnsi="Gisha" w:cs="Gisha"/>
          <w:b/>
          <w:sz w:val="28"/>
          <w:szCs w:val="28"/>
        </w:rPr>
        <w:t xml:space="preserve"> </w:t>
      </w:r>
      <w:r w:rsidR="004320E0" w:rsidRPr="00FB1173">
        <w:rPr>
          <w:rFonts w:ascii="Gisha" w:hAnsi="Gisha" w:cs="Gisha" w:hint="cs"/>
          <w:b/>
          <w:sz w:val="28"/>
          <w:szCs w:val="28"/>
        </w:rPr>
        <w:t>Treasury Bill</w:t>
      </w:r>
      <w:r w:rsidR="00272B67" w:rsidRPr="00FB1173">
        <w:rPr>
          <w:rFonts w:ascii="Gisha" w:hAnsi="Gisha" w:cs="Gisha"/>
          <w:b/>
          <w:sz w:val="28"/>
          <w:szCs w:val="28"/>
        </w:rPr>
        <w:t>s at ABBA Company</w:t>
      </w:r>
    </w:p>
    <w:p w14:paraId="6122A4CB" w14:textId="77777777" w:rsidR="004320E0" w:rsidRPr="00E0001F" w:rsidRDefault="004320E0" w:rsidP="00F60D71">
      <w:pPr>
        <w:spacing w:after="0" w:line="240" w:lineRule="auto"/>
        <w:rPr>
          <w:rFonts w:ascii="Gisha" w:hAnsi="Gisha" w:cs="Gisha"/>
          <w:sz w:val="24"/>
          <w:szCs w:val="24"/>
        </w:rPr>
      </w:pPr>
    </w:p>
    <w:p w14:paraId="0918F2B1" w14:textId="77777777" w:rsidR="004320E0" w:rsidRPr="00E0001F" w:rsidRDefault="004320E0" w:rsidP="00F60D71">
      <w:pPr>
        <w:pStyle w:val="ListParagraph"/>
        <w:numPr>
          <w:ilvl w:val="0"/>
          <w:numId w:val="6"/>
        </w:numPr>
        <w:spacing w:after="0" w:line="240" w:lineRule="auto"/>
        <w:ind w:left="360"/>
        <w:rPr>
          <w:rFonts w:ascii="Gisha" w:hAnsi="Gisha" w:cs="Gisha"/>
          <w:sz w:val="24"/>
          <w:szCs w:val="24"/>
        </w:rPr>
      </w:pPr>
      <w:r w:rsidRPr="00E0001F">
        <w:rPr>
          <w:rFonts w:ascii="Gisha" w:eastAsiaTheme="minorEastAsia" w:hAnsi="Gisha" w:cs="Gisha" w:hint="cs"/>
          <w:sz w:val="24"/>
          <w:szCs w:val="24"/>
        </w:rPr>
        <w:t>(</w:t>
      </w:r>
      <m:oMath>
        <m:r>
          <w:rPr>
            <w:rFonts w:ascii="Cambria Math" w:eastAsiaTheme="minorEastAsia" w:hAnsi="Cambria Math" w:cs="Gisha"/>
            <w:sz w:val="24"/>
            <w:szCs w:val="24"/>
          </w:rPr>
          <m:t>1+</m:t>
        </m:r>
        <m:f>
          <m:fPr>
            <m:ctrlPr>
              <w:rPr>
                <w:rFonts w:ascii="Cambria Math" w:hAnsi="Cambria Math" w:cs="Gisha" w:hint="cs"/>
                <w:sz w:val="32"/>
                <w:szCs w:val="32"/>
              </w:rPr>
            </m:ctrlPr>
          </m:fPr>
          <m:num>
            <m:r>
              <m:rPr>
                <m:sty m:val="p"/>
              </m:rPr>
              <w:rPr>
                <w:rFonts w:ascii="Cambria Math" w:hAnsi="Cambria Math" w:cs="Gisha"/>
                <w:sz w:val="32"/>
                <w:szCs w:val="32"/>
              </w:rPr>
              <m:t xml:space="preserve">(100,000 </m:t>
            </m:r>
            <m:r>
              <m:rPr>
                <m:sty m:val="p"/>
              </m:rPr>
              <w:rPr>
                <w:rFonts w:ascii="Cambria Math" w:hAnsi="Cambria Math" w:cs="Gisha" w:hint="cs"/>
                <w:sz w:val="32"/>
                <w:szCs w:val="32"/>
              </w:rPr>
              <m:t>-</m:t>
            </m:r>
            <m:r>
              <m:rPr>
                <m:sty m:val="p"/>
              </m:rPr>
              <w:rPr>
                <w:rFonts w:ascii="Cambria Math" w:hAnsi="Cambria Math" w:cs="Gisha"/>
                <w:sz w:val="32"/>
                <w:szCs w:val="32"/>
              </w:rPr>
              <m:t xml:space="preserve"> </m:t>
            </m:r>
            <m:d>
              <m:dPr>
                <m:ctrlPr>
                  <w:rPr>
                    <w:rFonts w:ascii="Cambria Math" w:hAnsi="Cambria Math" w:cs="Gisha"/>
                    <w:sz w:val="32"/>
                    <w:szCs w:val="32"/>
                  </w:rPr>
                </m:ctrlPr>
              </m:dPr>
              <m:e>
                <m:r>
                  <m:rPr>
                    <m:sty m:val="p"/>
                  </m:rPr>
                  <w:rPr>
                    <w:rFonts w:ascii="Cambria Math" w:hAnsi="Cambria Math" w:cs="Gisha"/>
                    <w:sz w:val="32"/>
                    <w:szCs w:val="32"/>
                  </w:rPr>
                  <m:t xml:space="preserve">99,245.48 </m:t>
                </m:r>
                <m:r>
                  <m:rPr>
                    <m:sty m:val="p"/>
                  </m:rPr>
                  <w:rPr>
                    <w:rFonts w:ascii="Cambria Math" w:hAnsi="Cambria Math" w:cs="Gisha" w:hint="cs"/>
                    <w:sz w:val="32"/>
                    <w:szCs w:val="32"/>
                  </w:rPr>
                  <m:t xml:space="preserve">+ </m:t>
                </m:r>
                <m:r>
                  <m:rPr>
                    <m:sty m:val="p"/>
                  </m:rPr>
                  <w:rPr>
                    <w:rFonts w:ascii="Cambria Math" w:hAnsi="Cambria Math" w:cs="Gisha"/>
                    <w:sz w:val="32"/>
                    <w:szCs w:val="32"/>
                  </w:rPr>
                  <m:t>200.00</m:t>
                </m:r>
              </m:e>
            </m:d>
            <m:r>
              <m:rPr>
                <m:sty m:val="p"/>
              </m:rPr>
              <w:rPr>
                <w:rFonts w:ascii="Cambria Math" w:hAnsi="Cambria Math" w:cs="Gisha"/>
                <w:sz w:val="32"/>
                <w:szCs w:val="32"/>
              </w:rPr>
              <m:t>)</m:t>
            </m:r>
          </m:num>
          <m:den>
            <m:r>
              <m:rPr>
                <m:sty m:val="p"/>
              </m:rPr>
              <w:rPr>
                <w:rFonts w:ascii="Cambria Math" w:hAnsi="Cambria Math" w:cs="Gisha" w:hint="cs"/>
                <w:sz w:val="32"/>
                <w:szCs w:val="32"/>
              </w:rPr>
              <m:t>9</m:t>
            </m:r>
            <m:r>
              <m:rPr>
                <m:sty m:val="p"/>
              </m:rPr>
              <w:rPr>
                <w:rFonts w:ascii="Cambria Math" w:hAnsi="Cambria Math" w:cs="Gisha"/>
                <w:sz w:val="32"/>
                <w:szCs w:val="32"/>
              </w:rPr>
              <m:t>9,245.48</m:t>
            </m:r>
          </m:den>
        </m:f>
      </m:oMath>
      <w:r w:rsidRPr="00E0001F">
        <w:rPr>
          <w:rFonts w:ascii="Gisha" w:eastAsiaTheme="minorEastAsia" w:hAnsi="Gisha" w:cs="Gisha" w:hint="cs"/>
          <w:sz w:val="24"/>
          <w:szCs w:val="24"/>
        </w:rPr>
        <w:t>)</w:t>
      </w:r>
      <w:r w:rsidRPr="00AB60C8">
        <w:rPr>
          <w:rFonts w:ascii="Gisha" w:eastAsiaTheme="minorEastAsia" w:hAnsi="Gisha" w:cs="Gisha" w:hint="cs"/>
          <w:sz w:val="32"/>
          <w:szCs w:val="32"/>
          <w:vertAlign w:val="superscript"/>
        </w:rPr>
        <w:t>365/1</w:t>
      </w:r>
      <w:r w:rsidR="00AB60C8" w:rsidRPr="00AB60C8">
        <w:rPr>
          <w:rFonts w:ascii="Gisha" w:eastAsiaTheme="minorEastAsia" w:hAnsi="Gisha" w:cs="Gisha"/>
          <w:sz w:val="32"/>
          <w:szCs w:val="32"/>
          <w:vertAlign w:val="superscript"/>
        </w:rPr>
        <w:t>80</w:t>
      </w:r>
      <w:r w:rsidRPr="00E0001F">
        <w:rPr>
          <w:rFonts w:ascii="Gisha" w:eastAsiaTheme="minorEastAsia" w:hAnsi="Gisha" w:cs="Gisha" w:hint="cs"/>
          <w:sz w:val="24"/>
          <w:szCs w:val="24"/>
          <w:vertAlign w:val="superscript"/>
        </w:rPr>
        <w:t xml:space="preserve"> </w:t>
      </w:r>
      <w:r w:rsidRPr="00E0001F">
        <w:rPr>
          <w:rFonts w:ascii="Gisha" w:eastAsiaTheme="minorEastAsia" w:hAnsi="Gisha" w:cs="Gisha" w:hint="cs"/>
          <w:sz w:val="24"/>
          <w:szCs w:val="24"/>
        </w:rPr>
        <w:t xml:space="preserve">– 1 = </w:t>
      </w:r>
      <w:r w:rsidR="00442D55">
        <w:rPr>
          <w:rFonts w:ascii="Gisha" w:eastAsiaTheme="minorEastAsia" w:hAnsi="Gisha" w:cs="Gisha"/>
          <w:sz w:val="24"/>
          <w:szCs w:val="24"/>
        </w:rPr>
        <w:t>.0114</w:t>
      </w:r>
      <w:r w:rsidRPr="00E0001F">
        <w:rPr>
          <w:rFonts w:ascii="Gisha" w:eastAsiaTheme="minorEastAsia" w:hAnsi="Gisha" w:cs="Gisha" w:hint="cs"/>
          <w:sz w:val="24"/>
          <w:szCs w:val="24"/>
        </w:rPr>
        <w:t xml:space="preserve"> or </w:t>
      </w:r>
      <w:r w:rsidR="00442D55">
        <w:rPr>
          <w:rFonts w:ascii="Gisha" w:eastAsiaTheme="minorEastAsia" w:hAnsi="Gisha" w:cs="Gisha"/>
          <w:sz w:val="24"/>
          <w:szCs w:val="24"/>
        </w:rPr>
        <w:t>1.14</w:t>
      </w:r>
      <w:r w:rsidRPr="00E0001F">
        <w:rPr>
          <w:rFonts w:ascii="Gisha" w:eastAsiaTheme="minorEastAsia" w:hAnsi="Gisha" w:cs="Gisha" w:hint="cs"/>
          <w:sz w:val="24"/>
          <w:szCs w:val="24"/>
        </w:rPr>
        <w:t>%</w:t>
      </w:r>
    </w:p>
    <w:p w14:paraId="1D2315D8" w14:textId="77777777" w:rsidR="00AB60C8" w:rsidRDefault="00AB60C8" w:rsidP="00F60D71">
      <w:pPr>
        <w:spacing w:after="0" w:line="240" w:lineRule="auto"/>
        <w:rPr>
          <w:rFonts w:ascii="Gisha" w:hAnsi="Gisha" w:cs="Gisha"/>
          <w:b/>
          <w:sz w:val="24"/>
          <w:szCs w:val="24"/>
        </w:rPr>
      </w:pPr>
    </w:p>
    <w:p w14:paraId="6609B304" w14:textId="77777777" w:rsidR="00AB60C8" w:rsidRPr="00AB60C8" w:rsidRDefault="00AB60C8" w:rsidP="00442D55">
      <w:pPr>
        <w:spacing w:after="0" w:line="240" w:lineRule="auto"/>
        <w:ind w:left="360"/>
        <w:rPr>
          <w:rFonts w:ascii="Gisha" w:hAnsi="Gisha" w:cs="Gisha"/>
          <w:sz w:val="24"/>
          <w:szCs w:val="24"/>
        </w:rPr>
      </w:pPr>
      <w:r w:rsidRPr="00AB60C8">
        <w:rPr>
          <w:rFonts w:ascii="Gisha" w:hAnsi="Gisha" w:cs="Gisha"/>
          <w:sz w:val="24"/>
          <w:szCs w:val="24"/>
        </w:rPr>
        <w:t>(.0153) (180/365) (100,000) = 754.52</w:t>
      </w:r>
    </w:p>
    <w:p w14:paraId="1D259F76" w14:textId="1A804157" w:rsidR="00AB60C8" w:rsidRDefault="00AB60C8" w:rsidP="00442D55">
      <w:pPr>
        <w:spacing w:after="0" w:line="240" w:lineRule="auto"/>
        <w:ind w:left="360"/>
        <w:rPr>
          <w:rFonts w:ascii="Gisha" w:hAnsi="Gisha" w:cs="Gisha"/>
          <w:sz w:val="24"/>
          <w:szCs w:val="24"/>
        </w:rPr>
      </w:pPr>
      <w:r w:rsidRPr="00AB60C8">
        <w:rPr>
          <w:rFonts w:ascii="Gisha" w:hAnsi="Gisha" w:cs="Gisha"/>
          <w:sz w:val="24"/>
          <w:szCs w:val="24"/>
        </w:rPr>
        <w:t>100,000 – 754.52 = 99,245.48</w:t>
      </w:r>
    </w:p>
    <w:p w14:paraId="45576219" w14:textId="445B3B77" w:rsidR="00CF383B" w:rsidRDefault="00CF383B" w:rsidP="00442D55">
      <w:pPr>
        <w:spacing w:after="0" w:line="240" w:lineRule="auto"/>
        <w:ind w:left="360"/>
        <w:rPr>
          <w:rFonts w:ascii="Gisha" w:hAnsi="Gisha" w:cs="Gisha"/>
          <w:sz w:val="24"/>
          <w:szCs w:val="24"/>
        </w:rPr>
      </w:pPr>
    </w:p>
    <w:p w14:paraId="7B050AA9" w14:textId="7FBD4C92" w:rsidR="00CF383B" w:rsidRDefault="00CF383B" w:rsidP="00442D55">
      <w:pPr>
        <w:spacing w:after="0" w:line="240" w:lineRule="auto"/>
        <w:ind w:left="360"/>
        <w:rPr>
          <w:rFonts w:ascii="Gisha" w:hAnsi="Gisha" w:cs="Gisha"/>
          <w:sz w:val="24"/>
          <w:szCs w:val="24"/>
        </w:rPr>
      </w:pPr>
      <w:r w:rsidRPr="00CF383B">
        <w:rPr>
          <w:rFonts w:ascii="Gisha" w:hAnsi="Gisha" w:cs="Gisha"/>
          <w:b/>
          <w:bCs/>
          <w:sz w:val="24"/>
          <w:szCs w:val="24"/>
        </w:rPr>
        <w:t>Note:</w:t>
      </w:r>
      <w:r>
        <w:rPr>
          <w:rFonts w:ascii="Gisha" w:hAnsi="Gisha" w:cs="Gisha"/>
          <w:sz w:val="24"/>
          <w:szCs w:val="24"/>
        </w:rPr>
        <w:t xml:space="preserve">  The treasury bill trades at a discount of 1.53% of the face value of CAD 100,000</w:t>
      </w:r>
      <w:r w:rsidR="00E47D90">
        <w:rPr>
          <w:rFonts w:ascii="Gisha" w:hAnsi="Gisha" w:cs="Gisha"/>
          <w:sz w:val="24"/>
          <w:szCs w:val="24"/>
        </w:rPr>
        <w:t xml:space="preserve"> or CAD 99,245.48</w:t>
      </w:r>
      <w:r>
        <w:rPr>
          <w:rFonts w:ascii="Gisha" w:hAnsi="Gisha" w:cs="Gisha"/>
          <w:sz w:val="24"/>
          <w:szCs w:val="24"/>
        </w:rPr>
        <w:t>.  This</w:t>
      </w:r>
      <w:r w:rsidR="00E47D90">
        <w:rPr>
          <w:rFonts w:ascii="Gisha" w:hAnsi="Gisha" w:cs="Gisha"/>
          <w:sz w:val="24"/>
          <w:szCs w:val="24"/>
        </w:rPr>
        <w:t xml:space="preserve"> discount rate</w:t>
      </w:r>
      <w:r>
        <w:rPr>
          <w:rFonts w:ascii="Gisha" w:hAnsi="Gisha" w:cs="Gisha"/>
          <w:sz w:val="24"/>
          <w:szCs w:val="24"/>
        </w:rPr>
        <w:t xml:space="preserve"> is an annual rate</w:t>
      </w:r>
      <w:r w:rsidR="00FA08A2">
        <w:rPr>
          <w:rFonts w:ascii="Gisha" w:hAnsi="Gisha" w:cs="Gisha"/>
          <w:sz w:val="24"/>
          <w:szCs w:val="24"/>
        </w:rPr>
        <w:t>,</w:t>
      </w:r>
      <w:r>
        <w:rPr>
          <w:rFonts w:ascii="Gisha" w:hAnsi="Gisha" w:cs="Gisha"/>
          <w:sz w:val="24"/>
          <w:szCs w:val="24"/>
        </w:rPr>
        <w:t xml:space="preserve"> so it must be </w:t>
      </w:r>
      <w:proofErr w:type="gramStart"/>
      <w:r>
        <w:rPr>
          <w:rFonts w:ascii="Gisha" w:hAnsi="Gisha" w:cs="Gisha"/>
          <w:sz w:val="24"/>
          <w:szCs w:val="24"/>
        </w:rPr>
        <w:t>prorated by</w:t>
      </w:r>
      <w:proofErr w:type="gramEnd"/>
      <w:r>
        <w:rPr>
          <w:rFonts w:ascii="Gisha" w:hAnsi="Gisha" w:cs="Gisha"/>
          <w:sz w:val="24"/>
          <w:szCs w:val="24"/>
        </w:rPr>
        <w:t xml:space="preserve"> 180 days.  The company will invest CAD 99,245.48 and receive back CAD 100,000 in 180 days.  Their profit is the difference minus </w:t>
      </w:r>
      <w:r w:rsidR="00E47D90">
        <w:rPr>
          <w:rFonts w:ascii="Gisha" w:hAnsi="Gisha" w:cs="Gisha"/>
          <w:sz w:val="24"/>
          <w:szCs w:val="24"/>
        </w:rPr>
        <w:t xml:space="preserve">the </w:t>
      </w:r>
      <w:r>
        <w:rPr>
          <w:rFonts w:ascii="Gisha" w:hAnsi="Gisha" w:cs="Gisha"/>
          <w:sz w:val="24"/>
          <w:szCs w:val="24"/>
        </w:rPr>
        <w:t xml:space="preserve">CAD 200 fee paid to the dealer.  This net profit is related to the initial investment of CAD 99,245.48 and then expressed on an annual basis by compounding it for the number </w:t>
      </w:r>
      <w:r w:rsidR="00AB749E">
        <w:rPr>
          <w:rFonts w:ascii="Gisha" w:hAnsi="Gisha" w:cs="Gisha"/>
          <w:sz w:val="24"/>
          <w:szCs w:val="24"/>
        </w:rPr>
        <w:t xml:space="preserve">of </w:t>
      </w:r>
      <w:r>
        <w:rPr>
          <w:rFonts w:ascii="Gisha" w:hAnsi="Gisha" w:cs="Gisha"/>
          <w:sz w:val="24"/>
          <w:szCs w:val="24"/>
        </w:rPr>
        <w:t>180</w:t>
      </w:r>
      <w:r w:rsidR="00E47D90">
        <w:rPr>
          <w:rFonts w:ascii="Gisha" w:hAnsi="Gisha" w:cs="Gisha"/>
          <w:sz w:val="24"/>
          <w:szCs w:val="24"/>
        </w:rPr>
        <w:t>-</w:t>
      </w:r>
      <w:r>
        <w:rPr>
          <w:rFonts w:ascii="Gisha" w:hAnsi="Gisha" w:cs="Gisha"/>
          <w:sz w:val="24"/>
          <w:szCs w:val="24"/>
        </w:rPr>
        <w:t>day periods in the year.</w:t>
      </w:r>
    </w:p>
    <w:p w14:paraId="68CCF92E" w14:textId="77777777" w:rsidR="00CF383B" w:rsidRPr="00AB60C8" w:rsidRDefault="00CF383B" w:rsidP="00442D55">
      <w:pPr>
        <w:spacing w:after="0" w:line="240" w:lineRule="auto"/>
        <w:ind w:left="360"/>
        <w:rPr>
          <w:rFonts w:ascii="Gisha" w:hAnsi="Gisha" w:cs="Gisha"/>
          <w:sz w:val="24"/>
          <w:szCs w:val="24"/>
        </w:rPr>
      </w:pPr>
    </w:p>
    <w:p w14:paraId="476320C6" w14:textId="77777777" w:rsidR="00AB60C8" w:rsidRDefault="00AB60C8">
      <w:pPr>
        <w:rPr>
          <w:rFonts w:ascii="Gisha" w:hAnsi="Gisha" w:cs="Gisha"/>
          <w:b/>
          <w:i/>
          <w:sz w:val="28"/>
          <w:szCs w:val="28"/>
        </w:rPr>
      </w:pPr>
      <w:r>
        <w:rPr>
          <w:rFonts w:ascii="Gisha" w:hAnsi="Gisha" w:cs="Gisha"/>
          <w:b/>
          <w:i/>
          <w:sz w:val="28"/>
          <w:szCs w:val="28"/>
        </w:rPr>
        <w:br w:type="page"/>
      </w:r>
    </w:p>
    <w:p w14:paraId="40ED1A88" w14:textId="116701E3" w:rsidR="00F60D71" w:rsidRPr="00FB1173" w:rsidRDefault="00490DE6" w:rsidP="00F60D71">
      <w:pPr>
        <w:spacing w:after="0" w:line="240" w:lineRule="auto"/>
        <w:rPr>
          <w:rFonts w:ascii="Gisha" w:hAnsi="Gisha" w:cs="Gisha"/>
          <w:b/>
          <w:sz w:val="28"/>
          <w:szCs w:val="28"/>
        </w:rPr>
      </w:pPr>
      <w:r w:rsidRPr="00FB1173">
        <w:rPr>
          <w:rFonts w:ascii="Gisha" w:hAnsi="Gisha" w:cs="Gisha" w:hint="cs"/>
          <w:b/>
          <w:sz w:val="28"/>
          <w:szCs w:val="28"/>
        </w:rPr>
        <w:lastRenderedPageBreak/>
        <w:t>Optimal Credit Terms</w:t>
      </w:r>
      <w:r w:rsidR="00240048" w:rsidRPr="00FB1173">
        <w:rPr>
          <w:rFonts w:ascii="Gisha" w:hAnsi="Gisha" w:cs="Gisha"/>
          <w:b/>
          <w:sz w:val="28"/>
          <w:szCs w:val="28"/>
        </w:rPr>
        <w:t xml:space="preserve"> at Dexter</w:t>
      </w:r>
      <w:r w:rsidR="00272B67" w:rsidRPr="00FB1173">
        <w:rPr>
          <w:rFonts w:ascii="Gisha" w:hAnsi="Gisha" w:cs="Gisha"/>
          <w:b/>
          <w:sz w:val="28"/>
          <w:szCs w:val="28"/>
        </w:rPr>
        <w:t xml:space="preserve"> Industries</w:t>
      </w:r>
    </w:p>
    <w:p w14:paraId="631F9BA3" w14:textId="77777777" w:rsidR="00F60D71" w:rsidRPr="00E0001F" w:rsidRDefault="00F60D71" w:rsidP="00F60D71">
      <w:pPr>
        <w:spacing w:after="0" w:line="240" w:lineRule="auto"/>
        <w:rPr>
          <w:rFonts w:ascii="Gisha" w:hAnsi="Gisha" w:cs="Gisha"/>
          <w:b/>
          <w:sz w:val="24"/>
          <w:szCs w:val="24"/>
        </w:rPr>
      </w:pPr>
    </w:p>
    <w:p w14:paraId="4EA299F3" w14:textId="77777777" w:rsidR="00490DE6" w:rsidRPr="00E0001F" w:rsidRDefault="00963B1C" w:rsidP="00F60D71">
      <w:pPr>
        <w:pStyle w:val="ListParagraph"/>
        <w:numPr>
          <w:ilvl w:val="0"/>
          <w:numId w:val="7"/>
        </w:numPr>
        <w:spacing w:after="0" w:line="240" w:lineRule="auto"/>
        <w:ind w:left="360"/>
        <w:rPr>
          <w:rFonts w:ascii="Gisha" w:hAnsi="Gisha" w:cs="Gisha"/>
          <w:sz w:val="24"/>
          <w:szCs w:val="24"/>
        </w:rPr>
      </w:pPr>
      <w:r w:rsidRPr="00E0001F">
        <w:rPr>
          <w:rFonts w:ascii="Gisha" w:hAnsi="Gisha" w:cs="Gisha" w:hint="cs"/>
          <w:sz w:val="24"/>
          <w:szCs w:val="24"/>
        </w:rPr>
        <w:t>Yes, the credit terms should be extended.</w:t>
      </w:r>
    </w:p>
    <w:p w14:paraId="4EF8E208" w14:textId="77777777" w:rsidR="00963B1C" w:rsidRPr="00E0001F" w:rsidRDefault="00963B1C" w:rsidP="00F60D71">
      <w:pPr>
        <w:pStyle w:val="ListParagraph"/>
        <w:spacing w:after="0" w:line="240" w:lineRule="auto"/>
        <w:ind w:left="360"/>
        <w:rPr>
          <w:rFonts w:ascii="Gisha" w:hAnsi="Gisha" w:cs="Gisha"/>
          <w:sz w:val="24"/>
          <w:szCs w:val="24"/>
        </w:rPr>
      </w:pPr>
    </w:p>
    <w:tbl>
      <w:tblPr>
        <w:tblStyle w:val="TableGrid"/>
        <w:tblW w:w="0" w:type="auto"/>
        <w:tblInd w:w="355" w:type="dxa"/>
        <w:tblLook w:val="04A0" w:firstRow="1" w:lastRow="0" w:firstColumn="1" w:lastColumn="0" w:noHBand="0" w:noVBand="1"/>
      </w:tblPr>
      <w:tblGrid>
        <w:gridCol w:w="4500"/>
        <w:gridCol w:w="1620"/>
      </w:tblGrid>
      <w:tr w:rsidR="00490DE6" w:rsidRPr="00E0001F" w14:paraId="2EDC3151" w14:textId="77777777" w:rsidTr="00980525">
        <w:tc>
          <w:tcPr>
            <w:tcW w:w="4500" w:type="dxa"/>
          </w:tcPr>
          <w:p w14:paraId="3D04362E" w14:textId="77777777" w:rsidR="00490DE6" w:rsidRPr="00E0001F" w:rsidRDefault="00490DE6" w:rsidP="00F60D71">
            <w:pPr>
              <w:rPr>
                <w:rFonts w:ascii="Gisha" w:hAnsi="Gisha" w:cs="Gisha"/>
                <w:sz w:val="24"/>
                <w:szCs w:val="24"/>
              </w:rPr>
            </w:pPr>
            <w:r w:rsidRPr="00E0001F">
              <w:rPr>
                <w:rFonts w:ascii="Gisha" w:hAnsi="Gisha" w:cs="Gisha" w:hint="cs"/>
                <w:sz w:val="24"/>
                <w:szCs w:val="24"/>
              </w:rPr>
              <w:t>Incremental contribution margin</w:t>
            </w:r>
            <w:r w:rsidRPr="00E0001F">
              <w:rPr>
                <w:rFonts w:ascii="Gisha" w:hAnsi="Gisha" w:cs="Gisha" w:hint="cs"/>
                <w:sz w:val="24"/>
                <w:szCs w:val="24"/>
                <w:vertAlign w:val="superscript"/>
              </w:rPr>
              <w:t>1</w:t>
            </w:r>
          </w:p>
        </w:tc>
        <w:tc>
          <w:tcPr>
            <w:tcW w:w="1620" w:type="dxa"/>
          </w:tcPr>
          <w:p w14:paraId="659F646A" w14:textId="77777777" w:rsidR="00490DE6" w:rsidRPr="00E0001F" w:rsidRDefault="00490DE6" w:rsidP="00F60D71">
            <w:pPr>
              <w:tabs>
                <w:tab w:val="left" w:pos="1403"/>
              </w:tabs>
              <w:jc w:val="right"/>
              <w:rPr>
                <w:rFonts w:ascii="Gisha" w:hAnsi="Gisha" w:cs="Gisha"/>
                <w:sz w:val="24"/>
                <w:szCs w:val="24"/>
              </w:rPr>
            </w:pPr>
            <w:r w:rsidRPr="00E0001F">
              <w:rPr>
                <w:rFonts w:ascii="Gisha" w:hAnsi="Gisha" w:cs="Gisha" w:hint="cs"/>
                <w:sz w:val="24"/>
                <w:szCs w:val="24"/>
              </w:rPr>
              <w:t>11,250.00</w:t>
            </w:r>
          </w:p>
        </w:tc>
      </w:tr>
      <w:tr w:rsidR="00490DE6" w:rsidRPr="00E0001F" w14:paraId="7DC3EE8D" w14:textId="77777777" w:rsidTr="00980525">
        <w:tc>
          <w:tcPr>
            <w:tcW w:w="4500" w:type="dxa"/>
          </w:tcPr>
          <w:p w14:paraId="505CBF1A" w14:textId="636D3336" w:rsidR="00490DE6" w:rsidRPr="00E0001F" w:rsidRDefault="00490DE6" w:rsidP="00F60D71">
            <w:pPr>
              <w:rPr>
                <w:rFonts w:ascii="Gisha" w:hAnsi="Gisha" w:cs="Gisha"/>
                <w:sz w:val="24"/>
                <w:szCs w:val="24"/>
              </w:rPr>
            </w:pPr>
            <w:r w:rsidRPr="00E0001F">
              <w:rPr>
                <w:rFonts w:ascii="Gisha" w:hAnsi="Gisha" w:cs="Gisha" w:hint="cs"/>
                <w:sz w:val="24"/>
                <w:szCs w:val="24"/>
              </w:rPr>
              <w:t xml:space="preserve">Incremental bad </w:t>
            </w:r>
            <w:r w:rsidR="00AB749E">
              <w:rPr>
                <w:rFonts w:ascii="Gisha" w:hAnsi="Gisha" w:cs="Gisha"/>
                <w:sz w:val="24"/>
                <w:szCs w:val="24"/>
              </w:rPr>
              <w:t>debt</w:t>
            </w:r>
            <w:r w:rsidRPr="00E0001F">
              <w:rPr>
                <w:rFonts w:ascii="Gisha" w:hAnsi="Gisha" w:cs="Gisha" w:hint="cs"/>
                <w:sz w:val="24"/>
                <w:szCs w:val="24"/>
              </w:rPr>
              <w:t xml:space="preserve"> expense</w:t>
            </w:r>
            <w:r w:rsidRPr="00E0001F">
              <w:rPr>
                <w:rFonts w:ascii="Gisha" w:hAnsi="Gisha" w:cs="Gisha" w:hint="cs"/>
                <w:sz w:val="24"/>
                <w:szCs w:val="24"/>
                <w:vertAlign w:val="superscript"/>
              </w:rPr>
              <w:t>2</w:t>
            </w:r>
          </w:p>
        </w:tc>
        <w:tc>
          <w:tcPr>
            <w:tcW w:w="1620" w:type="dxa"/>
          </w:tcPr>
          <w:p w14:paraId="111C17A6" w14:textId="77777777" w:rsidR="00490DE6" w:rsidRPr="00E0001F" w:rsidRDefault="00490DE6" w:rsidP="00F60D71">
            <w:pPr>
              <w:jc w:val="right"/>
              <w:rPr>
                <w:rFonts w:ascii="Gisha" w:hAnsi="Gisha" w:cs="Gisha"/>
                <w:sz w:val="24"/>
                <w:szCs w:val="24"/>
              </w:rPr>
            </w:pPr>
            <w:r w:rsidRPr="00E0001F">
              <w:rPr>
                <w:rFonts w:ascii="Gisha" w:hAnsi="Gisha" w:cs="Gisha" w:hint="cs"/>
                <w:sz w:val="24"/>
                <w:szCs w:val="24"/>
              </w:rPr>
              <w:t>&lt;810.00&gt;</w:t>
            </w:r>
          </w:p>
        </w:tc>
      </w:tr>
      <w:tr w:rsidR="00490DE6" w:rsidRPr="00E0001F" w14:paraId="028314C6" w14:textId="77777777" w:rsidTr="00980525">
        <w:tc>
          <w:tcPr>
            <w:tcW w:w="4500" w:type="dxa"/>
          </w:tcPr>
          <w:p w14:paraId="60A3A0B7" w14:textId="77777777" w:rsidR="00490DE6" w:rsidRPr="00E0001F" w:rsidRDefault="00490DE6" w:rsidP="00F60D71">
            <w:pPr>
              <w:rPr>
                <w:rFonts w:ascii="Gisha" w:hAnsi="Gisha" w:cs="Gisha"/>
                <w:sz w:val="24"/>
                <w:szCs w:val="24"/>
              </w:rPr>
            </w:pPr>
            <w:r w:rsidRPr="00E0001F">
              <w:rPr>
                <w:rFonts w:ascii="Gisha" w:hAnsi="Gisha" w:cs="Gisha" w:hint="cs"/>
                <w:sz w:val="24"/>
                <w:szCs w:val="24"/>
              </w:rPr>
              <w:t>Incremental collection costs</w:t>
            </w:r>
          </w:p>
        </w:tc>
        <w:tc>
          <w:tcPr>
            <w:tcW w:w="1620" w:type="dxa"/>
          </w:tcPr>
          <w:p w14:paraId="00597250" w14:textId="77777777" w:rsidR="00490DE6" w:rsidRPr="00E0001F" w:rsidRDefault="00490DE6" w:rsidP="00F60D71">
            <w:pPr>
              <w:jc w:val="right"/>
              <w:rPr>
                <w:rFonts w:ascii="Gisha" w:hAnsi="Gisha" w:cs="Gisha"/>
                <w:sz w:val="24"/>
                <w:szCs w:val="24"/>
              </w:rPr>
            </w:pPr>
            <w:r w:rsidRPr="00E0001F">
              <w:rPr>
                <w:rFonts w:ascii="Gisha" w:hAnsi="Gisha" w:cs="Gisha" w:hint="cs"/>
                <w:sz w:val="24"/>
                <w:szCs w:val="24"/>
              </w:rPr>
              <w:t>&lt;1,250.00&gt;</w:t>
            </w:r>
          </w:p>
        </w:tc>
      </w:tr>
      <w:tr w:rsidR="00490DE6" w:rsidRPr="00E0001F" w14:paraId="2B69E4EA" w14:textId="77777777" w:rsidTr="00980525">
        <w:tc>
          <w:tcPr>
            <w:tcW w:w="4500" w:type="dxa"/>
          </w:tcPr>
          <w:p w14:paraId="79C09BC3" w14:textId="59A85B6C" w:rsidR="00490DE6" w:rsidRPr="00E0001F" w:rsidRDefault="00490DE6" w:rsidP="00F60D71">
            <w:pPr>
              <w:rPr>
                <w:rFonts w:ascii="Gisha" w:hAnsi="Gisha" w:cs="Gisha"/>
                <w:sz w:val="24"/>
                <w:szCs w:val="24"/>
              </w:rPr>
            </w:pPr>
            <w:r w:rsidRPr="00E0001F">
              <w:rPr>
                <w:rFonts w:ascii="Gisha" w:hAnsi="Gisha" w:cs="Gisha" w:hint="cs"/>
                <w:sz w:val="24"/>
                <w:szCs w:val="24"/>
              </w:rPr>
              <w:t xml:space="preserve">Incremental cost of </w:t>
            </w:r>
            <w:r w:rsidR="00980525">
              <w:rPr>
                <w:rFonts w:ascii="Gisha" w:hAnsi="Gisha" w:cs="Gisha"/>
                <w:sz w:val="24"/>
                <w:szCs w:val="24"/>
              </w:rPr>
              <w:t xml:space="preserve">financing </w:t>
            </w:r>
            <w:r w:rsidRPr="00E0001F">
              <w:rPr>
                <w:rFonts w:ascii="Gisha" w:hAnsi="Gisha" w:cs="Gisha" w:hint="cs"/>
                <w:sz w:val="24"/>
                <w:szCs w:val="24"/>
              </w:rPr>
              <w:t>A/R</w:t>
            </w:r>
            <w:r w:rsidR="00E0001F" w:rsidRPr="00E0001F">
              <w:rPr>
                <w:rFonts w:ascii="Gisha" w:hAnsi="Gisha" w:cs="Gisha"/>
                <w:sz w:val="24"/>
                <w:szCs w:val="24"/>
                <w:vertAlign w:val="superscript"/>
              </w:rPr>
              <w:t>3</w:t>
            </w:r>
          </w:p>
        </w:tc>
        <w:tc>
          <w:tcPr>
            <w:tcW w:w="1620" w:type="dxa"/>
          </w:tcPr>
          <w:p w14:paraId="6D247A04" w14:textId="77777777" w:rsidR="00490DE6" w:rsidRPr="00E0001F" w:rsidRDefault="00490DE6" w:rsidP="00F60D71">
            <w:pPr>
              <w:jc w:val="right"/>
              <w:rPr>
                <w:rFonts w:ascii="Gisha" w:hAnsi="Gisha" w:cs="Gisha"/>
                <w:sz w:val="24"/>
                <w:szCs w:val="24"/>
              </w:rPr>
            </w:pPr>
            <w:r w:rsidRPr="00E0001F">
              <w:rPr>
                <w:rFonts w:ascii="Gisha" w:hAnsi="Gisha" w:cs="Gisha" w:hint="cs"/>
                <w:sz w:val="24"/>
                <w:szCs w:val="24"/>
              </w:rPr>
              <w:t>&lt;</w:t>
            </w:r>
            <w:r w:rsidR="00567E93">
              <w:rPr>
                <w:rFonts w:ascii="Gisha" w:hAnsi="Gisha" w:cs="Gisha"/>
                <w:sz w:val="24"/>
                <w:szCs w:val="24"/>
              </w:rPr>
              <w:t>369.86</w:t>
            </w:r>
            <w:r w:rsidRPr="00E0001F">
              <w:rPr>
                <w:rFonts w:ascii="Gisha" w:hAnsi="Gisha" w:cs="Gisha" w:hint="cs"/>
                <w:sz w:val="24"/>
                <w:szCs w:val="24"/>
              </w:rPr>
              <w:t>&gt;</w:t>
            </w:r>
          </w:p>
        </w:tc>
      </w:tr>
      <w:tr w:rsidR="00490DE6" w:rsidRPr="00E0001F" w14:paraId="50444D86" w14:textId="77777777" w:rsidTr="00980525">
        <w:tc>
          <w:tcPr>
            <w:tcW w:w="4500" w:type="dxa"/>
          </w:tcPr>
          <w:p w14:paraId="187FA96C" w14:textId="0A27036E" w:rsidR="00490DE6" w:rsidRPr="00E0001F" w:rsidRDefault="00490DE6" w:rsidP="00F60D71">
            <w:pPr>
              <w:rPr>
                <w:rFonts w:ascii="Gisha" w:hAnsi="Gisha" w:cs="Gisha"/>
                <w:sz w:val="24"/>
                <w:szCs w:val="24"/>
              </w:rPr>
            </w:pPr>
            <w:r w:rsidRPr="00E0001F">
              <w:rPr>
                <w:rFonts w:ascii="Gisha" w:hAnsi="Gisha" w:cs="Gisha" w:hint="cs"/>
                <w:sz w:val="24"/>
                <w:szCs w:val="24"/>
              </w:rPr>
              <w:t xml:space="preserve">Incremental cost of </w:t>
            </w:r>
            <w:r w:rsidR="00980525">
              <w:rPr>
                <w:rFonts w:ascii="Gisha" w:hAnsi="Gisha" w:cs="Gisha"/>
                <w:sz w:val="24"/>
                <w:szCs w:val="24"/>
              </w:rPr>
              <w:t>financing inv</w:t>
            </w:r>
            <w:r w:rsidRPr="00E0001F">
              <w:rPr>
                <w:rFonts w:ascii="Gisha" w:hAnsi="Gisha" w:cs="Gisha" w:hint="cs"/>
                <w:sz w:val="24"/>
                <w:szCs w:val="24"/>
              </w:rPr>
              <w:t>entory</w:t>
            </w:r>
            <w:r w:rsidR="00E0001F" w:rsidRPr="00E0001F">
              <w:rPr>
                <w:rFonts w:ascii="Gisha" w:hAnsi="Gisha" w:cs="Gisha"/>
                <w:sz w:val="24"/>
                <w:szCs w:val="24"/>
                <w:vertAlign w:val="superscript"/>
              </w:rPr>
              <w:t>4</w:t>
            </w:r>
          </w:p>
        </w:tc>
        <w:tc>
          <w:tcPr>
            <w:tcW w:w="1620" w:type="dxa"/>
          </w:tcPr>
          <w:p w14:paraId="7493417D" w14:textId="77777777" w:rsidR="00490DE6" w:rsidRPr="00E0001F" w:rsidRDefault="00490DE6" w:rsidP="00F60D71">
            <w:pPr>
              <w:jc w:val="right"/>
              <w:rPr>
                <w:rFonts w:ascii="Gisha" w:hAnsi="Gisha" w:cs="Gisha"/>
                <w:sz w:val="24"/>
                <w:szCs w:val="24"/>
              </w:rPr>
            </w:pPr>
            <w:r w:rsidRPr="00E0001F">
              <w:rPr>
                <w:rFonts w:ascii="Gisha" w:hAnsi="Gisha" w:cs="Gisha" w:hint="cs"/>
                <w:sz w:val="24"/>
                <w:szCs w:val="24"/>
              </w:rPr>
              <w:t>&lt;</w:t>
            </w:r>
            <w:r w:rsidR="00567E93">
              <w:rPr>
                <w:rFonts w:ascii="Gisha" w:hAnsi="Gisha" w:cs="Gisha"/>
                <w:sz w:val="24"/>
                <w:szCs w:val="24"/>
              </w:rPr>
              <w:t>67.50</w:t>
            </w:r>
            <w:r w:rsidRPr="00E0001F">
              <w:rPr>
                <w:rFonts w:ascii="Gisha" w:hAnsi="Gisha" w:cs="Gisha" w:hint="cs"/>
                <w:sz w:val="24"/>
                <w:szCs w:val="24"/>
              </w:rPr>
              <w:t>&gt;</w:t>
            </w:r>
          </w:p>
        </w:tc>
      </w:tr>
      <w:tr w:rsidR="00490DE6" w:rsidRPr="00E0001F" w14:paraId="384CAA8C" w14:textId="77777777" w:rsidTr="00980525">
        <w:tc>
          <w:tcPr>
            <w:tcW w:w="4500" w:type="dxa"/>
          </w:tcPr>
          <w:p w14:paraId="675EE3EC" w14:textId="77777777" w:rsidR="00490DE6" w:rsidRPr="00E0001F" w:rsidRDefault="00490DE6" w:rsidP="00F60D71">
            <w:pPr>
              <w:jc w:val="right"/>
              <w:rPr>
                <w:rFonts w:ascii="Gisha" w:hAnsi="Gisha" w:cs="Gisha"/>
                <w:b/>
                <w:sz w:val="24"/>
                <w:szCs w:val="24"/>
              </w:rPr>
            </w:pPr>
            <w:r w:rsidRPr="00E0001F">
              <w:rPr>
                <w:rFonts w:ascii="Gisha" w:hAnsi="Gisha" w:cs="Gisha" w:hint="cs"/>
                <w:b/>
                <w:sz w:val="24"/>
                <w:szCs w:val="24"/>
              </w:rPr>
              <w:t>Incremental revenue (costs)</w:t>
            </w:r>
          </w:p>
        </w:tc>
        <w:tc>
          <w:tcPr>
            <w:tcW w:w="1620" w:type="dxa"/>
          </w:tcPr>
          <w:p w14:paraId="3E5AB132" w14:textId="77777777" w:rsidR="00490DE6" w:rsidRPr="00E0001F" w:rsidRDefault="00490DE6" w:rsidP="00F60D71">
            <w:pPr>
              <w:jc w:val="right"/>
              <w:rPr>
                <w:rFonts w:ascii="Gisha" w:hAnsi="Gisha" w:cs="Gisha"/>
                <w:sz w:val="24"/>
                <w:szCs w:val="24"/>
              </w:rPr>
            </w:pPr>
            <w:r w:rsidRPr="00E0001F">
              <w:rPr>
                <w:rFonts w:ascii="Gisha" w:hAnsi="Gisha" w:cs="Gisha" w:hint="cs"/>
                <w:sz w:val="24"/>
                <w:szCs w:val="24"/>
              </w:rPr>
              <w:t>8,</w:t>
            </w:r>
            <w:r w:rsidR="00567E93">
              <w:rPr>
                <w:rFonts w:ascii="Gisha" w:hAnsi="Gisha" w:cs="Gisha"/>
                <w:sz w:val="24"/>
                <w:szCs w:val="24"/>
              </w:rPr>
              <w:t>752.64</w:t>
            </w:r>
          </w:p>
        </w:tc>
      </w:tr>
    </w:tbl>
    <w:p w14:paraId="70379F76" w14:textId="77777777" w:rsidR="00490DE6" w:rsidRPr="00E0001F" w:rsidRDefault="00490DE6" w:rsidP="00F60D71">
      <w:pPr>
        <w:spacing w:after="0" w:line="240" w:lineRule="auto"/>
        <w:rPr>
          <w:rFonts w:ascii="Gisha" w:hAnsi="Gisha" w:cs="Gisha"/>
          <w:sz w:val="24"/>
          <w:szCs w:val="24"/>
        </w:rPr>
      </w:pPr>
    </w:p>
    <w:p w14:paraId="20ED7392" w14:textId="53ED8490" w:rsidR="00490DE6" w:rsidRDefault="00490DE6" w:rsidP="00F60D71">
      <w:pPr>
        <w:spacing w:after="0" w:line="240" w:lineRule="auto"/>
        <w:ind w:firstLine="360"/>
        <w:rPr>
          <w:rFonts w:ascii="Gisha" w:hAnsi="Gisha" w:cs="Gisha"/>
          <w:sz w:val="24"/>
          <w:szCs w:val="24"/>
        </w:rPr>
      </w:pPr>
      <w:r w:rsidRPr="00E0001F">
        <w:rPr>
          <w:rFonts w:ascii="Gisha" w:hAnsi="Gisha" w:cs="Gisha" w:hint="cs"/>
          <w:sz w:val="24"/>
          <w:szCs w:val="24"/>
          <w:vertAlign w:val="superscript"/>
        </w:rPr>
        <w:t>1</w:t>
      </w:r>
      <w:r w:rsidRPr="00E0001F">
        <w:rPr>
          <w:rFonts w:ascii="Gisha" w:hAnsi="Gisha" w:cs="Gisha" w:hint="cs"/>
          <w:sz w:val="24"/>
          <w:szCs w:val="24"/>
        </w:rPr>
        <w:t xml:space="preserve"> (150,000 – 135,000) (.75)</w:t>
      </w:r>
    </w:p>
    <w:p w14:paraId="5A035C9B" w14:textId="4E048D69" w:rsidR="008238B9" w:rsidRDefault="008238B9" w:rsidP="00F60D71">
      <w:pPr>
        <w:spacing w:after="0" w:line="240" w:lineRule="auto"/>
        <w:ind w:firstLine="360"/>
        <w:rPr>
          <w:rFonts w:ascii="Gisha" w:hAnsi="Gisha" w:cs="Gisha"/>
          <w:sz w:val="24"/>
          <w:szCs w:val="24"/>
        </w:rPr>
      </w:pPr>
    </w:p>
    <w:p w14:paraId="1FB1CC97" w14:textId="73C79FB9" w:rsidR="008238B9" w:rsidRPr="00E0001F" w:rsidRDefault="008238B9" w:rsidP="008238B9">
      <w:pPr>
        <w:spacing w:after="0" w:line="240" w:lineRule="auto"/>
        <w:ind w:left="360"/>
        <w:rPr>
          <w:rFonts w:ascii="Gisha" w:hAnsi="Gisha" w:cs="Gisha"/>
          <w:sz w:val="24"/>
          <w:szCs w:val="24"/>
        </w:rPr>
      </w:pPr>
      <w:r w:rsidRPr="008238B9">
        <w:rPr>
          <w:rFonts w:ascii="Gisha" w:hAnsi="Gisha" w:cs="Gisha"/>
          <w:b/>
          <w:bCs/>
          <w:sz w:val="24"/>
          <w:szCs w:val="24"/>
        </w:rPr>
        <w:t>Note:</w:t>
      </w:r>
      <w:r>
        <w:rPr>
          <w:rFonts w:ascii="Gisha" w:hAnsi="Gisha" w:cs="Gisha"/>
          <w:sz w:val="24"/>
          <w:szCs w:val="24"/>
        </w:rPr>
        <w:t xml:space="preserve"> The contribution margin and not the gross profit percent is used to measure the incremental profit resulting from additional sales.  It includes variable costs only.</w:t>
      </w:r>
    </w:p>
    <w:p w14:paraId="50776BB3" w14:textId="77777777" w:rsidR="00963B1C" w:rsidRPr="00E0001F" w:rsidRDefault="00963B1C" w:rsidP="00F60D71">
      <w:pPr>
        <w:spacing w:after="0" w:line="240" w:lineRule="auto"/>
        <w:ind w:firstLine="360"/>
        <w:rPr>
          <w:rFonts w:ascii="Gisha" w:hAnsi="Gisha" w:cs="Gisha"/>
          <w:sz w:val="24"/>
          <w:szCs w:val="24"/>
        </w:rPr>
      </w:pPr>
    </w:p>
    <w:p w14:paraId="106B8CB2" w14:textId="77777777" w:rsidR="00490DE6" w:rsidRPr="00E0001F" w:rsidRDefault="00490DE6" w:rsidP="00F60D71">
      <w:pPr>
        <w:spacing w:after="0" w:line="240" w:lineRule="auto"/>
        <w:ind w:firstLine="360"/>
        <w:rPr>
          <w:rFonts w:ascii="Gisha" w:hAnsi="Gisha" w:cs="Gisha"/>
          <w:sz w:val="24"/>
          <w:szCs w:val="24"/>
        </w:rPr>
      </w:pPr>
      <w:r w:rsidRPr="00E0001F">
        <w:rPr>
          <w:rFonts w:ascii="Gisha" w:hAnsi="Gisha" w:cs="Gisha" w:hint="cs"/>
          <w:sz w:val="24"/>
          <w:szCs w:val="24"/>
          <w:vertAlign w:val="superscript"/>
        </w:rPr>
        <w:t>2</w:t>
      </w:r>
      <w:r w:rsidR="009E15B0" w:rsidRPr="00E0001F">
        <w:rPr>
          <w:rFonts w:ascii="Gisha" w:hAnsi="Gisha" w:cs="Gisha" w:hint="cs"/>
          <w:sz w:val="24"/>
          <w:szCs w:val="24"/>
          <w:vertAlign w:val="superscript"/>
        </w:rPr>
        <w:t xml:space="preserve"> </w:t>
      </w:r>
      <w:r w:rsidR="009E15B0" w:rsidRPr="00E0001F">
        <w:rPr>
          <w:rFonts w:ascii="Gisha" w:hAnsi="Gisha" w:cs="Gisha" w:hint="cs"/>
          <w:sz w:val="24"/>
          <w:szCs w:val="24"/>
        </w:rPr>
        <w:t>(.009) (135,000) – (.0135) (150,000)</w:t>
      </w:r>
    </w:p>
    <w:p w14:paraId="090133E7" w14:textId="77777777" w:rsidR="00963B1C" w:rsidRPr="00E0001F" w:rsidRDefault="00963B1C" w:rsidP="00F60D71">
      <w:pPr>
        <w:spacing w:after="0" w:line="240" w:lineRule="auto"/>
        <w:ind w:firstLine="360"/>
        <w:rPr>
          <w:rFonts w:ascii="Gisha" w:hAnsi="Gisha" w:cs="Gisha"/>
          <w:sz w:val="24"/>
          <w:szCs w:val="24"/>
        </w:rPr>
      </w:pPr>
    </w:p>
    <w:p w14:paraId="0E30D0FB" w14:textId="77777777" w:rsidR="00490DE6" w:rsidRPr="00E0001F" w:rsidRDefault="00490DE6" w:rsidP="00F60D71">
      <w:pPr>
        <w:spacing w:after="0" w:line="240" w:lineRule="auto"/>
        <w:ind w:firstLine="360"/>
        <w:rPr>
          <w:rFonts w:ascii="Gisha" w:eastAsiaTheme="minorEastAsia" w:hAnsi="Gisha" w:cs="Gisha"/>
          <w:sz w:val="24"/>
          <w:szCs w:val="24"/>
        </w:rPr>
      </w:pPr>
      <w:r w:rsidRPr="00E0001F">
        <w:rPr>
          <w:rFonts w:ascii="Gisha" w:hAnsi="Gisha" w:cs="Gisha" w:hint="cs"/>
          <w:sz w:val="24"/>
          <w:szCs w:val="24"/>
          <w:vertAlign w:val="superscript"/>
        </w:rPr>
        <w:t>3</w:t>
      </w:r>
      <w:r w:rsidR="009E15B0" w:rsidRPr="00E0001F">
        <w:rPr>
          <w:rFonts w:ascii="Gisha" w:hAnsi="Gisha" w:cs="Gisha" w:hint="cs"/>
          <w:sz w:val="24"/>
          <w:szCs w:val="24"/>
        </w:rPr>
        <w:t xml:space="preserve"> (135,000) (</w:t>
      </w:r>
      <m:oMath>
        <m:f>
          <m:fPr>
            <m:ctrlPr>
              <w:rPr>
                <w:rFonts w:ascii="Cambria Math" w:hAnsi="Cambria Math" w:cs="Gisha" w:hint="cs"/>
                <w:i/>
                <w:sz w:val="24"/>
                <w:szCs w:val="24"/>
              </w:rPr>
            </m:ctrlPr>
          </m:fPr>
          <m:num>
            <m:r>
              <w:rPr>
                <w:rFonts w:ascii="Cambria Math" w:hAnsi="Cambria Math" w:cs="Gisha" w:hint="cs"/>
                <w:sz w:val="24"/>
                <w:szCs w:val="24"/>
              </w:rPr>
              <m:t>30</m:t>
            </m:r>
          </m:num>
          <m:den>
            <m:r>
              <w:rPr>
                <w:rFonts w:ascii="Cambria Math" w:hAnsi="Cambria Math" w:cs="Gisha" w:hint="cs"/>
                <w:sz w:val="24"/>
                <w:szCs w:val="24"/>
              </w:rPr>
              <m:t>365</m:t>
            </m:r>
          </m:den>
        </m:f>
      </m:oMath>
      <w:r w:rsidR="009E15B0" w:rsidRPr="00E0001F">
        <w:rPr>
          <w:rFonts w:ascii="Gisha" w:eastAsiaTheme="minorEastAsia" w:hAnsi="Gisha" w:cs="Gisha" w:hint="cs"/>
          <w:sz w:val="24"/>
          <w:szCs w:val="24"/>
        </w:rPr>
        <w:t>) = 11,095.89</w:t>
      </w:r>
    </w:p>
    <w:p w14:paraId="01CDD92C" w14:textId="77777777" w:rsidR="009E15B0" w:rsidRPr="00E0001F" w:rsidRDefault="009E15B0" w:rsidP="00F60D71">
      <w:pPr>
        <w:spacing w:after="0" w:line="240" w:lineRule="auto"/>
        <w:ind w:left="180" w:firstLine="360"/>
        <w:rPr>
          <w:rFonts w:ascii="Gisha" w:eastAsiaTheme="minorEastAsia" w:hAnsi="Gisha" w:cs="Gisha"/>
          <w:sz w:val="24"/>
          <w:szCs w:val="24"/>
        </w:rPr>
      </w:pPr>
      <w:r w:rsidRPr="00E0001F">
        <w:rPr>
          <w:rFonts w:ascii="Gisha" w:eastAsiaTheme="minorEastAsia" w:hAnsi="Gisha" w:cs="Gisha" w:hint="cs"/>
          <w:sz w:val="24"/>
          <w:szCs w:val="24"/>
        </w:rPr>
        <w:t xml:space="preserve">(150,000) </w:t>
      </w:r>
      <w:r w:rsidRPr="00E0001F">
        <w:rPr>
          <w:rFonts w:ascii="Gisha" w:hAnsi="Gisha" w:cs="Gisha" w:hint="cs"/>
          <w:sz w:val="24"/>
          <w:szCs w:val="24"/>
        </w:rPr>
        <w:t>(</w:t>
      </w:r>
      <m:oMath>
        <m:f>
          <m:fPr>
            <m:ctrlPr>
              <w:rPr>
                <w:rFonts w:ascii="Cambria Math" w:hAnsi="Cambria Math" w:cs="Gisha" w:hint="cs"/>
                <w:i/>
                <w:sz w:val="24"/>
                <w:szCs w:val="24"/>
              </w:rPr>
            </m:ctrlPr>
          </m:fPr>
          <m:num>
            <m:r>
              <w:rPr>
                <w:rFonts w:ascii="Cambria Math" w:hAnsi="Cambria Math" w:cs="Gisha" w:hint="cs"/>
                <w:sz w:val="24"/>
                <w:szCs w:val="24"/>
              </w:rPr>
              <m:t>45</m:t>
            </m:r>
          </m:num>
          <m:den>
            <m:r>
              <w:rPr>
                <w:rFonts w:ascii="Cambria Math" w:hAnsi="Cambria Math" w:cs="Gisha" w:hint="cs"/>
                <w:sz w:val="24"/>
                <w:szCs w:val="24"/>
              </w:rPr>
              <m:t>365</m:t>
            </m:r>
          </m:den>
        </m:f>
      </m:oMath>
      <w:r w:rsidRPr="00E0001F">
        <w:rPr>
          <w:rFonts w:ascii="Gisha" w:eastAsiaTheme="minorEastAsia" w:hAnsi="Gisha" w:cs="Gisha" w:hint="cs"/>
          <w:sz w:val="24"/>
          <w:szCs w:val="24"/>
        </w:rPr>
        <w:t>) = 18,493.15</w:t>
      </w:r>
    </w:p>
    <w:p w14:paraId="51111200" w14:textId="5FAF31C8" w:rsidR="009E15B0" w:rsidRDefault="009E15B0" w:rsidP="00F60D71">
      <w:pPr>
        <w:spacing w:after="0" w:line="240" w:lineRule="auto"/>
        <w:ind w:left="180" w:firstLine="360"/>
        <w:rPr>
          <w:rFonts w:ascii="Gisha" w:eastAsiaTheme="minorEastAsia" w:hAnsi="Gisha" w:cs="Gisha"/>
          <w:sz w:val="24"/>
          <w:szCs w:val="24"/>
        </w:rPr>
      </w:pPr>
      <w:r w:rsidRPr="00E0001F">
        <w:rPr>
          <w:rFonts w:ascii="Gisha" w:eastAsiaTheme="minorEastAsia" w:hAnsi="Gisha" w:cs="Gisha" w:hint="cs"/>
          <w:sz w:val="24"/>
          <w:szCs w:val="24"/>
        </w:rPr>
        <w:t>(11,095.89 – 18,493.15) (.</w:t>
      </w:r>
      <w:r w:rsidR="00994F28">
        <w:rPr>
          <w:rFonts w:ascii="Gisha" w:eastAsiaTheme="minorEastAsia" w:hAnsi="Gisha" w:cs="Gisha"/>
          <w:sz w:val="24"/>
          <w:szCs w:val="24"/>
        </w:rPr>
        <w:t>05</w:t>
      </w:r>
      <w:r w:rsidRPr="00E0001F">
        <w:rPr>
          <w:rFonts w:ascii="Gisha" w:eastAsiaTheme="minorEastAsia" w:hAnsi="Gisha" w:cs="Gisha" w:hint="cs"/>
          <w:sz w:val="24"/>
          <w:szCs w:val="24"/>
        </w:rPr>
        <w:t>) = &lt;</w:t>
      </w:r>
      <w:r w:rsidR="00994F28">
        <w:rPr>
          <w:rFonts w:ascii="Gisha" w:eastAsiaTheme="minorEastAsia" w:hAnsi="Gisha" w:cs="Gisha"/>
          <w:sz w:val="24"/>
          <w:szCs w:val="24"/>
        </w:rPr>
        <w:t>369.86</w:t>
      </w:r>
      <w:r w:rsidRPr="00E0001F">
        <w:rPr>
          <w:rFonts w:ascii="Gisha" w:eastAsiaTheme="minorEastAsia" w:hAnsi="Gisha" w:cs="Gisha" w:hint="cs"/>
          <w:sz w:val="24"/>
          <w:szCs w:val="24"/>
        </w:rPr>
        <w:t>&gt;</w:t>
      </w:r>
    </w:p>
    <w:p w14:paraId="5F159EF8" w14:textId="5B807DB6" w:rsidR="007A45CF" w:rsidRDefault="007A45CF" w:rsidP="00F60D71">
      <w:pPr>
        <w:spacing w:after="0" w:line="240" w:lineRule="auto"/>
        <w:ind w:left="180" w:firstLine="360"/>
        <w:rPr>
          <w:rFonts w:ascii="Gisha" w:eastAsiaTheme="minorEastAsia" w:hAnsi="Gisha" w:cs="Gisha"/>
          <w:sz w:val="24"/>
          <w:szCs w:val="24"/>
        </w:rPr>
      </w:pPr>
    </w:p>
    <w:p w14:paraId="198F1D15" w14:textId="77777777" w:rsidR="00980525" w:rsidRDefault="007A45CF" w:rsidP="00980525">
      <w:pPr>
        <w:widowControl w:val="0"/>
        <w:spacing w:after="0" w:line="240" w:lineRule="auto"/>
        <w:ind w:left="360"/>
        <w:rPr>
          <w:rFonts w:ascii="Gisha" w:eastAsiaTheme="minorEastAsia" w:hAnsi="Gisha" w:cs="Gisha"/>
          <w:sz w:val="24"/>
          <w:szCs w:val="24"/>
        </w:rPr>
      </w:pPr>
      <w:r w:rsidRPr="003B76D9">
        <w:rPr>
          <w:rFonts w:ascii="Gisha" w:eastAsiaTheme="minorEastAsia" w:hAnsi="Gisha" w:cs="Gisha"/>
          <w:b/>
          <w:bCs/>
          <w:sz w:val="24"/>
          <w:szCs w:val="24"/>
        </w:rPr>
        <w:t>Note:</w:t>
      </w:r>
      <w:r>
        <w:rPr>
          <w:rFonts w:ascii="Gisha" w:eastAsiaTheme="minorEastAsia" w:hAnsi="Gisha" w:cs="Gisha"/>
          <w:sz w:val="24"/>
          <w:szCs w:val="24"/>
        </w:rPr>
        <w:t xml:space="preserve"> The </w:t>
      </w:r>
      <w:r w:rsidR="003B76D9">
        <w:rPr>
          <w:rFonts w:ascii="Gisha" w:eastAsiaTheme="minorEastAsia" w:hAnsi="Gisha" w:cs="Gisha"/>
          <w:sz w:val="24"/>
          <w:szCs w:val="24"/>
        </w:rPr>
        <w:t xml:space="preserve">AR </w:t>
      </w:r>
      <w:r>
        <w:rPr>
          <w:rFonts w:ascii="Gisha" w:eastAsiaTheme="minorEastAsia" w:hAnsi="Gisha" w:cs="Gisha"/>
          <w:sz w:val="24"/>
          <w:szCs w:val="24"/>
        </w:rPr>
        <w:t xml:space="preserve">turnover in days ratio </w:t>
      </w:r>
      <w:r w:rsidR="0000715C">
        <w:rPr>
          <w:rFonts w:ascii="Gisha" w:eastAsiaTheme="minorEastAsia" w:hAnsi="Gisha" w:cs="Gisha"/>
          <w:sz w:val="24"/>
          <w:szCs w:val="24"/>
        </w:rPr>
        <w:t xml:space="preserve">is </w:t>
      </w:r>
      <w:r w:rsidR="003B76D9">
        <w:rPr>
          <w:rFonts w:ascii="Gisha" w:eastAsiaTheme="minorEastAsia" w:hAnsi="Gisha" w:cs="Gisha"/>
          <w:sz w:val="24"/>
          <w:szCs w:val="24"/>
        </w:rPr>
        <w:t>used to calculate the increase in A/R needed to support the longer credit terms.</w:t>
      </w:r>
      <w:r w:rsidR="0000715C">
        <w:rPr>
          <w:rFonts w:ascii="Gisha" w:eastAsiaTheme="minorEastAsia" w:hAnsi="Gisha" w:cs="Gisha"/>
          <w:sz w:val="24"/>
          <w:szCs w:val="24"/>
        </w:rPr>
        <w:t xml:space="preserve">  Interest must be paid on the LOC used to finance the increase in</w:t>
      </w:r>
      <w:r w:rsidR="00980525">
        <w:rPr>
          <w:rFonts w:ascii="Gisha" w:eastAsiaTheme="minorEastAsia" w:hAnsi="Gisha" w:cs="Gisha"/>
          <w:sz w:val="24"/>
          <w:szCs w:val="24"/>
        </w:rPr>
        <w:t xml:space="preserve"> AR.</w:t>
      </w:r>
    </w:p>
    <w:p w14:paraId="281728BD" w14:textId="77777777" w:rsidR="00980525" w:rsidRPr="00980525" w:rsidRDefault="00980525" w:rsidP="00980525">
      <w:pPr>
        <w:widowControl w:val="0"/>
        <w:spacing w:after="0" w:line="240" w:lineRule="auto"/>
        <w:ind w:left="360"/>
        <w:rPr>
          <w:rFonts w:ascii="Gisha" w:eastAsiaTheme="minorEastAsia" w:hAnsi="Gisha" w:cs="Gisha"/>
          <w:iCs/>
          <w:sz w:val="24"/>
          <w:szCs w:val="24"/>
        </w:rPr>
      </w:pPr>
    </w:p>
    <w:p w14:paraId="16EC5981" w14:textId="225B6AA6" w:rsidR="00963B1C" w:rsidRPr="00706B67" w:rsidRDefault="0000715C" w:rsidP="00980525">
      <w:pPr>
        <w:widowControl w:val="0"/>
        <w:spacing w:after="0" w:line="240" w:lineRule="auto"/>
        <w:ind w:left="360"/>
        <w:jc w:val="center"/>
        <w:rPr>
          <w:rFonts w:eastAsiaTheme="minorEastAsia" w:cstheme="minorHAnsi"/>
          <w:iCs/>
          <w:sz w:val="24"/>
          <w:szCs w:val="24"/>
        </w:rPr>
      </w:pPr>
      <m:oMath>
        <m:r>
          <m:rPr>
            <m:sty m:val="p"/>
          </m:rPr>
          <w:rPr>
            <w:rFonts w:ascii="Cambria Math" w:hAnsi="Cambria Math" w:cstheme="minorHAnsi"/>
            <w:sz w:val="24"/>
            <w:szCs w:val="24"/>
          </w:rPr>
          <m:t xml:space="preserve">AR turnover in days= </m:t>
        </m:r>
        <m:f>
          <m:fPr>
            <m:ctrlPr>
              <w:rPr>
                <w:rFonts w:ascii="Cambria Math" w:hAnsi="Cambria Math" w:cstheme="minorHAnsi"/>
                <w:iCs/>
                <w:sz w:val="24"/>
                <w:szCs w:val="24"/>
              </w:rPr>
            </m:ctrlPr>
          </m:fPr>
          <m:num>
            <m:r>
              <m:rPr>
                <m:sty m:val="p"/>
              </m:rPr>
              <w:rPr>
                <w:rFonts w:ascii="Cambria Math" w:hAnsi="Cambria Math" w:cstheme="minorHAnsi"/>
                <w:sz w:val="24"/>
                <w:szCs w:val="24"/>
              </w:rPr>
              <m:t>365</m:t>
            </m:r>
          </m:num>
          <m:den>
            <m:f>
              <m:fPr>
                <m:ctrlPr>
                  <w:rPr>
                    <w:rFonts w:ascii="Cambria Math" w:hAnsi="Cambria Math" w:cstheme="minorHAnsi"/>
                    <w:iCs/>
                    <w:sz w:val="24"/>
                    <w:szCs w:val="24"/>
                  </w:rPr>
                </m:ctrlPr>
              </m:fPr>
              <m:num>
                <m:r>
                  <m:rPr>
                    <m:sty m:val="p"/>
                  </m:rPr>
                  <w:rPr>
                    <w:rFonts w:ascii="Cambria Math" w:hAnsi="Cambria Math" w:cstheme="minorHAnsi"/>
                    <w:sz w:val="24"/>
                    <w:szCs w:val="24"/>
                  </w:rPr>
                  <m:t>Sales</m:t>
                </m:r>
              </m:num>
              <m:den>
                <m:r>
                  <m:rPr>
                    <m:sty m:val="p"/>
                  </m:rPr>
                  <w:rPr>
                    <w:rFonts w:ascii="Cambria Math" w:hAnsi="Cambria Math" w:cstheme="minorHAnsi"/>
                    <w:sz w:val="24"/>
                    <w:szCs w:val="24"/>
                  </w:rPr>
                  <m:t>AR</m:t>
                </m:r>
              </m:den>
            </m:f>
          </m:den>
        </m:f>
      </m:oMath>
      <w:r w:rsidRPr="00706B67">
        <w:rPr>
          <w:rFonts w:eastAsiaTheme="minorEastAsia" w:cstheme="minorHAnsi"/>
          <w:iCs/>
          <w:sz w:val="24"/>
          <w:szCs w:val="24"/>
        </w:rPr>
        <w:t xml:space="preserve">  </w:t>
      </w:r>
      <w:r w:rsidRPr="00706B67">
        <w:rPr>
          <w:rFonts w:eastAsiaTheme="minorEastAsia" w:cstheme="minorHAnsi"/>
          <w:sz w:val="24"/>
          <w:szCs w:val="24"/>
        </w:rPr>
        <w:t>o</w:t>
      </w:r>
      <w:r w:rsidR="003B76D9" w:rsidRPr="00706B67">
        <w:rPr>
          <w:rFonts w:eastAsiaTheme="minorEastAsia" w:cstheme="minorHAnsi"/>
          <w:sz w:val="24"/>
          <w:szCs w:val="24"/>
        </w:rPr>
        <w:t>r</w:t>
      </w:r>
      <w:r w:rsidRPr="00706B67">
        <w:rPr>
          <w:rFonts w:eastAsiaTheme="minorEastAsia" w:cstheme="minorHAnsi"/>
          <w:sz w:val="24"/>
          <w:szCs w:val="24"/>
        </w:rPr>
        <w:t xml:space="preserve"> </w:t>
      </w:r>
      <w:r w:rsidRPr="00706B67">
        <w:rPr>
          <w:rFonts w:eastAsiaTheme="minorEastAsia" w:cstheme="minorHAnsi"/>
          <w:iCs/>
          <w:sz w:val="24"/>
          <w:szCs w:val="24"/>
        </w:rPr>
        <w:t xml:space="preserve"> </w:t>
      </w:r>
      <m:oMath>
        <m:r>
          <m:rPr>
            <m:sty m:val="p"/>
          </m:rPr>
          <w:rPr>
            <w:rFonts w:ascii="Cambria Math" w:hAnsi="Cambria Math" w:cstheme="minorHAnsi"/>
            <w:sz w:val="24"/>
            <w:szCs w:val="24"/>
          </w:rPr>
          <m:t>Accounts receivable=</m:t>
        </m:r>
        <m:d>
          <m:dPr>
            <m:ctrlPr>
              <w:rPr>
                <w:rFonts w:ascii="Cambria Math" w:hAnsi="Cambria Math" w:cstheme="minorHAnsi"/>
                <w:sz w:val="24"/>
                <w:szCs w:val="24"/>
              </w:rPr>
            </m:ctrlPr>
          </m:dPr>
          <m:e>
            <m:f>
              <m:fPr>
                <m:ctrlPr>
                  <w:rPr>
                    <w:rFonts w:ascii="Cambria Math" w:hAnsi="Cambria Math" w:cstheme="minorHAnsi"/>
                    <w:sz w:val="24"/>
                    <w:szCs w:val="24"/>
                  </w:rPr>
                </m:ctrlPr>
              </m:fPr>
              <m:num>
                <m:r>
                  <m:rPr>
                    <m:sty m:val="p"/>
                  </m:rPr>
                  <w:rPr>
                    <w:rFonts w:ascii="Cambria Math" w:hAnsi="Cambria Math" w:cstheme="minorHAnsi"/>
                    <w:sz w:val="24"/>
                    <w:szCs w:val="24"/>
                  </w:rPr>
                  <m:t>AR turnover in days</m:t>
                </m:r>
              </m:num>
              <m:den>
                <m:r>
                  <m:rPr>
                    <m:sty m:val="p"/>
                  </m:rPr>
                  <w:rPr>
                    <w:rFonts w:ascii="Cambria Math" w:hAnsi="Cambria Math" w:cstheme="minorHAnsi"/>
                    <w:sz w:val="24"/>
                    <w:szCs w:val="24"/>
                  </w:rPr>
                  <m:t>365</m:t>
                </m:r>
              </m:den>
            </m:f>
          </m:e>
        </m:d>
        <m:r>
          <m:rPr>
            <m:sty m:val="p"/>
          </m:rPr>
          <w:rPr>
            <w:rFonts w:ascii="Cambria Math" w:hAnsi="Cambria Math" w:cstheme="minorHAnsi"/>
            <w:sz w:val="24"/>
            <w:szCs w:val="24"/>
          </w:rPr>
          <m:t>(Sales)</m:t>
        </m:r>
      </m:oMath>
    </w:p>
    <w:p w14:paraId="717A4C59" w14:textId="77777777" w:rsidR="0000715C" w:rsidRPr="0000715C" w:rsidRDefault="0000715C" w:rsidP="0000715C">
      <w:pPr>
        <w:spacing w:after="0" w:line="240" w:lineRule="auto"/>
        <w:ind w:left="360"/>
        <w:rPr>
          <w:rFonts w:ascii="Gisha" w:eastAsiaTheme="minorEastAsia" w:hAnsi="Gisha" w:cs="Gisha"/>
          <w:sz w:val="24"/>
          <w:szCs w:val="24"/>
        </w:rPr>
      </w:pPr>
    </w:p>
    <w:p w14:paraId="043269A2" w14:textId="3F4A6D24" w:rsidR="00490DE6" w:rsidRPr="00E0001F" w:rsidRDefault="00490DE6" w:rsidP="00F60D71">
      <w:pPr>
        <w:spacing w:after="0" w:line="240" w:lineRule="auto"/>
        <w:ind w:firstLine="360"/>
        <w:rPr>
          <w:rFonts w:ascii="Gisha" w:hAnsi="Gisha" w:cs="Gisha"/>
          <w:sz w:val="24"/>
          <w:szCs w:val="24"/>
        </w:rPr>
      </w:pPr>
      <w:r w:rsidRPr="00E0001F">
        <w:rPr>
          <w:rFonts w:ascii="Gisha" w:hAnsi="Gisha" w:cs="Gisha" w:hint="cs"/>
          <w:sz w:val="24"/>
          <w:szCs w:val="24"/>
          <w:vertAlign w:val="superscript"/>
        </w:rPr>
        <w:t>4</w:t>
      </w:r>
      <w:r w:rsidR="009E15B0" w:rsidRPr="00E0001F">
        <w:rPr>
          <w:rFonts w:ascii="Gisha" w:hAnsi="Gisha" w:cs="Gisha" w:hint="cs"/>
          <w:sz w:val="24"/>
          <w:szCs w:val="24"/>
          <w:vertAlign w:val="superscript"/>
        </w:rPr>
        <w:t xml:space="preserve"> </w:t>
      </w:r>
      <w:r w:rsidR="009E15B0" w:rsidRPr="00E0001F">
        <w:rPr>
          <w:rFonts w:ascii="Gisha" w:hAnsi="Gisha" w:cs="Gisha" w:hint="cs"/>
          <w:sz w:val="24"/>
          <w:szCs w:val="24"/>
        </w:rPr>
        <w:t>(135,000) (</w:t>
      </w:r>
      <w:r w:rsidR="00BB0D58">
        <w:rPr>
          <w:rFonts w:ascii="Gisha" w:hAnsi="Gisha" w:cs="Gisha"/>
          <w:sz w:val="24"/>
          <w:szCs w:val="24"/>
        </w:rPr>
        <w:t xml:space="preserve">1 - </w:t>
      </w:r>
      <w:r w:rsidR="009E15B0" w:rsidRPr="00E0001F">
        <w:rPr>
          <w:rFonts w:ascii="Gisha" w:hAnsi="Gisha" w:cs="Gisha" w:hint="cs"/>
          <w:sz w:val="24"/>
          <w:szCs w:val="24"/>
        </w:rPr>
        <w:t>.</w:t>
      </w:r>
      <w:r w:rsidR="00BB0D58">
        <w:rPr>
          <w:rFonts w:ascii="Gisha" w:hAnsi="Gisha" w:cs="Gisha"/>
          <w:sz w:val="24"/>
          <w:szCs w:val="24"/>
        </w:rPr>
        <w:t>5</w:t>
      </w:r>
      <w:r w:rsidR="009E15B0" w:rsidRPr="00E0001F">
        <w:rPr>
          <w:rFonts w:ascii="Gisha" w:hAnsi="Gisha" w:cs="Gisha" w:hint="cs"/>
          <w:sz w:val="24"/>
          <w:szCs w:val="24"/>
        </w:rPr>
        <w:t>5) / 5 = 12,150</w:t>
      </w:r>
    </w:p>
    <w:p w14:paraId="1D0B0F12" w14:textId="5119036C" w:rsidR="009E15B0" w:rsidRPr="00E0001F" w:rsidRDefault="009E15B0" w:rsidP="00F60D71">
      <w:pPr>
        <w:spacing w:after="0" w:line="240" w:lineRule="auto"/>
        <w:ind w:left="180" w:firstLine="360"/>
        <w:rPr>
          <w:rFonts w:ascii="Gisha" w:hAnsi="Gisha" w:cs="Gisha"/>
          <w:sz w:val="24"/>
          <w:szCs w:val="24"/>
        </w:rPr>
      </w:pPr>
      <w:r w:rsidRPr="00E0001F">
        <w:rPr>
          <w:rFonts w:ascii="Gisha" w:hAnsi="Gisha" w:cs="Gisha" w:hint="cs"/>
          <w:sz w:val="24"/>
          <w:szCs w:val="24"/>
        </w:rPr>
        <w:t>(150,000) (</w:t>
      </w:r>
      <w:r w:rsidR="00BB0D58">
        <w:rPr>
          <w:rFonts w:ascii="Gisha" w:hAnsi="Gisha" w:cs="Gisha"/>
          <w:sz w:val="24"/>
          <w:szCs w:val="24"/>
        </w:rPr>
        <w:t>1 - .5</w:t>
      </w:r>
      <w:r w:rsidRPr="00E0001F">
        <w:rPr>
          <w:rFonts w:ascii="Gisha" w:hAnsi="Gisha" w:cs="Gisha" w:hint="cs"/>
          <w:sz w:val="24"/>
          <w:szCs w:val="24"/>
        </w:rPr>
        <w:t>5) / 5 = 13,500</w:t>
      </w:r>
    </w:p>
    <w:p w14:paraId="4C4DE740" w14:textId="3D69F885" w:rsidR="009E15B0" w:rsidRDefault="009E15B0" w:rsidP="00F60D71">
      <w:pPr>
        <w:spacing w:after="0" w:line="240" w:lineRule="auto"/>
        <w:ind w:left="180" w:firstLine="360"/>
        <w:rPr>
          <w:rFonts w:ascii="Gisha" w:hAnsi="Gisha" w:cs="Gisha"/>
          <w:sz w:val="24"/>
          <w:szCs w:val="24"/>
        </w:rPr>
      </w:pPr>
      <w:r w:rsidRPr="00E0001F">
        <w:rPr>
          <w:rFonts w:ascii="Gisha" w:hAnsi="Gisha" w:cs="Gisha" w:hint="cs"/>
          <w:sz w:val="24"/>
          <w:szCs w:val="24"/>
        </w:rPr>
        <w:t>(12,150 – 13,500) (</w:t>
      </w:r>
      <w:r w:rsidR="00963B1C" w:rsidRPr="00E0001F">
        <w:rPr>
          <w:rFonts w:ascii="Gisha" w:hAnsi="Gisha" w:cs="Gisha" w:hint="cs"/>
          <w:sz w:val="24"/>
          <w:szCs w:val="24"/>
        </w:rPr>
        <w:t>.</w:t>
      </w:r>
      <w:r w:rsidR="00994F28">
        <w:rPr>
          <w:rFonts w:ascii="Gisha" w:hAnsi="Gisha" w:cs="Gisha"/>
          <w:sz w:val="24"/>
          <w:szCs w:val="24"/>
        </w:rPr>
        <w:t>05</w:t>
      </w:r>
      <w:r w:rsidR="00963B1C" w:rsidRPr="00E0001F">
        <w:rPr>
          <w:rFonts w:ascii="Gisha" w:hAnsi="Gisha" w:cs="Gisha" w:hint="cs"/>
          <w:sz w:val="24"/>
          <w:szCs w:val="24"/>
        </w:rPr>
        <w:t>) = &lt;</w:t>
      </w:r>
      <w:r w:rsidR="00994F28">
        <w:rPr>
          <w:rFonts w:ascii="Gisha" w:hAnsi="Gisha" w:cs="Gisha"/>
          <w:sz w:val="24"/>
          <w:szCs w:val="24"/>
        </w:rPr>
        <w:t>67.50</w:t>
      </w:r>
      <w:r w:rsidR="00963B1C" w:rsidRPr="00E0001F">
        <w:rPr>
          <w:rFonts w:ascii="Gisha" w:hAnsi="Gisha" w:cs="Gisha" w:hint="cs"/>
          <w:sz w:val="24"/>
          <w:szCs w:val="24"/>
        </w:rPr>
        <w:t>&gt;</w:t>
      </w:r>
    </w:p>
    <w:p w14:paraId="25DA5320" w14:textId="43B3B71C" w:rsidR="0000715C" w:rsidRDefault="0000715C" w:rsidP="0000715C">
      <w:pPr>
        <w:spacing w:after="0" w:line="240" w:lineRule="auto"/>
        <w:rPr>
          <w:rFonts w:ascii="Gisha" w:hAnsi="Gisha" w:cs="Gisha"/>
          <w:sz w:val="24"/>
          <w:szCs w:val="24"/>
        </w:rPr>
      </w:pPr>
    </w:p>
    <w:p w14:paraId="608487C2" w14:textId="36A54693" w:rsidR="0000715C" w:rsidRDefault="0000715C" w:rsidP="00980525">
      <w:pPr>
        <w:spacing w:after="0" w:line="240" w:lineRule="auto"/>
        <w:ind w:left="360"/>
        <w:rPr>
          <w:rFonts w:ascii="Gisha" w:hAnsi="Gisha" w:cs="Gisha"/>
          <w:sz w:val="24"/>
          <w:szCs w:val="24"/>
        </w:rPr>
      </w:pPr>
      <w:r w:rsidRPr="0000715C">
        <w:rPr>
          <w:rFonts w:ascii="Gisha" w:hAnsi="Gisha" w:cs="Gisha"/>
          <w:b/>
          <w:bCs/>
          <w:sz w:val="24"/>
          <w:szCs w:val="24"/>
        </w:rPr>
        <w:t>Note:</w:t>
      </w:r>
      <w:r>
        <w:rPr>
          <w:rFonts w:ascii="Gisha" w:hAnsi="Gisha" w:cs="Gisha"/>
          <w:sz w:val="24"/>
          <w:szCs w:val="24"/>
        </w:rPr>
        <w:t xml:space="preserve">  The inventory turnover</w:t>
      </w:r>
      <w:r w:rsidR="00BB0D58">
        <w:rPr>
          <w:rFonts w:ascii="Gisha" w:hAnsi="Gisha" w:cs="Gisha"/>
          <w:sz w:val="24"/>
          <w:szCs w:val="24"/>
        </w:rPr>
        <w:t xml:space="preserve"> ratio</w:t>
      </w:r>
      <w:r>
        <w:rPr>
          <w:rFonts w:ascii="Gisha" w:hAnsi="Gisha" w:cs="Gisha"/>
          <w:sz w:val="24"/>
          <w:szCs w:val="24"/>
        </w:rPr>
        <w:t xml:space="preserve"> is used to calculate the inventory needed to support the increase</w:t>
      </w:r>
      <w:r w:rsidR="00DB0B2B">
        <w:rPr>
          <w:rFonts w:ascii="Gisha" w:hAnsi="Gisha" w:cs="Gisha"/>
          <w:sz w:val="24"/>
          <w:szCs w:val="24"/>
        </w:rPr>
        <w:t>d</w:t>
      </w:r>
      <w:r>
        <w:rPr>
          <w:rFonts w:ascii="Gisha" w:hAnsi="Gisha" w:cs="Gisha"/>
          <w:sz w:val="24"/>
          <w:szCs w:val="24"/>
        </w:rPr>
        <w:t xml:space="preserve"> sales.  </w:t>
      </w:r>
      <w:r w:rsidR="00BB0D58">
        <w:rPr>
          <w:rFonts w:ascii="Gisha" w:hAnsi="Gisha" w:cs="Gisha"/>
          <w:sz w:val="24"/>
          <w:szCs w:val="24"/>
        </w:rPr>
        <w:t>Cost of sales equal</w:t>
      </w:r>
      <w:r w:rsidR="00980525">
        <w:rPr>
          <w:rFonts w:ascii="Gisha" w:hAnsi="Gisha" w:cs="Gisha"/>
          <w:sz w:val="24"/>
          <w:szCs w:val="24"/>
        </w:rPr>
        <w:t xml:space="preserve">s sales times </w:t>
      </w:r>
      <w:r w:rsidR="00BB0D58">
        <w:rPr>
          <w:rFonts w:ascii="Gisha" w:hAnsi="Gisha" w:cs="Gisha"/>
          <w:sz w:val="24"/>
          <w:szCs w:val="24"/>
        </w:rPr>
        <w:t>1.0 minus the gross profit percen</w:t>
      </w:r>
      <w:r w:rsidR="00980525">
        <w:rPr>
          <w:rFonts w:ascii="Gisha" w:hAnsi="Gisha" w:cs="Gisha"/>
          <w:sz w:val="24"/>
          <w:szCs w:val="24"/>
        </w:rPr>
        <w:t>t</w:t>
      </w:r>
      <w:r w:rsidR="00BB0D58">
        <w:rPr>
          <w:rFonts w:ascii="Gisha" w:hAnsi="Gisha" w:cs="Gisha"/>
          <w:sz w:val="24"/>
          <w:szCs w:val="24"/>
        </w:rPr>
        <w:t xml:space="preserve">.  </w:t>
      </w:r>
      <w:r>
        <w:rPr>
          <w:rFonts w:ascii="Gisha" w:hAnsi="Gisha" w:cs="Gisha"/>
          <w:sz w:val="24"/>
          <w:szCs w:val="24"/>
        </w:rPr>
        <w:t>Interest must be paid on the LOC used to finance the increase in</w:t>
      </w:r>
      <w:r w:rsidR="00980525">
        <w:rPr>
          <w:rFonts w:ascii="Gisha" w:hAnsi="Gisha" w:cs="Gisha"/>
          <w:sz w:val="24"/>
          <w:szCs w:val="24"/>
        </w:rPr>
        <w:t xml:space="preserve"> inventory</w:t>
      </w:r>
      <w:r>
        <w:rPr>
          <w:rFonts w:ascii="Gisha" w:hAnsi="Gisha" w:cs="Gisha"/>
          <w:sz w:val="24"/>
          <w:szCs w:val="24"/>
        </w:rPr>
        <w:t>.</w:t>
      </w:r>
    </w:p>
    <w:p w14:paraId="24E069AC" w14:textId="5042A807" w:rsidR="00BB0D58" w:rsidRDefault="00BB0D58" w:rsidP="0000715C">
      <w:pPr>
        <w:spacing w:after="0" w:line="240" w:lineRule="auto"/>
        <w:ind w:left="540"/>
        <w:rPr>
          <w:rFonts w:ascii="Gisha" w:hAnsi="Gisha" w:cs="Gisha"/>
          <w:sz w:val="24"/>
          <w:szCs w:val="24"/>
        </w:rPr>
      </w:pPr>
    </w:p>
    <w:p w14:paraId="2834E564" w14:textId="4C0E53DD" w:rsidR="00BB0D58" w:rsidRPr="00706B67" w:rsidRDefault="00BB0D58" w:rsidP="00BB0D58">
      <w:pPr>
        <w:spacing w:after="0" w:line="240" w:lineRule="auto"/>
        <w:ind w:left="540"/>
        <w:jc w:val="center"/>
        <w:rPr>
          <w:rFonts w:cstheme="minorHAnsi"/>
          <w:sz w:val="24"/>
          <w:szCs w:val="24"/>
        </w:rPr>
      </w:pPr>
      <w:r w:rsidRPr="00706B67">
        <w:rPr>
          <w:rFonts w:cstheme="minorHAnsi"/>
          <w:sz w:val="24"/>
          <w:szCs w:val="24"/>
        </w:rPr>
        <w:t xml:space="preserve">Inventory turnover = </w:t>
      </w:r>
      <m:oMath>
        <m:f>
          <m:fPr>
            <m:ctrlPr>
              <w:rPr>
                <w:rFonts w:ascii="Cambria Math" w:hAnsi="Cambria Math" w:cstheme="minorHAnsi"/>
                <w:sz w:val="24"/>
                <w:szCs w:val="24"/>
              </w:rPr>
            </m:ctrlPr>
          </m:fPr>
          <m:num>
            <m:r>
              <m:rPr>
                <m:sty m:val="p"/>
              </m:rPr>
              <w:rPr>
                <w:rFonts w:ascii="Cambria Math" w:hAnsi="Cambria Math" w:cstheme="minorHAnsi"/>
                <w:sz w:val="24"/>
                <w:szCs w:val="24"/>
              </w:rPr>
              <m:t>Cost of sales</m:t>
            </m:r>
          </m:num>
          <m:den>
            <m:r>
              <m:rPr>
                <m:sty m:val="p"/>
              </m:rPr>
              <w:rPr>
                <w:rFonts w:ascii="Cambria Math" w:hAnsi="Cambria Math" w:cstheme="minorHAnsi"/>
                <w:sz w:val="24"/>
                <w:szCs w:val="24"/>
              </w:rPr>
              <m:t>Inventory</m:t>
            </m:r>
          </m:den>
        </m:f>
      </m:oMath>
      <w:r w:rsidRPr="00706B67">
        <w:rPr>
          <w:rFonts w:eastAsiaTheme="minorEastAsia" w:cstheme="minorHAnsi"/>
          <w:sz w:val="24"/>
          <w:szCs w:val="24"/>
        </w:rPr>
        <w:t xml:space="preserve">  or  </w:t>
      </w:r>
      <w:r w:rsidRPr="00706B67">
        <w:rPr>
          <w:rFonts w:cstheme="minorHAnsi"/>
          <w:sz w:val="24"/>
          <w:szCs w:val="24"/>
        </w:rPr>
        <w:t xml:space="preserve">Inventory  = </w:t>
      </w:r>
      <m:oMath>
        <m:f>
          <m:fPr>
            <m:ctrlPr>
              <w:rPr>
                <w:rFonts w:ascii="Cambria Math" w:hAnsi="Cambria Math" w:cstheme="minorHAnsi"/>
                <w:sz w:val="24"/>
                <w:szCs w:val="24"/>
              </w:rPr>
            </m:ctrlPr>
          </m:fPr>
          <m:num>
            <m:r>
              <m:rPr>
                <m:sty m:val="p"/>
              </m:rPr>
              <w:rPr>
                <w:rFonts w:ascii="Cambria Math" w:hAnsi="Cambria Math" w:cstheme="minorHAnsi"/>
                <w:sz w:val="24"/>
                <w:szCs w:val="24"/>
              </w:rPr>
              <m:t>Cost of sales</m:t>
            </m:r>
          </m:num>
          <m:den>
            <m:r>
              <m:rPr>
                <m:sty m:val="p"/>
              </m:rPr>
              <w:rPr>
                <w:rFonts w:ascii="Cambria Math" w:hAnsi="Cambria Math" w:cstheme="minorHAnsi"/>
                <w:sz w:val="24"/>
                <w:szCs w:val="24"/>
              </w:rPr>
              <m:t>Inventory turnover</m:t>
            </m:r>
          </m:den>
        </m:f>
      </m:oMath>
    </w:p>
    <w:p w14:paraId="63AD678D" w14:textId="77777777" w:rsidR="00963B1C" w:rsidRPr="00E0001F" w:rsidRDefault="00963B1C" w:rsidP="00F60D71">
      <w:pPr>
        <w:spacing w:after="0" w:line="240" w:lineRule="auto"/>
        <w:rPr>
          <w:rFonts w:ascii="Gisha" w:hAnsi="Gisha" w:cs="Gisha"/>
          <w:sz w:val="24"/>
          <w:szCs w:val="24"/>
          <w:vertAlign w:val="superscript"/>
        </w:rPr>
      </w:pPr>
      <w:r w:rsidRPr="00E0001F">
        <w:rPr>
          <w:rFonts w:ascii="Gisha" w:hAnsi="Gisha" w:cs="Gisha" w:hint="cs"/>
          <w:sz w:val="24"/>
          <w:szCs w:val="24"/>
          <w:vertAlign w:val="superscript"/>
        </w:rPr>
        <w:br w:type="page"/>
      </w:r>
    </w:p>
    <w:p w14:paraId="0E6A7C3E" w14:textId="265D49C9" w:rsidR="00490DE6" w:rsidRPr="00FB1173" w:rsidRDefault="00240048" w:rsidP="00F60D71">
      <w:pPr>
        <w:spacing w:after="0" w:line="240" w:lineRule="auto"/>
        <w:rPr>
          <w:rFonts w:ascii="Gisha" w:hAnsi="Gisha" w:cs="Gisha"/>
          <w:b/>
          <w:sz w:val="28"/>
          <w:szCs w:val="28"/>
        </w:rPr>
      </w:pPr>
      <w:r w:rsidRPr="00FB1173">
        <w:rPr>
          <w:rFonts w:ascii="Gisha" w:hAnsi="Gisha" w:cs="Gisha"/>
          <w:b/>
          <w:sz w:val="28"/>
          <w:szCs w:val="28"/>
        </w:rPr>
        <w:lastRenderedPageBreak/>
        <w:t>Optimal Credit Terms at Jackson</w:t>
      </w:r>
      <w:r w:rsidR="00272B67" w:rsidRPr="00FB1173">
        <w:rPr>
          <w:rFonts w:ascii="Gisha" w:hAnsi="Gisha" w:cs="Gisha"/>
          <w:b/>
          <w:sz w:val="28"/>
          <w:szCs w:val="28"/>
        </w:rPr>
        <w:t xml:space="preserve"> Inc.</w:t>
      </w:r>
    </w:p>
    <w:p w14:paraId="262D1F35" w14:textId="77777777" w:rsidR="00963B1C" w:rsidRPr="00E0001F" w:rsidRDefault="00963B1C" w:rsidP="00F60D71">
      <w:pPr>
        <w:spacing w:after="0" w:line="240" w:lineRule="auto"/>
        <w:jc w:val="both"/>
        <w:rPr>
          <w:rFonts w:ascii="Gisha" w:hAnsi="Gisha" w:cs="Gisha"/>
          <w:sz w:val="24"/>
          <w:szCs w:val="24"/>
        </w:rPr>
      </w:pPr>
    </w:p>
    <w:p w14:paraId="2C12EF13" w14:textId="77777777" w:rsidR="00963B1C" w:rsidRPr="00E0001F" w:rsidRDefault="00963B1C" w:rsidP="00F60D71">
      <w:pPr>
        <w:pStyle w:val="ListParagraph"/>
        <w:numPr>
          <w:ilvl w:val="0"/>
          <w:numId w:val="8"/>
        </w:numPr>
        <w:spacing w:after="0" w:line="240" w:lineRule="auto"/>
        <w:ind w:left="360"/>
        <w:jc w:val="both"/>
        <w:rPr>
          <w:rFonts w:ascii="Gisha" w:hAnsi="Gisha" w:cs="Gisha"/>
          <w:sz w:val="24"/>
          <w:szCs w:val="24"/>
        </w:rPr>
      </w:pPr>
      <w:r w:rsidRPr="00E0001F">
        <w:rPr>
          <w:rFonts w:ascii="Gisha" w:hAnsi="Gisha" w:cs="Gisha" w:hint="cs"/>
          <w:sz w:val="24"/>
          <w:szCs w:val="24"/>
        </w:rPr>
        <w:t>Yes, the credit terms should be extended.</w:t>
      </w:r>
    </w:p>
    <w:p w14:paraId="6D6A75EE" w14:textId="77777777" w:rsidR="00963B1C" w:rsidRPr="00E0001F" w:rsidRDefault="00963B1C" w:rsidP="00F60D71">
      <w:pPr>
        <w:spacing w:after="0" w:line="240" w:lineRule="auto"/>
        <w:rPr>
          <w:rFonts w:ascii="Gisha" w:hAnsi="Gisha" w:cs="Gisha"/>
          <w:sz w:val="24"/>
          <w:szCs w:val="24"/>
        </w:rPr>
      </w:pPr>
    </w:p>
    <w:tbl>
      <w:tblPr>
        <w:tblStyle w:val="TableGrid"/>
        <w:tblW w:w="0" w:type="auto"/>
        <w:tblInd w:w="355" w:type="dxa"/>
        <w:tblLook w:val="04A0" w:firstRow="1" w:lastRow="0" w:firstColumn="1" w:lastColumn="0" w:noHBand="0" w:noVBand="1"/>
      </w:tblPr>
      <w:tblGrid>
        <w:gridCol w:w="4045"/>
        <w:gridCol w:w="1620"/>
      </w:tblGrid>
      <w:tr w:rsidR="00963B1C" w:rsidRPr="00E0001F" w14:paraId="1D750D67" w14:textId="77777777" w:rsidTr="00786295">
        <w:tc>
          <w:tcPr>
            <w:tcW w:w="4045" w:type="dxa"/>
          </w:tcPr>
          <w:p w14:paraId="283B16FC" w14:textId="77777777" w:rsidR="00963B1C" w:rsidRPr="00E0001F" w:rsidRDefault="00963B1C" w:rsidP="00F60D71">
            <w:pPr>
              <w:rPr>
                <w:rFonts w:ascii="Gisha" w:hAnsi="Gisha" w:cs="Gisha"/>
                <w:sz w:val="24"/>
                <w:szCs w:val="24"/>
              </w:rPr>
            </w:pPr>
            <w:r w:rsidRPr="00E0001F">
              <w:rPr>
                <w:rFonts w:ascii="Gisha" w:hAnsi="Gisha" w:cs="Gisha" w:hint="cs"/>
                <w:sz w:val="24"/>
                <w:szCs w:val="24"/>
              </w:rPr>
              <w:t>Incremental contribution margin</w:t>
            </w:r>
            <w:r w:rsidRPr="00E0001F">
              <w:rPr>
                <w:rFonts w:ascii="Gisha" w:hAnsi="Gisha" w:cs="Gisha" w:hint="cs"/>
                <w:sz w:val="24"/>
                <w:szCs w:val="24"/>
                <w:vertAlign w:val="superscript"/>
              </w:rPr>
              <w:t>1</w:t>
            </w:r>
          </w:p>
        </w:tc>
        <w:tc>
          <w:tcPr>
            <w:tcW w:w="1620" w:type="dxa"/>
          </w:tcPr>
          <w:p w14:paraId="7DED8E32" w14:textId="77777777" w:rsidR="00963B1C" w:rsidRPr="00E0001F" w:rsidRDefault="00963B1C" w:rsidP="00F60D71">
            <w:pPr>
              <w:tabs>
                <w:tab w:val="left" w:pos="1403"/>
              </w:tabs>
              <w:jc w:val="right"/>
              <w:rPr>
                <w:rFonts w:ascii="Gisha" w:hAnsi="Gisha" w:cs="Gisha"/>
                <w:sz w:val="24"/>
                <w:szCs w:val="24"/>
              </w:rPr>
            </w:pPr>
            <w:r w:rsidRPr="00E0001F">
              <w:rPr>
                <w:rFonts w:ascii="Gisha" w:hAnsi="Gisha" w:cs="Gisha" w:hint="cs"/>
                <w:sz w:val="24"/>
                <w:szCs w:val="24"/>
              </w:rPr>
              <w:t>225,000.00</w:t>
            </w:r>
          </w:p>
        </w:tc>
      </w:tr>
      <w:tr w:rsidR="00963B1C" w:rsidRPr="00E0001F" w14:paraId="3CADC25C" w14:textId="77777777" w:rsidTr="00786295">
        <w:tc>
          <w:tcPr>
            <w:tcW w:w="4045" w:type="dxa"/>
          </w:tcPr>
          <w:p w14:paraId="2E8FD800" w14:textId="77777777" w:rsidR="00963B1C" w:rsidRPr="00E0001F" w:rsidRDefault="00963B1C" w:rsidP="00F60D71">
            <w:pPr>
              <w:rPr>
                <w:rFonts w:ascii="Gisha" w:hAnsi="Gisha" w:cs="Gisha"/>
                <w:sz w:val="24"/>
                <w:szCs w:val="24"/>
              </w:rPr>
            </w:pPr>
            <w:r w:rsidRPr="00E0001F">
              <w:rPr>
                <w:rFonts w:ascii="Gisha" w:hAnsi="Gisha" w:cs="Gisha" w:hint="cs"/>
                <w:sz w:val="24"/>
                <w:szCs w:val="24"/>
              </w:rPr>
              <w:t>Incremental sales discount</w:t>
            </w:r>
            <w:r w:rsidRPr="00E0001F">
              <w:rPr>
                <w:rFonts w:ascii="Gisha" w:hAnsi="Gisha" w:cs="Gisha" w:hint="cs"/>
                <w:sz w:val="24"/>
                <w:szCs w:val="24"/>
                <w:vertAlign w:val="superscript"/>
              </w:rPr>
              <w:t>2</w:t>
            </w:r>
          </w:p>
        </w:tc>
        <w:tc>
          <w:tcPr>
            <w:tcW w:w="1620" w:type="dxa"/>
          </w:tcPr>
          <w:p w14:paraId="5F5E3896" w14:textId="77777777" w:rsidR="00963B1C" w:rsidRPr="00E0001F" w:rsidRDefault="00963B1C" w:rsidP="00F60D71">
            <w:pPr>
              <w:jc w:val="right"/>
              <w:rPr>
                <w:rFonts w:ascii="Gisha" w:hAnsi="Gisha" w:cs="Gisha"/>
                <w:sz w:val="24"/>
                <w:szCs w:val="24"/>
              </w:rPr>
            </w:pPr>
            <w:r w:rsidRPr="00E0001F">
              <w:rPr>
                <w:rFonts w:ascii="Gisha" w:hAnsi="Gisha" w:cs="Gisha" w:hint="cs"/>
                <w:sz w:val="24"/>
                <w:szCs w:val="24"/>
              </w:rPr>
              <w:t>&lt;24,050.00&gt;</w:t>
            </w:r>
          </w:p>
        </w:tc>
      </w:tr>
      <w:tr w:rsidR="00963B1C" w:rsidRPr="00E0001F" w14:paraId="03E71CF4" w14:textId="77777777" w:rsidTr="00786295">
        <w:tc>
          <w:tcPr>
            <w:tcW w:w="4045" w:type="dxa"/>
          </w:tcPr>
          <w:p w14:paraId="71062487" w14:textId="77777777" w:rsidR="00963B1C" w:rsidRPr="00E0001F" w:rsidRDefault="00963B1C" w:rsidP="00F60D71">
            <w:pPr>
              <w:rPr>
                <w:rFonts w:ascii="Gisha" w:hAnsi="Gisha" w:cs="Gisha"/>
                <w:sz w:val="24"/>
                <w:szCs w:val="24"/>
              </w:rPr>
            </w:pPr>
            <w:r w:rsidRPr="00E0001F">
              <w:rPr>
                <w:rFonts w:ascii="Gisha" w:hAnsi="Gisha" w:cs="Gisha" w:hint="cs"/>
                <w:sz w:val="24"/>
                <w:szCs w:val="24"/>
              </w:rPr>
              <w:t>Incremental bad debts expense</w:t>
            </w:r>
            <w:r w:rsidRPr="00E0001F">
              <w:rPr>
                <w:rFonts w:ascii="Gisha" w:hAnsi="Gisha" w:cs="Gisha" w:hint="cs"/>
                <w:sz w:val="24"/>
                <w:szCs w:val="24"/>
                <w:vertAlign w:val="superscript"/>
              </w:rPr>
              <w:t>3</w:t>
            </w:r>
          </w:p>
        </w:tc>
        <w:tc>
          <w:tcPr>
            <w:tcW w:w="1620" w:type="dxa"/>
          </w:tcPr>
          <w:p w14:paraId="13B43878" w14:textId="77777777" w:rsidR="00963B1C" w:rsidRPr="00E0001F" w:rsidRDefault="00963B1C" w:rsidP="00F60D71">
            <w:pPr>
              <w:jc w:val="right"/>
              <w:rPr>
                <w:rFonts w:ascii="Gisha" w:hAnsi="Gisha" w:cs="Gisha"/>
                <w:sz w:val="24"/>
                <w:szCs w:val="24"/>
              </w:rPr>
            </w:pPr>
            <w:r w:rsidRPr="00E0001F">
              <w:rPr>
                <w:rFonts w:ascii="Gisha" w:hAnsi="Gisha" w:cs="Gisha" w:hint="cs"/>
                <w:sz w:val="24"/>
                <w:szCs w:val="24"/>
              </w:rPr>
              <w:t>&lt;44,000.00&gt;</w:t>
            </w:r>
          </w:p>
        </w:tc>
      </w:tr>
      <w:tr w:rsidR="00963B1C" w:rsidRPr="00E0001F" w14:paraId="5617EA29" w14:textId="77777777" w:rsidTr="00786295">
        <w:tc>
          <w:tcPr>
            <w:tcW w:w="4045" w:type="dxa"/>
          </w:tcPr>
          <w:p w14:paraId="544E6972" w14:textId="77777777" w:rsidR="00963B1C" w:rsidRPr="00E0001F" w:rsidRDefault="00963B1C" w:rsidP="00F60D71">
            <w:pPr>
              <w:rPr>
                <w:rFonts w:ascii="Gisha" w:hAnsi="Gisha" w:cs="Gisha"/>
                <w:sz w:val="24"/>
                <w:szCs w:val="24"/>
              </w:rPr>
            </w:pPr>
            <w:r w:rsidRPr="00E0001F">
              <w:rPr>
                <w:rFonts w:ascii="Gisha" w:hAnsi="Gisha" w:cs="Gisha" w:hint="cs"/>
                <w:sz w:val="24"/>
                <w:szCs w:val="24"/>
              </w:rPr>
              <w:t>Incremental cost of A/R</w:t>
            </w:r>
            <w:r w:rsidRPr="00E0001F">
              <w:rPr>
                <w:rFonts w:ascii="Gisha" w:hAnsi="Gisha" w:cs="Gisha" w:hint="cs"/>
                <w:sz w:val="24"/>
                <w:szCs w:val="24"/>
                <w:vertAlign w:val="superscript"/>
              </w:rPr>
              <w:t>4</w:t>
            </w:r>
          </w:p>
        </w:tc>
        <w:tc>
          <w:tcPr>
            <w:tcW w:w="1620" w:type="dxa"/>
          </w:tcPr>
          <w:p w14:paraId="5F302C14" w14:textId="77777777" w:rsidR="00963B1C" w:rsidRPr="00E0001F" w:rsidRDefault="00963B1C" w:rsidP="00F60D71">
            <w:pPr>
              <w:jc w:val="right"/>
              <w:rPr>
                <w:rFonts w:ascii="Gisha" w:hAnsi="Gisha" w:cs="Gisha"/>
                <w:sz w:val="24"/>
                <w:szCs w:val="24"/>
              </w:rPr>
            </w:pPr>
            <w:r w:rsidRPr="00E0001F">
              <w:rPr>
                <w:rFonts w:ascii="Gisha" w:hAnsi="Gisha" w:cs="Gisha" w:hint="cs"/>
                <w:sz w:val="24"/>
                <w:szCs w:val="24"/>
              </w:rPr>
              <w:t>&lt;</w:t>
            </w:r>
            <w:r w:rsidR="00567E93">
              <w:rPr>
                <w:rFonts w:ascii="Gisha" w:hAnsi="Gisha" w:cs="Gisha"/>
                <w:sz w:val="24"/>
                <w:szCs w:val="24"/>
              </w:rPr>
              <w:t>9,876.71</w:t>
            </w:r>
            <w:r w:rsidRPr="00E0001F">
              <w:rPr>
                <w:rFonts w:ascii="Gisha" w:hAnsi="Gisha" w:cs="Gisha" w:hint="cs"/>
                <w:sz w:val="24"/>
                <w:szCs w:val="24"/>
              </w:rPr>
              <w:t>&gt;</w:t>
            </w:r>
          </w:p>
        </w:tc>
      </w:tr>
      <w:tr w:rsidR="00963B1C" w:rsidRPr="00E0001F" w14:paraId="2B268642" w14:textId="77777777" w:rsidTr="00786295">
        <w:tc>
          <w:tcPr>
            <w:tcW w:w="4045" w:type="dxa"/>
          </w:tcPr>
          <w:p w14:paraId="6E7EFA23" w14:textId="77777777" w:rsidR="00963B1C" w:rsidRPr="00E0001F" w:rsidRDefault="00963B1C" w:rsidP="00F60D71">
            <w:pPr>
              <w:rPr>
                <w:rFonts w:ascii="Gisha" w:hAnsi="Gisha" w:cs="Gisha"/>
                <w:sz w:val="24"/>
                <w:szCs w:val="24"/>
              </w:rPr>
            </w:pPr>
            <w:r w:rsidRPr="00E0001F">
              <w:rPr>
                <w:rFonts w:ascii="Gisha" w:hAnsi="Gisha" w:cs="Gisha" w:hint="cs"/>
                <w:sz w:val="24"/>
                <w:szCs w:val="24"/>
              </w:rPr>
              <w:t>Incremental cost of inventory</w:t>
            </w:r>
            <w:r w:rsidRPr="00E0001F">
              <w:rPr>
                <w:rFonts w:ascii="Gisha" w:hAnsi="Gisha" w:cs="Gisha" w:hint="cs"/>
                <w:sz w:val="24"/>
                <w:szCs w:val="24"/>
                <w:vertAlign w:val="superscript"/>
              </w:rPr>
              <w:t>5</w:t>
            </w:r>
          </w:p>
        </w:tc>
        <w:tc>
          <w:tcPr>
            <w:tcW w:w="1620" w:type="dxa"/>
          </w:tcPr>
          <w:p w14:paraId="184F095A" w14:textId="77777777" w:rsidR="00963B1C" w:rsidRPr="00E0001F" w:rsidRDefault="00963B1C" w:rsidP="00F60D71">
            <w:pPr>
              <w:jc w:val="right"/>
              <w:rPr>
                <w:rFonts w:ascii="Gisha" w:hAnsi="Gisha" w:cs="Gisha"/>
                <w:sz w:val="24"/>
                <w:szCs w:val="24"/>
              </w:rPr>
            </w:pPr>
            <w:r w:rsidRPr="00E0001F">
              <w:rPr>
                <w:rFonts w:ascii="Gisha" w:hAnsi="Gisha" w:cs="Gisha" w:hint="cs"/>
                <w:sz w:val="24"/>
                <w:szCs w:val="24"/>
              </w:rPr>
              <w:t>&lt;</w:t>
            </w:r>
            <w:r w:rsidR="00567E93">
              <w:rPr>
                <w:rFonts w:ascii="Gisha" w:hAnsi="Gisha" w:cs="Gisha"/>
                <w:sz w:val="24"/>
                <w:szCs w:val="24"/>
              </w:rPr>
              <w:t>3,600.00</w:t>
            </w:r>
            <w:r w:rsidRPr="00E0001F">
              <w:rPr>
                <w:rFonts w:ascii="Gisha" w:hAnsi="Gisha" w:cs="Gisha" w:hint="cs"/>
                <w:sz w:val="24"/>
                <w:szCs w:val="24"/>
              </w:rPr>
              <w:t>&gt;</w:t>
            </w:r>
          </w:p>
        </w:tc>
      </w:tr>
      <w:tr w:rsidR="00963B1C" w:rsidRPr="00E0001F" w14:paraId="4CB353C4" w14:textId="77777777" w:rsidTr="00786295">
        <w:tc>
          <w:tcPr>
            <w:tcW w:w="4045" w:type="dxa"/>
          </w:tcPr>
          <w:p w14:paraId="7FF94D2B" w14:textId="77777777" w:rsidR="00963B1C" w:rsidRPr="00E0001F" w:rsidRDefault="00963B1C" w:rsidP="00F60D71">
            <w:pPr>
              <w:jc w:val="right"/>
              <w:rPr>
                <w:rFonts w:ascii="Gisha" w:hAnsi="Gisha" w:cs="Gisha"/>
                <w:b/>
                <w:sz w:val="24"/>
                <w:szCs w:val="24"/>
              </w:rPr>
            </w:pPr>
            <w:r w:rsidRPr="00E0001F">
              <w:rPr>
                <w:rFonts w:ascii="Gisha" w:hAnsi="Gisha" w:cs="Gisha" w:hint="cs"/>
                <w:b/>
                <w:sz w:val="24"/>
                <w:szCs w:val="24"/>
              </w:rPr>
              <w:t>Incremental revenue (costs)</w:t>
            </w:r>
          </w:p>
        </w:tc>
        <w:tc>
          <w:tcPr>
            <w:tcW w:w="1620" w:type="dxa"/>
          </w:tcPr>
          <w:p w14:paraId="1A12577F" w14:textId="77777777" w:rsidR="00963B1C" w:rsidRPr="00E0001F" w:rsidRDefault="00567E93" w:rsidP="00F60D71">
            <w:pPr>
              <w:jc w:val="right"/>
              <w:rPr>
                <w:rFonts w:ascii="Gisha" w:hAnsi="Gisha" w:cs="Gisha"/>
                <w:sz w:val="24"/>
                <w:szCs w:val="24"/>
              </w:rPr>
            </w:pPr>
            <w:r>
              <w:rPr>
                <w:rFonts w:ascii="Gisha" w:hAnsi="Gisha" w:cs="Gisha"/>
                <w:sz w:val="24"/>
                <w:szCs w:val="24"/>
              </w:rPr>
              <w:t>143,473.29</w:t>
            </w:r>
          </w:p>
        </w:tc>
      </w:tr>
    </w:tbl>
    <w:p w14:paraId="16A15BA0" w14:textId="77777777" w:rsidR="00963B1C" w:rsidRPr="00E0001F" w:rsidRDefault="00963B1C" w:rsidP="00F60D71">
      <w:pPr>
        <w:spacing w:after="0" w:line="240" w:lineRule="auto"/>
        <w:jc w:val="both"/>
        <w:rPr>
          <w:rFonts w:ascii="Gisha" w:hAnsi="Gisha" w:cs="Gisha"/>
          <w:sz w:val="24"/>
          <w:szCs w:val="24"/>
        </w:rPr>
      </w:pPr>
    </w:p>
    <w:p w14:paraId="4744BF4C" w14:textId="77777777" w:rsidR="004432BC" w:rsidRPr="00E0001F" w:rsidRDefault="004432BC" w:rsidP="00C82A14">
      <w:pPr>
        <w:spacing w:after="0" w:line="240" w:lineRule="auto"/>
        <w:ind w:left="360"/>
        <w:jc w:val="both"/>
        <w:rPr>
          <w:rFonts w:ascii="Gisha" w:hAnsi="Gisha" w:cs="Gisha"/>
          <w:sz w:val="24"/>
          <w:szCs w:val="24"/>
        </w:rPr>
      </w:pPr>
      <w:r w:rsidRPr="00E0001F">
        <w:rPr>
          <w:rFonts w:ascii="Gisha" w:hAnsi="Gisha" w:cs="Gisha" w:hint="cs"/>
          <w:sz w:val="24"/>
          <w:szCs w:val="24"/>
          <w:vertAlign w:val="superscript"/>
        </w:rPr>
        <w:t>1</w:t>
      </w:r>
      <w:r w:rsidRPr="00E0001F">
        <w:rPr>
          <w:rFonts w:ascii="Gisha" w:hAnsi="Gisha" w:cs="Gisha" w:hint="cs"/>
          <w:sz w:val="24"/>
          <w:szCs w:val="24"/>
        </w:rPr>
        <w:t xml:space="preserve"> (3,500,000 – 2,600,000) (.25)</w:t>
      </w:r>
    </w:p>
    <w:p w14:paraId="336BACF6" w14:textId="77777777" w:rsidR="004432BC" w:rsidRPr="00E0001F" w:rsidRDefault="004432BC" w:rsidP="00C82A14">
      <w:pPr>
        <w:spacing w:after="0" w:line="240" w:lineRule="auto"/>
        <w:ind w:left="360"/>
        <w:jc w:val="both"/>
        <w:rPr>
          <w:rFonts w:ascii="Gisha" w:hAnsi="Gisha" w:cs="Gisha"/>
          <w:sz w:val="24"/>
          <w:szCs w:val="24"/>
        </w:rPr>
      </w:pPr>
    </w:p>
    <w:p w14:paraId="44D737DA" w14:textId="77777777" w:rsidR="004432BC" w:rsidRPr="00E0001F" w:rsidRDefault="004432BC" w:rsidP="00C82A14">
      <w:pPr>
        <w:spacing w:after="0" w:line="240" w:lineRule="auto"/>
        <w:ind w:left="360"/>
        <w:jc w:val="both"/>
        <w:rPr>
          <w:rFonts w:ascii="Gisha" w:hAnsi="Gisha" w:cs="Gisha"/>
          <w:sz w:val="24"/>
          <w:szCs w:val="24"/>
        </w:rPr>
      </w:pPr>
      <w:r w:rsidRPr="00E0001F">
        <w:rPr>
          <w:rFonts w:ascii="Gisha" w:hAnsi="Gisha" w:cs="Gisha" w:hint="cs"/>
          <w:sz w:val="24"/>
          <w:szCs w:val="24"/>
          <w:vertAlign w:val="superscript"/>
        </w:rPr>
        <w:t>2</w:t>
      </w:r>
      <w:r w:rsidRPr="00E0001F">
        <w:rPr>
          <w:rFonts w:ascii="Gisha" w:hAnsi="Gisha" w:cs="Gisha" w:hint="cs"/>
          <w:sz w:val="24"/>
          <w:szCs w:val="24"/>
        </w:rPr>
        <w:t xml:space="preserve"> (2,600,000) (.85) (.02) = 44,200</w:t>
      </w:r>
    </w:p>
    <w:p w14:paraId="0F8681E9" w14:textId="77777777" w:rsidR="004432BC" w:rsidRPr="00E0001F" w:rsidRDefault="004432BC" w:rsidP="00C82A14">
      <w:pPr>
        <w:spacing w:after="0" w:line="240" w:lineRule="auto"/>
        <w:ind w:left="540"/>
        <w:jc w:val="both"/>
        <w:rPr>
          <w:rFonts w:ascii="Gisha" w:hAnsi="Gisha" w:cs="Gisha"/>
          <w:sz w:val="24"/>
          <w:szCs w:val="24"/>
        </w:rPr>
      </w:pPr>
      <w:r w:rsidRPr="00E0001F">
        <w:rPr>
          <w:rFonts w:ascii="Gisha" w:hAnsi="Gisha" w:cs="Gisha" w:hint="cs"/>
          <w:sz w:val="24"/>
          <w:szCs w:val="24"/>
        </w:rPr>
        <w:t>(3,500,000) (.65) (.03) = 68,250</w:t>
      </w:r>
    </w:p>
    <w:p w14:paraId="363287B6" w14:textId="77777777" w:rsidR="00F735A6" w:rsidRPr="00E0001F" w:rsidRDefault="00F735A6" w:rsidP="00C82A14">
      <w:pPr>
        <w:spacing w:after="0" w:line="240" w:lineRule="auto"/>
        <w:ind w:left="540"/>
        <w:jc w:val="both"/>
        <w:rPr>
          <w:rFonts w:ascii="Gisha" w:hAnsi="Gisha" w:cs="Gisha"/>
          <w:sz w:val="24"/>
          <w:szCs w:val="24"/>
        </w:rPr>
      </w:pPr>
      <w:r w:rsidRPr="00E0001F">
        <w:rPr>
          <w:rFonts w:ascii="Gisha" w:hAnsi="Gisha" w:cs="Gisha" w:hint="cs"/>
          <w:sz w:val="24"/>
          <w:szCs w:val="24"/>
        </w:rPr>
        <w:t>44,200 – 68,250 = &lt;24,050&gt;</w:t>
      </w:r>
    </w:p>
    <w:p w14:paraId="4B8D1035" w14:textId="77777777" w:rsidR="004432BC" w:rsidRPr="00E0001F" w:rsidRDefault="004432BC" w:rsidP="00C82A14">
      <w:pPr>
        <w:spacing w:after="0" w:line="240" w:lineRule="auto"/>
        <w:ind w:left="360"/>
        <w:jc w:val="both"/>
        <w:rPr>
          <w:rFonts w:ascii="Gisha" w:hAnsi="Gisha" w:cs="Gisha"/>
          <w:sz w:val="24"/>
          <w:szCs w:val="24"/>
        </w:rPr>
      </w:pPr>
    </w:p>
    <w:p w14:paraId="7DB398D7" w14:textId="77777777" w:rsidR="004432BC" w:rsidRPr="00E0001F" w:rsidRDefault="004432BC" w:rsidP="00C82A14">
      <w:pPr>
        <w:spacing w:after="0" w:line="240" w:lineRule="auto"/>
        <w:ind w:left="360"/>
        <w:jc w:val="both"/>
        <w:rPr>
          <w:rFonts w:ascii="Gisha" w:hAnsi="Gisha" w:cs="Gisha"/>
          <w:sz w:val="24"/>
          <w:szCs w:val="24"/>
        </w:rPr>
      </w:pPr>
      <w:r w:rsidRPr="00E0001F">
        <w:rPr>
          <w:rFonts w:ascii="Gisha" w:hAnsi="Gisha" w:cs="Gisha" w:hint="cs"/>
          <w:sz w:val="24"/>
          <w:szCs w:val="24"/>
          <w:vertAlign w:val="superscript"/>
        </w:rPr>
        <w:t>3</w:t>
      </w:r>
      <w:r w:rsidRPr="00E0001F">
        <w:rPr>
          <w:rFonts w:ascii="Gisha" w:hAnsi="Gisha" w:cs="Gisha" w:hint="cs"/>
          <w:sz w:val="24"/>
          <w:szCs w:val="24"/>
        </w:rPr>
        <w:t xml:space="preserve"> (2,600,000) (.01) = 26,000</w:t>
      </w:r>
    </w:p>
    <w:p w14:paraId="6DFB7D45" w14:textId="77777777" w:rsidR="00F735A6" w:rsidRPr="00E0001F" w:rsidRDefault="004432BC" w:rsidP="00C82A14">
      <w:pPr>
        <w:spacing w:after="0" w:line="240" w:lineRule="auto"/>
        <w:ind w:left="540"/>
        <w:jc w:val="both"/>
        <w:rPr>
          <w:rFonts w:ascii="Gisha" w:hAnsi="Gisha" w:cs="Gisha"/>
          <w:sz w:val="24"/>
          <w:szCs w:val="24"/>
        </w:rPr>
      </w:pPr>
      <w:r w:rsidRPr="00E0001F">
        <w:rPr>
          <w:rFonts w:ascii="Gisha" w:hAnsi="Gisha" w:cs="Gisha" w:hint="cs"/>
          <w:sz w:val="24"/>
          <w:szCs w:val="24"/>
        </w:rPr>
        <w:t>(3,500,000) (.02) = 70,000</w:t>
      </w:r>
    </w:p>
    <w:p w14:paraId="6401A1FF" w14:textId="77777777" w:rsidR="00F735A6" w:rsidRPr="00E0001F" w:rsidRDefault="00F735A6" w:rsidP="00C82A14">
      <w:pPr>
        <w:spacing w:after="0" w:line="240" w:lineRule="auto"/>
        <w:ind w:left="540"/>
        <w:jc w:val="both"/>
        <w:rPr>
          <w:rFonts w:ascii="Gisha" w:hAnsi="Gisha" w:cs="Gisha"/>
          <w:sz w:val="24"/>
          <w:szCs w:val="24"/>
        </w:rPr>
      </w:pPr>
      <w:r w:rsidRPr="00E0001F">
        <w:rPr>
          <w:rFonts w:ascii="Gisha" w:hAnsi="Gisha" w:cs="Gisha" w:hint="cs"/>
          <w:sz w:val="24"/>
          <w:szCs w:val="24"/>
        </w:rPr>
        <w:t>26,000 – 70,000 = &lt;44,000&gt;</w:t>
      </w:r>
    </w:p>
    <w:p w14:paraId="2DB09D10" w14:textId="77777777" w:rsidR="00F735A6" w:rsidRPr="00E0001F" w:rsidRDefault="00F735A6" w:rsidP="00C82A14">
      <w:pPr>
        <w:spacing w:after="0" w:line="240" w:lineRule="auto"/>
        <w:ind w:left="360"/>
        <w:jc w:val="both"/>
        <w:rPr>
          <w:rFonts w:ascii="Gisha" w:hAnsi="Gisha" w:cs="Gisha"/>
          <w:sz w:val="24"/>
          <w:szCs w:val="24"/>
        </w:rPr>
      </w:pPr>
    </w:p>
    <w:p w14:paraId="6B863817" w14:textId="77777777" w:rsidR="00F735A6" w:rsidRPr="00E0001F" w:rsidRDefault="00F735A6" w:rsidP="00C82A14">
      <w:pPr>
        <w:spacing w:after="0" w:line="240" w:lineRule="auto"/>
        <w:ind w:left="360"/>
        <w:jc w:val="both"/>
        <w:rPr>
          <w:rFonts w:ascii="Gisha" w:hAnsi="Gisha" w:cs="Gisha"/>
          <w:sz w:val="24"/>
          <w:szCs w:val="24"/>
        </w:rPr>
      </w:pPr>
      <w:r w:rsidRPr="00E0001F">
        <w:rPr>
          <w:rFonts w:ascii="Gisha" w:hAnsi="Gisha" w:cs="Gisha" w:hint="cs"/>
          <w:sz w:val="24"/>
          <w:szCs w:val="24"/>
          <w:vertAlign w:val="superscript"/>
        </w:rPr>
        <w:t>4</w:t>
      </w:r>
      <w:r w:rsidRPr="00E0001F">
        <w:rPr>
          <w:rFonts w:ascii="Gisha" w:hAnsi="Gisha" w:cs="Gisha" w:hint="cs"/>
          <w:sz w:val="24"/>
          <w:szCs w:val="24"/>
        </w:rPr>
        <w:t xml:space="preserve"> (2,600,000) (14/365) = 99,726.03</w:t>
      </w:r>
    </w:p>
    <w:p w14:paraId="1722BCEC" w14:textId="77777777" w:rsidR="00F735A6" w:rsidRPr="00E0001F" w:rsidRDefault="00F735A6" w:rsidP="00C82A14">
      <w:pPr>
        <w:spacing w:after="0" w:line="240" w:lineRule="auto"/>
        <w:ind w:left="540"/>
        <w:jc w:val="both"/>
        <w:rPr>
          <w:rFonts w:ascii="Gisha" w:hAnsi="Gisha" w:cs="Gisha"/>
          <w:sz w:val="24"/>
          <w:szCs w:val="24"/>
        </w:rPr>
      </w:pPr>
      <w:r w:rsidRPr="00E0001F">
        <w:rPr>
          <w:rFonts w:ascii="Gisha" w:hAnsi="Gisha" w:cs="Gisha" w:hint="cs"/>
          <w:sz w:val="24"/>
          <w:szCs w:val="24"/>
        </w:rPr>
        <w:t>(3,500,000) (31/365) = 297,260.27</w:t>
      </w:r>
    </w:p>
    <w:p w14:paraId="2AB6793C" w14:textId="77777777" w:rsidR="00F735A6" w:rsidRPr="00E0001F" w:rsidRDefault="00F735A6" w:rsidP="00C82A14">
      <w:pPr>
        <w:spacing w:after="0" w:line="240" w:lineRule="auto"/>
        <w:ind w:left="540"/>
        <w:jc w:val="both"/>
        <w:rPr>
          <w:rFonts w:ascii="Gisha" w:hAnsi="Gisha" w:cs="Gisha"/>
          <w:sz w:val="24"/>
          <w:szCs w:val="24"/>
        </w:rPr>
      </w:pPr>
      <w:r w:rsidRPr="00E0001F">
        <w:rPr>
          <w:rFonts w:ascii="Gisha" w:hAnsi="Gisha" w:cs="Gisha" w:hint="cs"/>
          <w:sz w:val="24"/>
          <w:szCs w:val="24"/>
        </w:rPr>
        <w:t>(99,726.03 – 297,260.27) (.</w:t>
      </w:r>
      <w:r w:rsidR="00567E93">
        <w:rPr>
          <w:rFonts w:ascii="Gisha" w:hAnsi="Gisha" w:cs="Gisha"/>
          <w:sz w:val="24"/>
          <w:szCs w:val="24"/>
        </w:rPr>
        <w:t>05</w:t>
      </w:r>
      <w:r w:rsidRPr="00E0001F">
        <w:rPr>
          <w:rFonts w:ascii="Gisha" w:hAnsi="Gisha" w:cs="Gisha" w:hint="cs"/>
          <w:sz w:val="24"/>
          <w:szCs w:val="24"/>
        </w:rPr>
        <w:t>) = &lt;</w:t>
      </w:r>
      <w:r w:rsidR="00567E93">
        <w:rPr>
          <w:rFonts w:ascii="Gisha" w:hAnsi="Gisha" w:cs="Gisha"/>
          <w:sz w:val="24"/>
          <w:szCs w:val="24"/>
        </w:rPr>
        <w:t>9,876.71</w:t>
      </w:r>
      <w:r w:rsidRPr="00E0001F">
        <w:rPr>
          <w:rFonts w:ascii="Gisha" w:hAnsi="Gisha" w:cs="Gisha" w:hint="cs"/>
          <w:sz w:val="24"/>
          <w:szCs w:val="24"/>
        </w:rPr>
        <w:t>&gt;</w:t>
      </w:r>
    </w:p>
    <w:p w14:paraId="3555C1EC" w14:textId="77777777" w:rsidR="00F735A6" w:rsidRPr="00E0001F" w:rsidRDefault="00F735A6" w:rsidP="00C82A14">
      <w:pPr>
        <w:spacing w:after="0" w:line="240" w:lineRule="auto"/>
        <w:ind w:left="360"/>
        <w:jc w:val="both"/>
        <w:rPr>
          <w:rFonts w:ascii="Gisha" w:hAnsi="Gisha" w:cs="Gisha"/>
          <w:sz w:val="24"/>
          <w:szCs w:val="24"/>
        </w:rPr>
      </w:pPr>
    </w:p>
    <w:p w14:paraId="35FD4D62" w14:textId="77777777" w:rsidR="00F735A6" w:rsidRPr="00E0001F" w:rsidRDefault="00F735A6" w:rsidP="00C82A14">
      <w:pPr>
        <w:spacing w:after="0" w:line="240" w:lineRule="auto"/>
        <w:ind w:left="360"/>
        <w:jc w:val="both"/>
        <w:rPr>
          <w:rFonts w:ascii="Gisha" w:eastAsiaTheme="minorEastAsia" w:hAnsi="Gisha" w:cs="Gisha"/>
          <w:sz w:val="24"/>
          <w:szCs w:val="24"/>
        </w:rPr>
      </w:pPr>
      <w:r w:rsidRPr="00E0001F">
        <w:rPr>
          <w:rFonts w:ascii="Gisha" w:hAnsi="Gisha" w:cs="Gisha" w:hint="cs"/>
          <w:sz w:val="24"/>
          <w:szCs w:val="24"/>
          <w:vertAlign w:val="superscript"/>
        </w:rPr>
        <w:t>5</w:t>
      </w:r>
      <w:r w:rsidRPr="00E0001F">
        <w:rPr>
          <w:rFonts w:ascii="Gisha" w:hAnsi="Gisha" w:cs="Gisha" w:hint="cs"/>
          <w:sz w:val="24"/>
          <w:szCs w:val="24"/>
        </w:rPr>
        <w:t xml:space="preserve"> </w:t>
      </w:r>
      <m:oMath>
        <m:f>
          <m:fPr>
            <m:ctrlPr>
              <w:rPr>
                <w:rFonts w:ascii="Cambria Math" w:hAnsi="Cambria Math" w:cs="Gisha" w:hint="cs"/>
                <w:i/>
                <w:sz w:val="24"/>
                <w:szCs w:val="24"/>
              </w:rPr>
            </m:ctrlPr>
          </m:fPr>
          <m:num>
            <m:d>
              <m:dPr>
                <m:ctrlPr>
                  <w:rPr>
                    <w:rFonts w:ascii="Cambria Math" w:hAnsi="Cambria Math" w:cs="Gisha" w:hint="cs"/>
                    <w:i/>
                    <w:sz w:val="24"/>
                    <w:szCs w:val="24"/>
                  </w:rPr>
                </m:ctrlPr>
              </m:dPr>
              <m:e>
                <m:r>
                  <w:rPr>
                    <w:rFonts w:ascii="Cambria Math" w:hAnsi="Cambria Math" w:cs="Gisha" w:hint="cs"/>
                    <w:sz w:val="24"/>
                    <w:szCs w:val="24"/>
                  </w:rPr>
                  <m:t>2,600,000</m:t>
                </m:r>
              </m:e>
            </m:d>
            <m:r>
              <w:rPr>
                <w:rFonts w:ascii="Cambria Math" w:hAnsi="Cambria Math" w:cs="Gisha" w:hint="cs"/>
                <w:sz w:val="24"/>
                <w:szCs w:val="24"/>
              </w:rPr>
              <m:t>(.4)</m:t>
            </m:r>
          </m:num>
          <m:den>
            <m:r>
              <w:rPr>
                <w:rFonts w:ascii="Cambria Math" w:hAnsi="Cambria Math" w:cs="Gisha" w:hint="cs"/>
                <w:sz w:val="24"/>
                <w:szCs w:val="24"/>
              </w:rPr>
              <m:t>5</m:t>
            </m:r>
          </m:den>
        </m:f>
      </m:oMath>
      <w:r w:rsidRPr="00E0001F">
        <w:rPr>
          <w:rFonts w:ascii="Gisha" w:eastAsiaTheme="minorEastAsia" w:hAnsi="Gisha" w:cs="Gisha" w:hint="cs"/>
          <w:sz w:val="24"/>
          <w:szCs w:val="24"/>
        </w:rPr>
        <w:t xml:space="preserve"> = 208,000</w:t>
      </w:r>
    </w:p>
    <w:p w14:paraId="518E697D" w14:textId="77777777" w:rsidR="00F735A6" w:rsidRPr="00E0001F" w:rsidRDefault="0060120F" w:rsidP="00C82A14">
      <w:pPr>
        <w:spacing w:after="0" w:line="240" w:lineRule="auto"/>
        <w:ind w:left="540"/>
        <w:jc w:val="both"/>
        <w:rPr>
          <w:rFonts w:ascii="Gisha" w:eastAsiaTheme="minorEastAsia" w:hAnsi="Gisha" w:cs="Gisha"/>
          <w:sz w:val="24"/>
          <w:szCs w:val="24"/>
        </w:rPr>
      </w:pPr>
      <m:oMath>
        <m:f>
          <m:fPr>
            <m:ctrlPr>
              <w:rPr>
                <w:rFonts w:ascii="Cambria Math" w:hAnsi="Cambria Math" w:cs="Gisha" w:hint="cs"/>
                <w:i/>
                <w:sz w:val="24"/>
                <w:szCs w:val="24"/>
              </w:rPr>
            </m:ctrlPr>
          </m:fPr>
          <m:num>
            <m:d>
              <m:dPr>
                <m:ctrlPr>
                  <w:rPr>
                    <w:rFonts w:ascii="Cambria Math" w:hAnsi="Cambria Math" w:cs="Gisha" w:hint="cs"/>
                    <w:i/>
                    <w:sz w:val="24"/>
                    <w:szCs w:val="24"/>
                  </w:rPr>
                </m:ctrlPr>
              </m:dPr>
              <m:e>
                <m:r>
                  <w:rPr>
                    <w:rFonts w:ascii="Cambria Math" w:hAnsi="Cambria Math" w:cs="Gisha" w:hint="cs"/>
                    <w:sz w:val="24"/>
                    <w:szCs w:val="24"/>
                  </w:rPr>
                  <m:t>3,500,000</m:t>
                </m:r>
              </m:e>
            </m:d>
            <m:r>
              <w:rPr>
                <w:rFonts w:ascii="Cambria Math" w:hAnsi="Cambria Math" w:cs="Gisha" w:hint="cs"/>
                <w:sz w:val="24"/>
                <w:szCs w:val="24"/>
              </w:rPr>
              <m:t>(.4)</m:t>
            </m:r>
          </m:num>
          <m:den>
            <m:r>
              <w:rPr>
                <w:rFonts w:ascii="Cambria Math" w:hAnsi="Cambria Math" w:cs="Gisha" w:hint="cs"/>
                <w:sz w:val="24"/>
                <w:szCs w:val="24"/>
              </w:rPr>
              <m:t>5</m:t>
            </m:r>
          </m:den>
        </m:f>
      </m:oMath>
      <w:r w:rsidR="00F735A6" w:rsidRPr="00E0001F">
        <w:rPr>
          <w:rFonts w:ascii="Gisha" w:eastAsiaTheme="minorEastAsia" w:hAnsi="Gisha" w:cs="Gisha" w:hint="cs"/>
          <w:sz w:val="24"/>
          <w:szCs w:val="24"/>
        </w:rPr>
        <w:t xml:space="preserve"> = 280,000</w:t>
      </w:r>
    </w:p>
    <w:p w14:paraId="5F71C5C9" w14:textId="77777777" w:rsidR="00F735A6" w:rsidRPr="00E0001F" w:rsidRDefault="00F735A6" w:rsidP="00C82A14">
      <w:pPr>
        <w:spacing w:after="0" w:line="240" w:lineRule="auto"/>
        <w:ind w:left="540"/>
        <w:jc w:val="both"/>
        <w:rPr>
          <w:rFonts w:ascii="Gisha" w:eastAsiaTheme="minorEastAsia" w:hAnsi="Gisha" w:cs="Gisha"/>
          <w:sz w:val="24"/>
          <w:szCs w:val="24"/>
        </w:rPr>
      </w:pPr>
      <w:r w:rsidRPr="00E0001F">
        <w:rPr>
          <w:rFonts w:ascii="Gisha" w:eastAsiaTheme="minorEastAsia" w:hAnsi="Gisha" w:cs="Gisha" w:hint="cs"/>
          <w:sz w:val="24"/>
          <w:szCs w:val="24"/>
        </w:rPr>
        <w:t>(208,000 – 280,000) (.</w:t>
      </w:r>
      <w:r w:rsidR="00567E93">
        <w:rPr>
          <w:rFonts w:ascii="Gisha" w:eastAsiaTheme="minorEastAsia" w:hAnsi="Gisha" w:cs="Gisha"/>
          <w:sz w:val="24"/>
          <w:szCs w:val="24"/>
        </w:rPr>
        <w:t>05</w:t>
      </w:r>
      <w:r w:rsidRPr="00E0001F">
        <w:rPr>
          <w:rFonts w:ascii="Gisha" w:eastAsiaTheme="minorEastAsia" w:hAnsi="Gisha" w:cs="Gisha" w:hint="cs"/>
          <w:sz w:val="24"/>
          <w:szCs w:val="24"/>
        </w:rPr>
        <w:t>) = &lt;</w:t>
      </w:r>
      <w:r w:rsidR="00567E93">
        <w:rPr>
          <w:rFonts w:ascii="Gisha" w:eastAsiaTheme="minorEastAsia" w:hAnsi="Gisha" w:cs="Gisha"/>
          <w:sz w:val="24"/>
          <w:szCs w:val="24"/>
        </w:rPr>
        <w:t>3,600</w:t>
      </w:r>
      <w:r w:rsidRPr="00E0001F">
        <w:rPr>
          <w:rFonts w:ascii="Gisha" w:eastAsiaTheme="minorEastAsia" w:hAnsi="Gisha" w:cs="Gisha" w:hint="cs"/>
          <w:sz w:val="24"/>
          <w:szCs w:val="24"/>
        </w:rPr>
        <w:t>&gt;</w:t>
      </w:r>
    </w:p>
    <w:p w14:paraId="2ABDA702" w14:textId="77777777" w:rsidR="00F735A6" w:rsidRPr="00E0001F" w:rsidRDefault="00F735A6" w:rsidP="00F60D71">
      <w:pPr>
        <w:spacing w:after="0" w:line="240" w:lineRule="auto"/>
        <w:ind w:left="180"/>
        <w:jc w:val="both"/>
        <w:rPr>
          <w:rFonts w:ascii="Gisha" w:hAnsi="Gisha" w:cs="Gisha"/>
          <w:sz w:val="24"/>
          <w:szCs w:val="24"/>
        </w:rPr>
      </w:pPr>
      <w:r w:rsidRPr="00E0001F">
        <w:rPr>
          <w:rFonts w:ascii="Gisha" w:hAnsi="Gisha" w:cs="Gisha" w:hint="cs"/>
          <w:sz w:val="24"/>
          <w:szCs w:val="24"/>
        </w:rPr>
        <w:tab/>
      </w:r>
      <w:r w:rsidRPr="00E0001F">
        <w:rPr>
          <w:rFonts w:ascii="Gisha" w:hAnsi="Gisha" w:cs="Gisha" w:hint="cs"/>
          <w:sz w:val="24"/>
          <w:szCs w:val="24"/>
        </w:rPr>
        <w:tab/>
      </w:r>
      <w:r w:rsidRPr="00E0001F">
        <w:rPr>
          <w:rFonts w:ascii="Gisha" w:hAnsi="Gisha" w:cs="Gisha" w:hint="cs"/>
          <w:sz w:val="24"/>
          <w:szCs w:val="24"/>
        </w:rPr>
        <w:tab/>
      </w:r>
    </w:p>
    <w:p w14:paraId="48BCBC49" w14:textId="77777777" w:rsidR="00F735A6" w:rsidRPr="00E0001F" w:rsidRDefault="00F735A6" w:rsidP="00F60D71">
      <w:pPr>
        <w:spacing w:after="0" w:line="240" w:lineRule="auto"/>
        <w:ind w:left="180"/>
        <w:jc w:val="both"/>
        <w:rPr>
          <w:rFonts w:ascii="Gisha" w:hAnsi="Gisha" w:cs="Gisha"/>
          <w:sz w:val="24"/>
          <w:szCs w:val="24"/>
        </w:rPr>
      </w:pPr>
      <w:r w:rsidRPr="00E0001F">
        <w:rPr>
          <w:rFonts w:ascii="Gisha" w:hAnsi="Gisha" w:cs="Gisha" w:hint="cs"/>
          <w:sz w:val="24"/>
          <w:szCs w:val="24"/>
        </w:rPr>
        <w:tab/>
      </w:r>
    </w:p>
    <w:p w14:paraId="0B901E14" w14:textId="77777777" w:rsidR="00F735A6" w:rsidRPr="00E0001F" w:rsidRDefault="00F735A6" w:rsidP="00F60D71">
      <w:pPr>
        <w:spacing w:after="0" w:line="240" w:lineRule="auto"/>
        <w:rPr>
          <w:rFonts w:ascii="Gisha" w:hAnsi="Gisha" w:cs="Gisha"/>
          <w:sz w:val="24"/>
          <w:szCs w:val="24"/>
        </w:rPr>
      </w:pPr>
      <w:r w:rsidRPr="00E0001F">
        <w:rPr>
          <w:rFonts w:ascii="Gisha" w:hAnsi="Gisha" w:cs="Gisha" w:hint="cs"/>
          <w:sz w:val="24"/>
          <w:szCs w:val="24"/>
        </w:rPr>
        <w:br w:type="page"/>
      </w:r>
    </w:p>
    <w:p w14:paraId="32DEABC6" w14:textId="2F4FDD6B" w:rsidR="00F735A6" w:rsidRPr="00FB1173" w:rsidRDefault="00F735A6" w:rsidP="00F60D71">
      <w:pPr>
        <w:spacing w:after="0" w:line="240" w:lineRule="auto"/>
        <w:jc w:val="both"/>
        <w:rPr>
          <w:rFonts w:ascii="Gisha" w:hAnsi="Gisha" w:cs="Gisha"/>
          <w:b/>
          <w:sz w:val="28"/>
          <w:szCs w:val="28"/>
        </w:rPr>
      </w:pPr>
      <w:r w:rsidRPr="00FB1173">
        <w:rPr>
          <w:rFonts w:ascii="Gisha" w:hAnsi="Gisha" w:cs="Gisha" w:hint="cs"/>
          <w:b/>
          <w:sz w:val="28"/>
          <w:szCs w:val="28"/>
        </w:rPr>
        <w:lastRenderedPageBreak/>
        <w:t>Optimal Credit Terms</w:t>
      </w:r>
      <w:r w:rsidR="00240048" w:rsidRPr="00FB1173">
        <w:rPr>
          <w:rFonts w:ascii="Gisha" w:hAnsi="Gisha" w:cs="Gisha"/>
          <w:b/>
          <w:sz w:val="28"/>
          <w:szCs w:val="28"/>
        </w:rPr>
        <w:t xml:space="preserve"> at Hoboken</w:t>
      </w:r>
      <w:r w:rsidR="00272B67" w:rsidRPr="00FB1173">
        <w:rPr>
          <w:rFonts w:ascii="Gisha" w:hAnsi="Gisha" w:cs="Gisha"/>
          <w:b/>
          <w:sz w:val="28"/>
          <w:szCs w:val="28"/>
        </w:rPr>
        <w:t xml:space="preserve"> Company</w:t>
      </w:r>
    </w:p>
    <w:p w14:paraId="2370A1D9" w14:textId="77777777" w:rsidR="00F735A6" w:rsidRPr="00E0001F" w:rsidRDefault="00F735A6" w:rsidP="00F60D71">
      <w:pPr>
        <w:spacing w:after="0" w:line="240" w:lineRule="auto"/>
        <w:ind w:left="180"/>
        <w:jc w:val="both"/>
        <w:rPr>
          <w:rFonts w:ascii="Gisha" w:hAnsi="Gisha" w:cs="Gisha"/>
          <w:b/>
          <w:sz w:val="24"/>
          <w:szCs w:val="24"/>
        </w:rPr>
      </w:pPr>
    </w:p>
    <w:p w14:paraId="32FDD048" w14:textId="77777777" w:rsidR="000A36AD" w:rsidRPr="00E0001F" w:rsidRDefault="000A36AD" w:rsidP="00F60D71">
      <w:pPr>
        <w:pStyle w:val="ListParagraph"/>
        <w:numPr>
          <w:ilvl w:val="0"/>
          <w:numId w:val="9"/>
        </w:numPr>
        <w:tabs>
          <w:tab w:val="left" w:pos="360"/>
        </w:tabs>
        <w:spacing w:after="0" w:line="240" w:lineRule="auto"/>
        <w:ind w:left="360"/>
        <w:jc w:val="both"/>
        <w:rPr>
          <w:rFonts w:ascii="Gisha" w:hAnsi="Gisha" w:cs="Gisha"/>
          <w:sz w:val="24"/>
          <w:szCs w:val="24"/>
        </w:rPr>
      </w:pPr>
      <w:r w:rsidRPr="00E0001F">
        <w:rPr>
          <w:rFonts w:ascii="Gisha" w:hAnsi="Gisha" w:cs="Gisha" w:hint="cs"/>
          <w:sz w:val="24"/>
          <w:szCs w:val="24"/>
        </w:rPr>
        <w:t>Yes, the credit terms should be shortened.</w:t>
      </w:r>
    </w:p>
    <w:p w14:paraId="4E2C3AD0" w14:textId="77777777" w:rsidR="000A36AD" w:rsidRPr="00E0001F" w:rsidRDefault="000A36AD" w:rsidP="00F60D71">
      <w:pPr>
        <w:spacing w:after="0" w:line="240" w:lineRule="auto"/>
        <w:rPr>
          <w:rFonts w:ascii="Gisha" w:hAnsi="Gisha" w:cs="Gisha"/>
          <w:sz w:val="24"/>
          <w:szCs w:val="24"/>
        </w:rPr>
      </w:pPr>
    </w:p>
    <w:tbl>
      <w:tblPr>
        <w:tblStyle w:val="TableGrid"/>
        <w:tblW w:w="0" w:type="auto"/>
        <w:tblInd w:w="355" w:type="dxa"/>
        <w:tblLook w:val="04A0" w:firstRow="1" w:lastRow="0" w:firstColumn="1" w:lastColumn="0" w:noHBand="0" w:noVBand="1"/>
      </w:tblPr>
      <w:tblGrid>
        <w:gridCol w:w="4045"/>
        <w:gridCol w:w="1620"/>
      </w:tblGrid>
      <w:tr w:rsidR="000A36AD" w:rsidRPr="00E0001F" w14:paraId="60F6FA08" w14:textId="77777777" w:rsidTr="00786295">
        <w:tc>
          <w:tcPr>
            <w:tcW w:w="4045" w:type="dxa"/>
          </w:tcPr>
          <w:p w14:paraId="11D9238B" w14:textId="77777777" w:rsidR="000A36AD" w:rsidRPr="00E0001F" w:rsidRDefault="000A36AD" w:rsidP="00F60D71">
            <w:pPr>
              <w:rPr>
                <w:rFonts w:ascii="Gisha" w:hAnsi="Gisha" w:cs="Gisha"/>
                <w:sz w:val="24"/>
                <w:szCs w:val="24"/>
              </w:rPr>
            </w:pPr>
            <w:r w:rsidRPr="00E0001F">
              <w:rPr>
                <w:rFonts w:ascii="Gisha" w:hAnsi="Gisha" w:cs="Gisha" w:hint="cs"/>
                <w:sz w:val="24"/>
                <w:szCs w:val="24"/>
              </w:rPr>
              <w:t>Incremental contribution margin</w:t>
            </w:r>
            <w:r w:rsidRPr="00E0001F">
              <w:rPr>
                <w:rFonts w:ascii="Gisha" w:hAnsi="Gisha" w:cs="Gisha" w:hint="cs"/>
                <w:sz w:val="24"/>
                <w:szCs w:val="24"/>
                <w:vertAlign w:val="superscript"/>
              </w:rPr>
              <w:t>1</w:t>
            </w:r>
          </w:p>
        </w:tc>
        <w:tc>
          <w:tcPr>
            <w:tcW w:w="1620" w:type="dxa"/>
          </w:tcPr>
          <w:p w14:paraId="52354723" w14:textId="77777777" w:rsidR="000A36AD" w:rsidRPr="00E0001F" w:rsidRDefault="000A36AD" w:rsidP="00F60D71">
            <w:pPr>
              <w:tabs>
                <w:tab w:val="left" w:pos="1403"/>
              </w:tabs>
              <w:jc w:val="right"/>
              <w:rPr>
                <w:rFonts w:ascii="Gisha" w:hAnsi="Gisha" w:cs="Gisha"/>
                <w:sz w:val="24"/>
                <w:szCs w:val="24"/>
              </w:rPr>
            </w:pPr>
            <w:r w:rsidRPr="00E0001F">
              <w:rPr>
                <w:rFonts w:ascii="Gisha" w:hAnsi="Gisha" w:cs="Gisha" w:hint="cs"/>
                <w:sz w:val="24"/>
                <w:szCs w:val="24"/>
              </w:rPr>
              <w:t>&lt;7,000.00&gt;</w:t>
            </w:r>
          </w:p>
        </w:tc>
      </w:tr>
      <w:tr w:rsidR="000A36AD" w:rsidRPr="00E0001F" w14:paraId="303E9A48" w14:textId="77777777" w:rsidTr="00786295">
        <w:tc>
          <w:tcPr>
            <w:tcW w:w="4045" w:type="dxa"/>
          </w:tcPr>
          <w:p w14:paraId="7DE2E975" w14:textId="77777777" w:rsidR="000A36AD" w:rsidRPr="00E0001F" w:rsidRDefault="000A36AD" w:rsidP="00F60D71">
            <w:pPr>
              <w:rPr>
                <w:rFonts w:ascii="Gisha" w:hAnsi="Gisha" w:cs="Gisha"/>
                <w:sz w:val="24"/>
                <w:szCs w:val="24"/>
              </w:rPr>
            </w:pPr>
            <w:r w:rsidRPr="00E0001F">
              <w:rPr>
                <w:rFonts w:ascii="Gisha" w:hAnsi="Gisha" w:cs="Gisha" w:hint="cs"/>
                <w:sz w:val="24"/>
                <w:szCs w:val="24"/>
              </w:rPr>
              <w:t>Incremental sales discount</w:t>
            </w:r>
            <w:r w:rsidRPr="00E0001F">
              <w:rPr>
                <w:rFonts w:ascii="Gisha" w:hAnsi="Gisha" w:cs="Gisha" w:hint="cs"/>
                <w:sz w:val="24"/>
                <w:szCs w:val="24"/>
                <w:vertAlign w:val="superscript"/>
              </w:rPr>
              <w:t>2</w:t>
            </w:r>
          </w:p>
        </w:tc>
        <w:tc>
          <w:tcPr>
            <w:tcW w:w="1620" w:type="dxa"/>
          </w:tcPr>
          <w:p w14:paraId="05232492" w14:textId="77777777" w:rsidR="000A36AD" w:rsidRPr="00E0001F" w:rsidRDefault="000A36AD" w:rsidP="00F60D71">
            <w:pPr>
              <w:jc w:val="right"/>
              <w:rPr>
                <w:rFonts w:ascii="Gisha" w:hAnsi="Gisha" w:cs="Gisha"/>
                <w:sz w:val="24"/>
                <w:szCs w:val="24"/>
              </w:rPr>
            </w:pPr>
            <w:r w:rsidRPr="00E0001F">
              <w:rPr>
                <w:rFonts w:ascii="Gisha" w:hAnsi="Gisha" w:cs="Gisha" w:hint="cs"/>
                <w:sz w:val="24"/>
                <w:szCs w:val="24"/>
              </w:rPr>
              <w:t>4,500.00</w:t>
            </w:r>
          </w:p>
        </w:tc>
      </w:tr>
      <w:tr w:rsidR="000A36AD" w:rsidRPr="00E0001F" w14:paraId="5D361FBA" w14:textId="77777777" w:rsidTr="00786295">
        <w:tc>
          <w:tcPr>
            <w:tcW w:w="4045" w:type="dxa"/>
          </w:tcPr>
          <w:p w14:paraId="6CB17A32" w14:textId="4C4276E3" w:rsidR="000A36AD" w:rsidRPr="00E0001F" w:rsidRDefault="000A36AD" w:rsidP="00F60D71">
            <w:pPr>
              <w:rPr>
                <w:rFonts w:ascii="Gisha" w:hAnsi="Gisha" w:cs="Gisha"/>
                <w:sz w:val="24"/>
                <w:szCs w:val="24"/>
              </w:rPr>
            </w:pPr>
            <w:r w:rsidRPr="00E0001F">
              <w:rPr>
                <w:rFonts w:ascii="Gisha" w:hAnsi="Gisha" w:cs="Gisha" w:hint="cs"/>
                <w:sz w:val="24"/>
                <w:szCs w:val="24"/>
              </w:rPr>
              <w:t xml:space="preserve">Incremental bad </w:t>
            </w:r>
            <w:r w:rsidR="00AB749E">
              <w:rPr>
                <w:rFonts w:ascii="Gisha" w:hAnsi="Gisha" w:cs="Gisha"/>
                <w:sz w:val="24"/>
                <w:szCs w:val="24"/>
              </w:rPr>
              <w:t>debt</w:t>
            </w:r>
            <w:r w:rsidRPr="00E0001F">
              <w:rPr>
                <w:rFonts w:ascii="Gisha" w:hAnsi="Gisha" w:cs="Gisha" w:hint="cs"/>
                <w:sz w:val="24"/>
                <w:szCs w:val="24"/>
              </w:rPr>
              <w:t xml:space="preserve"> expense</w:t>
            </w:r>
            <w:r w:rsidRPr="00E0001F">
              <w:rPr>
                <w:rFonts w:ascii="Gisha" w:hAnsi="Gisha" w:cs="Gisha" w:hint="cs"/>
                <w:sz w:val="24"/>
                <w:szCs w:val="24"/>
                <w:vertAlign w:val="superscript"/>
              </w:rPr>
              <w:t>3</w:t>
            </w:r>
          </w:p>
        </w:tc>
        <w:tc>
          <w:tcPr>
            <w:tcW w:w="1620" w:type="dxa"/>
          </w:tcPr>
          <w:p w14:paraId="6FA9B949" w14:textId="77777777" w:rsidR="000A36AD" w:rsidRPr="00E0001F" w:rsidRDefault="000A36AD" w:rsidP="00F60D71">
            <w:pPr>
              <w:jc w:val="right"/>
              <w:rPr>
                <w:rFonts w:ascii="Gisha" w:hAnsi="Gisha" w:cs="Gisha"/>
                <w:sz w:val="24"/>
                <w:szCs w:val="24"/>
              </w:rPr>
            </w:pPr>
            <w:r w:rsidRPr="00E0001F">
              <w:rPr>
                <w:rFonts w:ascii="Gisha" w:hAnsi="Gisha" w:cs="Gisha" w:hint="cs"/>
                <w:sz w:val="24"/>
                <w:szCs w:val="24"/>
              </w:rPr>
              <w:t>1,862.50</w:t>
            </w:r>
          </w:p>
        </w:tc>
      </w:tr>
      <w:tr w:rsidR="000A36AD" w:rsidRPr="00E0001F" w14:paraId="1F9CD9E3" w14:textId="77777777" w:rsidTr="00786295">
        <w:tc>
          <w:tcPr>
            <w:tcW w:w="4045" w:type="dxa"/>
          </w:tcPr>
          <w:p w14:paraId="006C064E" w14:textId="77777777" w:rsidR="000A36AD" w:rsidRPr="00E0001F" w:rsidRDefault="000A36AD" w:rsidP="00F60D71">
            <w:pPr>
              <w:rPr>
                <w:rFonts w:ascii="Gisha" w:hAnsi="Gisha" w:cs="Gisha"/>
                <w:sz w:val="24"/>
                <w:szCs w:val="24"/>
              </w:rPr>
            </w:pPr>
            <w:r w:rsidRPr="00E0001F">
              <w:rPr>
                <w:rFonts w:ascii="Gisha" w:hAnsi="Gisha" w:cs="Gisha" w:hint="cs"/>
                <w:sz w:val="24"/>
                <w:szCs w:val="24"/>
              </w:rPr>
              <w:t>Incremental cost of A/R</w:t>
            </w:r>
            <w:r w:rsidRPr="00E0001F">
              <w:rPr>
                <w:rFonts w:ascii="Gisha" w:hAnsi="Gisha" w:cs="Gisha" w:hint="cs"/>
                <w:sz w:val="24"/>
                <w:szCs w:val="24"/>
                <w:vertAlign w:val="superscript"/>
              </w:rPr>
              <w:t>4</w:t>
            </w:r>
          </w:p>
        </w:tc>
        <w:tc>
          <w:tcPr>
            <w:tcW w:w="1620" w:type="dxa"/>
          </w:tcPr>
          <w:p w14:paraId="4B3A88BF" w14:textId="77777777" w:rsidR="000A36AD" w:rsidRPr="00E0001F" w:rsidRDefault="00240048" w:rsidP="00F60D71">
            <w:pPr>
              <w:jc w:val="right"/>
              <w:rPr>
                <w:rFonts w:ascii="Gisha" w:hAnsi="Gisha" w:cs="Gisha"/>
                <w:sz w:val="24"/>
                <w:szCs w:val="24"/>
              </w:rPr>
            </w:pPr>
            <w:r>
              <w:rPr>
                <w:rFonts w:ascii="Gisha" w:hAnsi="Gisha" w:cs="Gisha"/>
                <w:sz w:val="24"/>
                <w:szCs w:val="24"/>
              </w:rPr>
              <w:t>1,171.23</w:t>
            </w:r>
          </w:p>
        </w:tc>
      </w:tr>
      <w:tr w:rsidR="000A36AD" w:rsidRPr="00E0001F" w14:paraId="03DF8723" w14:textId="77777777" w:rsidTr="00786295">
        <w:tc>
          <w:tcPr>
            <w:tcW w:w="4045" w:type="dxa"/>
          </w:tcPr>
          <w:p w14:paraId="5F5F97E1" w14:textId="77777777" w:rsidR="000A36AD" w:rsidRPr="00E0001F" w:rsidRDefault="000A36AD" w:rsidP="00F60D71">
            <w:pPr>
              <w:rPr>
                <w:rFonts w:ascii="Gisha" w:hAnsi="Gisha" w:cs="Gisha"/>
                <w:sz w:val="24"/>
                <w:szCs w:val="24"/>
              </w:rPr>
            </w:pPr>
            <w:r w:rsidRPr="00E0001F">
              <w:rPr>
                <w:rFonts w:ascii="Gisha" w:hAnsi="Gisha" w:cs="Gisha" w:hint="cs"/>
                <w:sz w:val="24"/>
                <w:szCs w:val="24"/>
              </w:rPr>
              <w:t>Incremental cost of inventory</w:t>
            </w:r>
            <w:r w:rsidR="00DD1F4B" w:rsidRPr="00E0001F">
              <w:rPr>
                <w:rFonts w:ascii="Gisha" w:hAnsi="Gisha" w:cs="Gisha" w:hint="cs"/>
                <w:sz w:val="24"/>
                <w:szCs w:val="24"/>
                <w:vertAlign w:val="superscript"/>
              </w:rPr>
              <w:t>6</w:t>
            </w:r>
          </w:p>
        </w:tc>
        <w:tc>
          <w:tcPr>
            <w:tcW w:w="1620" w:type="dxa"/>
          </w:tcPr>
          <w:p w14:paraId="71527857" w14:textId="77777777" w:rsidR="000A36AD" w:rsidRPr="00E0001F" w:rsidRDefault="00240048" w:rsidP="00F60D71">
            <w:pPr>
              <w:jc w:val="right"/>
              <w:rPr>
                <w:rFonts w:ascii="Gisha" w:hAnsi="Gisha" w:cs="Gisha"/>
                <w:sz w:val="24"/>
                <w:szCs w:val="24"/>
              </w:rPr>
            </w:pPr>
            <w:r>
              <w:rPr>
                <w:rFonts w:ascii="Gisha" w:hAnsi="Gisha" w:cs="Gisha"/>
                <w:sz w:val="24"/>
                <w:szCs w:val="24"/>
              </w:rPr>
              <w:t>145.83</w:t>
            </w:r>
          </w:p>
        </w:tc>
      </w:tr>
      <w:tr w:rsidR="000A36AD" w:rsidRPr="00E0001F" w14:paraId="09B8FE5A" w14:textId="77777777" w:rsidTr="00786295">
        <w:tc>
          <w:tcPr>
            <w:tcW w:w="4045" w:type="dxa"/>
          </w:tcPr>
          <w:p w14:paraId="315001FD" w14:textId="77777777" w:rsidR="000A36AD" w:rsidRPr="00E0001F" w:rsidRDefault="000A36AD" w:rsidP="00F60D71">
            <w:pPr>
              <w:jc w:val="right"/>
              <w:rPr>
                <w:rFonts w:ascii="Gisha" w:hAnsi="Gisha" w:cs="Gisha"/>
                <w:b/>
                <w:sz w:val="24"/>
                <w:szCs w:val="24"/>
              </w:rPr>
            </w:pPr>
            <w:r w:rsidRPr="00E0001F">
              <w:rPr>
                <w:rFonts w:ascii="Gisha" w:hAnsi="Gisha" w:cs="Gisha" w:hint="cs"/>
                <w:b/>
                <w:sz w:val="24"/>
                <w:szCs w:val="24"/>
              </w:rPr>
              <w:t>Incremental revenue (costs)</w:t>
            </w:r>
          </w:p>
        </w:tc>
        <w:tc>
          <w:tcPr>
            <w:tcW w:w="1620" w:type="dxa"/>
          </w:tcPr>
          <w:p w14:paraId="65690A32" w14:textId="77777777" w:rsidR="000A36AD" w:rsidRPr="00E0001F" w:rsidRDefault="00240048" w:rsidP="00F60D71">
            <w:pPr>
              <w:jc w:val="right"/>
              <w:rPr>
                <w:rFonts w:ascii="Gisha" w:hAnsi="Gisha" w:cs="Gisha"/>
                <w:sz w:val="24"/>
                <w:szCs w:val="24"/>
              </w:rPr>
            </w:pPr>
            <w:r>
              <w:rPr>
                <w:rFonts w:ascii="Gisha" w:hAnsi="Gisha" w:cs="Gisha"/>
                <w:sz w:val="24"/>
                <w:szCs w:val="24"/>
              </w:rPr>
              <w:t>679.56</w:t>
            </w:r>
          </w:p>
        </w:tc>
      </w:tr>
    </w:tbl>
    <w:p w14:paraId="19028289" w14:textId="77777777" w:rsidR="000A36AD" w:rsidRPr="00E0001F" w:rsidRDefault="000A36AD" w:rsidP="00F60D71">
      <w:pPr>
        <w:spacing w:after="0" w:line="240" w:lineRule="auto"/>
        <w:jc w:val="both"/>
        <w:rPr>
          <w:rFonts w:ascii="Gisha" w:hAnsi="Gisha" w:cs="Gisha"/>
          <w:sz w:val="24"/>
          <w:szCs w:val="24"/>
        </w:rPr>
      </w:pPr>
    </w:p>
    <w:p w14:paraId="10569252" w14:textId="77777777" w:rsidR="000A36AD" w:rsidRPr="00E0001F" w:rsidRDefault="000A36AD" w:rsidP="00F60D71">
      <w:pPr>
        <w:spacing w:after="0" w:line="240" w:lineRule="auto"/>
        <w:ind w:left="360"/>
        <w:jc w:val="both"/>
        <w:rPr>
          <w:rFonts w:ascii="Gisha" w:hAnsi="Gisha" w:cs="Gisha"/>
          <w:sz w:val="24"/>
          <w:szCs w:val="24"/>
        </w:rPr>
      </w:pPr>
      <w:r w:rsidRPr="00E0001F">
        <w:rPr>
          <w:rFonts w:ascii="Gisha" w:hAnsi="Gisha" w:cs="Gisha" w:hint="cs"/>
          <w:sz w:val="24"/>
          <w:szCs w:val="24"/>
          <w:vertAlign w:val="superscript"/>
        </w:rPr>
        <w:t>1</w:t>
      </w:r>
      <w:r w:rsidRPr="00E0001F">
        <w:rPr>
          <w:rFonts w:ascii="Gisha" w:hAnsi="Gisha" w:cs="Gisha" w:hint="cs"/>
          <w:sz w:val="24"/>
          <w:szCs w:val="24"/>
        </w:rPr>
        <w:t xml:space="preserve"> (465,000 – 500,000) (.20)</w:t>
      </w:r>
    </w:p>
    <w:p w14:paraId="64381161" w14:textId="77777777" w:rsidR="000A36AD" w:rsidRPr="00E0001F" w:rsidRDefault="000A36AD" w:rsidP="00F60D71">
      <w:pPr>
        <w:spacing w:after="0" w:line="240" w:lineRule="auto"/>
        <w:ind w:left="360"/>
        <w:jc w:val="both"/>
        <w:rPr>
          <w:rFonts w:ascii="Gisha" w:hAnsi="Gisha" w:cs="Gisha"/>
          <w:sz w:val="24"/>
          <w:szCs w:val="24"/>
        </w:rPr>
      </w:pPr>
    </w:p>
    <w:p w14:paraId="55FF9BEA" w14:textId="77777777" w:rsidR="000A36AD" w:rsidRPr="00E0001F" w:rsidRDefault="000A36AD" w:rsidP="00F60D71">
      <w:pPr>
        <w:spacing w:after="0" w:line="240" w:lineRule="auto"/>
        <w:ind w:left="360"/>
        <w:jc w:val="both"/>
        <w:rPr>
          <w:rFonts w:ascii="Gisha" w:hAnsi="Gisha" w:cs="Gisha"/>
          <w:sz w:val="24"/>
          <w:szCs w:val="24"/>
        </w:rPr>
      </w:pPr>
      <w:r w:rsidRPr="00E0001F">
        <w:rPr>
          <w:rFonts w:ascii="Gisha" w:hAnsi="Gisha" w:cs="Gisha" w:hint="cs"/>
          <w:sz w:val="24"/>
          <w:szCs w:val="24"/>
          <w:vertAlign w:val="superscript"/>
        </w:rPr>
        <w:t>2</w:t>
      </w:r>
      <w:r w:rsidRPr="00E0001F">
        <w:rPr>
          <w:rFonts w:ascii="Gisha" w:hAnsi="Gisha" w:cs="Gisha" w:hint="cs"/>
          <w:sz w:val="24"/>
          <w:szCs w:val="24"/>
        </w:rPr>
        <w:t xml:space="preserve"> (</w:t>
      </w:r>
      <w:r w:rsidR="00DD1F4B" w:rsidRPr="00E0001F">
        <w:rPr>
          <w:rFonts w:ascii="Gisha" w:hAnsi="Gisha" w:cs="Gisha" w:hint="cs"/>
          <w:sz w:val="24"/>
          <w:szCs w:val="24"/>
        </w:rPr>
        <w:t>5</w:t>
      </w:r>
      <w:r w:rsidRPr="00E0001F">
        <w:rPr>
          <w:rFonts w:ascii="Gisha" w:hAnsi="Gisha" w:cs="Gisha" w:hint="cs"/>
          <w:sz w:val="24"/>
          <w:szCs w:val="24"/>
        </w:rPr>
        <w:t>00,000) (.3) (.03) = 4,500</w:t>
      </w:r>
    </w:p>
    <w:p w14:paraId="4A0D4C81" w14:textId="77777777" w:rsidR="000A36AD" w:rsidRPr="00E0001F" w:rsidRDefault="000A36AD" w:rsidP="00C82A14">
      <w:pPr>
        <w:spacing w:after="0" w:line="240" w:lineRule="auto"/>
        <w:ind w:left="540"/>
        <w:jc w:val="both"/>
        <w:rPr>
          <w:rFonts w:ascii="Gisha" w:hAnsi="Gisha" w:cs="Gisha"/>
          <w:sz w:val="24"/>
          <w:szCs w:val="24"/>
        </w:rPr>
      </w:pPr>
      <w:r w:rsidRPr="00E0001F">
        <w:rPr>
          <w:rFonts w:ascii="Gisha" w:hAnsi="Gisha" w:cs="Gisha" w:hint="cs"/>
          <w:sz w:val="24"/>
          <w:szCs w:val="24"/>
        </w:rPr>
        <w:t>(465,000</w:t>
      </w:r>
      <w:r w:rsidR="00DD1F4B" w:rsidRPr="00E0001F">
        <w:rPr>
          <w:rFonts w:ascii="Gisha" w:hAnsi="Gisha" w:cs="Gisha" w:hint="cs"/>
          <w:sz w:val="24"/>
          <w:szCs w:val="24"/>
        </w:rPr>
        <w:t>) (.0) (.0</w:t>
      </w:r>
      <w:r w:rsidRPr="00E0001F">
        <w:rPr>
          <w:rFonts w:ascii="Gisha" w:hAnsi="Gisha" w:cs="Gisha" w:hint="cs"/>
          <w:sz w:val="24"/>
          <w:szCs w:val="24"/>
        </w:rPr>
        <w:t>) = 0</w:t>
      </w:r>
    </w:p>
    <w:p w14:paraId="7B3CCB4C" w14:textId="77777777" w:rsidR="000A36AD" w:rsidRPr="00E0001F" w:rsidRDefault="000A36AD" w:rsidP="00C82A14">
      <w:pPr>
        <w:spacing w:after="0" w:line="240" w:lineRule="auto"/>
        <w:ind w:left="540"/>
        <w:jc w:val="both"/>
        <w:rPr>
          <w:rFonts w:ascii="Gisha" w:hAnsi="Gisha" w:cs="Gisha"/>
          <w:sz w:val="24"/>
          <w:szCs w:val="24"/>
        </w:rPr>
      </w:pPr>
      <w:r w:rsidRPr="00E0001F">
        <w:rPr>
          <w:rFonts w:ascii="Gisha" w:hAnsi="Gisha" w:cs="Gisha" w:hint="cs"/>
          <w:sz w:val="24"/>
          <w:szCs w:val="24"/>
        </w:rPr>
        <w:t>4,500 – 0 = 4,500</w:t>
      </w:r>
    </w:p>
    <w:p w14:paraId="66502C07" w14:textId="77777777" w:rsidR="000A36AD" w:rsidRPr="00E0001F" w:rsidRDefault="000A36AD" w:rsidP="00F60D71">
      <w:pPr>
        <w:spacing w:after="0" w:line="240" w:lineRule="auto"/>
        <w:ind w:left="360"/>
        <w:jc w:val="both"/>
        <w:rPr>
          <w:rFonts w:ascii="Gisha" w:hAnsi="Gisha" w:cs="Gisha"/>
          <w:sz w:val="24"/>
          <w:szCs w:val="24"/>
        </w:rPr>
      </w:pPr>
    </w:p>
    <w:p w14:paraId="2CB5E77B" w14:textId="77777777" w:rsidR="000A36AD" w:rsidRPr="00E0001F" w:rsidRDefault="000A36AD" w:rsidP="00F60D71">
      <w:pPr>
        <w:spacing w:after="0" w:line="240" w:lineRule="auto"/>
        <w:ind w:left="360"/>
        <w:jc w:val="both"/>
        <w:rPr>
          <w:rFonts w:ascii="Gisha" w:hAnsi="Gisha" w:cs="Gisha"/>
          <w:sz w:val="24"/>
          <w:szCs w:val="24"/>
        </w:rPr>
      </w:pPr>
      <w:r w:rsidRPr="00E0001F">
        <w:rPr>
          <w:rFonts w:ascii="Gisha" w:hAnsi="Gisha" w:cs="Gisha" w:hint="cs"/>
          <w:sz w:val="24"/>
          <w:szCs w:val="24"/>
          <w:vertAlign w:val="superscript"/>
        </w:rPr>
        <w:t>3</w:t>
      </w:r>
      <w:r w:rsidRPr="00E0001F">
        <w:rPr>
          <w:rFonts w:ascii="Gisha" w:hAnsi="Gisha" w:cs="Gisha" w:hint="cs"/>
          <w:sz w:val="24"/>
          <w:szCs w:val="24"/>
        </w:rPr>
        <w:t xml:space="preserve"> (500,000) (.02) = 10,000</w:t>
      </w:r>
    </w:p>
    <w:p w14:paraId="597E127A" w14:textId="77777777" w:rsidR="000A36AD" w:rsidRPr="00E0001F" w:rsidRDefault="000A36AD" w:rsidP="00C82A14">
      <w:pPr>
        <w:spacing w:after="0" w:line="240" w:lineRule="auto"/>
        <w:ind w:left="540"/>
        <w:jc w:val="both"/>
        <w:rPr>
          <w:rFonts w:ascii="Gisha" w:hAnsi="Gisha" w:cs="Gisha"/>
          <w:sz w:val="24"/>
          <w:szCs w:val="24"/>
        </w:rPr>
      </w:pPr>
      <w:r w:rsidRPr="00E0001F">
        <w:rPr>
          <w:rFonts w:ascii="Gisha" w:hAnsi="Gisha" w:cs="Gisha" w:hint="cs"/>
          <w:sz w:val="24"/>
          <w:szCs w:val="24"/>
        </w:rPr>
        <w:t>(465,000) (.0175) = 8,137.50</w:t>
      </w:r>
    </w:p>
    <w:p w14:paraId="5497C662" w14:textId="77777777" w:rsidR="000A36AD" w:rsidRPr="00E0001F" w:rsidRDefault="000A36AD" w:rsidP="00C82A14">
      <w:pPr>
        <w:spacing w:after="0" w:line="240" w:lineRule="auto"/>
        <w:ind w:left="540"/>
        <w:jc w:val="both"/>
        <w:rPr>
          <w:rFonts w:ascii="Gisha" w:hAnsi="Gisha" w:cs="Gisha"/>
          <w:sz w:val="24"/>
          <w:szCs w:val="24"/>
        </w:rPr>
      </w:pPr>
      <w:r w:rsidRPr="00E0001F">
        <w:rPr>
          <w:rFonts w:ascii="Gisha" w:hAnsi="Gisha" w:cs="Gisha" w:hint="cs"/>
          <w:sz w:val="24"/>
          <w:szCs w:val="24"/>
        </w:rPr>
        <w:t>10,000 – 8,137.50 = 1,862.50</w:t>
      </w:r>
    </w:p>
    <w:p w14:paraId="5DA2854D" w14:textId="77777777" w:rsidR="000A36AD" w:rsidRPr="00E0001F" w:rsidRDefault="000A36AD" w:rsidP="00F60D71">
      <w:pPr>
        <w:spacing w:after="0" w:line="240" w:lineRule="auto"/>
        <w:ind w:left="360"/>
        <w:jc w:val="both"/>
        <w:rPr>
          <w:rFonts w:ascii="Gisha" w:hAnsi="Gisha" w:cs="Gisha"/>
          <w:sz w:val="24"/>
          <w:szCs w:val="24"/>
        </w:rPr>
      </w:pPr>
    </w:p>
    <w:p w14:paraId="3EE0C3CC" w14:textId="77777777" w:rsidR="000A36AD" w:rsidRPr="00E0001F" w:rsidRDefault="000A36AD" w:rsidP="00F60D71">
      <w:pPr>
        <w:spacing w:after="0" w:line="240" w:lineRule="auto"/>
        <w:ind w:left="360"/>
        <w:jc w:val="both"/>
        <w:rPr>
          <w:rFonts w:ascii="Gisha" w:hAnsi="Gisha" w:cs="Gisha"/>
          <w:sz w:val="24"/>
          <w:szCs w:val="24"/>
        </w:rPr>
      </w:pPr>
      <w:r w:rsidRPr="00E0001F">
        <w:rPr>
          <w:rFonts w:ascii="Gisha" w:hAnsi="Gisha" w:cs="Gisha" w:hint="cs"/>
          <w:sz w:val="24"/>
          <w:szCs w:val="24"/>
          <w:vertAlign w:val="superscript"/>
        </w:rPr>
        <w:t>4</w:t>
      </w:r>
      <w:r w:rsidRPr="00E0001F">
        <w:rPr>
          <w:rFonts w:ascii="Gisha" w:hAnsi="Gisha" w:cs="Gisha" w:hint="cs"/>
          <w:sz w:val="24"/>
          <w:szCs w:val="24"/>
        </w:rPr>
        <w:t xml:space="preserve"> (500,000) (</w:t>
      </w:r>
      <w:r w:rsidR="00C82A14" w:rsidRPr="00E0001F">
        <w:rPr>
          <w:rFonts w:ascii="Gisha" w:hAnsi="Gisha" w:cs="Gisha" w:hint="cs"/>
          <w:sz w:val="24"/>
          <w:szCs w:val="24"/>
          <w:vertAlign w:val="superscript"/>
        </w:rPr>
        <w:t>5</w:t>
      </w:r>
      <w:r w:rsidRPr="00E0001F">
        <w:rPr>
          <w:rFonts w:ascii="Gisha" w:hAnsi="Gisha" w:cs="Gisha" w:hint="cs"/>
          <w:sz w:val="24"/>
          <w:szCs w:val="24"/>
        </w:rPr>
        <w:t>45/365) = 61,643.84</w:t>
      </w:r>
    </w:p>
    <w:p w14:paraId="4FC4475E" w14:textId="77777777" w:rsidR="000A36AD" w:rsidRPr="00E0001F" w:rsidRDefault="000A36AD" w:rsidP="00C82A14">
      <w:pPr>
        <w:spacing w:after="0" w:line="240" w:lineRule="auto"/>
        <w:ind w:left="540"/>
        <w:jc w:val="both"/>
        <w:rPr>
          <w:rFonts w:ascii="Gisha" w:hAnsi="Gisha" w:cs="Gisha"/>
          <w:sz w:val="24"/>
          <w:szCs w:val="24"/>
        </w:rPr>
      </w:pPr>
      <w:r w:rsidRPr="00E0001F">
        <w:rPr>
          <w:rFonts w:ascii="Gisha" w:hAnsi="Gisha" w:cs="Gisha" w:hint="cs"/>
          <w:sz w:val="24"/>
          <w:szCs w:val="24"/>
        </w:rPr>
        <w:t>(465,000) (30/365) = 38,219.18</w:t>
      </w:r>
    </w:p>
    <w:p w14:paraId="37F2CE52" w14:textId="77777777" w:rsidR="000A36AD" w:rsidRPr="00E0001F" w:rsidRDefault="000A36AD" w:rsidP="00C82A14">
      <w:pPr>
        <w:spacing w:after="0" w:line="240" w:lineRule="auto"/>
        <w:ind w:left="540"/>
        <w:jc w:val="both"/>
        <w:rPr>
          <w:rFonts w:ascii="Gisha" w:hAnsi="Gisha" w:cs="Gisha"/>
          <w:sz w:val="24"/>
          <w:szCs w:val="24"/>
        </w:rPr>
      </w:pPr>
      <w:r w:rsidRPr="00E0001F">
        <w:rPr>
          <w:rFonts w:ascii="Gisha" w:hAnsi="Gisha" w:cs="Gisha" w:hint="cs"/>
          <w:sz w:val="24"/>
          <w:szCs w:val="24"/>
        </w:rPr>
        <w:t>(61,643.84 – 38,219.18)</w:t>
      </w:r>
      <w:r w:rsidR="00DD1F4B" w:rsidRPr="00E0001F">
        <w:rPr>
          <w:rFonts w:ascii="Gisha" w:hAnsi="Gisha" w:cs="Gisha" w:hint="cs"/>
          <w:sz w:val="24"/>
          <w:szCs w:val="24"/>
        </w:rPr>
        <w:t xml:space="preserve"> (.0</w:t>
      </w:r>
      <w:r w:rsidR="00240048">
        <w:rPr>
          <w:rFonts w:ascii="Gisha" w:hAnsi="Gisha" w:cs="Gisha"/>
          <w:sz w:val="24"/>
          <w:szCs w:val="24"/>
        </w:rPr>
        <w:t>5</w:t>
      </w:r>
      <w:r w:rsidR="00DD1F4B" w:rsidRPr="00E0001F">
        <w:rPr>
          <w:rFonts w:ascii="Gisha" w:hAnsi="Gisha" w:cs="Gisha" w:hint="cs"/>
          <w:sz w:val="24"/>
          <w:szCs w:val="24"/>
        </w:rPr>
        <w:t xml:space="preserve">) = </w:t>
      </w:r>
      <w:r w:rsidR="00240048">
        <w:rPr>
          <w:rFonts w:ascii="Gisha" w:hAnsi="Gisha" w:cs="Gisha"/>
          <w:sz w:val="24"/>
          <w:szCs w:val="24"/>
        </w:rPr>
        <w:t>1,171.23</w:t>
      </w:r>
    </w:p>
    <w:p w14:paraId="78E1EC36" w14:textId="77777777" w:rsidR="00C82A14" w:rsidRPr="00E0001F" w:rsidRDefault="00C82A14" w:rsidP="00F60D71">
      <w:pPr>
        <w:spacing w:after="0" w:line="240" w:lineRule="auto"/>
        <w:ind w:left="360"/>
        <w:jc w:val="both"/>
        <w:rPr>
          <w:rFonts w:ascii="Gisha" w:hAnsi="Gisha" w:cs="Gisha"/>
          <w:sz w:val="24"/>
          <w:szCs w:val="24"/>
        </w:rPr>
      </w:pPr>
    </w:p>
    <w:p w14:paraId="0E2FDE50" w14:textId="77777777" w:rsidR="00DD1F4B" w:rsidRPr="00E0001F" w:rsidRDefault="00DD1F4B" w:rsidP="00F60D71">
      <w:pPr>
        <w:spacing w:after="0" w:line="240" w:lineRule="auto"/>
        <w:ind w:left="360"/>
        <w:jc w:val="both"/>
        <w:rPr>
          <w:rFonts w:ascii="Gisha" w:hAnsi="Gisha" w:cs="Gisha"/>
          <w:sz w:val="24"/>
          <w:szCs w:val="24"/>
        </w:rPr>
      </w:pPr>
      <w:r w:rsidRPr="00E0001F">
        <w:rPr>
          <w:rFonts w:ascii="Gisha" w:hAnsi="Gisha" w:cs="Gisha" w:hint="cs"/>
          <w:sz w:val="24"/>
          <w:szCs w:val="24"/>
          <w:vertAlign w:val="superscript"/>
        </w:rPr>
        <w:t>5</w:t>
      </w:r>
      <w:r w:rsidR="00C82A14" w:rsidRPr="00E0001F">
        <w:rPr>
          <w:rFonts w:ascii="Gisha" w:hAnsi="Gisha" w:cs="Gisha" w:hint="cs"/>
          <w:sz w:val="24"/>
          <w:szCs w:val="24"/>
          <w:vertAlign w:val="superscript"/>
        </w:rPr>
        <w:t xml:space="preserve"> </w:t>
      </w:r>
      <w:r w:rsidRPr="00E0001F">
        <w:rPr>
          <w:rFonts w:ascii="Gisha" w:hAnsi="Gisha" w:cs="Gisha" w:hint="cs"/>
          <w:sz w:val="24"/>
          <w:szCs w:val="24"/>
        </w:rPr>
        <w:t>(.7) (60) + (.3) (10) = 45</w:t>
      </w:r>
    </w:p>
    <w:p w14:paraId="5D705EEE" w14:textId="77777777" w:rsidR="000A36AD" w:rsidRPr="00E0001F" w:rsidRDefault="000A36AD" w:rsidP="00F60D71">
      <w:pPr>
        <w:spacing w:after="0" w:line="240" w:lineRule="auto"/>
        <w:ind w:left="360"/>
        <w:jc w:val="both"/>
        <w:rPr>
          <w:rFonts w:ascii="Gisha" w:hAnsi="Gisha" w:cs="Gisha"/>
          <w:sz w:val="24"/>
          <w:szCs w:val="24"/>
        </w:rPr>
      </w:pPr>
    </w:p>
    <w:p w14:paraId="3AF6AF52" w14:textId="77777777" w:rsidR="000A36AD" w:rsidRPr="00E0001F" w:rsidRDefault="00DD1F4B" w:rsidP="00F60D71">
      <w:pPr>
        <w:spacing w:after="0" w:line="240" w:lineRule="auto"/>
        <w:ind w:left="360"/>
        <w:jc w:val="both"/>
        <w:rPr>
          <w:rFonts w:ascii="Gisha" w:eastAsiaTheme="minorEastAsia" w:hAnsi="Gisha" w:cs="Gisha"/>
          <w:sz w:val="24"/>
          <w:szCs w:val="24"/>
        </w:rPr>
      </w:pPr>
      <w:r w:rsidRPr="00E0001F">
        <w:rPr>
          <w:rFonts w:ascii="Gisha" w:hAnsi="Gisha" w:cs="Gisha" w:hint="cs"/>
          <w:sz w:val="24"/>
          <w:szCs w:val="24"/>
          <w:vertAlign w:val="superscript"/>
        </w:rPr>
        <w:t>6</w:t>
      </w:r>
      <w:r w:rsidR="000A36AD" w:rsidRPr="00E0001F">
        <w:rPr>
          <w:rFonts w:ascii="Gisha" w:hAnsi="Gisha" w:cs="Gisha" w:hint="cs"/>
          <w:sz w:val="24"/>
          <w:szCs w:val="24"/>
        </w:rPr>
        <w:t xml:space="preserve"> </w:t>
      </w:r>
      <m:oMath>
        <m:f>
          <m:fPr>
            <m:ctrlPr>
              <w:rPr>
                <w:rFonts w:ascii="Cambria Math" w:hAnsi="Cambria Math" w:cs="Gisha" w:hint="cs"/>
                <w:i/>
                <w:sz w:val="24"/>
                <w:szCs w:val="24"/>
              </w:rPr>
            </m:ctrlPr>
          </m:fPr>
          <m:num>
            <m:d>
              <m:dPr>
                <m:ctrlPr>
                  <w:rPr>
                    <w:rFonts w:ascii="Cambria Math" w:hAnsi="Cambria Math" w:cs="Gisha" w:hint="cs"/>
                    <w:i/>
                    <w:sz w:val="24"/>
                    <w:szCs w:val="24"/>
                  </w:rPr>
                </m:ctrlPr>
              </m:dPr>
              <m:e>
                <m:r>
                  <w:rPr>
                    <w:rFonts w:ascii="Cambria Math" w:hAnsi="Cambria Math" w:cs="Gisha" w:hint="cs"/>
                    <w:sz w:val="24"/>
                    <w:szCs w:val="24"/>
                  </w:rPr>
                  <m:t>500,000</m:t>
                </m:r>
              </m:e>
            </m:d>
            <m:r>
              <w:rPr>
                <w:rFonts w:ascii="Cambria Math" w:hAnsi="Cambria Math" w:cs="Gisha" w:hint="cs"/>
                <w:sz w:val="24"/>
                <w:szCs w:val="24"/>
              </w:rPr>
              <m:t>(.5)</m:t>
            </m:r>
          </m:num>
          <m:den>
            <m:r>
              <w:rPr>
                <w:rFonts w:ascii="Cambria Math" w:hAnsi="Cambria Math" w:cs="Gisha" w:hint="cs"/>
                <w:sz w:val="24"/>
                <w:szCs w:val="24"/>
              </w:rPr>
              <m:t>6</m:t>
            </m:r>
          </m:den>
        </m:f>
      </m:oMath>
      <w:r w:rsidRPr="00E0001F">
        <w:rPr>
          <w:rFonts w:ascii="Gisha" w:eastAsiaTheme="minorEastAsia" w:hAnsi="Gisha" w:cs="Gisha" w:hint="cs"/>
          <w:sz w:val="24"/>
          <w:szCs w:val="24"/>
        </w:rPr>
        <w:t xml:space="preserve"> = 41,666.67</w:t>
      </w:r>
    </w:p>
    <w:p w14:paraId="24B0B4FB" w14:textId="77777777" w:rsidR="000A36AD" w:rsidRPr="00E0001F" w:rsidRDefault="0060120F" w:rsidP="00C82A14">
      <w:pPr>
        <w:spacing w:after="0" w:line="240" w:lineRule="auto"/>
        <w:ind w:left="540"/>
        <w:jc w:val="both"/>
        <w:rPr>
          <w:rFonts w:ascii="Gisha" w:eastAsiaTheme="minorEastAsia" w:hAnsi="Gisha" w:cs="Gisha"/>
          <w:sz w:val="24"/>
          <w:szCs w:val="24"/>
        </w:rPr>
      </w:pPr>
      <m:oMath>
        <m:f>
          <m:fPr>
            <m:ctrlPr>
              <w:rPr>
                <w:rFonts w:ascii="Cambria Math" w:hAnsi="Cambria Math" w:cs="Gisha" w:hint="cs"/>
                <w:i/>
                <w:sz w:val="24"/>
                <w:szCs w:val="24"/>
              </w:rPr>
            </m:ctrlPr>
          </m:fPr>
          <m:num>
            <m:d>
              <m:dPr>
                <m:ctrlPr>
                  <w:rPr>
                    <w:rFonts w:ascii="Cambria Math" w:hAnsi="Cambria Math" w:cs="Gisha" w:hint="cs"/>
                    <w:i/>
                    <w:sz w:val="24"/>
                    <w:szCs w:val="24"/>
                  </w:rPr>
                </m:ctrlPr>
              </m:dPr>
              <m:e>
                <m:r>
                  <w:rPr>
                    <w:rFonts w:ascii="Cambria Math" w:hAnsi="Cambria Math" w:cs="Gisha" w:hint="cs"/>
                    <w:sz w:val="24"/>
                    <w:szCs w:val="24"/>
                  </w:rPr>
                  <m:t>465,000</m:t>
                </m:r>
              </m:e>
            </m:d>
            <m:r>
              <w:rPr>
                <w:rFonts w:ascii="Cambria Math" w:hAnsi="Cambria Math" w:cs="Gisha" w:hint="cs"/>
                <w:sz w:val="24"/>
                <w:szCs w:val="24"/>
              </w:rPr>
              <m:t>(.5)</m:t>
            </m:r>
          </m:num>
          <m:den>
            <m:r>
              <w:rPr>
                <w:rFonts w:ascii="Cambria Math" w:hAnsi="Cambria Math" w:cs="Gisha" w:hint="cs"/>
                <w:sz w:val="24"/>
                <w:szCs w:val="24"/>
              </w:rPr>
              <m:t>6</m:t>
            </m:r>
          </m:den>
        </m:f>
      </m:oMath>
      <w:r w:rsidR="00DD1F4B" w:rsidRPr="00E0001F">
        <w:rPr>
          <w:rFonts w:ascii="Gisha" w:eastAsiaTheme="minorEastAsia" w:hAnsi="Gisha" w:cs="Gisha" w:hint="cs"/>
          <w:sz w:val="24"/>
          <w:szCs w:val="24"/>
        </w:rPr>
        <w:t xml:space="preserve"> = 38,750.00</w:t>
      </w:r>
    </w:p>
    <w:p w14:paraId="2A1BD302" w14:textId="77777777" w:rsidR="000A36AD" w:rsidRPr="00E0001F" w:rsidRDefault="00DD1F4B" w:rsidP="00C82A14">
      <w:pPr>
        <w:spacing w:after="0" w:line="240" w:lineRule="auto"/>
        <w:ind w:left="540"/>
        <w:jc w:val="both"/>
        <w:rPr>
          <w:rFonts w:ascii="Gisha" w:eastAsiaTheme="minorEastAsia" w:hAnsi="Gisha" w:cs="Gisha"/>
          <w:sz w:val="24"/>
          <w:szCs w:val="24"/>
        </w:rPr>
      </w:pPr>
      <w:r w:rsidRPr="00E0001F">
        <w:rPr>
          <w:rFonts w:ascii="Gisha" w:eastAsiaTheme="minorEastAsia" w:hAnsi="Gisha" w:cs="Gisha" w:hint="cs"/>
          <w:sz w:val="24"/>
          <w:szCs w:val="24"/>
        </w:rPr>
        <w:t>(41,666.67</w:t>
      </w:r>
      <w:r w:rsidR="000A36AD" w:rsidRPr="00E0001F">
        <w:rPr>
          <w:rFonts w:ascii="Gisha" w:eastAsiaTheme="minorEastAsia" w:hAnsi="Gisha" w:cs="Gisha" w:hint="cs"/>
          <w:sz w:val="24"/>
          <w:szCs w:val="24"/>
        </w:rPr>
        <w:t xml:space="preserve"> –</w:t>
      </w:r>
      <w:r w:rsidRPr="00E0001F">
        <w:rPr>
          <w:rFonts w:ascii="Gisha" w:eastAsiaTheme="minorEastAsia" w:hAnsi="Gisha" w:cs="Gisha" w:hint="cs"/>
          <w:sz w:val="24"/>
          <w:szCs w:val="24"/>
        </w:rPr>
        <w:t xml:space="preserve"> 38,750.00) (.0</w:t>
      </w:r>
      <w:r w:rsidR="00240048">
        <w:rPr>
          <w:rFonts w:ascii="Gisha" w:eastAsiaTheme="minorEastAsia" w:hAnsi="Gisha" w:cs="Gisha"/>
          <w:sz w:val="24"/>
          <w:szCs w:val="24"/>
        </w:rPr>
        <w:t>5</w:t>
      </w:r>
      <w:r w:rsidRPr="00E0001F">
        <w:rPr>
          <w:rFonts w:ascii="Gisha" w:eastAsiaTheme="minorEastAsia" w:hAnsi="Gisha" w:cs="Gisha" w:hint="cs"/>
          <w:sz w:val="24"/>
          <w:szCs w:val="24"/>
        </w:rPr>
        <w:t xml:space="preserve">) = </w:t>
      </w:r>
      <w:r w:rsidR="00240048">
        <w:rPr>
          <w:rFonts w:ascii="Gisha" w:eastAsiaTheme="minorEastAsia" w:hAnsi="Gisha" w:cs="Gisha"/>
          <w:sz w:val="24"/>
          <w:szCs w:val="24"/>
        </w:rPr>
        <w:t>145.83</w:t>
      </w:r>
    </w:p>
    <w:p w14:paraId="087AB4B1" w14:textId="77777777" w:rsidR="000A36AD" w:rsidRPr="00E0001F" w:rsidRDefault="000A36AD" w:rsidP="00F60D71">
      <w:pPr>
        <w:spacing w:after="0" w:line="240" w:lineRule="auto"/>
        <w:ind w:left="180"/>
        <w:jc w:val="both"/>
        <w:rPr>
          <w:rFonts w:ascii="Gisha" w:hAnsi="Gisha" w:cs="Gisha"/>
          <w:sz w:val="24"/>
          <w:szCs w:val="24"/>
        </w:rPr>
      </w:pPr>
      <w:r w:rsidRPr="00E0001F">
        <w:rPr>
          <w:rFonts w:ascii="Gisha" w:hAnsi="Gisha" w:cs="Gisha" w:hint="cs"/>
          <w:sz w:val="24"/>
          <w:szCs w:val="24"/>
        </w:rPr>
        <w:tab/>
      </w:r>
      <w:r w:rsidRPr="00E0001F">
        <w:rPr>
          <w:rFonts w:ascii="Gisha" w:hAnsi="Gisha" w:cs="Gisha" w:hint="cs"/>
          <w:sz w:val="24"/>
          <w:szCs w:val="24"/>
        </w:rPr>
        <w:tab/>
      </w:r>
      <w:r w:rsidRPr="00E0001F">
        <w:rPr>
          <w:rFonts w:ascii="Gisha" w:hAnsi="Gisha" w:cs="Gisha" w:hint="cs"/>
          <w:sz w:val="24"/>
          <w:szCs w:val="24"/>
        </w:rPr>
        <w:tab/>
      </w:r>
    </w:p>
    <w:p w14:paraId="6672B048" w14:textId="77777777" w:rsidR="00E22052" w:rsidRPr="00E0001F" w:rsidRDefault="00E22052" w:rsidP="00F60D71">
      <w:pPr>
        <w:spacing w:after="0" w:line="240" w:lineRule="auto"/>
        <w:rPr>
          <w:rFonts w:ascii="Gisha" w:hAnsi="Gisha" w:cs="Gisha"/>
          <w:b/>
          <w:sz w:val="24"/>
          <w:szCs w:val="24"/>
        </w:rPr>
      </w:pPr>
      <w:r w:rsidRPr="00E0001F">
        <w:rPr>
          <w:rFonts w:ascii="Gisha" w:hAnsi="Gisha" w:cs="Gisha" w:hint="cs"/>
          <w:b/>
          <w:sz w:val="24"/>
          <w:szCs w:val="24"/>
        </w:rPr>
        <w:br w:type="page"/>
      </w:r>
    </w:p>
    <w:p w14:paraId="58E1AD05" w14:textId="7341F7C3" w:rsidR="00AA336B" w:rsidRPr="00FB1173" w:rsidRDefault="00AA336B" w:rsidP="00F60D71">
      <w:pPr>
        <w:spacing w:after="0" w:line="240" w:lineRule="auto"/>
        <w:jc w:val="both"/>
        <w:rPr>
          <w:rFonts w:ascii="Gisha" w:hAnsi="Gisha" w:cs="Gisha"/>
          <w:b/>
          <w:sz w:val="28"/>
          <w:szCs w:val="28"/>
        </w:rPr>
      </w:pPr>
      <w:r w:rsidRPr="00FB1173">
        <w:rPr>
          <w:rFonts w:ascii="Gisha" w:hAnsi="Gisha" w:cs="Gisha" w:hint="cs"/>
          <w:b/>
          <w:sz w:val="28"/>
          <w:szCs w:val="28"/>
        </w:rPr>
        <w:lastRenderedPageBreak/>
        <w:t>EOQ, Safety Stock, Re</w:t>
      </w:r>
      <w:r w:rsidR="000F44AA" w:rsidRPr="00FB1173">
        <w:rPr>
          <w:rFonts w:ascii="Gisha" w:hAnsi="Gisha" w:cs="Gisha"/>
          <w:b/>
          <w:sz w:val="28"/>
          <w:szCs w:val="28"/>
        </w:rPr>
        <w:t>-</w:t>
      </w:r>
      <w:r w:rsidRPr="00FB1173">
        <w:rPr>
          <w:rFonts w:ascii="Gisha" w:hAnsi="Gisha" w:cs="Gisha" w:hint="cs"/>
          <w:b/>
          <w:sz w:val="28"/>
          <w:szCs w:val="28"/>
        </w:rPr>
        <w:t>order Point</w:t>
      </w:r>
      <w:r w:rsidR="00214EC9" w:rsidRPr="00FB1173">
        <w:rPr>
          <w:rFonts w:ascii="Gisha" w:hAnsi="Gisha" w:cs="Gisha"/>
          <w:b/>
          <w:sz w:val="28"/>
          <w:szCs w:val="28"/>
        </w:rPr>
        <w:t xml:space="preserve"> at Holland</w:t>
      </w:r>
      <w:r w:rsidR="00C53BA4" w:rsidRPr="00FB1173">
        <w:rPr>
          <w:rFonts w:ascii="Gisha" w:hAnsi="Gisha" w:cs="Gisha"/>
          <w:b/>
          <w:sz w:val="28"/>
          <w:szCs w:val="28"/>
        </w:rPr>
        <w:t xml:space="preserve"> Ltd.</w:t>
      </w:r>
    </w:p>
    <w:p w14:paraId="64B7841D" w14:textId="77777777" w:rsidR="00AB745D" w:rsidRPr="007820B2" w:rsidRDefault="00AB745D" w:rsidP="00F60D71">
      <w:pPr>
        <w:spacing w:after="0" w:line="240" w:lineRule="auto"/>
        <w:jc w:val="both"/>
        <w:rPr>
          <w:rFonts w:ascii="Gisha" w:hAnsi="Gisha" w:cs="Gisha"/>
          <w:b/>
          <w:sz w:val="20"/>
          <w:szCs w:val="20"/>
        </w:rPr>
      </w:pPr>
    </w:p>
    <w:p w14:paraId="6F542A91" w14:textId="77777777" w:rsidR="00AA336B" w:rsidRPr="00E0001F" w:rsidRDefault="00AA336B" w:rsidP="00F60D71">
      <w:pPr>
        <w:spacing w:after="0" w:line="240" w:lineRule="auto"/>
        <w:rPr>
          <w:rFonts w:ascii="Gisha" w:hAnsi="Gisha" w:cs="Gisha"/>
          <w:sz w:val="24"/>
          <w:szCs w:val="24"/>
        </w:rPr>
      </w:pPr>
      <w:r w:rsidRPr="00E0001F">
        <w:rPr>
          <w:rFonts w:ascii="Gisha" w:hAnsi="Gisha" w:cs="Gisha" w:hint="cs"/>
          <w:sz w:val="24"/>
          <w:szCs w:val="24"/>
        </w:rPr>
        <w:t>1.</w:t>
      </w:r>
    </w:p>
    <w:p w14:paraId="0042B848" w14:textId="05DFC343" w:rsidR="00214EC9" w:rsidRDefault="0060120F" w:rsidP="007820B2">
      <w:pPr>
        <w:spacing w:after="0" w:line="240" w:lineRule="auto"/>
        <w:ind w:left="360"/>
        <w:rPr>
          <w:rFonts w:ascii="Gisha" w:eastAsiaTheme="minorEastAsia" w:hAnsi="Gisha" w:cs="Gisha"/>
          <w:sz w:val="24"/>
          <w:szCs w:val="24"/>
        </w:rPr>
      </w:pPr>
      <m:oMath>
        <m:rad>
          <m:radPr>
            <m:degHide m:val="1"/>
            <m:ctrlPr>
              <w:rPr>
                <w:rFonts w:ascii="Cambria Math" w:hAnsi="Cambria Math" w:cs="Gisha" w:hint="cs"/>
                <w:i/>
                <w:sz w:val="32"/>
                <w:szCs w:val="32"/>
              </w:rPr>
            </m:ctrlPr>
          </m:radPr>
          <m:deg/>
          <m:e>
            <m:f>
              <m:fPr>
                <m:ctrlPr>
                  <w:rPr>
                    <w:rFonts w:ascii="Cambria Math" w:hAnsi="Cambria Math" w:cs="Gisha" w:hint="cs"/>
                    <w:iCs/>
                    <w:sz w:val="32"/>
                    <w:szCs w:val="32"/>
                  </w:rPr>
                </m:ctrlPr>
              </m:fPr>
              <m:num>
                <m:d>
                  <m:dPr>
                    <m:ctrlPr>
                      <w:rPr>
                        <w:rFonts w:ascii="Cambria Math" w:hAnsi="Cambria Math" w:cs="Gisha" w:hint="cs"/>
                        <w:iCs/>
                        <w:sz w:val="32"/>
                        <w:szCs w:val="32"/>
                      </w:rPr>
                    </m:ctrlPr>
                  </m:dPr>
                  <m:e>
                    <m:r>
                      <m:rPr>
                        <m:sty m:val="p"/>
                      </m:rPr>
                      <w:rPr>
                        <w:rFonts w:ascii="Cambria Math" w:hAnsi="Cambria Math" w:cs="Gisha" w:hint="cs"/>
                        <w:sz w:val="32"/>
                        <w:szCs w:val="32"/>
                      </w:rPr>
                      <m:t>2</m:t>
                    </m:r>
                  </m:e>
                </m:d>
                <m:r>
                  <m:rPr>
                    <m:sty m:val="p"/>
                  </m:rPr>
                  <w:rPr>
                    <w:rFonts w:ascii="Cambria Math" w:hAnsi="Cambria Math" w:cs="Gisha" w:hint="cs"/>
                    <w:sz w:val="32"/>
                    <w:szCs w:val="32"/>
                  </w:rPr>
                  <m:t xml:space="preserve"> </m:t>
                </m:r>
                <m:d>
                  <m:dPr>
                    <m:ctrlPr>
                      <w:rPr>
                        <w:rFonts w:ascii="Cambria Math" w:hAnsi="Cambria Math" w:cs="Gisha" w:hint="cs"/>
                        <w:iCs/>
                        <w:sz w:val="32"/>
                        <w:szCs w:val="32"/>
                      </w:rPr>
                    </m:ctrlPr>
                  </m:dPr>
                  <m:e>
                    <m:r>
                      <m:rPr>
                        <m:sty m:val="p"/>
                      </m:rPr>
                      <w:rPr>
                        <w:rFonts w:ascii="Cambria Math" w:hAnsi="Cambria Math" w:cs="Gisha"/>
                        <w:sz w:val="32"/>
                        <w:szCs w:val="32"/>
                      </w:rPr>
                      <m:t>D</m:t>
                    </m:r>
                  </m:e>
                </m:d>
                <m:r>
                  <m:rPr>
                    <m:sty m:val="p"/>
                  </m:rPr>
                  <w:rPr>
                    <w:rFonts w:ascii="Cambria Math" w:hAnsi="Cambria Math" w:cs="Gisha" w:hint="cs"/>
                    <w:sz w:val="32"/>
                    <w:szCs w:val="32"/>
                  </w:rPr>
                  <m:t>(</m:t>
                </m:r>
                <m:r>
                  <m:rPr>
                    <m:sty m:val="p"/>
                  </m:rPr>
                  <w:rPr>
                    <w:rFonts w:ascii="Cambria Math" w:hAnsi="Cambria Math" w:cs="Gisha"/>
                    <w:sz w:val="32"/>
                    <w:szCs w:val="32"/>
                  </w:rPr>
                  <m:t>R</m:t>
                </m:r>
                <m:r>
                  <m:rPr>
                    <m:sty m:val="p"/>
                  </m:rPr>
                  <w:rPr>
                    <w:rFonts w:ascii="Cambria Math" w:hAnsi="Cambria Math" w:cs="Gisha" w:hint="cs"/>
                    <w:sz w:val="32"/>
                    <w:szCs w:val="32"/>
                  </w:rPr>
                  <m:t>)</m:t>
                </m:r>
              </m:num>
              <m:den>
                <m:r>
                  <m:rPr>
                    <m:sty m:val="p"/>
                  </m:rPr>
                  <w:rPr>
                    <w:rFonts w:ascii="Cambria Math" w:hAnsi="Cambria Math" w:cs="Gisha"/>
                    <w:sz w:val="32"/>
                    <w:szCs w:val="32"/>
                  </w:rPr>
                  <m:t>C</m:t>
                </m:r>
              </m:den>
            </m:f>
          </m:e>
        </m:rad>
        <m:r>
          <w:rPr>
            <w:rFonts w:ascii="Cambria Math" w:hAnsi="Cambria Math" w:cs="Gisha"/>
            <w:sz w:val="32"/>
            <w:szCs w:val="32"/>
          </w:rPr>
          <m:t>=</m:t>
        </m:r>
        <m:rad>
          <m:radPr>
            <m:degHide m:val="1"/>
            <m:ctrlPr>
              <w:rPr>
                <w:rFonts w:ascii="Cambria Math" w:hAnsi="Cambria Math" w:cs="Gisha" w:hint="cs"/>
                <w:i/>
                <w:sz w:val="32"/>
                <w:szCs w:val="32"/>
              </w:rPr>
            </m:ctrlPr>
          </m:radPr>
          <m:deg/>
          <m:e>
            <m:f>
              <m:fPr>
                <m:ctrlPr>
                  <w:rPr>
                    <w:rFonts w:ascii="Cambria Math" w:hAnsi="Cambria Math" w:cs="Gisha" w:hint="cs"/>
                    <w:i/>
                    <w:sz w:val="32"/>
                    <w:szCs w:val="32"/>
                  </w:rPr>
                </m:ctrlPr>
              </m:fPr>
              <m:num>
                <m:d>
                  <m:dPr>
                    <m:ctrlPr>
                      <w:rPr>
                        <w:rFonts w:ascii="Cambria Math" w:hAnsi="Cambria Math" w:cs="Gisha" w:hint="cs"/>
                        <w:i/>
                        <w:sz w:val="32"/>
                        <w:szCs w:val="32"/>
                      </w:rPr>
                    </m:ctrlPr>
                  </m:dPr>
                  <m:e>
                    <m:r>
                      <w:rPr>
                        <w:rFonts w:ascii="Cambria Math" w:hAnsi="Cambria Math" w:cs="Gisha" w:hint="cs"/>
                        <w:sz w:val="32"/>
                        <w:szCs w:val="32"/>
                      </w:rPr>
                      <m:t>2</m:t>
                    </m:r>
                  </m:e>
                </m:d>
                <m:r>
                  <w:rPr>
                    <w:rFonts w:ascii="Cambria Math" w:hAnsi="Cambria Math" w:cs="Gisha" w:hint="cs"/>
                    <w:sz w:val="32"/>
                    <w:szCs w:val="32"/>
                  </w:rPr>
                  <m:t xml:space="preserve"> </m:t>
                </m:r>
                <m:d>
                  <m:dPr>
                    <m:ctrlPr>
                      <w:rPr>
                        <w:rFonts w:ascii="Cambria Math" w:hAnsi="Cambria Math" w:cs="Gisha" w:hint="cs"/>
                        <w:i/>
                        <w:sz w:val="32"/>
                        <w:szCs w:val="32"/>
                      </w:rPr>
                    </m:ctrlPr>
                  </m:dPr>
                  <m:e>
                    <m:r>
                      <w:rPr>
                        <w:rFonts w:ascii="Cambria Math" w:hAnsi="Cambria Math" w:cs="Gisha" w:hint="cs"/>
                        <w:sz w:val="32"/>
                        <w:szCs w:val="32"/>
                      </w:rPr>
                      <m:t>1</m:t>
                    </m:r>
                    <m:r>
                      <w:rPr>
                        <w:rFonts w:ascii="Cambria Math" w:hAnsi="Cambria Math" w:cs="Gisha"/>
                        <w:sz w:val="32"/>
                        <w:szCs w:val="32"/>
                      </w:rPr>
                      <m:t>3,000</m:t>
                    </m:r>
                  </m:e>
                </m:d>
                <m:r>
                  <w:rPr>
                    <w:rFonts w:ascii="Cambria Math" w:hAnsi="Cambria Math" w:cs="Gisha" w:hint="cs"/>
                    <w:sz w:val="32"/>
                    <w:szCs w:val="32"/>
                  </w:rPr>
                  <m:t>(</m:t>
                </m:r>
                <m:r>
                  <w:rPr>
                    <w:rFonts w:ascii="Cambria Math" w:hAnsi="Cambria Math" w:cs="Gisha"/>
                    <w:sz w:val="32"/>
                    <w:szCs w:val="32"/>
                  </w:rPr>
                  <m:t>5.35</m:t>
                </m:r>
                <m:r>
                  <w:rPr>
                    <w:rFonts w:ascii="Cambria Math" w:hAnsi="Cambria Math" w:cs="Gisha" w:hint="cs"/>
                    <w:sz w:val="32"/>
                    <w:szCs w:val="32"/>
                  </w:rPr>
                  <m:t>)</m:t>
                </m:r>
              </m:num>
              <m:den>
                <m:r>
                  <w:rPr>
                    <w:rFonts w:ascii="Cambria Math" w:hAnsi="Cambria Math" w:cs="Gisha" w:hint="cs"/>
                    <w:sz w:val="32"/>
                    <w:szCs w:val="32"/>
                  </w:rPr>
                  <m:t>2</m:t>
                </m:r>
                <m:r>
                  <w:rPr>
                    <w:rFonts w:ascii="Cambria Math" w:hAnsi="Cambria Math" w:cs="Gisha"/>
                    <w:sz w:val="32"/>
                    <w:szCs w:val="32"/>
                  </w:rPr>
                  <m:t>.45</m:t>
                </m:r>
              </m:den>
            </m:f>
          </m:e>
        </m:rad>
      </m:oMath>
      <w:r w:rsidR="00AA336B" w:rsidRPr="00E0001F">
        <w:rPr>
          <w:rFonts w:ascii="Gisha" w:eastAsiaTheme="minorEastAsia" w:hAnsi="Gisha" w:cs="Gisha" w:hint="cs"/>
          <w:sz w:val="24"/>
          <w:szCs w:val="24"/>
        </w:rPr>
        <w:t xml:space="preserve"> = 2</w:t>
      </w:r>
      <w:r w:rsidR="00C422FE">
        <w:rPr>
          <w:rFonts w:ascii="Gisha" w:eastAsiaTheme="minorEastAsia" w:hAnsi="Gisha" w:cs="Gisha"/>
          <w:sz w:val="24"/>
          <w:szCs w:val="24"/>
        </w:rPr>
        <w:t>38</w:t>
      </w:r>
    </w:p>
    <w:p w14:paraId="10BB824D" w14:textId="77777777" w:rsidR="007820B2" w:rsidRPr="007820B2" w:rsidRDefault="007820B2" w:rsidP="007820B2">
      <w:pPr>
        <w:spacing w:after="0" w:line="240" w:lineRule="auto"/>
        <w:ind w:left="360"/>
        <w:rPr>
          <w:rFonts w:ascii="Gisha" w:eastAsiaTheme="minorEastAsia" w:hAnsi="Gisha" w:cs="Gisha"/>
          <w:sz w:val="18"/>
          <w:szCs w:val="18"/>
        </w:rPr>
      </w:pPr>
    </w:p>
    <w:p w14:paraId="62E7E7C4" w14:textId="300FF253" w:rsidR="00DB0824" w:rsidRDefault="00AA336B" w:rsidP="00F60D71">
      <w:pPr>
        <w:spacing w:after="0" w:line="240" w:lineRule="auto"/>
        <w:rPr>
          <w:rFonts w:ascii="Gisha" w:hAnsi="Gisha" w:cs="Gisha"/>
          <w:sz w:val="24"/>
          <w:szCs w:val="24"/>
        </w:rPr>
      </w:pPr>
      <w:r w:rsidRPr="00E0001F">
        <w:rPr>
          <w:rFonts w:ascii="Gisha" w:hAnsi="Gisha" w:cs="Gisha" w:hint="cs"/>
          <w:sz w:val="24"/>
          <w:szCs w:val="24"/>
        </w:rPr>
        <w:t>2.</w:t>
      </w:r>
    </w:p>
    <w:tbl>
      <w:tblPr>
        <w:tblStyle w:val="TableGrid"/>
        <w:tblW w:w="0" w:type="auto"/>
        <w:tblInd w:w="355" w:type="dxa"/>
        <w:tblLook w:val="04A0" w:firstRow="1" w:lastRow="0" w:firstColumn="1" w:lastColumn="0" w:noHBand="0" w:noVBand="1"/>
      </w:tblPr>
      <w:tblGrid>
        <w:gridCol w:w="2250"/>
        <w:gridCol w:w="1170"/>
        <w:gridCol w:w="8"/>
      </w:tblGrid>
      <w:tr w:rsidR="007820B2" w:rsidRPr="00E0001F" w14:paraId="3C36B098" w14:textId="77777777" w:rsidTr="007820B2">
        <w:tc>
          <w:tcPr>
            <w:tcW w:w="3428" w:type="dxa"/>
            <w:gridSpan w:val="3"/>
          </w:tcPr>
          <w:p w14:paraId="18D19B12" w14:textId="77777777" w:rsidR="007820B2" w:rsidRPr="007820B2" w:rsidRDefault="007820B2" w:rsidP="007820B2">
            <w:pPr>
              <w:jc w:val="center"/>
              <w:rPr>
                <w:rFonts w:ascii="Gisha" w:hAnsi="Gisha" w:cs="Gisha"/>
                <w:b/>
                <w:bCs/>
                <w:sz w:val="20"/>
                <w:szCs w:val="20"/>
              </w:rPr>
            </w:pPr>
            <w:r w:rsidRPr="007820B2">
              <w:rPr>
                <w:rFonts w:ascii="Gisha" w:hAnsi="Gisha" w:cs="Gisha"/>
                <w:b/>
                <w:bCs/>
                <w:sz w:val="20"/>
                <w:szCs w:val="20"/>
              </w:rPr>
              <w:t>Expected Demand During Re-order Period</w:t>
            </w:r>
          </w:p>
        </w:tc>
      </w:tr>
      <w:tr w:rsidR="007820B2" w:rsidRPr="00E0001F" w14:paraId="605F68B7" w14:textId="77777777" w:rsidTr="007820B2">
        <w:trPr>
          <w:gridAfter w:val="1"/>
          <w:wAfter w:w="8" w:type="dxa"/>
        </w:trPr>
        <w:tc>
          <w:tcPr>
            <w:tcW w:w="2250" w:type="dxa"/>
          </w:tcPr>
          <w:p w14:paraId="192193C2" w14:textId="77777777" w:rsidR="007820B2" w:rsidRPr="007820B2" w:rsidRDefault="007820B2" w:rsidP="007820B2">
            <w:pPr>
              <w:rPr>
                <w:rFonts w:ascii="Gisha" w:hAnsi="Gisha" w:cs="Gisha"/>
                <w:sz w:val="20"/>
                <w:szCs w:val="20"/>
              </w:rPr>
            </w:pPr>
            <w:r w:rsidRPr="007820B2">
              <w:rPr>
                <w:rFonts w:ascii="Gisha" w:hAnsi="Gisha" w:cs="Gisha"/>
                <w:sz w:val="20"/>
                <w:szCs w:val="20"/>
              </w:rPr>
              <w:t>10</w:t>
            </w:r>
            <w:r w:rsidRPr="007820B2">
              <w:rPr>
                <w:rFonts w:ascii="Gisha" w:hAnsi="Gisha" w:cs="Gisha" w:hint="cs"/>
                <w:sz w:val="20"/>
                <w:szCs w:val="20"/>
              </w:rPr>
              <w:t>0 X .05</w:t>
            </w:r>
          </w:p>
        </w:tc>
        <w:tc>
          <w:tcPr>
            <w:tcW w:w="1170" w:type="dxa"/>
          </w:tcPr>
          <w:p w14:paraId="382E3977" w14:textId="77777777" w:rsidR="007820B2" w:rsidRPr="007820B2" w:rsidRDefault="007820B2" w:rsidP="007820B2">
            <w:pPr>
              <w:jc w:val="right"/>
              <w:rPr>
                <w:rFonts w:ascii="Gisha" w:hAnsi="Gisha" w:cs="Gisha"/>
                <w:sz w:val="20"/>
                <w:szCs w:val="20"/>
              </w:rPr>
            </w:pPr>
            <w:r w:rsidRPr="007820B2">
              <w:rPr>
                <w:rFonts w:ascii="Gisha" w:hAnsi="Gisha" w:cs="Gisha"/>
                <w:sz w:val="20"/>
                <w:szCs w:val="20"/>
              </w:rPr>
              <w:t>5.00</w:t>
            </w:r>
          </w:p>
        </w:tc>
      </w:tr>
      <w:tr w:rsidR="007820B2" w:rsidRPr="00E0001F" w14:paraId="5D89AC86" w14:textId="77777777" w:rsidTr="007820B2">
        <w:trPr>
          <w:gridAfter w:val="1"/>
          <w:wAfter w:w="8" w:type="dxa"/>
        </w:trPr>
        <w:tc>
          <w:tcPr>
            <w:tcW w:w="2250" w:type="dxa"/>
          </w:tcPr>
          <w:p w14:paraId="47411031" w14:textId="77777777" w:rsidR="007820B2" w:rsidRPr="007820B2" w:rsidRDefault="007820B2" w:rsidP="007820B2">
            <w:pPr>
              <w:rPr>
                <w:rFonts w:ascii="Gisha" w:hAnsi="Gisha" w:cs="Gisha"/>
                <w:sz w:val="20"/>
                <w:szCs w:val="20"/>
              </w:rPr>
            </w:pPr>
            <w:r w:rsidRPr="007820B2">
              <w:rPr>
                <w:rFonts w:ascii="Gisha" w:hAnsi="Gisha" w:cs="Gisha" w:hint="cs"/>
                <w:sz w:val="20"/>
                <w:szCs w:val="20"/>
              </w:rPr>
              <w:t>1</w:t>
            </w:r>
            <w:r w:rsidRPr="007820B2">
              <w:rPr>
                <w:rFonts w:ascii="Gisha" w:hAnsi="Gisha" w:cs="Gisha"/>
                <w:sz w:val="20"/>
                <w:szCs w:val="20"/>
              </w:rPr>
              <w:t>5</w:t>
            </w:r>
            <w:r w:rsidRPr="007820B2">
              <w:rPr>
                <w:rFonts w:ascii="Gisha" w:hAnsi="Gisha" w:cs="Gisha" w:hint="cs"/>
                <w:sz w:val="20"/>
                <w:szCs w:val="20"/>
              </w:rPr>
              <w:t>0 X .2</w:t>
            </w:r>
            <w:r w:rsidRPr="007820B2">
              <w:rPr>
                <w:rFonts w:ascii="Gisha" w:hAnsi="Gisha" w:cs="Gisha"/>
                <w:sz w:val="20"/>
                <w:szCs w:val="20"/>
              </w:rPr>
              <w:t>5</w:t>
            </w:r>
          </w:p>
        </w:tc>
        <w:tc>
          <w:tcPr>
            <w:tcW w:w="1170" w:type="dxa"/>
          </w:tcPr>
          <w:p w14:paraId="26170E3B" w14:textId="77777777" w:rsidR="007820B2" w:rsidRPr="007820B2" w:rsidRDefault="007820B2" w:rsidP="007820B2">
            <w:pPr>
              <w:jc w:val="right"/>
              <w:rPr>
                <w:rFonts w:ascii="Gisha" w:hAnsi="Gisha" w:cs="Gisha"/>
                <w:sz w:val="20"/>
                <w:szCs w:val="20"/>
              </w:rPr>
            </w:pPr>
            <w:r w:rsidRPr="007820B2">
              <w:rPr>
                <w:rFonts w:ascii="Gisha" w:hAnsi="Gisha" w:cs="Gisha"/>
                <w:sz w:val="20"/>
                <w:szCs w:val="20"/>
              </w:rPr>
              <w:t>37.50</w:t>
            </w:r>
          </w:p>
        </w:tc>
      </w:tr>
      <w:tr w:rsidR="007820B2" w:rsidRPr="00E0001F" w14:paraId="3AD2F795" w14:textId="77777777" w:rsidTr="007820B2">
        <w:trPr>
          <w:gridAfter w:val="1"/>
          <w:wAfter w:w="8" w:type="dxa"/>
        </w:trPr>
        <w:tc>
          <w:tcPr>
            <w:tcW w:w="2250" w:type="dxa"/>
          </w:tcPr>
          <w:p w14:paraId="05AC6846" w14:textId="7452836E" w:rsidR="007820B2" w:rsidRPr="007820B2" w:rsidRDefault="007820B2" w:rsidP="007820B2">
            <w:pPr>
              <w:rPr>
                <w:rFonts w:ascii="Gisha" w:hAnsi="Gisha" w:cs="Gisha"/>
                <w:sz w:val="20"/>
                <w:szCs w:val="20"/>
              </w:rPr>
            </w:pPr>
            <w:r w:rsidRPr="007820B2">
              <w:rPr>
                <w:rFonts w:ascii="Gisha" w:hAnsi="Gisha" w:cs="Gisha" w:hint="cs"/>
                <w:sz w:val="20"/>
                <w:szCs w:val="20"/>
              </w:rPr>
              <w:t>2</w:t>
            </w:r>
            <w:r w:rsidRPr="007820B2">
              <w:rPr>
                <w:rFonts w:ascii="Gisha" w:hAnsi="Gisha" w:cs="Gisha"/>
                <w:sz w:val="20"/>
                <w:szCs w:val="20"/>
              </w:rPr>
              <w:t>5</w:t>
            </w:r>
            <w:r w:rsidRPr="007820B2">
              <w:rPr>
                <w:rFonts w:ascii="Gisha" w:hAnsi="Gisha" w:cs="Gisha" w:hint="cs"/>
                <w:sz w:val="20"/>
                <w:szCs w:val="20"/>
              </w:rPr>
              <w:t>0</w:t>
            </w:r>
            <w:r w:rsidR="00313087" w:rsidRPr="00313087">
              <w:rPr>
                <w:rFonts w:ascii="Gisha" w:hAnsi="Gisha" w:cs="Gisha"/>
                <w:sz w:val="20"/>
                <w:szCs w:val="20"/>
                <w:vertAlign w:val="superscript"/>
              </w:rPr>
              <w:t>1</w:t>
            </w:r>
            <w:r w:rsidRPr="007820B2">
              <w:rPr>
                <w:rFonts w:ascii="Gisha" w:hAnsi="Gisha" w:cs="Gisha" w:hint="cs"/>
                <w:sz w:val="20"/>
                <w:szCs w:val="20"/>
              </w:rPr>
              <w:t xml:space="preserve"> X .</w:t>
            </w:r>
            <w:r w:rsidRPr="007820B2">
              <w:rPr>
                <w:rFonts w:ascii="Gisha" w:hAnsi="Gisha" w:cs="Gisha"/>
                <w:sz w:val="20"/>
                <w:szCs w:val="20"/>
              </w:rPr>
              <w:t>4</w:t>
            </w:r>
            <w:r w:rsidRPr="007820B2">
              <w:rPr>
                <w:rFonts w:ascii="Gisha" w:hAnsi="Gisha" w:cs="Gisha" w:hint="cs"/>
                <w:sz w:val="20"/>
                <w:szCs w:val="20"/>
              </w:rPr>
              <w:t>0</w:t>
            </w:r>
          </w:p>
        </w:tc>
        <w:tc>
          <w:tcPr>
            <w:tcW w:w="1170" w:type="dxa"/>
          </w:tcPr>
          <w:p w14:paraId="422905DE" w14:textId="77777777" w:rsidR="007820B2" w:rsidRPr="007820B2" w:rsidRDefault="007820B2" w:rsidP="007820B2">
            <w:pPr>
              <w:jc w:val="right"/>
              <w:rPr>
                <w:rFonts w:ascii="Gisha" w:hAnsi="Gisha" w:cs="Gisha"/>
                <w:sz w:val="20"/>
                <w:szCs w:val="20"/>
              </w:rPr>
            </w:pPr>
            <w:r w:rsidRPr="007820B2">
              <w:rPr>
                <w:rFonts w:ascii="Gisha" w:hAnsi="Gisha" w:cs="Gisha"/>
                <w:sz w:val="20"/>
                <w:szCs w:val="20"/>
              </w:rPr>
              <w:t>100.00</w:t>
            </w:r>
          </w:p>
        </w:tc>
      </w:tr>
      <w:tr w:rsidR="007820B2" w:rsidRPr="00E0001F" w14:paraId="6B9E66F0" w14:textId="77777777" w:rsidTr="007820B2">
        <w:trPr>
          <w:gridAfter w:val="1"/>
          <w:wAfter w:w="8" w:type="dxa"/>
        </w:trPr>
        <w:tc>
          <w:tcPr>
            <w:tcW w:w="2250" w:type="dxa"/>
          </w:tcPr>
          <w:p w14:paraId="4A70D21D" w14:textId="77777777" w:rsidR="007820B2" w:rsidRPr="007820B2" w:rsidRDefault="007820B2" w:rsidP="007820B2">
            <w:pPr>
              <w:rPr>
                <w:rFonts w:ascii="Gisha" w:hAnsi="Gisha" w:cs="Gisha"/>
                <w:sz w:val="20"/>
                <w:szCs w:val="20"/>
              </w:rPr>
            </w:pPr>
            <w:r w:rsidRPr="007820B2">
              <w:rPr>
                <w:rFonts w:ascii="Gisha" w:hAnsi="Gisha" w:cs="Gisha" w:hint="cs"/>
                <w:sz w:val="20"/>
                <w:szCs w:val="20"/>
              </w:rPr>
              <w:t>3</w:t>
            </w:r>
            <w:r w:rsidRPr="007820B2">
              <w:rPr>
                <w:rFonts w:ascii="Gisha" w:hAnsi="Gisha" w:cs="Gisha"/>
                <w:sz w:val="20"/>
                <w:szCs w:val="20"/>
              </w:rPr>
              <w:t>5</w:t>
            </w:r>
            <w:r w:rsidRPr="007820B2">
              <w:rPr>
                <w:rFonts w:ascii="Gisha" w:hAnsi="Gisha" w:cs="Gisha" w:hint="cs"/>
                <w:sz w:val="20"/>
                <w:szCs w:val="20"/>
              </w:rPr>
              <w:t>0 X .2</w:t>
            </w:r>
            <w:r w:rsidRPr="007820B2">
              <w:rPr>
                <w:rFonts w:ascii="Gisha" w:hAnsi="Gisha" w:cs="Gisha"/>
                <w:sz w:val="20"/>
                <w:szCs w:val="20"/>
              </w:rPr>
              <w:t>5</w:t>
            </w:r>
          </w:p>
        </w:tc>
        <w:tc>
          <w:tcPr>
            <w:tcW w:w="1170" w:type="dxa"/>
          </w:tcPr>
          <w:p w14:paraId="65398B35" w14:textId="77777777" w:rsidR="007820B2" w:rsidRPr="007820B2" w:rsidRDefault="007820B2" w:rsidP="007820B2">
            <w:pPr>
              <w:jc w:val="right"/>
              <w:rPr>
                <w:rFonts w:ascii="Gisha" w:hAnsi="Gisha" w:cs="Gisha"/>
                <w:sz w:val="20"/>
                <w:szCs w:val="20"/>
              </w:rPr>
            </w:pPr>
            <w:r w:rsidRPr="007820B2">
              <w:rPr>
                <w:rFonts w:ascii="Gisha" w:hAnsi="Gisha" w:cs="Gisha"/>
                <w:sz w:val="20"/>
                <w:szCs w:val="20"/>
              </w:rPr>
              <w:t>87.50</w:t>
            </w:r>
          </w:p>
        </w:tc>
      </w:tr>
      <w:tr w:rsidR="007820B2" w:rsidRPr="00E0001F" w14:paraId="41B6EC01" w14:textId="77777777" w:rsidTr="007820B2">
        <w:trPr>
          <w:gridAfter w:val="1"/>
          <w:wAfter w:w="8" w:type="dxa"/>
        </w:trPr>
        <w:tc>
          <w:tcPr>
            <w:tcW w:w="2250" w:type="dxa"/>
          </w:tcPr>
          <w:p w14:paraId="36DFFA9A" w14:textId="77777777" w:rsidR="007820B2" w:rsidRPr="007820B2" w:rsidRDefault="007820B2" w:rsidP="007820B2">
            <w:pPr>
              <w:rPr>
                <w:rFonts w:ascii="Gisha" w:hAnsi="Gisha" w:cs="Gisha"/>
                <w:sz w:val="20"/>
                <w:szCs w:val="20"/>
              </w:rPr>
            </w:pPr>
            <w:r w:rsidRPr="007820B2">
              <w:rPr>
                <w:rFonts w:ascii="Gisha" w:hAnsi="Gisha" w:cs="Gisha"/>
                <w:sz w:val="20"/>
                <w:szCs w:val="20"/>
              </w:rPr>
              <w:t>40</w:t>
            </w:r>
            <w:r w:rsidRPr="007820B2">
              <w:rPr>
                <w:rFonts w:ascii="Gisha" w:hAnsi="Gisha" w:cs="Gisha" w:hint="cs"/>
                <w:sz w:val="20"/>
                <w:szCs w:val="20"/>
              </w:rPr>
              <w:t>0 X .05</w:t>
            </w:r>
          </w:p>
        </w:tc>
        <w:tc>
          <w:tcPr>
            <w:tcW w:w="1170" w:type="dxa"/>
          </w:tcPr>
          <w:p w14:paraId="499DB1B3" w14:textId="77777777" w:rsidR="007820B2" w:rsidRPr="007820B2" w:rsidRDefault="007820B2" w:rsidP="007820B2">
            <w:pPr>
              <w:jc w:val="right"/>
              <w:rPr>
                <w:rFonts w:ascii="Gisha" w:hAnsi="Gisha" w:cs="Gisha"/>
                <w:sz w:val="20"/>
                <w:szCs w:val="20"/>
              </w:rPr>
            </w:pPr>
            <w:r w:rsidRPr="007820B2">
              <w:rPr>
                <w:rFonts w:ascii="Gisha" w:hAnsi="Gisha" w:cs="Gisha"/>
                <w:sz w:val="20"/>
                <w:szCs w:val="20"/>
              </w:rPr>
              <w:t>20.00</w:t>
            </w:r>
          </w:p>
        </w:tc>
      </w:tr>
      <w:tr w:rsidR="007820B2" w:rsidRPr="00E0001F" w14:paraId="09C9976E" w14:textId="77777777" w:rsidTr="007820B2">
        <w:trPr>
          <w:gridAfter w:val="1"/>
          <w:wAfter w:w="8" w:type="dxa"/>
        </w:trPr>
        <w:tc>
          <w:tcPr>
            <w:tcW w:w="2250" w:type="dxa"/>
          </w:tcPr>
          <w:p w14:paraId="2188C33F" w14:textId="77777777" w:rsidR="007820B2" w:rsidRPr="007820B2" w:rsidRDefault="007820B2" w:rsidP="007820B2">
            <w:pPr>
              <w:jc w:val="right"/>
              <w:rPr>
                <w:rFonts w:ascii="Gisha" w:hAnsi="Gisha" w:cs="Gisha"/>
                <w:sz w:val="20"/>
                <w:szCs w:val="20"/>
              </w:rPr>
            </w:pPr>
            <w:r w:rsidRPr="007820B2">
              <w:rPr>
                <w:rFonts w:ascii="Gisha" w:hAnsi="Gisha" w:cs="Gisha"/>
                <w:sz w:val="20"/>
                <w:szCs w:val="20"/>
              </w:rPr>
              <w:t>Expected demand</w:t>
            </w:r>
          </w:p>
        </w:tc>
        <w:tc>
          <w:tcPr>
            <w:tcW w:w="1170" w:type="dxa"/>
          </w:tcPr>
          <w:p w14:paraId="16B71C69" w14:textId="77777777" w:rsidR="007820B2" w:rsidRPr="007820B2" w:rsidRDefault="007820B2" w:rsidP="007820B2">
            <w:pPr>
              <w:jc w:val="right"/>
              <w:rPr>
                <w:rFonts w:ascii="Gisha" w:hAnsi="Gisha" w:cs="Gisha"/>
                <w:sz w:val="20"/>
                <w:szCs w:val="20"/>
              </w:rPr>
            </w:pPr>
            <w:r w:rsidRPr="007820B2">
              <w:rPr>
                <w:rFonts w:ascii="Gisha" w:hAnsi="Gisha" w:cs="Gisha"/>
                <w:sz w:val="20"/>
                <w:szCs w:val="20"/>
              </w:rPr>
              <w:t>250.00</w:t>
            </w:r>
          </w:p>
        </w:tc>
      </w:tr>
    </w:tbl>
    <w:p w14:paraId="4FA8BB7D" w14:textId="4F157A9F" w:rsidR="00313087" w:rsidRPr="00313087" w:rsidRDefault="00313087" w:rsidP="00313087">
      <w:pPr>
        <w:spacing w:after="0" w:line="240" w:lineRule="auto"/>
        <w:ind w:left="360"/>
        <w:rPr>
          <w:rFonts w:ascii="Gisha" w:hAnsi="Gisha" w:cs="Gisha"/>
          <w:bCs/>
          <w:sz w:val="20"/>
          <w:szCs w:val="20"/>
        </w:rPr>
      </w:pPr>
      <w:r w:rsidRPr="00313087">
        <w:rPr>
          <w:rFonts w:ascii="Gisha" w:hAnsi="Gisha" w:cs="Gisha"/>
          <w:bCs/>
          <w:sz w:val="20"/>
          <w:szCs w:val="20"/>
          <w:vertAlign w:val="superscript"/>
        </w:rPr>
        <w:t>1</w:t>
      </w:r>
      <w:r w:rsidRPr="00313087">
        <w:rPr>
          <w:rFonts w:ascii="Gisha" w:hAnsi="Gisha" w:cs="Gisha"/>
          <w:bCs/>
          <w:sz w:val="20"/>
          <w:szCs w:val="20"/>
        </w:rPr>
        <w:t xml:space="preserve"> (13,000 / 260) (5)</w:t>
      </w:r>
    </w:p>
    <w:p w14:paraId="47098A80" w14:textId="77777777" w:rsidR="00313087" w:rsidRPr="007820B2" w:rsidRDefault="00313087" w:rsidP="00F60D71">
      <w:pPr>
        <w:spacing w:after="0" w:line="240" w:lineRule="auto"/>
        <w:rPr>
          <w:rFonts w:ascii="Gisha" w:hAnsi="Gisha" w:cs="Gisha"/>
          <w:b/>
          <w:sz w:val="20"/>
          <w:szCs w:val="20"/>
        </w:rPr>
      </w:pPr>
    </w:p>
    <w:tbl>
      <w:tblPr>
        <w:tblStyle w:val="TableGrid"/>
        <w:tblW w:w="9180" w:type="dxa"/>
        <w:tblInd w:w="355" w:type="dxa"/>
        <w:tblLook w:val="04A0" w:firstRow="1" w:lastRow="0" w:firstColumn="1" w:lastColumn="0" w:noHBand="0" w:noVBand="1"/>
      </w:tblPr>
      <w:tblGrid>
        <w:gridCol w:w="1292"/>
        <w:gridCol w:w="1275"/>
        <w:gridCol w:w="1089"/>
        <w:gridCol w:w="1058"/>
        <w:gridCol w:w="956"/>
        <w:gridCol w:w="1078"/>
        <w:gridCol w:w="1025"/>
        <w:gridCol w:w="1407"/>
      </w:tblGrid>
      <w:tr w:rsidR="006C57A7" w:rsidRPr="00E0001F" w14:paraId="6EE0E411" w14:textId="77777777" w:rsidTr="00C422FE">
        <w:tc>
          <w:tcPr>
            <w:tcW w:w="1292" w:type="dxa"/>
            <w:vAlign w:val="center"/>
          </w:tcPr>
          <w:p w14:paraId="2F8A667A" w14:textId="77777777" w:rsidR="006C57A7" w:rsidRPr="0083692D" w:rsidRDefault="006C57A7" w:rsidP="00F60D71">
            <w:pPr>
              <w:jc w:val="center"/>
              <w:rPr>
                <w:rFonts w:ascii="Gisha" w:hAnsi="Gisha" w:cs="Gisha"/>
                <w:b/>
                <w:sz w:val="20"/>
                <w:szCs w:val="20"/>
              </w:rPr>
            </w:pPr>
            <w:r w:rsidRPr="0083692D">
              <w:rPr>
                <w:rFonts w:ascii="Gisha" w:hAnsi="Gisha" w:cs="Gisha" w:hint="cs"/>
                <w:b/>
                <w:sz w:val="20"/>
                <w:szCs w:val="20"/>
              </w:rPr>
              <w:t>Safety Stock Levels in Units</w:t>
            </w:r>
          </w:p>
        </w:tc>
        <w:tc>
          <w:tcPr>
            <w:tcW w:w="1275" w:type="dxa"/>
            <w:vAlign w:val="center"/>
          </w:tcPr>
          <w:p w14:paraId="6B8A1A6E" w14:textId="472C3636" w:rsidR="006C57A7" w:rsidRPr="0083692D" w:rsidRDefault="006C57A7" w:rsidP="00F60D71">
            <w:pPr>
              <w:jc w:val="center"/>
              <w:rPr>
                <w:rFonts w:ascii="Gisha" w:hAnsi="Gisha" w:cs="Gisha"/>
                <w:b/>
                <w:sz w:val="20"/>
                <w:szCs w:val="20"/>
              </w:rPr>
            </w:pPr>
            <w:r w:rsidRPr="0083692D">
              <w:rPr>
                <w:rFonts w:ascii="Gisha" w:hAnsi="Gisha" w:cs="Gisha" w:hint="cs"/>
                <w:b/>
                <w:sz w:val="20"/>
                <w:szCs w:val="20"/>
              </w:rPr>
              <w:t>Probability of Stockout</w:t>
            </w:r>
            <w:r w:rsidR="00446AB1" w:rsidRPr="00446AB1">
              <w:rPr>
                <w:rFonts w:ascii="Gisha" w:hAnsi="Gisha" w:cs="Gisha"/>
                <w:b/>
                <w:sz w:val="20"/>
                <w:szCs w:val="20"/>
                <w:vertAlign w:val="superscript"/>
              </w:rPr>
              <w:t>1</w:t>
            </w:r>
          </w:p>
        </w:tc>
        <w:tc>
          <w:tcPr>
            <w:tcW w:w="1089" w:type="dxa"/>
            <w:vAlign w:val="center"/>
          </w:tcPr>
          <w:p w14:paraId="2C24CC13" w14:textId="0AAC4426" w:rsidR="006C57A7" w:rsidRPr="0083692D" w:rsidRDefault="006C57A7" w:rsidP="00F60D71">
            <w:pPr>
              <w:jc w:val="center"/>
              <w:rPr>
                <w:rFonts w:ascii="Gisha" w:hAnsi="Gisha" w:cs="Gisha"/>
                <w:b/>
                <w:sz w:val="20"/>
                <w:szCs w:val="20"/>
              </w:rPr>
            </w:pPr>
            <w:r w:rsidRPr="0083692D">
              <w:rPr>
                <w:rFonts w:ascii="Gisha" w:hAnsi="Gisha" w:cs="Gisha" w:hint="cs"/>
                <w:b/>
                <w:sz w:val="20"/>
                <w:szCs w:val="20"/>
              </w:rPr>
              <w:t>Stockout in Units</w:t>
            </w:r>
            <w:r w:rsidR="00446AB1" w:rsidRPr="00446AB1">
              <w:rPr>
                <w:rFonts w:ascii="Gisha" w:hAnsi="Gisha" w:cs="Gisha"/>
                <w:b/>
                <w:sz w:val="20"/>
                <w:szCs w:val="20"/>
                <w:vertAlign w:val="superscript"/>
              </w:rPr>
              <w:t>1</w:t>
            </w:r>
          </w:p>
        </w:tc>
        <w:tc>
          <w:tcPr>
            <w:tcW w:w="1058" w:type="dxa"/>
            <w:vAlign w:val="center"/>
          </w:tcPr>
          <w:p w14:paraId="1AB5ADC7" w14:textId="77777777" w:rsidR="006C57A7" w:rsidRPr="0083692D" w:rsidRDefault="006C57A7" w:rsidP="00F60D71">
            <w:pPr>
              <w:jc w:val="center"/>
              <w:rPr>
                <w:rFonts w:ascii="Gisha" w:hAnsi="Gisha" w:cs="Gisha"/>
                <w:b/>
                <w:sz w:val="20"/>
                <w:szCs w:val="20"/>
              </w:rPr>
            </w:pPr>
            <w:r w:rsidRPr="0083692D">
              <w:rPr>
                <w:rFonts w:ascii="Gisha" w:hAnsi="Gisha" w:cs="Gisha" w:hint="cs"/>
                <w:b/>
                <w:sz w:val="20"/>
                <w:szCs w:val="20"/>
              </w:rPr>
              <w:t>Stockout Costs Per Unit</w:t>
            </w:r>
          </w:p>
        </w:tc>
        <w:tc>
          <w:tcPr>
            <w:tcW w:w="956" w:type="dxa"/>
            <w:vAlign w:val="center"/>
          </w:tcPr>
          <w:p w14:paraId="46D85999" w14:textId="5F6192AA" w:rsidR="006C57A7" w:rsidRPr="0083692D" w:rsidRDefault="006C57A7" w:rsidP="00F60D71">
            <w:pPr>
              <w:jc w:val="center"/>
              <w:rPr>
                <w:rFonts w:ascii="Gisha" w:hAnsi="Gisha" w:cs="Gisha"/>
                <w:b/>
                <w:sz w:val="20"/>
                <w:szCs w:val="20"/>
              </w:rPr>
            </w:pPr>
            <w:r w:rsidRPr="0083692D">
              <w:rPr>
                <w:rFonts w:ascii="Gisha" w:hAnsi="Gisha" w:cs="Gisha" w:hint="cs"/>
                <w:b/>
                <w:sz w:val="20"/>
                <w:szCs w:val="20"/>
              </w:rPr>
              <w:t>Orders Per Year</w:t>
            </w:r>
            <w:r w:rsidR="00446AB1" w:rsidRPr="00446AB1">
              <w:rPr>
                <w:rFonts w:ascii="Gisha" w:hAnsi="Gisha" w:cs="Gisha"/>
                <w:b/>
                <w:sz w:val="20"/>
                <w:szCs w:val="20"/>
                <w:vertAlign w:val="superscript"/>
              </w:rPr>
              <w:t>2</w:t>
            </w:r>
          </w:p>
        </w:tc>
        <w:tc>
          <w:tcPr>
            <w:tcW w:w="1078" w:type="dxa"/>
            <w:vAlign w:val="center"/>
          </w:tcPr>
          <w:p w14:paraId="74F22629" w14:textId="6F8482DA" w:rsidR="006C57A7" w:rsidRPr="0083692D" w:rsidRDefault="006C57A7" w:rsidP="00F60D71">
            <w:pPr>
              <w:jc w:val="center"/>
              <w:rPr>
                <w:rFonts w:ascii="Gisha" w:hAnsi="Gisha" w:cs="Gisha"/>
                <w:b/>
                <w:sz w:val="20"/>
                <w:szCs w:val="20"/>
              </w:rPr>
            </w:pPr>
            <w:r w:rsidRPr="0083692D">
              <w:rPr>
                <w:rFonts w:ascii="Gisha" w:hAnsi="Gisha" w:cs="Gisha" w:hint="cs"/>
                <w:b/>
                <w:sz w:val="20"/>
                <w:szCs w:val="20"/>
              </w:rPr>
              <w:t>Expected Stockout Costs</w:t>
            </w:r>
            <w:r w:rsidR="00446AB1" w:rsidRPr="00446AB1">
              <w:rPr>
                <w:rFonts w:ascii="Gisha" w:hAnsi="Gisha" w:cs="Gisha"/>
                <w:b/>
                <w:sz w:val="20"/>
                <w:szCs w:val="20"/>
                <w:vertAlign w:val="superscript"/>
              </w:rPr>
              <w:t>3</w:t>
            </w:r>
          </w:p>
        </w:tc>
        <w:tc>
          <w:tcPr>
            <w:tcW w:w="1025" w:type="dxa"/>
            <w:vAlign w:val="center"/>
          </w:tcPr>
          <w:p w14:paraId="08AEDC19" w14:textId="499CC9C0" w:rsidR="006C57A7" w:rsidRPr="0083692D" w:rsidRDefault="006C57A7" w:rsidP="00F60D71">
            <w:pPr>
              <w:jc w:val="center"/>
              <w:rPr>
                <w:rFonts w:ascii="Gisha" w:hAnsi="Gisha" w:cs="Gisha"/>
                <w:b/>
                <w:sz w:val="20"/>
                <w:szCs w:val="20"/>
              </w:rPr>
            </w:pPr>
            <w:r w:rsidRPr="0083692D">
              <w:rPr>
                <w:rFonts w:ascii="Gisha" w:hAnsi="Gisha" w:cs="Gisha" w:hint="cs"/>
                <w:b/>
                <w:sz w:val="20"/>
                <w:szCs w:val="20"/>
              </w:rPr>
              <w:t>Carrying Costs</w:t>
            </w:r>
            <w:r w:rsidR="00446AB1" w:rsidRPr="00446AB1">
              <w:rPr>
                <w:rFonts w:ascii="Gisha" w:hAnsi="Gisha" w:cs="Gisha"/>
                <w:b/>
                <w:sz w:val="20"/>
                <w:szCs w:val="20"/>
                <w:vertAlign w:val="superscript"/>
              </w:rPr>
              <w:t>4</w:t>
            </w:r>
          </w:p>
        </w:tc>
        <w:tc>
          <w:tcPr>
            <w:tcW w:w="1407" w:type="dxa"/>
            <w:vAlign w:val="center"/>
          </w:tcPr>
          <w:p w14:paraId="373E5F75" w14:textId="77777777" w:rsidR="006C57A7" w:rsidRPr="0083692D" w:rsidRDefault="006C57A7" w:rsidP="00F60D71">
            <w:pPr>
              <w:jc w:val="center"/>
              <w:rPr>
                <w:rFonts w:ascii="Gisha" w:hAnsi="Gisha" w:cs="Gisha"/>
                <w:b/>
                <w:sz w:val="20"/>
                <w:szCs w:val="20"/>
              </w:rPr>
            </w:pPr>
            <w:r w:rsidRPr="0083692D">
              <w:rPr>
                <w:rFonts w:ascii="Gisha" w:hAnsi="Gisha" w:cs="Gisha" w:hint="cs"/>
                <w:b/>
                <w:sz w:val="20"/>
                <w:szCs w:val="20"/>
              </w:rPr>
              <w:t>Total Cost</w:t>
            </w:r>
          </w:p>
        </w:tc>
      </w:tr>
      <w:tr w:rsidR="006C57A7" w:rsidRPr="00E0001F" w14:paraId="6F765B55" w14:textId="77777777" w:rsidTr="00C422FE">
        <w:tc>
          <w:tcPr>
            <w:tcW w:w="1292" w:type="dxa"/>
          </w:tcPr>
          <w:p w14:paraId="449A54D7"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0</w:t>
            </w:r>
          </w:p>
        </w:tc>
        <w:tc>
          <w:tcPr>
            <w:tcW w:w="1275" w:type="dxa"/>
          </w:tcPr>
          <w:p w14:paraId="6FB58EE6"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.2</w:t>
            </w:r>
            <w:r w:rsidR="002A5CA4">
              <w:rPr>
                <w:rFonts w:ascii="Gisha" w:hAnsi="Gisha" w:cs="Gisha"/>
                <w:sz w:val="20"/>
                <w:szCs w:val="20"/>
              </w:rPr>
              <w:t>5</w:t>
            </w:r>
          </w:p>
          <w:p w14:paraId="233802BF"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.05</w:t>
            </w:r>
          </w:p>
        </w:tc>
        <w:tc>
          <w:tcPr>
            <w:tcW w:w="1089" w:type="dxa"/>
          </w:tcPr>
          <w:p w14:paraId="36CE1029"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100</w:t>
            </w:r>
          </w:p>
          <w:p w14:paraId="1A4EC645"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150</w:t>
            </w:r>
          </w:p>
        </w:tc>
        <w:tc>
          <w:tcPr>
            <w:tcW w:w="1058" w:type="dxa"/>
          </w:tcPr>
          <w:p w14:paraId="5B190295" w14:textId="77777777" w:rsidR="006C57A7" w:rsidRPr="0083692D" w:rsidRDefault="001E0646" w:rsidP="00F60D71">
            <w:pPr>
              <w:jc w:val="center"/>
              <w:rPr>
                <w:rFonts w:ascii="Gisha" w:hAnsi="Gisha" w:cs="Gisha"/>
                <w:sz w:val="20"/>
                <w:szCs w:val="20"/>
              </w:rPr>
            </w:pPr>
            <w:r>
              <w:rPr>
                <w:rFonts w:ascii="Gisha" w:hAnsi="Gisha" w:cs="Gisha"/>
                <w:sz w:val="20"/>
                <w:szCs w:val="20"/>
              </w:rPr>
              <w:t>21.00</w:t>
            </w:r>
          </w:p>
          <w:p w14:paraId="6984ECD6" w14:textId="77777777" w:rsidR="006C57A7" w:rsidRPr="0083692D" w:rsidRDefault="00C422FE" w:rsidP="00F60D71">
            <w:pPr>
              <w:jc w:val="center"/>
              <w:rPr>
                <w:rFonts w:ascii="Gisha" w:hAnsi="Gisha" w:cs="Gisha"/>
                <w:sz w:val="20"/>
                <w:szCs w:val="20"/>
              </w:rPr>
            </w:pPr>
            <w:r>
              <w:rPr>
                <w:rFonts w:ascii="Gisha" w:hAnsi="Gisha" w:cs="Gisha"/>
                <w:sz w:val="20"/>
                <w:szCs w:val="20"/>
              </w:rPr>
              <w:t>21</w:t>
            </w:r>
            <w:r w:rsidR="001E0646">
              <w:rPr>
                <w:rFonts w:ascii="Gisha" w:hAnsi="Gisha" w:cs="Gisha"/>
                <w:sz w:val="20"/>
                <w:szCs w:val="20"/>
              </w:rPr>
              <w:t>.00</w:t>
            </w:r>
          </w:p>
        </w:tc>
        <w:tc>
          <w:tcPr>
            <w:tcW w:w="956" w:type="dxa"/>
          </w:tcPr>
          <w:p w14:paraId="2B7EBE5C" w14:textId="77777777" w:rsidR="006C57A7" w:rsidRPr="0083692D" w:rsidRDefault="001E0646" w:rsidP="00F60D71">
            <w:pPr>
              <w:jc w:val="center"/>
              <w:rPr>
                <w:rFonts w:ascii="Gisha" w:hAnsi="Gisha" w:cs="Gisha"/>
                <w:sz w:val="20"/>
                <w:szCs w:val="20"/>
              </w:rPr>
            </w:pPr>
            <w:r>
              <w:rPr>
                <w:rFonts w:ascii="Gisha" w:hAnsi="Gisha" w:cs="Gisha"/>
                <w:sz w:val="20"/>
                <w:szCs w:val="20"/>
              </w:rPr>
              <w:t>5</w:t>
            </w:r>
            <w:r w:rsidR="00C422FE">
              <w:rPr>
                <w:rFonts w:ascii="Gisha" w:hAnsi="Gisha" w:cs="Gisha"/>
                <w:sz w:val="20"/>
                <w:szCs w:val="20"/>
              </w:rPr>
              <w:t>4.62</w:t>
            </w:r>
          </w:p>
          <w:p w14:paraId="3859A97D" w14:textId="77777777" w:rsidR="006C57A7" w:rsidRPr="0083692D" w:rsidRDefault="001E0646" w:rsidP="00F60D71">
            <w:pPr>
              <w:jc w:val="center"/>
              <w:rPr>
                <w:rFonts w:ascii="Gisha" w:hAnsi="Gisha" w:cs="Gisha"/>
                <w:sz w:val="20"/>
                <w:szCs w:val="20"/>
              </w:rPr>
            </w:pPr>
            <w:r>
              <w:rPr>
                <w:rFonts w:ascii="Gisha" w:hAnsi="Gisha" w:cs="Gisha"/>
                <w:sz w:val="20"/>
                <w:szCs w:val="20"/>
              </w:rPr>
              <w:t>5</w:t>
            </w:r>
            <w:r w:rsidR="00C422FE">
              <w:rPr>
                <w:rFonts w:ascii="Gisha" w:hAnsi="Gisha" w:cs="Gisha"/>
                <w:sz w:val="20"/>
                <w:szCs w:val="20"/>
              </w:rPr>
              <w:t>4</w:t>
            </w:r>
            <w:r>
              <w:rPr>
                <w:rFonts w:ascii="Gisha" w:hAnsi="Gisha" w:cs="Gisha"/>
                <w:sz w:val="20"/>
                <w:szCs w:val="20"/>
              </w:rPr>
              <w:t>.</w:t>
            </w:r>
            <w:r w:rsidR="00C422FE">
              <w:rPr>
                <w:rFonts w:ascii="Gisha" w:hAnsi="Gisha" w:cs="Gisha"/>
                <w:sz w:val="20"/>
                <w:szCs w:val="20"/>
              </w:rPr>
              <w:t>62</w:t>
            </w:r>
          </w:p>
        </w:tc>
        <w:tc>
          <w:tcPr>
            <w:tcW w:w="1078" w:type="dxa"/>
          </w:tcPr>
          <w:p w14:paraId="62C7E09F"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2</w:t>
            </w:r>
            <w:r w:rsidR="002A5CA4">
              <w:rPr>
                <w:rFonts w:ascii="Gisha" w:hAnsi="Gisha" w:cs="Gisha"/>
                <w:sz w:val="20"/>
                <w:szCs w:val="20"/>
              </w:rPr>
              <w:t>8,675.50</w:t>
            </w:r>
          </w:p>
          <w:p w14:paraId="29012727" w14:textId="77777777" w:rsidR="006C57A7" w:rsidRPr="0083692D" w:rsidRDefault="00C422FE" w:rsidP="00F60D71">
            <w:pPr>
              <w:jc w:val="center"/>
              <w:rPr>
                <w:rFonts w:ascii="Gisha" w:hAnsi="Gisha" w:cs="Gisha"/>
                <w:sz w:val="20"/>
                <w:szCs w:val="20"/>
              </w:rPr>
            </w:pPr>
            <w:r>
              <w:rPr>
                <w:rFonts w:ascii="Gisha" w:hAnsi="Gisha" w:cs="Gisha"/>
                <w:sz w:val="20"/>
                <w:szCs w:val="20"/>
              </w:rPr>
              <w:t>8,602.65</w:t>
            </w:r>
          </w:p>
        </w:tc>
        <w:tc>
          <w:tcPr>
            <w:tcW w:w="1025" w:type="dxa"/>
          </w:tcPr>
          <w:p w14:paraId="2C47D285" w14:textId="77777777" w:rsidR="006C57A7" w:rsidRDefault="006C57A7" w:rsidP="00C80D3C">
            <w:pPr>
              <w:rPr>
                <w:rFonts w:ascii="Gisha" w:hAnsi="Gisha" w:cs="Gisha"/>
                <w:sz w:val="20"/>
                <w:szCs w:val="20"/>
              </w:rPr>
            </w:pPr>
          </w:p>
          <w:p w14:paraId="5A63F981" w14:textId="77777777" w:rsidR="00C80D3C" w:rsidRPr="0083692D" w:rsidRDefault="00C80D3C" w:rsidP="00C80D3C">
            <w:pPr>
              <w:rPr>
                <w:rFonts w:ascii="Gisha" w:hAnsi="Gisha" w:cs="Gisha"/>
                <w:sz w:val="20"/>
                <w:szCs w:val="20"/>
              </w:rPr>
            </w:pPr>
          </w:p>
          <w:p w14:paraId="4867A4C0"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0</w:t>
            </w:r>
            <w:r w:rsidR="00C422FE">
              <w:rPr>
                <w:rFonts w:ascii="Gisha" w:hAnsi="Gisha" w:cs="Gisha"/>
                <w:sz w:val="20"/>
                <w:szCs w:val="20"/>
              </w:rPr>
              <w:t>.00</w:t>
            </w:r>
          </w:p>
        </w:tc>
        <w:tc>
          <w:tcPr>
            <w:tcW w:w="1407" w:type="dxa"/>
          </w:tcPr>
          <w:p w14:paraId="4B284040" w14:textId="77777777" w:rsidR="006C57A7" w:rsidRPr="0083692D" w:rsidRDefault="00C422FE" w:rsidP="00F60D71">
            <w:pPr>
              <w:jc w:val="right"/>
              <w:rPr>
                <w:rFonts w:ascii="Gisha" w:hAnsi="Gisha" w:cs="Gisha"/>
                <w:sz w:val="20"/>
                <w:szCs w:val="20"/>
              </w:rPr>
            </w:pPr>
            <w:r>
              <w:rPr>
                <w:rFonts w:ascii="Gisha" w:hAnsi="Gisha" w:cs="Gisha"/>
                <w:sz w:val="20"/>
                <w:szCs w:val="20"/>
              </w:rPr>
              <w:t>2</w:t>
            </w:r>
            <w:r w:rsidR="002A5CA4">
              <w:rPr>
                <w:rFonts w:ascii="Gisha" w:hAnsi="Gisha" w:cs="Gisha"/>
                <w:sz w:val="20"/>
                <w:szCs w:val="20"/>
              </w:rPr>
              <w:t>8,675.50</w:t>
            </w:r>
          </w:p>
          <w:p w14:paraId="6235C3AB" w14:textId="77777777" w:rsidR="006C57A7" w:rsidRPr="0083692D" w:rsidRDefault="00C422FE" w:rsidP="00F60D71">
            <w:pPr>
              <w:jc w:val="right"/>
              <w:rPr>
                <w:rFonts w:ascii="Gisha" w:hAnsi="Gisha" w:cs="Gisha"/>
                <w:sz w:val="20"/>
                <w:szCs w:val="20"/>
              </w:rPr>
            </w:pPr>
            <w:r>
              <w:rPr>
                <w:rFonts w:ascii="Gisha" w:hAnsi="Gisha" w:cs="Gisha"/>
                <w:sz w:val="20"/>
                <w:szCs w:val="20"/>
              </w:rPr>
              <w:t>8,602.65</w:t>
            </w:r>
          </w:p>
          <w:p w14:paraId="43A070F4" w14:textId="77777777" w:rsidR="006C57A7" w:rsidRPr="0083692D" w:rsidRDefault="00317570" w:rsidP="00F60D71">
            <w:pPr>
              <w:jc w:val="right"/>
              <w:rPr>
                <w:rFonts w:ascii="Gisha" w:hAnsi="Gisha" w:cs="Gisha"/>
                <w:sz w:val="20"/>
                <w:szCs w:val="20"/>
                <w:u w:val="single"/>
              </w:rPr>
            </w:pPr>
            <w:r w:rsidRPr="0083692D">
              <w:rPr>
                <w:rFonts w:ascii="Gisha" w:hAnsi="Gisha" w:cs="Gisha" w:hint="cs"/>
                <w:sz w:val="20"/>
                <w:szCs w:val="20"/>
                <w:u w:val="single"/>
              </w:rPr>
              <w:t xml:space="preserve">          </w:t>
            </w:r>
            <w:r w:rsidR="006C57A7" w:rsidRPr="0083692D">
              <w:rPr>
                <w:rFonts w:ascii="Gisha" w:hAnsi="Gisha" w:cs="Gisha" w:hint="cs"/>
                <w:sz w:val="20"/>
                <w:szCs w:val="20"/>
                <w:u w:val="single"/>
              </w:rPr>
              <w:t>0</w:t>
            </w:r>
            <w:r w:rsidR="00C422FE">
              <w:rPr>
                <w:rFonts w:ascii="Gisha" w:hAnsi="Gisha" w:cs="Gisha"/>
                <w:sz w:val="20"/>
                <w:szCs w:val="20"/>
                <w:u w:val="single"/>
              </w:rPr>
              <w:t>.00</w:t>
            </w:r>
          </w:p>
          <w:p w14:paraId="7D1A27D0" w14:textId="77777777" w:rsidR="00317570" w:rsidRPr="0083692D" w:rsidRDefault="00317570" w:rsidP="00F60D71">
            <w:pPr>
              <w:jc w:val="right"/>
              <w:rPr>
                <w:rFonts w:ascii="Gisha" w:hAnsi="Gisha" w:cs="Gisha"/>
                <w:sz w:val="20"/>
                <w:szCs w:val="20"/>
              </w:rPr>
            </w:pPr>
            <w:r w:rsidRPr="0083692D">
              <w:rPr>
                <w:rFonts w:ascii="Gisha" w:hAnsi="Gisha" w:cs="Gisha" w:hint="cs"/>
                <w:sz w:val="20"/>
                <w:szCs w:val="20"/>
              </w:rPr>
              <w:t>3</w:t>
            </w:r>
            <w:r w:rsidR="002A5CA4">
              <w:rPr>
                <w:rFonts w:ascii="Gisha" w:hAnsi="Gisha" w:cs="Gisha"/>
                <w:sz w:val="20"/>
                <w:szCs w:val="20"/>
              </w:rPr>
              <w:t>7,278.15</w:t>
            </w:r>
          </w:p>
        </w:tc>
      </w:tr>
      <w:tr w:rsidR="006C57A7" w:rsidRPr="00E0001F" w14:paraId="0440FDBF" w14:textId="77777777" w:rsidTr="00C422FE">
        <w:tc>
          <w:tcPr>
            <w:tcW w:w="1292" w:type="dxa"/>
          </w:tcPr>
          <w:p w14:paraId="2A9AC6FD"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100</w:t>
            </w:r>
          </w:p>
        </w:tc>
        <w:tc>
          <w:tcPr>
            <w:tcW w:w="1275" w:type="dxa"/>
          </w:tcPr>
          <w:p w14:paraId="0ED09C2C"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.05</w:t>
            </w:r>
          </w:p>
        </w:tc>
        <w:tc>
          <w:tcPr>
            <w:tcW w:w="1089" w:type="dxa"/>
          </w:tcPr>
          <w:p w14:paraId="740409AA"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50</w:t>
            </w:r>
          </w:p>
        </w:tc>
        <w:tc>
          <w:tcPr>
            <w:tcW w:w="1058" w:type="dxa"/>
          </w:tcPr>
          <w:p w14:paraId="59F3BC1D" w14:textId="77777777" w:rsidR="006C57A7" w:rsidRPr="0083692D" w:rsidRDefault="00C422FE" w:rsidP="00F60D71">
            <w:pPr>
              <w:jc w:val="center"/>
              <w:rPr>
                <w:rFonts w:ascii="Gisha" w:hAnsi="Gisha" w:cs="Gisha"/>
                <w:sz w:val="20"/>
                <w:szCs w:val="20"/>
              </w:rPr>
            </w:pPr>
            <w:r>
              <w:rPr>
                <w:rFonts w:ascii="Gisha" w:hAnsi="Gisha" w:cs="Gisha"/>
                <w:sz w:val="20"/>
                <w:szCs w:val="20"/>
              </w:rPr>
              <w:t>21</w:t>
            </w:r>
            <w:r w:rsidR="001E0646">
              <w:rPr>
                <w:rFonts w:ascii="Gisha" w:hAnsi="Gisha" w:cs="Gisha"/>
                <w:sz w:val="20"/>
                <w:szCs w:val="20"/>
              </w:rPr>
              <w:t>.00</w:t>
            </w:r>
          </w:p>
        </w:tc>
        <w:tc>
          <w:tcPr>
            <w:tcW w:w="956" w:type="dxa"/>
          </w:tcPr>
          <w:p w14:paraId="76847A06" w14:textId="77777777" w:rsidR="006C57A7" w:rsidRPr="0083692D" w:rsidRDefault="00C422FE" w:rsidP="00F60D71">
            <w:pPr>
              <w:jc w:val="center"/>
              <w:rPr>
                <w:rFonts w:ascii="Gisha" w:hAnsi="Gisha" w:cs="Gisha"/>
                <w:sz w:val="20"/>
                <w:szCs w:val="20"/>
              </w:rPr>
            </w:pPr>
            <w:r>
              <w:rPr>
                <w:rFonts w:ascii="Gisha" w:hAnsi="Gisha" w:cs="Gisha"/>
                <w:sz w:val="20"/>
                <w:szCs w:val="20"/>
              </w:rPr>
              <w:t>54.62</w:t>
            </w:r>
          </w:p>
        </w:tc>
        <w:tc>
          <w:tcPr>
            <w:tcW w:w="1078" w:type="dxa"/>
          </w:tcPr>
          <w:p w14:paraId="534A420C" w14:textId="77777777" w:rsidR="006C57A7" w:rsidRPr="0083692D" w:rsidRDefault="00C422FE" w:rsidP="00F60D71">
            <w:pPr>
              <w:jc w:val="center"/>
              <w:rPr>
                <w:rFonts w:ascii="Gisha" w:hAnsi="Gisha" w:cs="Gisha"/>
                <w:sz w:val="20"/>
                <w:szCs w:val="20"/>
              </w:rPr>
            </w:pPr>
            <w:r>
              <w:rPr>
                <w:rFonts w:ascii="Gisha" w:hAnsi="Gisha" w:cs="Gisha"/>
                <w:sz w:val="20"/>
                <w:szCs w:val="20"/>
              </w:rPr>
              <w:t>2,867.55</w:t>
            </w:r>
          </w:p>
        </w:tc>
        <w:tc>
          <w:tcPr>
            <w:tcW w:w="1025" w:type="dxa"/>
          </w:tcPr>
          <w:p w14:paraId="62D4A897" w14:textId="77777777" w:rsidR="006C57A7" w:rsidRPr="0083692D" w:rsidRDefault="006C57A7" w:rsidP="00F60D71">
            <w:pPr>
              <w:jc w:val="center"/>
              <w:rPr>
                <w:rFonts w:ascii="Gisha" w:hAnsi="Gisha" w:cs="Gisha"/>
                <w:sz w:val="20"/>
                <w:szCs w:val="20"/>
              </w:rPr>
            </w:pPr>
          </w:p>
          <w:p w14:paraId="135487B8"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2</w:t>
            </w:r>
            <w:r w:rsidR="002A5CA4">
              <w:rPr>
                <w:rFonts w:ascii="Gisha" w:hAnsi="Gisha" w:cs="Gisha"/>
                <w:sz w:val="20"/>
                <w:szCs w:val="20"/>
              </w:rPr>
              <w:t>45</w:t>
            </w:r>
            <w:r w:rsidR="00C422FE">
              <w:rPr>
                <w:rFonts w:ascii="Gisha" w:hAnsi="Gisha" w:cs="Gisha"/>
                <w:sz w:val="20"/>
                <w:szCs w:val="20"/>
              </w:rPr>
              <w:t>.00</w:t>
            </w:r>
          </w:p>
        </w:tc>
        <w:tc>
          <w:tcPr>
            <w:tcW w:w="1407" w:type="dxa"/>
          </w:tcPr>
          <w:p w14:paraId="2CE74FAC" w14:textId="77777777" w:rsidR="006C57A7" w:rsidRPr="0083692D" w:rsidRDefault="00C422FE" w:rsidP="00F60D71">
            <w:pPr>
              <w:jc w:val="right"/>
              <w:rPr>
                <w:rFonts w:ascii="Gisha" w:hAnsi="Gisha" w:cs="Gisha"/>
                <w:sz w:val="20"/>
                <w:szCs w:val="20"/>
              </w:rPr>
            </w:pPr>
            <w:r>
              <w:rPr>
                <w:rFonts w:ascii="Gisha" w:hAnsi="Gisha" w:cs="Gisha"/>
                <w:sz w:val="20"/>
                <w:szCs w:val="20"/>
              </w:rPr>
              <w:t>2,867.55</w:t>
            </w:r>
          </w:p>
          <w:p w14:paraId="40E84B4E" w14:textId="77777777" w:rsidR="006C57A7" w:rsidRPr="0083692D" w:rsidRDefault="00317570" w:rsidP="00F60D71">
            <w:pPr>
              <w:jc w:val="right"/>
              <w:rPr>
                <w:rFonts w:ascii="Gisha" w:hAnsi="Gisha" w:cs="Gisha"/>
                <w:sz w:val="20"/>
                <w:szCs w:val="20"/>
                <w:u w:val="single"/>
              </w:rPr>
            </w:pPr>
            <w:r w:rsidRPr="0083692D">
              <w:rPr>
                <w:rFonts w:ascii="Gisha" w:hAnsi="Gisha" w:cs="Gisha" w:hint="cs"/>
                <w:sz w:val="20"/>
                <w:szCs w:val="20"/>
                <w:u w:val="single"/>
              </w:rPr>
              <w:t xml:space="preserve">     </w:t>
            </w:r>
            <w:r w:rsidR="006C57A7" w:rsidRPr="0083692D">
              <w:rPr>
                <w:rFonts w:ascii="Gisha" w:hAnsi="Gisha" w:cs="Gisha" w:hint="cs"/>
                <w:sz w:val="20"/>
                <w:szCs w:val="20"/>
                <w:u w:val="single"/>
              </w:rPr>
              <w:t>2</w:t>
            </w:r>
            <w:r w:rsidR="002A5CA4">
              <w:rPr>
                <w:rFonts w:ascii="Gisha" w:hAnsi="Gisha" w:cs="Gisha"/>
                <w:sz w:val="20"/>
                <w:szCs w:val="20"/>
                <w:u w:val="single"/>
              </w:rPr>
              <w:t>45</w:t>
            </w:r>
            <w:r w:rsidR="00C422FE">
              <w:rPr>
                <w:rFonts w:ascii="Gisha" w:hAnsi="Gisha" w:cs="Gisha"/>
                <w:sz w:val="20"/>
                <w:szCs w:val="20"/>
                <w:u w:val="single"/>
              </w:rPr>
              <w:t>.00</w:t>
            </w:r>
          </w:p>
          <w:p w14:paraId="2A9DD6AA" w14:textId="77777777" w:rsidR="00317570" w:rsidRPr="0083692D" w:rsidRDefault="002A5CA4" w:rsidP="00F60D71">
            <w:pPr>
              <w:jc w:val="right"/>
              <w:rPr>
                <w:rFonts w:ascii="Gisha" w:hAnsi="Gisha" w:cs="Gisha"/>
                <w:sz w:val="20"/>
                <w:szCs w:val="20"/>
              </w:rPr>
            </w:pPr>
            <w:r>
              <w:rPr>
                <w:rFonts w:ascii="Gisha" w:hAnsi="Gisha" w:cs="Gisha"/>
                <w:sz w:val="20"/>
                <w:szCs w:val="20"/>
              </w:rPr>
              <w:t>3,112.55</w:t>
            </w:r>
          </w:p>
        </w:tc>
      </w:tr>
      <w:tr w:rsidR="006C57A7" w:rsidRPr="00E0001F" w14:paraId="0B1770B6" w14:textId="77777777" w:rsidTr="00C422FE">
        <w:tc>
          <w:tcPr>
            <w:tcW w:w="1292" w:type="dxa"/>
          </w:tcPr>
          <w:p w14:paraId="4C532E86" w14:textId="77777777" w:rsidR="006C57A7" w:rsidRPr="0083692D" w:rsidRDefault="001E0646" w:rsidP="001E0646">
            <w:pPr>
              <w:jc w:val="center"/>
              <w:rPr>
                <w:rFonts w:ascii="Gisha" w:hAnsi="Gisha" w:cs="Gisha"/>
                <w:sz w:val="20"/>
                <w:szCs w:val="20"/>
              </w:rPr>
            </w:pPr>
            <w:r>
              <w:rPr>
                <w:rFonts w:ascii="Gisha" w:hAnsi="Gisha" w:cs="Gisha"/>
                <w:sz w:val="20"/>
                <w:szCs w:val="20"/>
              </w:rPr>
              <w:t>150</w:t>
            </w:r>
          </w:p>
        </w:tc>
        <w:tc>
          <w:tcPr>
            <w:tcW w:w="1275" w:type="dxa"/>
          </w:tcPr>
          <w:p w14:paraId="2E2CB5FA"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.00</w:t>
            </w:r>
          </w:p>
        </w:tc>
        <w:tc>
          <w:tcPr>
            <w:tcW w:w="1089" w:type="dxa"/>
          </w:tcPr>
          <w:p w14:paraId="044E15DC"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0</w:t>
            </w:r>
          </w:p>
        </w:tc>
        <w:tc>
          <w:tcPr>
            <w:tcW w:w="1058" w:type="dxa"/>
          </w:tcPr>
          <w:p w14:paraId="42A94AD3" w14:textId="77777777" w:rsidR="006C57A7" w:rsidRPr="0083692D" w:rsidRDefault="00C422FE" w:rsidP="00F60D71">
            <w:pPr>
              <w:jc w:val="center"/>
              <w:rPr>
                <w:rFonts w:ascii="Gisha" w:hAnsi="Gisha" w:cs="Gisha"/>
                <w:sz w:val="20"/>
                <w:szCs w:val="20"/>
              </w:rPr>
            </w:pPr>
            <w:r>
              <w:rPr>
                <w:rFonts w:ascii="Gisha" w:hAnsi="Gisha" w:cs="Gisha"/>
                <w:sz w:val="20"/>
                <w:szCs w:val="20"/>
              </w:rPr>
              <w:t>21</w:t>
            </w:r>
            <w:r w:rsidR="001E0646">
              <w:rPr>
                <w:rFonts w:ascii="Gisha" w:hAnsi="Gisha" w:cs="Gisha"/>
                <w:sz w:val="20"/>
                <w:szCs w:val="20"/>
              </w:rPr>
              <w:t>.00</w:t>
            </w:r>
          </w:p>
        </w:tc>
        <w:tc>
          <w:tcPr>
            <w:tcW w:w="956" w:type="dxa"/>
          </w:tcPr>
          <w:p w14:paraId="73A85971" w14:textId="77777777" w:rsidR="006C57A7" w:rsidRPr="0083692D" w:rsidRDefault="00C422FE" w:rsidP="00F60D71">
            <w:pPr>
              <w:jc w:val="center"/>
              <w:rPr>
                <w:rFonts w:ascii="Gisha" w:hAnsi="Gisha" w:cs="Gisha"/>
                <w:sz w:val="20"/>
                <w:szCs w:val="20"/>
              </w:rPr>
            </w:pPr>
            <w:r>
              <w:rPr>
                <w:rFonts w:ascii="Gisha" w:hAnsi="Gisha" w:cs="Gisha"/>
                <w:sz w:val="20"/>
                <w:szCs w:val="20"/>
              </w:rPr>
              <w:t>54.62</w:t>
            </w:r>
          </w:p>
        </w:tc>
        <w:tc>
          <w:tcPr>
            <w:tcW w:w="1078" w:type="dxa"/>
          </w:tcPr>
          <w:p w14:paraId="1C7C2742"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0</w:t>
            </w:r>
          </w:p>
        </w:tc>
        <w:tc>
          <w:tcPr>
            <w:tcW w:w="1025" w:type="dxa"/>
          </w:tcPr>
          <w:p w14:paraId="61FAD555" w14:textId="77777777" w:rsidR="006C57A7" w:rsidRPr="0083692D" w:rsidRDefault="006C57A7" w:rsidP="00F60D71">
            <w:pPr>
              <w:jc w:val="center"/>
              <w:rPr>
                <w:rFonts w:ascii="Gisha" w:hAnsi="Gisha" w:cs="Gisha"/>
                <w:sz w:val="20"/>
                <w:szCs w:val="20"/>
              </w:rPr>
            </w:pPr>
          </w:p>
          <w:p w14:paraId="6ED70D38" w14:textId="77777777" w:rsidR="006C57A7" w:rsidRPr="0083692D" w:rsidRDefault="006C57A7" w:rsidP="00F60D71">
            <w:pPr>
              <w:jc w:val="center"/>
              <w:rPr>
                <w:rFonts w:ascii="Gisha" w:hAnsi="Gisha" w:cs="Gisha"/>
                <w:sz w:val="20"/>
                <w:szCs w:val="20"/>
              </w:rPr>
            </w:pPr>
            <w:r w:rsidRPr="0083692D">
              <w:rPr>
                <w:rFonts w:ascii="Gisha" w:hAnsi="Gisha" w:cs="Gisha" w:hint="cs"/>
                <w:sz w:val="20"/>
                <w:szCs w:val="20"/>
              </w:rPr>
              <w:t>3</w:t>
            </w:r>
            <w:r w:rsidR="002A5CA4">
              <w:rPr>
                <w:rFonts w:ascii="Gisha" w:hAnsi="Gisha" w:cs="Gisha"/>
                <w:sz w:val="20"/>
                <w:szCs w:val="20"/>
              </w:rPr>
              <w:t>67.5</w:t>
            </w:r>
            <w:r w:rsidR="00C422FE">
              <w:rPr>
                <w:rFonts w:ascii="Gisha" w:hAnsi="Gisha" w:cs="Gisha"/>
                <w:sz w:val="20"/>
                <w:szCs w:val="20"/>
              </w:rPr>
              <w:t>0</w:t>
            </w:r>
          </w:p>
        </w:tc>
        <w:tc>
          <w:tcPr>
            <w:tcW w:w="1407" w:type="dxa"/>
          </w:tcPr>
          <w:p w14:paraId="4B231A66" w14:textId="77777777" w:rsidR="006C57A7" w:rsidRPr="0083692D" w:rsidRDefault="006C57A7" w:rsidP="00F60D71">
            <w:pPr>
              <w:jc w:val="right"/>
              <w:rPr>
                <w:rFonts w:ascii="Gisha" w:hAnsi="Gisha" w:cs="Gisha"/>
                <w:sz w:val="20"/>
                <w:szCs w:val="20"/>
              </w:rPr>
            </w:pPr>
            <w:r w:rsidRPr="0083692D">
              <w:rPr>
                <w:rFonts w:ascii="Gisha" w:hAnsi="Gisha" w:cs="Gisha" w:hint="cs"/>
                <w:sz w:val="20"/>
                <w:szCs w:val="20"/>
              </w:rPr>
              <w:t>0</w:t>
            </w:r>
            <w:r w:rsidR="00C422FE">
              <w:rPr>
                <w:rFonts w:ascii="Gisha" w:hAnsi="Gisha" w:cs="Gisha"/>
                <w:sz w:val="20"/>
                <w:szCs w:val="20"/>
              </w:rPr>
              <w:t>.00</w:t>
            </w:r>
          </w:p>
          <w:p w14:paraId="1CB89B0A" w14:textId="77777777" w:rsidR="006C57A7" w:rsidRPr="0083692D" w:rsidRDefault="00317570" w:rsidP="00F60D71">
            <w:pPr>
              <w:jc w:val="right"/>
              <w:rPr>
                <w:rFonts w:ascii="Gisha" w:hAnsi="Gisha" w:cs="Gisha"/>
                <w:sz w:val="20"/>
                <w:szCs w:val="20"/>
                <w:u w:val="single"/>
              </w:rPr>
            </w:pPr>
            <w:r w:rsidRPr="0083692D">
              <w:rPr>
                <w:rFonts w:ascii="Gisha" w:hAnsi="Gisha" w:cs="Gisha" w:hint="cs"/>
                <w:sz w:val="20"/>
                <w:szCs w:val="20"/>
                <w:u w:val="single"/>
              </w:rPr>
              <w:t>__</w:t>
            </w:r>
            <w:r w:rsidR="006C57A7" w:rsidRPr="0083692D">
              <w:rPr>
                <w:rFonts w:ascii="Gisha" w:hAnsi="Gisha" w:cs="Gisha" w:hint="cs"/>
                <w:sz w:val="20"/>
                <w:szCs w:val="20"/>
                <w:u w:val="single"/>
              </w:rPr>
              <w:t>3</w:t>
            </w:r>
            <w:r w:rsidR="002A5CA4">
              <w:rPr>
                <w:rFonts w:ascii="Gisha" w:hAnsi="Gisha" w:cs="Gisha"/>
                <w:sz w:val="20"/>
                <w:szCs w:val="20"/>
                <w:u w:val="single"/>
              </w:rPr>
              <w:t>67</w:t>
            </w:r>
            <w:r w:rsidR="00C422FE">
              <w:rPr>
                <w:rFonts w:ascii="Gisha" w:hAnsi="Gisha" w:cs="Gisha"/>
                <w:sz w:val="20"/>
                <w:szCs w:val="20"/>
                <w:u w:val="single"/>
              </w:rPr>
              <w:t>.</w:t>
            </w:r>
            <w:r w:rsidR="002A5CA4">
              <w:rPr>
                <w:rFonts w:ascii="Gisha" w:hAnsi="Gisha" w:cs="Gisha"/>
                <w:sz w:val="20"/>
                <w:szCs w:val="20"/>
                <w:u w:val="single"/>
              </w:rPr>
              <w:t>5</w:t>
            </w:r>
            <w:r w:rsidR="00C422FE">
              <w:rPr>
                <w:rFonts w:ascii="Gisha" w:hAnsi="Gisha" w:cs="Gisha"/>
                <w:sz w:val="20"/>
                <w:szCs w:val="20"/>
                <w:u w:val="single"/>
              </w:rPr>
              <w:t>0</w:t>
            </w:r>
          </w:p>
          <w:p w14:paraId="71209C41" w14:textId="77777777" w:rsidR="00317570" w:rsidRPr="0083692D" w:rsidRDefault="00317570" w:rsidP="00F60D71">
            <w:pPr>
              <w:jc w:val="right"/>
              <w:rPr>
                <w:rFonts w:ascii="Gisha" w:hAnsi="Gisha" w:cs="Gisha"/>
                <w:sz w:val="20"/>
                <w:szCs w:val="20"/>
              </w:rPr>
            </w:pPr>
            <w:r w:rsidRPr="0083692D">
              <w:rPr>
                <w:rFonts w:ascii="Gisha" w:hAnsi="Gisha" w:cs="Gisha" w:hint="cs"/>
                <w:sz w:val="20"/>
                <w:szCs w:val="20"/>
              </w:rPr>
              <w:t>3</w:t>
            </w:r>
            <w:r w:rsidR="002A5CA4">
              <w:rPr>
                <w:rFonts w:ascii="Gisha" w:hAnsi="Gisha" w:cs="Gisha"/>
                <w:sz w:val="20"/>
                <w:szCs w:val="20"/>
              </w:rPr>
              <w:t>67.50</w:t>
            </w:r>
          </w:p>
        </w:tc>
      </w:tr>
    </w:tbl>
    <w:p w14:paraId="0296AA75" w14:textId="42290DE1" w:rsidR="00446AB1" w:rsidRPr="007820B2" w:rsidRDefault="006C57A7" w:rsidP="00F60D71">
      <w:pPr>
        <w:spacing w:after="0" w:line="240" w:lineRule="auto"/>
        <w:ind w:firstLine="360"/>
        <w:rPr>
          <w:rFonts w:ascii="Gisha" w:hAnsi="Gisha" w:cs="Gisha"/>
          <w:sz w:val="20"/>
          <w:szCs w:val="20"/>
        </w:rPr>
      </w:pPr>
      <w:r w:rsidRPr="007820B2">
        <w:rPr>
          <w:rFonts w:ascii="Gisha" w:hAnsi="Gisha" w:cs="Gisha" w:hint="cs"/>
          <w:sz w:val="20"/>
          <w:szCs w:val="20"/>
          <w:vertAlign w:val="superscript"/>
        </w:rPr>
        <w:t xml:space="preserve">1 </w:t>
      </w:r>
      <w:r w:rsidR="00446AB1" w:rsidRPr="007820B2">
        <w:rPr>
          <w:rFonts w:ascii="Gisha" w:hAnsi="Gisha" w:cs="Gisha"/>
          <w:sz w:val="20"/>
          <w:szCs w:val="20"/>
        </w:rPr>
        <w:t xml:space="preserve">These are based on </w:t>
      </w:r>
      <w:r w:rsidR="00DB0B2B">
        <w:rPr>
          <w:rFonts w:ascii="Gisha" w:hAnsi="Gisha" w:cs="Gisha"/>
          <w:sz w:val="20"/>
          <w:szCs w:val="20"/>
        </w:rPr>
        <w:t xml:space="preserve">the </w:t>
      </w:r>
      <w:r w:rsidR="00446AB1" w:rsidRPr="007820B2">
        <w:rPr>
          <w:rFonts w:ascii="Gisha" w:hAnsi="Gisha" w:cs="Gisha"/>
          <w:sz w:val="20"/>
          <w:szCs w:val="20"/>
        </w:rPr>
        <w:t>expected demand of 250 units during the re-order period.</w:t>
      </w:r>
    </w:p>
    <w:p w14:paraId="1D4BBCC7" w14:textId="4D608713" w:rsidR="00AA336B" w:rsidRPr="007820B2" w:rsidRDefault="00446AB1" w:rsidP="00F60D71">
      <w:pPr>
        <w:spacing w:after="0" w:line="240" w:lineRule="auto"/>
        <w:ind w:firstLine="360"/>
        <w:rPr>
          <w:rFonts w:ascii="Gisha" w:hAnsi="Gisha" w:cs="Gisha"/>
          <w:sz w:val="20"/>
          <w:szCs w:val="20"/>
        </w:rPr>
      </w:pPr>
      <w:r w:rsidRPr="007820B2">
        <w:rPr>
          <w:rFonts w:ascii="Gisha" w:hAnsi="Gisha" w:cs="Gisha"/>
          <w:sz w:val="20"/>
          <w:szCs w:val="20"/>
          <w:vertAlign w:val="superscript"/>
        </w:rPr>
        <w:t>2</w:t>
      </w:r>
      <w:r w:rsidR="00313087">
        <w:rPr>
          <w:rFonts w:ascii="Gisha" w:hAnsi="Gisha" w:cs="Gisha"/>
          <w:sz w:val="20"/>
          <w:szCs w:val="20"/>
        </w:rPr>
        <w:t xml:space="preserve">Annual demand </w:t>
      </w:r>
      <w:r w:rsidR="006C57A7" w:rsidRPr="007820B2">
        <w:rPr>
          <w:rFonts w:ascii="Gisha" w:hAnsi="Gisha" w:cs="Gisha" w:hint="cs"/>
          <w:sz w:val="20"/>
          <w:szCs w:val="20"/>
        </w:rPr>
        <w:t xml:space="preserve">/ </w:t>
      </w:r>
      <w:r w:rsidR="00313087">
        <w:rPr>
          <w:rFonts w:ascii="Gisha" w:hAnsi="Gisha" w:cs="Gisha"/>
          <w:sz w:val="20"/>
          <w:szCs w:val="20"/>
        </w:rPr>
        <w:t>EOQ</w:t>
      </w:r>
    </w:p>
    <w:p w14:paraId="2902160C" w14:textId="0C78070D" w:rsidR="00446AB1" w:rsidRPr="007820B2" w:rsidRDefault="00446AB1" w:rsidP="00446AB1">
      <w:pPr>
        <w:spacing w:after="0" w:line="240" w:lineRule="auto"/>
        <w:ind w:right="-180" w:firstLine="360"/>
        <w:rPr>
          <w:rFonts w:ascii="Gisha" w:hAnsi="Gisha" w:cs="Gisha"/>
          <w:sz w:val="20"/>
          <w:szCs w:val="20"/>
        </w:rPr>
      </w:pPr>
      <w:r w:rsidRPr="007820B2">
        <w:rPr>
          <w:rFonts w:ascii="Gisha" w:hAnsi="Gisha" w:cs="Gisha"/>
          <w:sz w:val="20"/>
          <w:szCs w:val="20"/>
          <w:vertAlign w:val="superscript"/>
        </w:rPr>
        <w:t>3</w:t>
      </w:r>
      <w:r w:rsidRPr="007820B2">
        <w:rPr>
          <w:rFonts w:ascii="Gisha" w:hAnsi="Gisha" w:cs="Gisha"/>
          <w:sz w:val="20"/>
          <w:szCs w:val="20"/>
        </w:rPr>
        <w:t>(Probability of stockout) (Stockouts in units) (Stockout costs per unit) (Orders per year)</w:t>
      </w:r>
    </w:p>
    <w:p w14:paraId="73B32CED" w14:textId="16E8F411" w:rsidR="007820B2" w:rsidRPr="007820B2" w:rsidRDefault="007820B2" w:rsidP="00446AB1">
      <w:pPr>
        <w:spacing w:after="0" w:line="240" w:lineRule="auto"/>
        <w:ind w:right="-180" w:firstLine="360"/>
        <w:rPr>
          <w:rFonts w:ascii="Gisha" w:hAnsi="Gisha" w:cs="Gisha"/>
          <w:sz w:val="20"/>
          <w:szCs w:val="20"/>
        </w:rPr>
      </w:pPr>
      <w:r w:rsidRPr="00776348">
        <w:rPr>
          <w:rFonts w:ascii="Gisha" w:hAnsi="Gisha" w:cs="Gisha"/>
          <w:sz w:val="20"/>
          <w:szCs w:val="20"/>
          <w:vertAlign w:val="superscript"/>
        </w:rPr>
        <w:t>4</w:t>
      </w:r>
      <w:r w:rsidRPr="007820B2">
        <w:rPr>
          <w:rFonts w:ascii="Gisha" w:hAnsi="Gisha" w:cs="Gisha"/>
          <w:sz w:val="20"/>
          <w:szCs w:val="20"/>
        </w:rPr>
        <w:t>(Safety stock) (Carrying costs per unit)</w:t>
      </w:r>
    </w:p>
    <w:p w14:paraId="7D95DCC8" w14:textId="77777777" w:rsidR="00317570" w:rsidRPr="00E0001F" w:rsidRDefault="00317570" w:rsidP="00F60D71">
      <w:pPr>
        <w:spacing w:after="0" w:line="240" w:lineRule="auto"/>
        <w:ind w:firstLine="360"/>
        <w:rPr>
          <w:rFonts w:ascii="Gisha" w:hAnsi="Gisha" w:cs="Gisha"/>
          <w:sz w:val="24"/>
          <w:szCs w:val="24"/>
        </w:rPr>
      </w:pPr>
    </w:p>
    <w:p w14:paraId="7943D139" w14:textId="77777777" w:rsidR="00317570" w:rsidRPr="00E0001F" w:rsidRDefault="00317570" w:rsidP="00F60D71">
      <w:pPr>
        <w:spacing w:after="0" w:line="240" w:lineRule="auto"/>
        <w:ind w:firstLine="360"/>
        <w:rPr>
          <w:rFonts w:ascii="Gisha" w:hAnsi="Gisha" w:cs="Gisha"/>
          <w:b/>
          <w:sz w:val="24"/>
          <w:szCs w:val="24"/>
        </w:rPr>
      </w:pPr>
      <w:r w:rsidRPr="00E0001F">
        <w:rPr>
          <w:rFonts w:ascii="Gisha" w:hAnsi="Gisha" w:cs="Gisha" w:hint="cs"/>
          <w:sz w:val="24"/>
          <w:szCs w:val="24"/>
        </w:rPr>
        <w:t>A safety stock of 150 units will minimize total stockout and carrying costs.</w:t>
      </w:r>
    </w:p>
    <w:p w14:paraId="39BE7F8E" w14:textId="77777777" w:rsidR="006C57A7" w:rsidRPr="00E0001F" w:rsidRDefault="006C57A7" w:rsidP="00F60D71">
      <w:pPr>
        <w:spacing w:after="0" w:line="240" w:lineRule="auto"/>
        <w:ind w:firstLine="360"/>
        <w:rPr>
          <w:rFonts w:ascii="Gisha" w:hAnsi="Gisha" w:cs="Gisha"/>
          <w:b/>
          <w:sz w:val="24"/>
          <w:szCs w:val="24"/>
        </w:rPr>
      </w:pPr>
    </w:p>
    <w:p w14:paraId="5C302A33" w14:textId="4003FB0F" w:rsidR="00AA336B" w:rsidRDefault="00776348" w:rsidP="00214EC9">
      <w:pPr>
        <w:pStyle w:val="ListParagraph"/>
        <w:numPr>
          <w:ilvl w:val="0"/>
          <w:numId w:val="9"/>
        </w:numPr>
        <w:spacing w:after="0" w:line="240" w:lineRule="auto"/>
        <w:ind w:left="360"/>
        <w:rPr>
          <w:rFonts w:ascii="Gisha" w:hAnsi="Gisha" w:cs="Gisha"/>
          <w:sz w:val="24"/>
          <w:szCs w:val="24"/>
        </w:rPr>
      </w:pPr>
      <w:bookmarkStart w:id="0" w:name="_Hlk20820780"/>
      <w:r>
        <w:rPr>
          <w:rFonts w:ascii="Gisha" w:hAnsi="Gisha" w:cs="Gisha"/>
          <w:sz w:val="24"/>
          <w:szCs w:val="24"/>
        </w:rPr>
        <w:t xml:space="preserve">250 </w:t>
      </w:r>
      <w:r w:rsidR="00AA336B" w:rsidRPr="00214EC9">
        <w:rPr>
          <w:rFonts w:ascii="Gisha" w:hAnsi="Gisha" w:cs="Gisha" w:hint="cs"/>
          <w:sz w:val="24"/>
          <w:szCs w:val="24"/>
        </w:rPr>
        <w:t xml:space="preserve">+ 150 = </w:t>
      </w:r>
      <w:r w:rsidR="00C422FE">
        <w:rPr>
          <w:rFonts w:ascii="Gisha" w:hAnsi="Gisha" w:cs="Gisha"/>
          <w:sz w:val="24"/>
          <w:szCs w:val="24"/>
        </w:rPr>
        <w:t>40</w:t>
      </w:r>
      <w:r w:rsidR="00AA336B" w:rsidRPr="00214EC9">
        <w:rPr>
          <w:rFonts w:ascii="Gisha" w:hAnsi="Gisha" w:cs="Gisha" w:hint="cs"/>
          <w:sz w:val="24"/>
          <w:szCs w:val="24"/>
        </w:rPr>
        <w:t>0 units</w:t>
      </w:r>
    </w:p>
    <w:p w14:paraId="3931B767" w14:textId="273FD7D0" w:rsidR="007820B2" w:rsidRDefault="007820B2" w:rsidP="007820B2">
      <w:pPr>
        <w:spacing w:after="0" w:line="240" w:lineRule="auto"/>
        <w:rPr>
          <w:rFonts w:ascii="Gisha" w:hAnsi="Gisha" w:cs="Gisha"/>
          <w:sz w:val="24"/>
          <w:szCs w:val="24"/>
        </w:rPr>
      </w:pPr>
    </w:p>
    <w:p w14:paraId="5746FFBB" w14:textId="2CA8A227" w:rsidR="007820B2" w:rsidRPr="007820B2" w:rsidRDefault="007820B2" w:rsidP="007820B2">
      <w:pPr>
        <w:spacing w:after="0" w:line="240" w:lineRule="auto"/>
        <w:ind w:left="360"/>
        <w:rPr>
          <w:rFonts w:ascii="Gisha" w:hAnsi="Gisha" w:cs="Gisha"/>
          <w:sz w:val="24"/>
          <w:szCs w:val="24"/>
        </w:rPr>
      </w:pPr>
      <w:r w:rsidRPr="007820B2">
        <w:rPr>
          <w:rFonts w:ascii="Gisha" w:hAnsi="Gisha" w:cs="Gisha"/>
          <w:b/>
          <w:bCs/>
          <w:sz w:val="24"/>
          <w:szCs w:val="24"/>
        </w:rPr>
        <w:t>Note:</w:t>
      </w:r>
      <w:r>
        <w:rPr>
          <w:rFonts w:ascii="Gisha" w:hAnsi="Gisha" w:cs="Gisha"/>
          <w:sz w:val="24"/>
          <w:szCs w:val="24"/>
        </w:rPr>
        <w:t xml:space="preserve">  This is calculated as </w:t>
      </w:r>
      <w:r w:rsidR="00776348">
        <w:rPr>
          <w:rFonts w:ascii="Gisha" w:hAnsi="Gisha" w:cs="Gisha"/>
          <w:sz w:val="24"/>
          <w:szCs w:val="24"/>
        </w:rPr>
        <w:t xml:space="preserve">expected demand </w:t>
      </w:r>
      <w:r>
        <w:rPr>
          <w:rFonts w:ascii="Gisha" w:hAnsi="Gisha" w:cs="Gisha"/>
          <w:sz w:val="24"/>
          <w:szCs w:val="24"/>
        </w:rPr>
        <w:t>plus the safety stock determined in Part 1.</w:t>
      </w:r>
    </w:p>
    <w:bookmarkEnd w:id="0"/>
    <w:p w14:paraId="3ECFC889" w14:textId="77777777" w:rsidR="00AA336B" w:rsidRPr="00E0001F" w:rsidRDefault="00AA336B" w:rsidP="00F60D71">
      <w:pPr>
        <w:pStyle w:val="ListParagraph"/>
        <w:spacing w:after="0" w:line="240" w:lineRule="auto"/>
        <w:rPr>
          <w:rFonts w:ascii="Gisha" w:hAnsi="Gisha" w:cs="Gisha"/>
          <w:sz w:val="24"/>
          <w:szCs w:val="24"/>
        </w:rPr>
      </w:pPr>
    </w:p>
    <w:p w14:paraId="444CF9B9" w14:textId="34AE65AB" w:rsidR="00E22052" w:rsidRPr="00E0001F" w:rsidRDefault="00AA336B" w:rsidP="00214EC9">
      <w:pPr>
        <w:pStyle w:val="ListParagraph"/>
        <w:numPr>
          <w:ilvl w:val="0"/>
          <w:numId w:val="9"/>
        </w:numPr>
        <w:spacing w:after="0" w:line="240" w:lineRule="auto"/>
        <w:ind w:left="360"/>
        <w:rPr>
          <w:rFonts w:ascii="Gisha" w:hAnsi="Gisha" w:cs="Gisha"/>
          <w:sz w:val="24"/>
          <w:szCs w:val="24"/>
        </w:rPr>
      </w:pPr>
      <w:r w:rsidRPr="00E0001F">
        <w:rPr>
          <w:rFonts w:ascii="Gisha" w:hAnsi="Gisha" w:cs="Gisha" w:hint="cs"/>
          <w:sz w:val="24"/>
          <w:szCs w:val="24"/>
        </w:rPr>
        <w:t>Stockout costs were very high compared to carrying costs, so the maxim</w:t>
      </w:r>
      <w:r w:rsidR="005A53FF">
        <w:rPr>
          <w:rFonts w:ascii="Gisha" w:hAnsi="Gisha" w:cs="Gisha"/>
          <w:sz w:val="24"/>
          <w:szCs w:val="24"/>
        </w:rPr>
        <w:t>um</w:t>
      </w:r>
      <w:r w:rsidRPr="00E0001F">
        <w:rPr>
          <w:rFonts w:ascii="Gisha" w:hAnsi="Gisha" w:cs="Gisha" w:hint="cs"/>
          <w:sz w:val="24"/>
          <w:szCs w:val="24"/>
        </w:rPr>
        <w:t xml:space="preserve"> safety stock level of 15</w:t>
      </w:r>
      <w:r w:rsidR="00317570" w:rsidRPr="00E0001F">
        <w:rPr>
          <w:rFonts w:ascii="Gisha" w:hAnsi="Gisha" w:cs="Gisha" w:hint="cs"/>
          <w:sz w:val="24"/>
          <w:szCs w:val="24"/>
        </w:rPr>
        <w:t>0 units is</w:t>
      </w:r>
      <w:r w:rsidRPr="00E0001F">
        <w:rPr>
          <w:rFonts w:ascii="Gisha" w:hAnsi="Gisha" w:cs="Gisha" w:hint="cs"/>
          <w:sz w:val="24"/>
          <w:szCs w:val="24"/>
        </w:rPr>
        <w:t xml:space="preserve"> justified.</w:t>
      </w:r>
      <w:r w:rsidR="002A5CA4">
        <w:rPr>
          <w:rFonts w:ascii="Gisha" w:hAnsi="Gisha" w:cs="Gisha"/>
          <w:sz w:val="24"/>
          <w:szCs w:val="24"/>
        </w:rPr>
        <w:t xml:space="preserve">  If </w:t>
      </w:r>
      <w:proofErr w:type="gramStart"/>
      <w:r w:rsidR="002A5CA4">
        <w:rPr>
          <w:rFonts w:ascii="Gisha" w:hAnsi="Gisha" w:cs="Gisha"/>
          <w:sz w:val="24"/>
          <w:szCs w:val="24"/>
        </w:rPr>
        <w:t>stockout</w:t>
      </w:r>
      <w:proofErr w:type="gramEnd"/>
      <w:r w:rsidR="002A5CA4">
        <w:rPr>
          <w:rFonts w:ascii="Gisha" w:hAnsi="Gisha" w:cs="Gisha"/>
          <w:sz w:val="24"/>
          <w:szCs w:val="24"/>
        </w:rPr>
        <w:t xml:space="preserve"> costs fall and carry costs rise</w:t>
      </w:r>
      <w:r w:rsidR="00977C0A">
        <w:rPr>
          <w:rFonts w:ascii="Gisha" w:hAnsi="Gisha" w:cs="Gisha"/>
          <w:sz w:val="24"/>
          <w:szCs w:val="24"/>
        </w:rPr>
        <w:t>,</w:t>
      </w:r>
      <w:r w:rsidR="002A5CA4">
        <w:rPr>
          <w:rFonts w:ascii="Gisha" w:hAnsi="Gisha" w:cs="Gisha"/>
          <w:sz w:val="24"/>
          <w:szCs w:val="24"/>
        </w:rPr>
        <w:t xml:space="preserve"> </w:t>
      </w:r>
      <w:r w:rsidR="00DB0B2B">
        <w:rPr>
          <w:rFonts w:ascii="Gisha" w:hAnsi="Gisha" w:cs="Gisha"/>
          <w:sz w:val="24"/>
          <w:szCs w:val="24"/>
        </w:rPr>
        <w:t>as</w:t>
      </w:r>
      <w:r w:rsidR="009A19E3">
        <w:rPr>
          <w:rFonts w:ascii="Gisha" w:hAnsi="Gisha" w:cs="Gisha"/>
          <w:sz w:val="24"/>
          <w:szCs w:val="24"/>
        </w:rPr>
        <w:t xml:space="preserve"> they </w:t>
      </w:r>
      <w:r w:rsidR="002A5CA4">
        <w:rPr>
          <w:rFonts w:ascii="Gisha" w:hAnsi="Gisha" w:cs="Gisha"/>
          <w:sz w:val="24"/>
          <w:szCs w:val="24"/>
        </w:rPr>
        <w:t>m</w:t>
      </w:r>
      <w:r w:rsidR="007820B2">
        <w:rPr>
          <w:rFonts w:ascii="Gisha" w:hAnsi="Gisha" w:cs="Gisha"/>
          <w:sz w:val="24"/>
          <w:szCs w:val="24"/>
        </w:rPr>
        <w:t>ay</w:t>
      </w:r>
      <w:r w:rsidR="002A5CA4">
        <w:rPr>
          <w:rFonts w:ascii="Gisha" w:hAnsi="Gisha" w:cs="Gisha"/>
          <w:sz w:val="24"/>
          <w:szCs w:val="24"/>
        </w:rPr>
        <w:t xml:space="preserve"> with expensive products</w:t>
      </w:r>
      <w:r w:rsidR="009C2A6B">
        <w:rPr>
          <w:rFonts w:ascii="Gisha" w:hAnsi="Gisha" w:cs="Gisha"/>
          <w:sz w:val="24"/>
          <w:szCs w:val="24"/>
        </w:rPr>
        <w:t xml:space="preserve"> due to financing and security</w:t>
      </w:r>
      <w:r w:rsidR="001113D3">
        <w:rPr>
          <w:rFonts w:ascii="Gisha" w:hAnsi="Gisha" w:cs="Gisha"/>
          <w:sz w:val="24"/>
          <w:szCs w:val="24"/>
        </w:rPr>
        <w:t xml:space="preserve"> costs</w:t>
      </w:r>
      <w:r w:rsidR="002A5CA4">
        <w:rPr>
          <w:rFonts w:ascii="Gisha" w:hAnsi="Gisha" w:cs="Gisha"/>
          <w:sz w:val="24"/>
          <w:szCs w:val="24"/>
        </w:rPr>
        <w:t>, the safety stock level may be less than the maximum.</w:t>
      </w:r>
      <w:r w:rsidR="009C2A6B">
        <w:rPr>
          <w:rFonts w:ascii="Gisha" w:hAnsi="Gisha" w:cs="Gisha"/>
          <w:sz w:val="24"/>
          <w:szCs w:val="24"/>
        </w:rPr>
        <w:t xml:space="preserve">  Assuming a stable re-order period, the safety stock should not exceed the difference between </w:t>
      </w:r>
      <w:r w:rsidR="00DB0B2B">
        <w:rPr>
          <w:rFonts w:ascii="Gisha" w:hAnsi="Gisha" w:cs="Gisha"/>
          <w:sz w:val="24"/>
          <w:szCs w:val="24"/>
        </w:rPr>
        <w:t xml:space="preserve">the </w:t>
      </w:r>
      <w:r w:rsidR="009C2A6B">
        <w:rPr>
          <w:rFonts w:ascii="Gisha" w:hAnsi="Gisha" w:cs="Gisha"/>
          <w:sz w:val="24"/>
          <w:szCs w:val="24"/>
        </w:rPr>
        <w:t>maximum and average demand during the re-order period.  If the re-order period is unstable, the maximum safety stock will increase.</w:t>
      </w:r>
    </w:p>
    <w:p w14:paraId="57BE4911" w14:textId="67582435" w:rsidR="00DB0B2B" w:rsidRDefault="00DB0B2B">
      <w:pPr>
        <w:rPr>
          <w:rFonts w:ascii="Gisha" w:hAnsi="Gisha" w:cs="Gisha"/>
          <w:b/>
          <w:sz w:val="28"/>
          <w:szCs w:val="28"/>
        </w:rPr>
      </w:pPr>
    </w:p>
    <w:p w14:paraId="5B91E0A9" w14:textId="50F7F17B" w:rsidR="00272B67" w:rsidRPr="00FB1173" w:rsidRDefault="00272B67" w:rsidP="00272B67">
      <w:pPr>
        <w:spacing w:after="0" w:line="240" w:lineRule="auto"/>
        <w:jc w:val="both"/>
        <w:rPr>
          <w:rFonts w:ascii="Gisha" w:hAnsi="Gisha" w:cs="Gisha"/>
          <w:b/>
          <w:sz w:val="28"/>
          <w:szCs w:val="28"/>
        </w:rPr>
      </w:pPr>
      <w:r w:rsidRPr="00FB1173">
        <w:rPr>
          <w:rFonts w:ascii="Gisha" w:hAnsi="Gisha" w:cs="Gisha" w:hint="cs"/>
          <w:b/>
          <w:sz w:val="28"/>
          <w:szCs w:val="28"/>
        </w:rPr>
        <w:lastRenderedPageBreak/>
        <w:t>EOQ, Safety Stock, Re</w:t>
      </w:r>
      <w:r w:rsidR="000F44AA" w:rsidRPr="00FB1173">
        <w:rPr>
          <w:rFonts w:ascii="Gisha" w:hAnsi="Gisha" w:cs="Gisha"/>
          <w:b/>
          <w:sz w:val="28"/>
          <w:szCs w:val="28"/>
        </w:rPr>
        <w:t>-</w:t>
      </w:r>
      <w:r w:rsidRPr="00FB1173">
        <w:rPr>
          <w:rFonts w:ascii="Gisha" w:hAnsi="Gisha" w:cs="Gisha" w:hint="cs"/>
          <w:b/>
          <w:sz w:val="28"/>
          <w:szCs w:val="28"/>
        </w:rPr>
        <w:t>order Point</w:t>
      </w:r>
      <w:r w:rsidRPr="00FB1173">
        <w:rPr>
          <w:rFonts w:ascii="Gisha" w:hAnsi="Gisha" w:cs="Gisha"/>
          <w:b/>
          <w:sz w:val="28"/>
          <w:szCs w:val="28"/>
        </w:rPr>
        <w:t xml:space="preserve"> at Ashern Inc.</w:t>
      </w:r>
    </w:p>
    <w:p w14:paraId="066490D5" w14:textId="77777777" w:rsidR="00272B67" w:rsidRDefault="00272B67" w:rsidP="00F60D71">
      <w:pPr>
        <w:spacing w:after="0" w:line="240" w:lineRule="auto"/>
        <w:rPr>
          <w:rFonts w:ascii="Gisha" w:hAnsi="Gisha" w:cs="Gisha"/>
          <w:b/>
          <w:sz w:val="28"/>
          <w:szCs w:val="28"/>
        </w:rPr>
      </w:pPr>
    </w:p>
    <w:p w14:paraId="5B150242" w14:textId="77777777" w:rsidR="006466A7" w:rsidRPr="00E0001F" w:rsidRDefault="006466A7" w:rsidP="006466A7">
      <w:pPr>
        <w:spacing w:after="0" w:line="240" w:lineRule="auto"/>
        <w:rPr>
          <w:rFonts w:ascii="Gisha" w:hAnsi="Gisha" w:cs="Gisha"/>
          <w:sz w:val="24"/>
          <w:szCs w:val="24"/>
        </w:rPr>
      </w:pPr>
      <w:r w:rsidRPr="00E0001F">
        <w:rPr>
          <w:rFonts w:ascii="Gisha" w:hAnsi="Gisha" w:cs="Gisha" w:hint="cs"/>
          <w:sz w:val="24"/>
          <w:szCs w:val="24"/>
        </w:rPr>
        <w:t>1.</w:t>
      </w:r>
    </w:p>
    <w:p w14:paraId="500497BC" w14:textId="77777777" w:rsidR="006466A7" w:rsidRPr="00E0001F" w:rsidRDefault="0060120F" w:rsidP="006466A7">
      <w:pPr>
        <w:spacing w:after="0" w:line="240" w:lineRule="auto"/>
        <w:ind w:left="360"/>
        <w:rPr>
          <w:rFonts w:ascii="Gisha" w:eastAsiaTheme="minorEastAsia" w:hAnsi="Gisha" w:cs="Gisha"/>
          <w:sz w:val="24"/>
          <w:szCs w:val="24"/>
        </w:rPr>
      </w:pPr>
      <m:oMath>
        <m:rad>
          <m:radPr>
            <m:degHide m:val="1"/>
            <m:ctrlPr>
              <w:rPr>
                <w:rFonts w:ascii="Cambria Math" w:hAnsi="Cambria Math" w:cs="Gisha" w:hint="cs"/>
                <w:i/>
                <w:sz w:val="32"/>
                <w:szCs w:val="32"/>
              </w:rPr>
            </m:ctrlPr>
          </m:radPr>
          <m:deg/>
          <m:e>
            <m:f>
              <m:fPr>
                <m:ctrlPr>
                  <w:rPr>
                    <w:rFonts w:ascii="Cambria Math" w:hAnsi="Cambria Math" w:cs="Gisha" w:hint="cs"/>
                    <w:i/>
                    <w:sz w:val="32"/>
                    <w:szCs w:val="32"/>
                  </w:rPr>
                </m:ctrlPr>
              </m:fPr>
              <m:num>
                <m:d>
                  <m:dPr>
                    <m:ctrlPr>
                      <w:rPr>
                        <w:rFonts w:ascii="Cambria Math" w:hAnsi="Cambria Math" w:cs="Gisha" w:hint="cs"/>
                        <w:i/>
                        <w:sz w:val="32"/>
                        <w:szCs w:val="32"/>
                      </w:rPr>
                    </m:ctrlPr>
                  </m:dPr>
                  <m:e>
                    <m:r>
                      <w:rPr>
                        <w:rFonts w:ascii="Cambria Math" w:hAnsi="Cambria Math" w:cs="Gisha" w:hint="cs"/>
                        <w:sz w:val="32"/>
                        <w:szCs w:val="32"/>
                      </w:rPr>
                      <m:t>2</m:t>
                    </m:r>
                  </m:e>
                </m:d>
                <m:r>
                  <w:rPr>
                    <w:rFonts w:ascii="Cambria Math" w:hAnsi="Cambria Math" w:cs="Gisha" w:hint="cs"/>
                    <w:sz w:val="32"/>
                    <w:szCs w:val="32"/>
                  </w:rPr>
                  <m:t xml:space="preserve"> </m:t>
                </m:r>
                <m:d>
                  <m:dPr>
                    <m:ctrlPr>
                      <w:rPr>
                        <w:rFonts w:ascii="Cambria Math" w:hAnsi="Cambria Math" w:cs="Gisha" w:hint="cs"/>
                        <w:i/>
                        <w:sz w:val="32"/>
                        <w:szCs w:val="32"/>
                      </w:rPr>
                    </m:ctrlPr>
                  </m:dPr>
                  <m:e>
                    <m:r>
                      <w:rPr>
                        <w:rFonts w:ascii="Cambria Math" w:hAnsi="Cambria Math" w:cs="Gisha"/>
                        <w:sz w:val="32"/>
                        <w:szCs w:val="32"/>
                      </w:rPr>
                      <m:t>26,000</m:t>
                    </m:r>
                  </m:e>
                </m:d>
                <m:r>
                  <w:rPr>
                    <w:rFonts w:ascii="Cambria Math" w:hAnsi="Cambria Math" w:cs="Gisha" w:hint="cs"/>
                    <w:sz w:val="32"/>
                    <w:szCs w:val="32"/>
                  </w:rPr>
                  <m:t>(</m:t>
                </m:r>
                <m:r>
                  <w:rPr>
                    <w:rFonts w:ascii="Cambria Math" w:hAnsi="Cambria Math" w:cs="Gisha"/>
                    <w:sz w:val="32"/>
                    <w:szCs w:val="32"/>
                  </w:rPr>
                  <m:t>57.76</m:t>
                </m:r>
                <m:r>
                  <w:rPr>
                    <w:rFonts w:ascii="Cambria Math" w:hAnsi="Cambria Math" w:cs="Gisha" w:hint="cs"/>
                    <w:sz w:val="32"/>
                    <w:szCs w:val="32"/>
                  </w:rPr>
                  <m:t>)</m:t>
                </m:r>
              </m:num>
              <m:den>
                <m:r>
                  <w:rPr>
                    <w:rFonts w:ascii="Cambria Math" w:hAnsi="Cambria Math" w:cs="Gisha"/>
                    <w:sz w:val="32"/>
                    <w:szCs w:val="32"/>
                  </w:rPr>
                  <m:t>(.05)(95.32)</m:t>
                </m:r>
              </m:den>
            </m:f>
          </m:e>
        </m:rad>
      </m:oMath>
      <w:r w:rsidR="006466A7" w:rsidRPr="00E0001F">
        <w:rPr>
          <w:rFonts w:ascii="Gisha" w:eastAsiaTheme="minorEastAsia" w:hAnsi="Gisha" w:cs="Gisha" w:hint="cs"/>
          <w:sz w:val="24"/>
          <w:szCs w:val="24"/>
        </w:rPr>
        <w:t xml:space="preserve"> = </w:t>
      </w:r>
      <w:r w:rsidR="00786295">
        <w:rPr>
          <w:rFonts w:ascii="Gisha" w:eastAsiaTheme="minorEastAsia" w:hAnsi="Gisha" w:cs="Gisha"/>
          <w:sz w:val="24"/>
          <w:szCs w:val="24"/>
        </w:rPr>
        <w:t>794</w:t>
      </w:r>
    </w:p>
    <w:p w14:paraId="5B3DE781" w14:textId="77777777" w:rsidR="006466A7" w:rsidRPr="00786295" w:rsidRDefault="006466A7" w:rsidP="00F60D71">
      <w:pPr>
        <w:spacing w:after="0" w:line="240" w:lineRule="auto"/>
        <w:rPr>
          <w:rFonts w:ascii="Gisha" w:hAnsi="Gisha" w:cs="Gisha"/>
          <w:sz w:val="24"/>
          <w:szCs w:val="24"/>
        </w:rPr>
      </w:pPr>
    </w:p>
    <w:p w14:paraId="70E72264" w14:textId="77777777" w:rsidR="009C2A6B" w:rsidRDefault="00786295" w:rsidP="00786295">
      <w:pPr>
        <w:pStyle w:val="ListParagraph"/>
        <w:numPr>
          <w:ilvl w:val="0"/>
          <w:numId w:val="8"/>
        </w:numPr>
        <w:spacing w:after="0" w:line="240" w:lineRule="auto"/>
        <w:ind w:left="360"/>
        <w:rPr>
          <w:rFonts w:ascii="Gisha" w:hAnsi="Gisha" w:cs="Gisha"/>
          <w:sz w:val="24"/>
          <w:szCs w:val="24"/>
        </w:rPr>
      </w:pPr>
      <w:r w:rsidRPr="00786295">
        <w:rPr>
          <w:rFonts w:ascii="Gisha" w:hAnsi="Gisha" w:cs="Gisha"/>
          <w:sz w:val="24"/>
          <w:szCs w:val="24"/>
        </w:rPr>
        <w:t>(1</w:t>
      </w:r>
      <w:r>
        <w:rPr>
          <w:rFonts w:ascii="Gisha" w:hAnsi="Gisha" w:cs="Gisha"/>
          <w:sz w:val="24"/>
          <w:szCs w:val="24"/>
        </w:rPr>
        <w:t>3</w:t>
      </w:r>
      <w:r w:rsidRPr="00786295">
        <w:rPr>
          <w:rFonts w:ascii="Gisha" w:hAnsi="Gisha" w:cs="Gisha"/>
          <w:sz w:val="24"/>
          <w:szCs w:val="24"/>
        </w:rPr>
        <w:t>)</w:t>
      </w:r>
      <w:r>
        <w:rPr>
          <w:rFonts w:ascii="Gisha" w:hAnsi="Gisha" w:cs="Gisha"/>
          <w:sz w:val="24"/>
          <w:szCs w:val="24"/>
        </w:rPr>
        <w:t xml:space="preserve"> </w:t>
      </w:r>
      <w:r w:rsidRPr="00786295">
        <w:rPr>
          <w:rFonts w:ascii="Gisha" w:hAnsi="Gisha" w:cs="Gisha"/>
          <w:sz w:val="24"/>
          <w:szCs w:val="24"/>
        </w:rPr>
        <w:t>(1</w:t>
      </w:r>
      <w:r>
        <w:rPr>
          <w:rFonts w:ascii="Gisha" w:hAnsi="Gisha" w:cs="Gisha"/>
          <w:sz w:val="24"/>
          <w:szCs w:val="24"/>
        </w:rPr>
        <w:t>2</w:t>
      </w:r>
      <w:r w:rsidRPr="00786295">
        <w:rPr>
          <w:rFonts w:ascii="Gisha" w:hAnsi="Gisha" w:cs="Gisha"/>
          <w:sz w:val="24"/>
          <w:szCs w:val="24"/>
        </w:rPr>
        <w:t>5) – (10) (</w:t>
      </w:r>
      <w:r w:rsidR="001113D3">
        <w:rPr>
          <w:rFonts w:ascii="Gisha" w:hAnsi="Gisha" w:cs="Gisha"/>
          <w:sz w:val="24"/>
          <w:szCs w:val="24"/>
        </w:rPr>
        <w:t>100</w:t>
      </w:r>
      <w:r w:rsidRPr="00786295">
        <w:rPr>
          <w:rFonts w:ascii="Gisha" w:hAnsi="Gisha" w:cs="Gisha"/>
          <w:sz w:val="24"/>
          <w:szCs w:val="24"/>
        </w:rPr>
        <w:t xml:space="preserve">) = </w:t>
      </w:r>
      <w:r>
        <w:rPr>
          <w:rFonts w:ascii="Gisha" w:hAnsi="Gisha" w:cs="Gisha"/>
          <w:sz w:val="24"/>
          <w:szCs w:val="24"/>
        </w:rPr>
        <w:t>625</w:t>
      </w:r>
      <w:r w:rsidRPr="00786295">
        <w:rPr>
          <w:rFonts w:ascii="Gisha" w:hAnsi="Gisha" w:cs="Gisha"/>
          <w:sz w:val="24"/>
          <w:szCs w:val="24"/>
        </w:rPr>
        <w:t xml:space="preserve"> units</w:t>
      </w:r>
    </w:p>
    <w:p w14:paraId="6E1F510F" w14:textId="77777777" w:rsidR="00786295" w:rsidRDefault="00786295" w:rsidP="00786295">
      <w:pPr>
        <w:spacing w:after="0" w:line="240" w:lineRule="auto"/>
        <w:rPr>
          <w:rFonts w:ascii="Gisha" w:hAnsi="Gisha" w:cs="Gisha"/>
          <w:sz w:val="24"/>
          <w:szCs w:val="24"/>
        </w:rPr>
      </w:pPr>
    </w:p>
    <w:p w14:paraId="42759AAB" w14:textId="1C2F7441" w:rsidR="00786295" w:rsidRPr="00786295" w:rsidRDefault="00786295" w:rsidP="000F44AA">
      <w:pPr>
        <w:spacing w:after="0" w:line="240" w:lineRule="auto"/>
        <w:ind w:left="360"/>
        <w:rPr>
          <w:rFonts w:ascii="Gisha" w:hAnsi="Gisha" w:cs="Gisha"/>
          <w:sz w:val="24"/>
          <w:szCs w:val="24"/>
        </w:rPr>
      </w:pPr>
      <w:r w:rsidRPr="004B6DC3">
        <w:rPr>
          <w:rFonts w:ascii="Gisha" w:hAnsi="Gisha" w:cs="Gisha"/>
          <w:b/>
          <w:bCs/>
          <w:sz w:val="24"/>
          <w:szCs w:val="24"/>
        </w:rPr>
        <w:t>Note:</w:t>
      </w:r>
      <w:r>
        <w:rPr>
          <w:rFonts w:ascii="Gisha" w:hAnsi="Gisha" w:cs="Gisha"/>
          <w:sz w:val="24"/>
          <w:szCs w:val="24"/>
        </w:rPr>
        <w:t xml:space="preserve"> The re-order period is no longer stable, so the safety stock is equal to the maximum re-order period </w:t>
      </w:r>
      <w:r w:rsidR="004B6DC3">
        <w:rPr>
          <w:rFonts w:ascii="Gisha" w:hAnsi="Gisha" w:cs="Gisha"/>
          <w:sz w:val="24"/>
          <w:szCs w:val="24"/>
        </w:rPr>
        <w:t xml:space="preserve">of 13 days </w:t>
      </w:r>
      <w:r>
        <w:rPr>
          <w:rFonts w:ascii="Gisha" w:hAnsi="Gisha" w:cs="Gisha"/>
          <w:sz w:val="24"/>
          <w:szCs w:val="24"/>
        </w:rPr>
        <w:t xml:space="preserve">times the maximum demand </w:t>
      </w:r>
      <w:r w:rsidR="004B6DC3">
        <w:rPr>
          <w:rFonts w:ascii="Gisha" w:hAnsi="Gisha" w:cs="Gisha"/>
          <w:sz w:val="24"/>
          <w:szCs w:val="24"/>
        </w:rPr>
        <w:t xml:space="preserve">of 125 units </w:t>
      </w:r>
      <w:r>
        <w:rPr>
          <w:rFonts w:ascii="Gisha" w:hAnsi="Gisha" w:cs="Gisha"/>
          <w:sz w:val="24"/>
          <w:szCs w:val="24"/>
        </w:rPr>
        <w:t>minus the average order period</w:t>
      </w:r>
      <w:r w:rsidR="004B6DC3">
        <w:rPr>
          <w:rFonts w:ascii="Gisha" w:hAnsi="Gisha" w:cs="Gisha"/>
          <w:sz w:val="24"/>
          <w:szCs w:val="24"/>
        </w:rPr>
        <w:t xml:space="preserve"> of 10 days </w:t>
      </w:r>
      <w:r>
        <w:rPr>
          <w:rFonts w:ascii="Gisha" w:hAnsi="Gisha" w:cs="Gisha"/>
          <w:sz w:val="24"/>
          <w:szCs w:val="24"/>
        </w:rPr>
        <w:t xml:space="preserve">times the average </w:t>
      </w:r>
      <w:r w:rsidR="004B6DC3">
        <w:rPr>
          <w:rFonts w:ascii="Gisha" w:hAnsi="Gisha" w:cs="Gisha"/>
          <w:sz w:val="24"/>
          <w:szCs w:val="24"/>
        </w:rPr>
        <w:t xml:space="preserve">daily </w:t>
      </w:r>
      <w:r>
        <w:rPr>
          <w:rFonts w:ascii="Gisha" w:hAnsi="Gisha" w:cs="Gisha"/>
          <w:sz w:val="24"/>
          <w:szCs w:val="24"/>
        </w:rPr>
        <w:t>demand</w:t>
      </w:r>
      <w:r w:rsidR="004B6DC3">
        <w:rPr>
          <w:rFonts w:ascii="Gisha" w:hAnsi="Gisha" w:cs="Gisha"/>
          <w:sz w:val="24"/>
          <w:szCs w:val="24"/>
        </w:rPr>
        <w:t xml:space="preserve"> of 100 units.</w:t>
      </w:r>
      <w:r w:rsidR="000F44AA">
        <w:rPr>
          <w:rFonts w:ascii="Gisha" w:hAnsi="Gisha" w:cs="Gisha"/>
          <w:sz w:val="24"/>
          <w:szCs w:val="24"/>
        </w:rPr>
        <w:t xml:space="preserve">  </w:t>
      </w:r>
      <w:r w:rsidR="004B6DC3">
        <w:rPr>
          <w:rFonts w:ascii="Gisha" w:hAnsi="Gisha" w:cs="Gisha"/>
          <w:sz w:val="24"/>
          <w:szCs w:val="24"/>
        </w:rPr>
        <w:t>R</w:t>
      </w:r>
      <w:r w:rsidR="000F44AA">
        <w:rPr>
          <w:rFonts w:ascii="Gisha" w:hAnsi="Gisha" w:cs="Gisha"/>
          <w:sz w:val="24"/>
          <w:szCs w:val="24"/>
        </w:rPr>
        <w:t>e-stocking costs are very high</w:t>
      </w:r>
      <w:r w:rsidR="001113D3">
        <w:rPr>
          <w:rFonts w:ascii="Gisha" w:hAnsi="Gisha" w:cs="Gisha"/>
          <w:sz w:val="24"/>
          <w:szCs w:val="24"/>
        </w:rPr>
        <w:t xml:space="preserve"> in compariso</w:t>
      </w:r>
      <w:r w:rsidR="004B6DC3">
        <w:rPr>
          <w:rFonts w:ascii="Gisha" w:hAnsi="Gisha" w:cs="Gisha"/>
          <w:sz w:val="24"/>
          <w:szCs w:val="24"/>
        </w:rPr>
        <w:t>n to carrying costs, so carrying costs were not considered</w:t>
      </w:r>
      <w:r w:rsidR="00FA08A2">
        <w:rPr>
          <w:rFonts w:ascii="Gisha" w:hAnsi="Gisha" w:cs="Gisha"/>
          <w:sz w:val="24"/>
          <w:szCs w:val="24"/>
        </w:rPr>
        <w:t>,</w:t>
      </w:r>
      <w:r w:rsidR="004B6DC3">
        <w:rPr>
          <w:rFonts w:ascii="Gisha" w:hAnsi="Gisha" w:cs="Gisha"/>
          <w:sz w:val="24"/>
          <w:szCs w:val="24"/>
        </w:rPr>
        <w:t xml:space="preserve"> and all stock-out costs were eliminated. </w:t>
      </w:r>
    </w:p>
    <w:p w14:paraId="34BB7374" w14:textId="77777777" w:rsidR="00272B67" w:rsidRDefault="00272B67" w:rsidP="00F60D71">
      <w:pPr>
        <w:spacing w:after="0" w:line="240" w:lineRule="auto"/>
        <w:rPr>
          <w:rFonts w:ascii="Gisha" w:hAnsi="Gisha" w:cs="Gisha"/>
          <w:b/>
          <w:sz w:val="28"/>
          <w:szCs w:val="28"/>
        </w:rPr>
      </w:pPr>
    </w:p>
    <w:p w14:paraId="1649011C" w14:textId="7A93C49B" w:rsidR="00786295" w:rsidRDefault="00786295" w:rsidP="00786295">
      <w:pPr>
        <w:pStyle w:val="ListParagraph"/>
        <w:numPr>
          <w:ilvl w:val="0"/>
          <w:numId w:val="8"/>
        </w:numPr>
        <w:tabs>
          <w:tab w:val="left" w:pos="360"/>
        </w:tabs>
        <w:spacing w:after="0" w:line="240" w:lineRule="auto"/>
        <w:ind w:left="360"/>
        <w:rPr>
          <w:rFonts w:ascii="Gisha" w:hAnsi="Gisha" w:cs="Gisha"/>
          <w:sz w:val="24"/>
          <w:szCs w:val="24"/>
        </w:rPr>
      </w:pPr>
      <w:r w:rsidRPr="00214EC9">
        <w:rPr>
          <w:rFonts w:ascii="Gisha" w:hAnsi="Gisha" w:cs="Gisha" w:hint="cs"/>
          <w:sz w:val="24"/>
          <w:szCs w:val="24"/>
        </w:rPr>
        <w:t>(</w:t>
      </w:r>
      <w:r>
        <w:rPr>
          <w:rFonts w:ascii="Gisha" w:hAnsi="Gisha" w:cs="Gisha"/>
          <w:sz w:val="24"/>
          <w:szCs w:val="24"/>
        </w:rPr>
        <w:t>10</w:t>
      </w:r>
      <w:r w:rsidRPr="00214EC9">
        <w:rPr>
          <w:rFonts w:ascii="Gisha" w:hAnsi="Gisha" w:cs="Gisha" w:hint="cs"/>
          <w:sz w:val="24"/>
          <w:szCs w:val="24"/>
        </w:rPr>
        <w:t xml:space="preserve">) </w:t>
      </w:r>
      <w:r w:rsidR="004B6DC3">
        <w:rPr>
          <w:rFonts w:ascii="Gisha" w:hAnsi="Gisha" w:cs="Gisha"/>
          <w:sz w:val="24"/>
          <w:szCs w:val="24"/>
        </w:rPr>
        <w:t>(100</w:t>
      </w:r>
      <w:r w:rsidRPr="00214EC9">
        <w:rPr>
          <w:rFonts w:ascii="Gisha" w:hAnsi="Gisha" w:cs="Gisha" w:hint="cs"/>
          <w:sz w:val="24"/>
          <w:szCs w:val="24"/>
        </w:rPr>
        <w:t xml:space="preserve">) + </w:t>
      </w:r>
      <w:r>
        <w:rPr>
          <w:rFonts w:ascii="Gisha" w:hAnsi="Gisha" w:cs="Gisha"/>
          <w:sz w:val="24"/>
          <w:szCs w:val="24"/>
        </w:rPr>
        <w:t xml:space="preserve">625 </w:t>
      </w:r>
      <w:r w:rsidRPr="00214EC9">
        <w:rPr>
          <w:rFonts w:ascii="Gisha" w:hAnsi="Gisha" w:cs="Gisha" w:hint="cs"/>
          <w:sz w:val="24"/>
          <w:szCs w:val="24"/>
        </w:rPr>
        <w:t xml:space="preserve">= </w:t>
      </w:r>
      <w:r>
        <w:rPr>
          <w:rFonts w:ascii="Gisha" w:hAnsi="Gisha" w:cs="Gisha"/>
          <w:sz w:val="24"/>
          <w:szCs w:val="24"/>
        </w:rPr>
        <w:t>1,625</w:t>
      </w:r>
      <w:r w:rsidRPr="00214EC9">
        <w:rPr>
          <w:rFonts w:ascii="Gisha" w:hAnsi="Gisha" w:cs="Gisha" w:hint="cs"/>
          <w:sz w:val="24"/>
          <w:szCs w:val="24"/>
        </w:rPr>
        <w:t xml:space="preserve"> units</w:t>
      </w:r>
    </w:p>
    <w:p w14:paraId="11EA63E0" w14:textId="3674F003" w:rsidR="004B6DC3" w:rsidRDefault="004B6DC3" w:rsidP="004B6DC3">
      <w:pPr>
        <w:tabs>
          <w:tab w:val="left" w:pos="360"/>
        </w:tabs>
        <w:spacing w:after="0" w:line="240" w:lineRule="auto"/>
        <w:rPr>
          <w:rFonts w:ascii="Gisha" w:hAnsi="Gisha" w:cs="Gisha"/>
          <w:sz w:val="24"/>
          <w:szCs w:val="24"/>
        </w:rPr>
      </w:pPr>
    </w:p>
    <w:p w14:paraId="3F28803A" w14:textId="638B94CA" w:rsidR="004B6DC3" w:rsidRPr="004B6DC3" w:rsidRDefault="004B6DC3" w:rsidP="004B6DC3">
      <w:pPr>
        <w:tabs>
          <w:tab w:val="left" w:pos="360"/>
        </w:tabs>
        <w:spacing w:after="0" w:line="240" w:lineRule="auto"/>
        <w:ind w:left="360"/>
        <w:rPr>
          <w:rFonts w:ascii="Gisha" w:hAnsi="Gisha" w:cs="Gisha"/>
          <w:sz w:val="24"/>
          <w:szCs w:val="24"/>
        </w:rPr>
      </w:pPr>
      <w:r w:rsidRPr="004B6DC3">
        <w:rPr>
          <w:rFonts w:ascii="Gisha" w:hAnsi="Gisha" w:cs="Gisha"/>
          <w:b/>
          <w:bCs/>
          <w:sz w:val="24"/>
          <w:szCs w:val="24"/>
        </w:rPr>
        <w:t>Note:</w:t>
      </w:r>
      <w:r>
        <w:rPr>
          <w:rFonts w:ascii="Gisha" w:hAnsi="Gisha" w:cs="Gisha"/>
          <w:sz w:val="24"/>
          <w:szCs w:val="24"/>
        </w:rPr>
        <w:t xml:space="preserve">  </w:t>
      </w:r>
      <w:r w:rsidR="001849B1">
        <w:rPr>
          <w:rFonts w:ascii="Gisha" w:hAnsi="Gisha" w:cs="Gisha"/>
          <w:sz w:val="24"/>
          <w:szCs w:val="24"/>
        </w:rPr>
        <w:t>The r</w:t>
      </w:r>
      <w:r>
        <w:rPr>
          <w:rFonts w:ascii="Gisha" w:hAnsi="Gisha" w:cs="Gisha"/>
          <w:sz w:val="24"/>
          <w:szCs w:val="24"/>
        </w:rPr>
        <w:t>e-order point equals the average order period times the average daily demand plus the safety stock.  Average daily demand was given</w:t>
      </w:r>
      <w:r w:rsidR="00FA08A2">
        <w:rPr>
          <w:rFonts w:ascii="Gisha" w:hAnsi="Gisha" w:cs="Gisha"/>
          <w:sz w:val="24"/>
          <w:szCs w:val="24"/>
        </w:rPr>
        <w:t>,</w:t>
      </w:r>
      <w:r>
        <w:rPr>
          <w:rFonts w:ascii="Gisha" w:hAnsi="Gisha" w:cs="Gisha"/>
          <w:sz w:val="24"/>
          <w:szCs w:val="24"/>
        </w:rPr>
        <w:t xml:space="preserve"> but it </w:t>
      </w:r>
      <w:r w:rsidR="001849B1">
        <w:rPr>
          <w:rFonts w:ascii="Gisha" w:hAnsi="Gisha" w:cs="Gisha"/>
          <w:sz w:val="24"/>
          <w:szCs w:val="24"/>
        </w:rPr>
        <w:t xml:space="preserve">can </w:t>
      </w:r>
      <w:r>
        <w:rPr>
          <w:rFonts w:ascii="Gisha" w:hAnsi="Gisha" w:cs="Gisha"/>
          <w:sz w:val="24"/>
          <w:szCs w:val="24"/>
        </w:rPr>
        <w:t xml:space="preserve">also be calculated as 26,000 </w:t>
      </w:r>
      <w:r w:rsidR="001849B1">
        <w:rPr>
          <w:rFonts w:ascii="Gisha" w:hAnsi="Gisha" w:cs="Gisha"/>
          <w:sz w:val="24"/>
          <w:szCs w:val="24"/>
        </w:rPr>
        <w:t xml:space="preserve">units </w:t>
      </w:r>
      <w:r>
        <w:rPr>
          <w:rFonts w:ascii="Gisha" w:hAnsi="Gisha" w:cs="Gisha"/>
          <w:sz w:val="24"/>
          <w:szCs w:val="24"/>
        </w:rPr>
        <w:t>yearly demand divide</w:t>
      </w:r>
      <w:r w:rsidR="001849B1">
        <w:rPr>
          <w:rFonts w:ascii="Gisha" w:hAnsi="Gisha" w:cs="Gisha"/>
          <w:sz w:val="24"/>
          <w:szCs w:val="24"/>
        </w:rPr>
        <w:t>d</w:t>
      </w:r>
      <w:r>
        <w:rPr>
          <w:rFonts w:ascii="Gisha" w:hAnsi="Gisha" w:cs="Gisha"/>
          <w:sz w:val="24"/>
          <w:szCs w:val="24"/>
        </w:rPr>
        <w:t xml:space="preserve"> by 260 business days per year.</w:t>
      </w:r>
    </w:p>
    <w:p w14:paraId="09BC4C18" w14:textId="77777777" w:rsidR="00786295" w:rsidRPr="00786295" w:rsidRDefault="00786295" w:rsidP="00786295">
      <w:pPr>
        <w:tabs>
          <w:tab w:val="left" w:pos="360"/>
        </w:tabs>
        <w:spacing w:after="0" w:line="240" w:lineRule="auto"/>
        <w:rPr>
          <w:rFonts w:ascii="Gisha" w:hAnsi="Gisha" w:cs="Gisha"/>
          <w:sz w:val="24"/>
          <w:szCs w:val="24"/>
        </w:rPr>
      </w:pPr>
    </w:p>
    <w:p w14:paraId="17BFDBAF" w14:textId="77777777" w:rsidR="00272B67" w:rsidRDefault="00272B67">
      <w:pPr>
        <w:rPr>
          <w:rFonts w:ascii="Gisha" w:hAnsi="Gisha" w:cs="Gisha"/>
          <w:b/>
          <w:sz w:val="28"/>
          <w:szCs w:val="28"/>
        </w:rPr>
      </w:pPr>
      <w:r>
        <w:rPr>
          <w:rFonts w:ascii="Gisha" w:hAnsi="Gisha" w:cs="Gisha"/>
          <w:b/>
          <w:sz w:val="28"/>
          <w:szCs w:val="28"/>
        </w:rPr>
        <w:br w:type="page"/>
      </w:r>
    </w:p>
    <w:p w14:paraId="365B8D6F" w14:textId="23B59D8A" w:rsidR="00751501" w:rsidRPr="00FB1173" w:rsidRDefault="00751501" w:rsidP="00F60D71">
      <w:pPr>
        <w:spacing w:after="0" w:line="240" w:lineRule="auto"/>
        <w:rPr>
          <w:rFonts w:ascii="Gisha" w:hAnsi="Gisha" w:cs="Gisha"/>
          <w:b/>
          <w:sz w:val="28"/>
          <w:szCs w:val="28"/>
        </w:rPr>
      </w:pPr>
      <w:r w:rsidRPr="00FB1173">
        <w:rPr>
          <w:rFonts w:ascii="Gisha" w:hAnsi="Gisha" w:cs="Gisha" w:hint="cs"/>
          <w:b/>
          <w:sz w:val="28"/>
          <w:szCs w:val="28"/>
        </w:rPr>
        <w:lastRenderedPageBreak/>
        <w:t>Specific Assignment</w:t>
      </w:r>
      <w:r w:rsidR="00272B67" w:rsidRPr="00FB1173">
        <w:rPr>
          <w:rFonts w:ascii="Gisha" w:hAnsi="Gisha" w:cs="Gisha"/>
          <w:b/>
          <w:sz w:val="28"/>
          <w:szCs w:val="28"/>
        </w:rPr>
        <w:t xml:space="preserve"> </w:t>
      </w:r>
      <w:r w:rsidRPr="00FB1173">
        <w:rPr>
          <w:rFonts w:ascii="Gisha" w:hAnsi="Gisha" w:cs="Gisha" w:hint="cs"/>
          <w:b/>
          <w:sz w:val="28"/>
          <w:szCs w:val="28"/>
        </w:rPr>
        <w:t>Accounts Receivable</w:t>
      </w:r>
      <w:r w:rsidR="00272B67" w:rsidRPr="00FB1173">
        <w:rPr>
          <w:rFonts w:ascii="Gisha" w:hAnsi="Gisha" w:cs="Gisha"/>
          <w:b/>
          <w:sz w:val="28"/>
          <w:szCs w:val="28"/>
        </w:rPr>
        <w:t xml:space="preserve"> at York Ltd.</w:t>
      </w:r>
    </w:p>
    <w:p w14:paraId="714DB263" w14:textId="77777777" w:rsidR="00751501" w:rsidRPr="00E0001F" w:rsidRDefault="00751501" w:rsidP="00F60D71">
      <w:pPr>
        <w:spacing w:after="0" w:line="240" w:lineRule="auto"/>
        <w:rPr>
          <w:rFonts w:ascii="Gisha" w:hAnsi="Gisha" w:cs="Gisha"/>
          <w:sz w:val="24"/>
          <w:szCs w:val="24"/>
        </w:rPr>
      </w:pPr>
    </w:p>
    <w:p w14:paraId="4CC182B7" w14:textId="77777777" w:rsidR="00751501" w:rsidRPr="00E0001F" w:rsidRDefault="00330638" w:rsidP="00F60D71">
      <w:pPr>
        <w:spacing w:after="0" w:line="240" w:lineRule="auto"/>
        <w:rPr>
          <w:rFonts w:ascii="Gisha" w:hAnsi="Gisha" w:cs="Gisha"/>
          <w:sz w:val="24"/>
          <w:szCs w:val="24"/>
        </w:rPr>
      </w:pPr>
      <w:r w:rsidRPr="00E0001F">
        <w:rPr>
          <w:rFonts w:ascii="Gisha" w:hAnsi="Gisha" w:cs="Gisha" w:hint="cs"/>
          <w:sz w:val="24"/>
          <w:szCs w:val="24"/>
        </w:rPr>
        <w:t>1.</w:t>
      </w:r>
    </w:p>
    <w:p w14:paraId="36C07EF9" w14:textId="0CBECA2E" w:rsidR="00751501" w:rsidRPr="00E0001F" w:rsidRDefault="0060120F" w:rsidP="00F60D71">
      <w:pPr>
        <w:spacing w:after="0" w:line="240" w:lineRule="auto"/>
        <w:ind w:left="360"/>
        <w:rPr>
          <w:rFonts w:ascii="Gisha" w:eastAsiaTheme="minorEastAsia" w:hAnsi="Gisha" w:cs="Gisha"/>
          <w:sz w:val="24"/>
          <w:szCs w:val="24"/>
        </w:rPr>
      </w:pPr>
      <m:oMath>
        <m:f>
          <m:fPr>
            <m:ctrlPr>
              <w:rPr>
                <w:rFonts w:ascii="Cambria Math" w:hAnsi="Cambria Math" w:cs="Gisha" w:hint="cs"/>
                <w:i/>
                <w:sz w:val="32"/>
                <w:szCs w:val="32"/>
              </w:rPr>
            </m:ctrlPr>
          </m:fPr>
          <m:num>
            <m:r>
              <w:rPr>
                <w:rFonts w:ascii="Cambria Math" w:hAnsi="Cambria Math" w:cs="Gisha"/>
                <w:sz w:val="32"/>
                <w:szCs w:val="32"/>
              </w:rPr>
              <m:t xml:space="preserve">3,685.07 </m:t>
            </m:r>
            <m:r>
              <w:rPr>
                <w:rFonts w:ascii="Cambria Math" w:hAnsi="Cambria Math" w:cs="Gisha" w:hint="cs"/>
                <w:sz w:val="32"/>
                <w:szCs w:val="32"/>
              </w:rPr>
              <m:t>+</m:t>
            </m:r>
            <m:r>
              <w:rPr>
                <w:rFonts w:ascii="Cambria Math" w:hAnsi="Cambria Math" w:cs="Gisha"/>
                <w:sz w:val="32"/>
                <w:szCs w:val="32"/>
              </w:rPr>
              <m:t xml:space="preserve"> 3</m:t>
            </m:r>
            <m:r>
              <w:rPr>
                <w:rFonts w:ascii="Cambria Math" w:hAnsi="Cambria Math" w:cs="Gisha" w:hint="cs"/>
                <w:sz w:val="32"/>
                <w:szCs w:val="32"/>
              </w:rPr>
              <m:t>,500</m:t>
            </m:r>
          </m:num>
          <m:den>
            <m:r>
              <w:rPr>
                <w:rFonts w:ascii="Cambria Math" w:hAnsi="Cambria Math" w:cs="Gisha"/>
                <w:sz w:val="32"/>
                <w:szCs w:val="32"/>
              </w:rPr>
              <m:t>245,000</m:t>
            </m:r>
          </m:den>
        </m:f>
      </m:oMath>
      <w:r w:rsidR="00751501" w:rsidRPr="00E0001F">
        <w:rPr>
          <w:rFonts w:ascii="Gisha" w:eastAsiaTheme="minorEastAsia" w:hAnsi="Gisha" w:cs="Gisha" w:hint="cs"/>
          <w:sz w:val="24"/>
          <w:szCs w:val="24"/>
        </w:rPr>
        <w:t xml:space="preserve"> = .</w:t>
      </w:r>
      <w:r w:rsidR="00E36BC4">
        <w:rPr>
          <w:rFonts w:ascii="Gisha" w:eastAsiaTheme="minorEastAsia" w:hAnsi="Gisha" w:cs="Gisha"/>
          <w:sz w:val="24"/>
          <w:szCs w:val="24"/>
        </w:rPr>
        <w:t>02</w:t>
      </w:r>
      <w:r w:rsidR="00F4648A">
        <w:rPr>
          <w:rFonts w:ascii="Gisha" w:eastAsiaTheme="minorEastAsia" w:hAnsi="Gisha" w:cs="Gisha"/>
          <w:sz w:val="24"/>
          <w:szCs w:val="24"/>
        </w:rPr>
        <w:t>93</w:t>
      </w:r>
      <w:r w:rsidR="00330638" w:rsidRPr="00E0001F">
        <w:rPr>
          <w:rFonts w:ascii="Gisha" w:eastAsiaTheme="minorEastAsia" w:hAnsi="Gisha" w:cs="Gisha" w:hint="cs"/>
          <w:sz w:val="24"/>
          <w:szCs w:val="24"/>
        </w:rPr>
        <w:t xml:space="preserve">    </w:t>
      </w:r>
      <m:oMath>
        <m:sSup>
          <m:sSupPr>
            <m:ctrlPr>
              <w:rPr>
                <w:rFonts w:ascii="Cambria Math" w:hAnsi="Cambria Math" w:cs="Gisha" w:hint="cs"/>
                <w:i/>
                <w:sz w:val="24"/>
                <w:szCs w:val="24"/>
              </w:rPr>
            </m:ctrlPr>
          </m:sSupPr>
          <m:e>
            <m:r>
              <w:rPr>
                <w:rFonts w:ascii="Cambria Math" w:hAnsi="Cambria Math" w:cs="Gisha" w:hint="cs"/>
                <w:sz w:val="24"/>
                <w:szCs w:val="24"/>
              </w:rPr>
              <m:t>(1+ .</m:t>
            </m:r>
            <m:r>
              <w:rPr>
                <w:rFonts w:ascii="Cambria Math" w:hAnsi="Cambria Math" w:cs="Gisha"/>
                <w:sz w:val="24"/>
                <w:szCs w:val="24"/>
              </w:rPr>
              <m:t>0293</m:t>
            </m:r>
            <m:r>
              <w:rPr>
                <w:rFonts w:ascii="Cambria Math" w:hAnsi="Cambria Math" w:cs="Gisha" w:hint="cs"/>
                <w:sz w:val="24"/>
                <w:szCs w:val="24"/>
              </w:rPr>
              <m:t>)</m:t>
            </m:r>
          </m:e>
          <m:sup>
            <m:r>
              <w:rPr>
                <w:rFonts w:ascii="Cambria Math" w:hAnsi="Cambria Math" w:cs="Gisha" w:hint="cs"/>
                <w:sz w:val="24"/>
                <w:szCs w:val="24"/>
              </w:rPr>
              <m:t>365/90</m:t>
            </m:r>
          </m:sup>
        </m:sSup>
      </m:oMath>
      <w:r w:rsidR="00330638" w:rsidRPr="00E0001F">
        <w:rPr>
          <w:rFonts w:ascii="Gisha" w:eastAsiaTheme="minorEastAsia" w:hAnsi="Gisha" w:cs="Gisha" w:hint="cs"/>
          <w:sz w:val="24"/>
          <w:szCs w:val="24"/>
        </w:rPr>
        <w:t xml:space="preserve"> – 1 = .1</w:t>
      </w:r>
      <w:r w:rsidR="00F4648A">
        <w:rPr>
          <w:rFonts w:ascii="Gisha" w:eastAsiaTheme="minorEastAsia" w:hAnsi="Gisha" w:cs="Gisha"/>
          <w:sz w:val="24"/>
          <w:szCs w:val="24"/>
        </w:rPr>
        <w:t>243</w:t>
      </w:r>
      <w:r w:rsidR="00F428E2">
        <w:rPr>
          <w:rFonts w:ascii="Gisha" w:eastAsiaTheme="minorEastAsia" w:hAnsi="Gisha" w:cs="Gisha"/>
          <w:sz w:val="24"/>
          <w:szCs w:val="24"/>
        </w:rPr>
        <w:t xml:space="preserve"> or 1</w:t>
      </w:r>
      <w:r w:rsidR="00F4648A">
        <w:rPr>
          <w:rFonts w:ascii="Gisha" w:eastAsiaTheme="minorEastAsia" w:hAnsi="Gisha" w:cs="Gisha"/>
          <w:sz w:val="24"/>
          <w:szCs w:val="24"/>
        </w:rPr>
        <w:t>2.43</w:t>
      </w:r>
      <w:r w:rsidR="00F428E2">
        <w:rPr>
          <w:rFonts w:ascii="Gisha" w:eastAsiaTheme="minorEastAsia" w:hAnsi="Gisha" w:cs="Gisha"/>
          <w:sz w:val="24"/>
          <w:szCs w:val="24"/>
        </w:rPr>
        <w:t>%</w:t>
      </w:r>
    </w:p>
    <w:p w14:paraId="11D3DDCB" w14:textId="77777777" w:rsidR="00751501" w:rsidRPr="00E0001F" w:rsidRDefault="00751501" w:rsidP="00F60D71">
      <w:pPr>
        <w:spacing w:after="0" w:line="240" w:lineRule="auto"/>
        <w:rPr>
          <w:rFonts w:ascii="Gisha" w:hAnsi="Gisha" w:cs="Gisha"/>
          <w:b/>
          <w:sz w:val="24"/>
          <w:szCs w:val="24"/>
        </w:rPr>
      </w:pPr>
    </w:p>
    <w:p w14:paraId="07F0653A" w14:textId="77777777" w:rsidR="00751501" w:rsidRPr="00E0001F" w:rsidRDefault="00330638" w:rsidP="00F60D71">
      <w:pPr>
        <w:spacing w:after="0" w:line="240" w:lineRule="auto"/>
        <w:ind w:left="360"/>
        <w:rPr>
          <w:rFonts w:ascii="Gisha" w:eastAsiaTheme="minorEastAsia" w:hAnsi="Gisha" w:cs="Gisha"/>
          <w:sz w:val="24"/>
          <w:szCs w:val="24"/>
        </w:rPr>
      </w:pPr>
      <w:r w:rsidRPr="00E0001F">
        <w:rPr>
          <w:rFonts w:ascii="Gisha" w:hAnsi="Gisha" w:cs="Gisha" w:hint="cs"/>
          <w:sz w:val="24"/>
          <w:szCs w:val="24"/>
        </w:rPr>
        <w:t>(</w:t>
      </w:r>
      <w:r w:rsidR="00E36BC4">
        <w:rPr>
          <w:rFonts w:ascii="Gisha" w:hAnsi="Gisha" w:cs="Gisha"/>
          <w:sz w:val="24"/>
          <w:szCs w:val="24"/>
        </w:rPr>
        <w:t>245</w:t>
      </w:r>
      <w:r w:rsidRPr="00E0001F">
        <w:rPr>
          <w:rFonts w:ascii="Gisha" w:hAnsi="Gisha" w:cs="Gisha" w:hint="cs"/>
          <w:sz w:val="24"/>
          <w:szCs w:val="24"/>
        </w:rPr>
        <w:t>,000) (.</w:t>
      </w:r>
      <w:r w:rsidR="00E36BC4">
        <w:rPr>
          <w:rFonts w:ascii="Gisha" w:hAnsi="Gisha" w:cs="Gisha"/>
          <w:sz w:val="24"/>
          <w:szCs w:val="24"/>
        </w:rPr>
        <w:t>061</w:t>
      </w:r>
      <w:r w:rsidRPr="00E0001F">
        <w:rPr>
          <w:rFonts w:ascii="Gisha" w:hAnsi="Gisha" w:cs="Gisha" w:hint="cs"/>
          <w:sz w:val="24"/>
          <w:szCs w:val="24"/>
        </w:rPr>
        <w:t>) (</w:t>
      </w:r>
      <m:oMath>
        <m:f>
          <m:fPr>
            <m:ctrlPr>
              <w:rPr>
                <w:rFonts w:ascii="Cambria Math" w:hAnsi="Cambria Math" w:cs="Gisha" w:hint="cs"/>
                <w:i/>
                <w:sz w:val="24"/>
                <w:szCs w:val="24"/>
              </w:rPr>
            </m:ctrlPr>
          </m:fPr>
          <m:num>
            <m:r>
              <w:rPr>
                <w:rFonts w:ascii="Cambria Math" w:hAnsi="Cambria Math" w:cs="Gisha" w:hint="cs"/>
                <w:sz w:val="24"/>
                <w:szCs w:val="24"/>
              </w:rPr>
              <m:t>90</m:t>
            </m:r>
          </m:num>
          <m:den>
            <m:r>
              <w:rPr>
                <w:rFonts w:ascii="Cambria Math" w:hAnsi="Cambria Math" w:cs="Gisha" w:hint="cs"/>
                <w:sz w:val="24"/>
                <w:szCs w:val="24"/>
              </w:rPr>
              <m:t>365</m:t>
            </m:r>
          </m:den>
        </m:f>
      </m:oMath>
      <w:r w:rsidRPr="00E0001F">
        <w:rPr>
          <w:rFonts w:ascii="Gisha" w:eastAsiaTheme="minorEastAsia" w:hAnsi="Gisha" w:cs="Gisha" w:hint="cs"/>
          <w:sz w:val="24"/>
          <w:szCs w:val="24"/>
        </w:rPr>
        <w:t xml:space="preserve">) = </w:t>
      </w:r>
      <w:r w:rsidR="00E36BC4">
        <w:rPr>
          <w:rFonts w:ascii="Gisha" w:eastAsiaTheme="minorEastAsia" w:hAnsi="Gisha" w:cs="Gisha"/>
          <w:sz w:val="24"/>
          <w:szCs w:val="24"/>
        </w:rPr>
        <w:t>3,685.07</w:t>
      </w:r>
    </w:p>
    <w:p w14:paraId="2C68298E" w14:textId="77777777" w:rsidR="00330638" w:rsidRPr="00E0001F" w:rsidRDefault="00330638" w:rsidP="00F60D71">
      <w:pPr>
        <w:spacing w:after="0" w:line="240" w:lineRule="auto"/>
        <w:ind w:left="360"/>
        <w:rPr>
          <w:rFonts w:ascii="Gisha" w:eastAsiaTheme="minorEastAsia" w:hAnsi="Gisha" w:cs="Gisha"/>
          <w:sz w:val="24"/>
          <w:szCs w:val="24"/>
        </w:rPr>
      </w:pPr>
      <w:r w:rsidRPr="00E0001F">
        <w:rPr>
          <w:rFonts w:ascii="Gisha" w:eastAsiaTheme="minorEastAsia" w:hAnsi="Gisha" w:cs="Gisha" w:hint="cs"/>
          <w:sz w:val="24"/>
          <w:szCs w:val="24"/>
        </w:rPr>
        <w:t>(.01) (</w:t>
      </w:r>
      <w:r w:rsidR="00E36BC4">
        <w:rPr>
          <w:rFonts w:ascii="Gisha" w:eastAsiaTheme="minorEastAsia" w:hAnsi="Gisha" w:cs="Gisha"/>
          <w:sz w:val="24"/>
          <w:szCs w:val="24"/>
        </w:rPr>
        <w:t>3</w:t>
      </w:r>
      <w:r w:rsidRPr="00E0001F">
        <w:rPr>
          <w:rFonts w:ascii="Gisha" w:eastAsiaTheme="minorEastAsia" w:hAnsi="Gisha" w:cs="Gisha" w:hint="cs"/>
          <w:sz w:val="24"/>
          <w:szCs w:val="24"/>
        </w:rPr>
        <w:t xml:space="preserve">50,000) = </w:t>
      </w:r>
      <w:r w:rsidR="00E36BC4">
        <w:rPr>
          <w:rFonts w:ascii="Gisha" w:eastAsiaTheme="minorEastAsia" w:hAnsi="Gisha" w:cs="Gisha"/>
          <w:sz w:val="24"/>
          <w:szCs w:val="24"/>
        </w:rPr>
        <w:t>3</w:t>
      </w:r>
      <w:r w:rsidRPr="00E0001F">
        <w:rPr>
          <w:rFonts w:ascii="Gisha" w:eastAsiaTheme="minorEastAsia" w:hAnsi="Gisha" w:cs="Gisha" w:hint="cs"/>
          <w:sz w:val="24"/>
          <w:szCs w:val="24"/>
        </w:rPr>
        <w:t>,500</w:t>
      </w:r>
    </w:p>
    <w:p w14:paraId="330EEB01" w14:textId="5F228EC3" w:rsidR="00330638" w:rsidRDefault="00330638" w:rsidP="00F60D71">
      <w:pPr>
        <w:spacing w:after="0" w:line="240" w:lineRule="auto"/>
        <w:ind w:left="360"/>
        <w:rPr>
          <w:rFonts w:ascii="Gisha" w:eastAsiaTheme="minorEastAsia" w:hAnsi="Gisha" w:cs="Gisha"/>
          <w:sz w:val="24"/>
          <w:szCs w:val="24"/>
        </w:rPr>
      </w:pPr>
      <w:r w:rsidRPr="00E0001F">
        <w:rPr>
          <w:rFonts w:ascii="Gisha" w:eastAsiaTheme="minorEastAsia" w:hAnsi="Gisha" w:cs="Gisha" w:hint="cs"/>
          <w:sz w:val="24"/>
          <w:szCs w:val="24"/>
        </w:rPr>
        <w:t>(</w:t>
      </w:r>
      <w:r w:rsidR="00E36BC4">
        <w:rPr>
          <w:rFonts w:ascii="Gisha" w:eastAsiaTheme="minorEastAsia" w:hAnsi="Gisha" w:cs="Gisha"/>
          <w:sz w:val="24"/>
          <w:szCs w:val="24"/>
        </w:rPr>
        <w:t>3</w:t>
      </w:r>
      <w:r w:rsidRPr="00E0001F">
        <w:rPr>
          <w:rFonts w:ascii="Gisha" w:eastAsiaTheme="minorEastAsia" w:hAnsi="Gisha" w:cs="Gisha" w:hint="cs"/>
          <w:sz w:val="24"/>
          <w:szCs w:val="24"/>
        </w:rPr>
        <w:t xml:space="preserve">50,000) (.7) = </w:t>
      </w:r>
      <w:r w:rsidR="00E36BC4">
        <w:rPr>
          <w:rFonts w:ascii="Gisha" w:eastAsiaTheme="minorEastAsia" w:hAnsi="Gisha" w:cs="Gisha"/>
          <w:sz w:val="24"/>
          <w:szCs w:val="24"/>
        </w:rPr>
        <w:t>245,000</w:t>
      </w:r>
    </w:p>
    <w:p w14:paraId="4BCBBFD5" w14:textId="628B24EB" w:rsidR="001A57DC" w:rsidRDefault="001A57DC" w:rsidP="00F60D71">
      <w:pPr>
        <w:spacing w:after="0" w:line="240" w:lineRule="auto"/>
        <w:ind w:left="360"/>
        <w:rPr>
          <w:rFonts w:ascii="Gisha" w:eastAsiaTheme="minorEastAsia" w:hAnsi="Gisha" w:cs="Gisha"/>
          <w:sz w:val="24"/>
          <w:szCs w:val="24"/>
        </w:rPr>
      </w:pPr>
    </w:p>
    <w:p w14:paraId="0F1443B6" w14:textId="3D24DC50" w:rsidR="001A57DC" w:rsidRPr="00E0001F" w:rsidRDefault="001A57DC" w:rsidP="00F60D71">
      <w:pPr>
        <w:spacing w:after="0" w:line="240" w:lineRule="auto"/>
        <w:ind w:left="360"/>
        <w:rPr>
          <w:rFonts w:ascii="Gisha" w:hAnsi="Gisha" w:cs="Gisha"/>
          <w:sz w:val="24"/>
          <w:szCs w:val="24"/>
        </w:rPr>
      </w:pPr>
      <w:r w:rsidRPr="001A57DC">
        <w:rPr>
          <w:rFonts w:ascii="Gisha" w:eastAsiaTheme="minorEastAsia" w:hAnsi="Gisha" w:cs="Gisha"/>
          <w:b/>
          <w:bCs/>
          <w:sz w:val="24"/>
          <w:szCs w:val="24"/>
        </w:rPr>
        <w:t>Note:</w:t>
      </w:r>
      <w:r>
        <w:rPr>
          <w:rFonts w:ascii="Gisha" w:eastAsiaTheme="minorEastAsia" w:hAnsi="Gisha" w:cs="Gisha"/>
          <w:sz w:val="24"/>
          <w:szCs w:val="24"/>
        </w:rPr>
        <w:t xml:space="preserve"> The interest rate for </w:t>
      </w:r>
      <w:r w:rsidR="00DB0B2B">
        <w:rPr>
          <w:rFonts w:ascii="Gisha" w:eastAsiaTheme="minorEastAsia" w:hAnsi="Gisha" w:cs="Gisha"/>
          <w:sz w:val="24"/>
          <w:szCs w:val="24"/>
        </w:rPr>
        <w:t>90 days</w:t>
      </w:r>
      <w:r>
        <w:rPr>
          <w:rFonts w:ascii="Gisha" w:eastAsiaTheme="minorEastAsia" w:hAnsi="Gisha" w:cs="Gisha"/>
          <w:sz w:val="24"/>
          <w:szCs w:val="24"/>
        </w:rPr>
        <w:t xml:space="preserve"> is the cost of borrowing</w:t>
      </w:r>
      <w:r w:rsidR="00FA08A2">
        <w:rPr>
          <w:rFonts w:ascii="Gisha" w:eastAsiaTheme="minorEastAsia" w:hAnsi="Gisha" w:cs="Gisha"/>
          <w:sz w:val="24"/>
          <w:szCs w:val="24"/>
        </w:rPr>
        <w:t>,</w:t>
      </w:r>
      <w:r>
        <w:rPr>
          <w:rFonts w:ascii="Gisha" w:eastAsiaTheme="minorEastAsia" w:hAnsi="Gisha" w:cs="Gisha"/>
          <w:sz w:val="24"/>
          <w:szCs w:val="24"/>
        </w:rPr>
        <w:t xml:space="preserve"> which includes the interest costs plus the processing fee divided by the value of the loan.  This interest rate is compounded for the number of 90-day periods in a year to determine the annual interest rate.</w:t>
      </w:r>
    </w:p>
    <w:p w14:paraId="5E5A449A" w14:textId="77777777" w:rsidR="00330638" w:rsidRPr="00F428E2" w:rsidRDefault="00330638" w:rsidP="00F60D71">
      <w:pPr>
        <w:spacing w:after="0" w:line="240" w:lineRule="auto"/>
        <w:rPr>
          <w:rFonts w:ascii="Gisha" w:hAnsi="Gisha" w:cs="Gisha"/>
          <w:sz w:val="24"/>
          <w:szCs w:val="24"/>
        </w:rPr>
      </w:pPr>
    </w:p>
    <w:p w14:paraId="4806AD79" w14:textId="018DEF60" w:rsidR="00E63F3E" w:rsidRPr="007711F0" w:rsidRDefault="0025582D" w:rsidP="007711F0">
      <w:pPr>
        <w:pStyle w:val="ListParagraph"/>
        <w:numPr>
          <w:ilvl w:val="0"/>
          <w:numId w:val="7"/>
        </w:numPr>
        <w:spacing w:after="0" w:line="240" w:lineRule="auto"/>
        <w:ind w:left="360"/>
        <w:rPr>
          <w:rFonts w:ascii="Gisha" w:hAnsi="Gisha" w:cs="Gisha"/>
          <w:sz w:val="24"/>
          <w:szCs w:val="24"/>
        </w:rPr>
      </w:pPr>
      <w:r>
        <w:rPr>
          <w:rFonts w:ascii="Gisha" w:hAnsi="Gisha" w:cs="Gisha"/>
          <w:sz w:val="24"/>
          <w:szCs w:val="24"/>
        </w:rPr>
        <w:t>The 1.0% processing fee significantly raise</w:t>
      </w:r>
      <w:r w:rsidR="000F5CA3">
        <w:rPr>
          <w:rFonts w:ascii="Gisha" w:hAnsi="Gisha" w:cs="Gisha"/>
          <w:sz w:val="24"/>
          <w:szCs w:val="24"/>
        </w:rPr>
        <w:t>d</w:t>
      </w:r>
      <w:r>
        <w:rPr>
          <w:rFonts w:ascii="Gisha" w:hAnsi="Gisha" w:cs="Gisha"/>
          <w:sz w:val="24"/>
          <w:szCs w:val="24"/>
        </w:rPr>
        <w:t xml:space="preserve"> the effective annual cost of borrowing.  These are high</w:t>
      </w:r>
      <w:r w:rsidR="0011026E">
        <w:rPr>
          <w:rFonts w:ascii="Gisha" w:hAnsi="Gisha" w:cs="Gisha"/>
          <w:sz w:val="24"/>
          <w:szCs w:val="24"/>
        </w:rPr>
        <w:t>er</w:t>
      </w:r>
      <w:r>
        <w:rPr>
          <w:rFonts w:ascii="Gisha" w:hAnsi="Gisha" w:cs="Gisha"/>
          <w:sz w:val="24"/>
          <w:szCs w:val="24"/>
        </w:rPr>
        <w:t>-risk receivables</w:t>
      </w:r>
      <w:r w:rsidR="00FA08A2">
        <w:rPr>
          <w:rFonts w:ascii="Gisha" w:hAnsi="Gisha" w:cs="Gisha"/>
          <w:sz w:val="24"/>
          <w:szCs w:val="24"/>
        </w:rPr>
        <w:t>,</w:t>
      </w:r>
      <w:r w:rsidR="000F5CA3">
        <w:rPr>
          <w:rFonts w:ascii="Gisha" w:hAnsi="Gisha" w:cs="Gisha"/>
          <w:sz w:val="24"/>
          <w:szCs w:val="24"/>
        </w:rPr>
        <w:t xml:space="preserve"> so </w:t>
      </w:r>
      <w:r>
        <w:rPr>
          <w:rFonts w:ascii="Gisha" w:hAnsi="Gisha" w:cs="Gisha"/>
          <w:sz w:val="24"/>
          <w:szCs w:val="24"/>
        </w:rPr>
        <w:t xml:space="preserve">the bank </w:t>
      </w:r>
      <w:r w:rsidR="000F5CA3">
        <w:rPr>
          <w:rFonts w:ascii="Gisha" w:hAnsi="Gisha" w:cs="Gisha"/>
          <w:sz w:val="24"/>
          <w:szCs w:val="24"/>
        </w:rPr>
        <w:t>require</w:t>
      </w:r>
      <w:r w:rsidR="00345893">
        <w:rPr>
          <w:rFonts w:ascii="Gisha" w:hAnsi="Gisha" w:cs="Gisha"/>
          <w:sz w:val="24"/>
          <w:szCs w:val="24"/>
        </w:rPr>
        <w:t>d</w:t>
      </w:r>
      <w:r w:rsidR="000F5CA3">
        <w:rPr>
          <w:rFonts w:ascii="Gisha" w:hAnsi="Gisha" w:cs="Gisha"/>
          <w:sz w:val="24"/>
          <w:szCs w:val="24"/>
        </w:rPr>
        <w:t xml:space="preserve"> a specific </w:t>
      </w:r>
      <w:r w:rsidR="007711F0">
        <w:rPr>
          <w:rFonts w:ascii="Gisha" w:hAnsi="Gisha" w:cs="Gisha"/>
          <w:sz w:val="24"/>
          <w:szCs w:val="24"/>
        </w:rPr>
        <w:t xml:space="preserve">assignment </w:t>
      </w:r>
      <w:r w:rsidR="000F5CA3">
        <w:rPr>
          <w:rFonts w:ascii="Gisha" w:hAnsi="Gisha" w:cs="Gisha"/>
          <w:sz w:val="24"/>
          <w:szCs w:val="24"/>
        </w:rPr>
        <w:t>instead of a general assignment</w:t>
      </w:r>
      <w:r>
        <w:rPr>
          <w:rFonts w:ascii="Gisha" w:hAnsi="Gisha" w:cs="Gisha"/>
          <w:sz w:val="24"/>
          <w:szCs w:val="24"/>
        </w:rPr>
        <w:t>.  A specific assignment</w:t>
      </w:r>
      <w:r w:rsidR="000F5CA3">
        <w:rPr>
          <w:rFonts w:ascii="Gisha" w:hAnsi="Gisha" w:cs="Gisha"/>
          <w:sz w:val="24"/>
          <w:szCs w:val="24"/>
        </w:rPr>
        <w:t xml:space="preserve"> </w:t>
      </w:r>
      <w:r>
        <w:rPr>
          <w:rFonts w:ascii="Gisha" w:hAnsi="Gisha" w:cs="Gisha"/>
          <w:sz w:val="24"/>
          <w:szCs w:val="24"/>
        </w:rPr>
        <w:t>involves a</w:t>
      </w:r>
      <w:r w:rsidR="000F5CA3">
        <w:rPr>
          <w:rFonts w:ascii="Gisha" w:hAnsi="Gisha" w:cs="Gisha"/>
          <w:sz w:val="24"/>
          <w:szCs w:val="24"/>
        </w:rPr>
        <w:t xml:space="preserve"> </w:t>
      </w:r>
      <w:r>
        <w:rPr>
          <w:rFonts w:ascii="Gisha" w:hAnsi="Gisha" w:cs="Gisha"/>
          <w:sz w:val="24"/>
          <w:szCs w:val="24"/>
        </w:rPr>
        <w:t>more thorough credit assessment and a lien</w:t>
      </w:r>
      <w:r w:rsidR="00345893">
        <w:rPr>
          <w:rFonts w:ascii="Gisha" w:hAnsi="Gisha" w:cs="Gisha"/>
          <w:sz w:val="24"/>
          <w:szCs w:val="24"/>
        </w:rPr>
        <w:t xml:space="preserve"> against the assets</w:t>
      </w:r>
      <w:r>
        <w:rPr>
          <w:rFonts w:ascii="Gisha" w:hAnsi="Gisha" w:cs="Gisha"/>
          <w:sz w:val="24"/>
          <w:szCs w:val="24"/>
        </w:rPr>
        <w:t>.</w:t>
      </w:r>
      <w:r w:rsidR="000F5CA3">
        <w:rPr>
          <w:rFonts w:ascii="Gisha" w:hAnsi="Gisha" w:cs="Gisha"/>
          <w:sz w:val="24"/>
          <w:szCs w:val="24"/>
        </w:rPr>
        <w:t xml:space="preserve">  With th</w:t>
      </w:r>
      <w:r w:rsidR="007711F0">
        <w:rPr>
          <w:rFonts w:ascii="Gisha" w:hAnsi="Gisha" w:cs="Gisha"/>
          <w:sz w:val="24"/>
          <w:szCs w:val="24"/>
        </w:rPr>
        <w:t>is</w:t>
      </w:r>
      <w:r w:rsidR="000F5CA3">
        <w:rPr>
          <w:rFonts w:ascii="Gisha" w:hAnsi="Gisha" w:cs="Gisha"/>
          <w:sz w:val="24"/>
          <w:szCs w:val="24"/>
        </w:rPr>
        <w:t xml:space="preserve"> improved security arrangement, the company </w:t>
      </w:r>
      <w:r w:rsidR="00E63F3E">
        <w:rPr>
          <w:rFonts w:ascii="Gisha" w:hAnsi="Gisha" w:cs="Gisha"/>
          <w:sz w:val="24"/>
          <w:szCs w:val="24"/>
        </w:rPr>
        <w:t xml:space="preserve">can usually </w:t>
      </w:r>
      <w:r w:rsidR="000F5CA3">
        <w:rPr>
          <w:rFonts w:ascii="Gisha" w:hAnsi="Gisha" w:cs="Gisha"/>
          <w:sz w:val="24"/>
          <w:szCs w:val="24"/>
        </w:rPr>
        <w:t xml:space="preserve">borrow a higher percentage of the value </w:t>
      </w:r>
      <w:r w:rsidR="00345893">
        <w:rPr>
          <w:rFonts w:ascii="Gisha" w:hAnsi="Gisha" w:cs="Gisha"/>
          <w:sz w:val="24"/>
          <w:szCs w:val="24"/>
        </w:rPr>
        <w:t xml:space="preserve">of </w:t>
      </w:r>
      <w:r w:rsidR="000F5CA3">
        <w:rPr>
          <w:rFonts w:ascii="Gisha" w:hAnsi="Gisha" w:cs="Gisha"/>
          <w:sz w:val="24"/>
          <w:szCs w:val="24"/>
        </w:rPr>
        <w:t>the receivables</w:t>
      </w:r>
      <w:r w:rsidR="00E63F3E">
        <w:rPr>
          <w:rFonts w:ascii="Gisha" w:hAnsi="Gisha" w:cs="Gisha"/>
          <w:sz w:val="24"/>
          <w:szCs w:val="24"/>
        </w:rPr>
        <w:t xml:space="preserve">, so the added cost may be </w:t>
      </w:r>
      <w:r w:rsidR="00345893">
        <w:rPr>
          <w:rFonts w:ascii="Gisha" w:hAnsi="Gisha" w:cs="Gisha"/>
          <w:sz w:val="24"/>
          <w:szCs w:val="24"/>
        </w:rPr>
        <w:t>worth it.</w:t>
      </w:r>
      <w:r w:rsidR="007711F0">
        <w:rPr>
          <w:rFonts w:ascii="Gisha" w:hAnsi="Gisha" w:cs="Gisha"/>
          <w:sz w:val="24"/>
          <w:szCs w:val="24"/>
        </w:rPr>
        <w:t xml:space="preserve">  </w:t>
      </w:r>
      <w:r w:rsidR="00E63F3E" w:rsidRPr="007711F0">
        <w:rPr>
          <w:rFonts w:ascii="Gisha" w:hAnsi="Gisha" w:cs="Gisha"/>
          <w:sz w:val="24"/>
          <w:szCs w:val="24"/>
        </w:rPr>
        <w:t xml:space="preserve">York’s customers could </w:t>
      </w:r>
      <w:r w:rsidR="007711F0" w:rsidRPr="007711F0">
        <w:rPr>
          <w:rFonts w:ascii="Gisha" w:hAnsi="Gisha" w:cs="Gisha"/>
          <w:sz w:val="24"/>
          <w:szCs w:val="24"/>
        </w:rPr>
        <w:t xml:space="preserve">also </w:t>
      </w:r>
      <w:r w:rsidR="00E63F3E" w:rsidRPr="007711F0">
        <w:rPr>
          <w:rFonts w:ascii="Gisha" w:hAnsi="Gisha" w:cs="Gisha"/>
          <w:sz w:val="24"/>
          <w:szCs w:val="24"/>
        </w:rPr>
        <w:t xml:space="preserve">be notified to pay the bank directly if the bank is uncertain </w:t>
      </w:r>
      <w:r w:rsidR="00345893" w:rsidRPr="007711F0">
        <w:rPr>
          <w:rFonts w:ascii="Gisha" w:hAnsi="Gisha" w:cs="Gisha"/>
          <w:sz w:val="24"/>
          <w:szCs w:val="24"/>
        </w:rPr>
        <w:t>of</w:t>
      </w:r>
      <w:r w:rsidR="00E63F3E" w:rsidRPr="007711F0">
        <w:rPr>
          <w:rFonts w:ascii="Gisha" w:hAnsi="Gisha" w:cs="Gisha"/>
          <w:sz w:val="24"/>
          <w:szCs w:val="24"/>
        </w:rPr>
        <w:t xml:space="preserve"> payment, but this could be disruptive for customers and cause them to question the</w:t>
      </w:r>
      <w:r w:rsidR="00345893" w:rsidRPr="007711F0">
        <w:rPr>
          <w:rFonts w:ascii="Gisha" w:hAnsi="Gisha" w:cs="Gisha"/>
          <w:sz w:val="24"/>
          <w:szCs w:val="24"/>
        </w:rPr>
        <w:t xml:space="preserve"> firm</w:t>
      </w:r>
      <w:r w:rsidR="00E63F3E" w:rsidRPr="007711F0">
        <w:rPr>
          <w:rFonts w:ascii="Gisha" w:hAnsi="Gisha" w:cs="Gisha"/>
          <w:sz w:val="24"/>
          <w:szCs w:val="24"/>
        </w:rPr>
        <w:t>’s financial stability.</w:t>
      </w:r>
    </w:p>
    <w:p w14:paraId="4339D984" w14:textId="77777777" w:rsidR="00F428E2" w:rsidRPr="00F428E2" w:rsidRDefault="00F428E2" w:rsidP="00F60D71">
      <w:pPr>
        <w:spacing w:after="0" w:line="240" w:lineRule="auto"/>
        <w:rPr>
          <w:rFonts w:ascii="Gisha" w:hAnsi="Gisha" w:cs="Gisha"/>
          <w:sz w:val="24"/>
          <w:szCs w:val="24"/>
        </w:rPr>
      </w:pPr>
    </w:p>
    <w:p w14:paraId="1D5A7FA3" w14:textId="77777777" w:rsidR="00F428E2" w:rsidRPr="00F428E2" w:rsidRDefault="00F428E2" w:rsidP="00F60D71">
      <w:pPr>
        <w:spacing w:after="0" w:line="240" w:lineRule="auto"/>
        <w:rPr>
          <w:rFonts w:ascii="Gisha" w:hAnsi="Gisha" w:cs="Gisha"/>
          <w:sz w:val="24"/>
          <w:szCs w:val="24"/>
        </w:rPr>
      </w:pPr>
    </w:p>
    <w:p w14:paraId="33DF4C29" w14:textId="77777777" w:rsidR="00AE49D8" w:rsidRPr="00E0001F" w:rsidRDefault="00AE49D8" w:rsidP="00F60D71">
      <w:pPr>
        <w:spacing w:after="0" w:line="240" w:lineRule="auto"/>
        <w:rPr>
          <w:rFonts w:ascii="Gisha" w:hAnsi="Gisha" w:cs="Gisha"/>
          <w:b/>
          <w:sz w:val="24"/>
          <w:szCs w:val="24"/>
        </w:rPr>
      </w:pPr>
      <w:r w:rsidRPr="00E0001F">
        <w:rPr>
          <w:rFonts w:ascii="Gisha" w:hAnsi="Gisha" w:cs="Gisha" w:hint="cs"/>
          <w:b/>
          <w:sz w:val="24"/>
          <w:szCs w:val="24"/>
        </w:rPr>
        <w:br w:type="page"/>
      </w:r>
    </w:p>
    <w:p w14:paraId="1879805D" w14:textId="126C2F79" w:rsidR="00751501" w:rsidRPr="00FB1173" w:rsidRDefault="00751501" w:rsidP="00F60D71">
      <w:pPr>
        <w:spacing w:after="0" w:line="240" w:lineRule="auto"/>
        <w:rPr>
          <w:rFonts w:ascii="Gisha" w:hAnsi="Gisha" w:cs="Gisha"/>
          <w:b/>
          <w:sz w:val="28"/>
          <w:szCs w:val="28"/>
        </w:rPr>
      </w:pPr>
      <w:r w:rsidRPr="00FB1173">
        <w:rPr>
          <w:rFonts w:ascii="Gisha" w:hAnsi="Gisha" w:cs="Gisha" w:hint="cs"/>
          <w:b/>
          <w:sz w:val="28"/>
          <w:szCs w:val="28"/>
        </w:rPr>
        <w:lastRenderedPageBreak/>
        <w:t>Specific Assignment</w:t>
      </w:r>
      <w:r w:rsidR="003C2A42">
        <w:rPr>
          <w:rFonts w:ascii="Gisha" w:hAnsi="Gisha" w:cs="Gisha"/>
          <w:b/>
          <w:sz w:val="28"/>
          <w:szCs w:val="28"/>
        </w:rPr>
        <w:t xml:space="preserve"> Inventory</w:t>
      </w:r>
      <w:r w:rsidR="00272B67" w:rsidRPr="00FB1173">
        <w:rPr>
          <w:rFonts w:ascii="Gisha" w:hAnsi="Gisha" w:cs="Gisha"/>
          <w:b/>
          <w:sz w:val="28"/>
          <w:szCs w:val="28"/>
        </w:rPr>
        <w:t xml:space="preserve"> at Hansen Inc.</w:t>
      </w:r>
    </w:p>
    <w:p w14:paraId="083E1D7F" w14:textId="77777777" w:rsidR="00751501" w:rsidRPr="00E0001F" w:rsidRDefault="00751501" w:rsidP="00F60D71">
      <w:pPr>
        <w:spacing w:after="0" w:line="240" w:lineRule="auto"/>
        <w:rPr>
          <w:rFonts w:ascii="Gisha" w:hAnsi="Gisha" w:cs="Gisha"/>
          <w:b/>
          <w:sz w:val="24"/>
          <w:szCs w:val="24"/>
        </w:rPr>
      </w:pPr>
    </w:p>
    <w:p w14:paraId="51FE3CF8" w14:textId="77777777" w:rsidR="00330638" w:rsidRPr="00E0001F" w:rsidRDefault="00330638" w:rsidP="00F60D71">
      <w:pPr>
        <w:spacing w:after="0" w:line="240" w:lineRule="auto"/>
        <w:rPr>
          <w:rFonts w:ascii="Gisha" w:hAnsi="Gisha" w:cs="Gisha"/>
          <w:sz w:val="24"/>
          <w:szCs w:val="24"/>
        </w:rPr>
      </w:pPr>
      <w:r w:rsidRPr="00E0001F">
        <w:rPr>
          <w:rFonts w:ascii="Gisha" w:hAnsi="Gisha" w:cs="Gisha" w:hint="cs"/>
          <w:sz w:val="24"/>
          <w:szCs w:val="24"/>
        </w:rPr>
        <w:t>1.</w:t>
      </w:r>
    </w:p>
    <w:p w14:paraId="2175D9E7" w14:textId="00ADCEC1" w:rsidR="00330638" w:rsidRPr="00E0001F" w:rsidRDefault="0060120F" w:rsidP="00F60D71">
      <w:pPr>
        <w:spacing w:after="0" w:line="240" w:lineRule="auto"/>
        <w:ind w:left="360"/>
        <w:rPr>
          <w:rFonts w:ascii="Gisha" w:eastAsiaTheme="minorEastAsia" w:hAnsi="Gisha" w:cs="Gisha"/>
          <w:sz w:val="24"/>
          <w:szCs w:val="24"/>
        </w:rPr>
      </w:pPr>
      <m:oMath>
        <m:f>
          <m:fPr>
            <m:ctrlPr>
              <w:rPr>
                <w:rFonts w:ascii="Cambria Math" w:hAnsi="Cambria Math" w:cs="Gisha" w:hint="cs"/>
                <w:i/>
                <w:sz w:val="32"/>
                <w:szCs w:val="32"/>
              </w:rPr>
            </m:ctrlPr>
          </m:fPr>
          <m:num>
            <m:r>
              <w:rPr>
                <w:rFonts w:ascii="Cambria Math" w:hAnsi="Cambria Math" w:cs="Gisha"/>
                <w:sz w:val="32"/>
                <w:szCs w:val="32"/>
              </w:rPr>
              <m:t xml:space="preserve">7,896.58 </m:t>
            </m:r>
            <m:r>
              <w:rPr>
                <w:rFonts w:ascii="Cambria Math" w:hAnsi="Cambria Math" w:cs="Gisha" w:hint="cs"/>
                <w:sz w:val="32"/>
                <w:szCs w:val="32"/>
              </w:rPr>
              <m:t>+</m:t>
            </m:r>
            <m:r>
              <w:rPr>
                <w:rFonts w:ascii="Cambria Math" w:hAnsi="Cambria Math" w:cs="Gisha"/>
                <w:sz w:val="32"/>
                <w:szCs w:val="32"/>
              </w:rPr>
              <m:t xml:space="preserve"> 3</m:t>
            </m:r>
            <m:r>
              <w:rPr>
                <w:rFonts w:ascii="Cambria Math" w:hAnsi="Cambria Math" w:cs="Gisha" w:hint="cs"/>
                <w:sz w:val="32"/>
                <w:szCs w:val="32"/>
              </w:rPr>
              <m:t>,000</m:t>
            </m:r>
          </m:num>
          <m:den>
            <m:r>
              <w:rPr>
                <w:rFonts w:ascii="Cambria Math" w:hAnsi="Cambria Math" w:cs="Gisha"/>
                <w:sz w:val="32"/>
                <w:szCs w:val="32"/>
              </w:rPr>
              <m:t>525,000</m:t>
            </m:r>
          </m:den>
        </m:f>
      </m:oMath>
      <w:r w:rsidR="00330638" w:rsidRPr="00E0001F">
        <w:rPr>
          <w:rFonts w:ascii="Gisha" w:eastAsiaTheme="minorEastAsia" w:hAnsi="Gisha" w:cs="Gisha" w:hint="cs"/>
          <w:sz w:val="24"/>
          <w:szCs w:val="24"/>
        </w:rPr>
        <w:t xml:space="preserve"> = .0</w:t>
      </w:r>
      <w:r w:rsidR="003B0CB1">
        <w:rPr>
          <w:rFonts w:ascii="Gisha" w:eastAsiaTheme="minorEastAsia" w:hAnsi="Gisha" w:cs="Gisha"/>
          <w:sz w:val="24"/>
          <w:szCs w:val="24"/>
        </w:rPr>
        <w:t>2</w:t>
      </w:r>
      <w:r w:rsidR="001A57DC">
        <w:rPr>
          <w:rFonts w:ascii="Gisha" w:eastAsiaTheme="minorEastAsia" w:hAnsi="Gisha" w:cs="Gisha"/>
          <w:sz w:val="24"/>
          <w:szCs w:val="24"/>
        </w:rPr>
        <w:t>08</w:t>
      </w:r>
      <w:r w:rsidR="00330638" w:rsidRPr="00E0001F">
        <w:rPr>
          <w:rFonts w:ascii="Gisha" w:eastAsiaTheme="minorEastAsia" w:hAnsi="Gisha" w:cs="Gisha" w:hint="cs"/>
          <w:sz w:val="24"/>
          <w:szCs w:val="24"/>
        </w:rPr>
        <w:t xml:space="preserve">    </w:t>
      </w:r>
      <m:oMath>
        <m:sSup>
          <m:sSupPr>
            <m:ctrlPr>
              <w:rPr>
                <w:rFonts w:ascii="Cambria Math" w:hAnsi="Cambria Math" w:cs="Gisha" w:hint="cs"/>
                <w:i/>
                <w:sz w:val="24"/>
                <w:szCs w:val="24"/>
              </w:rPr>
            </m:ctrlPr>
          </m:sSupPr>
          <m:e>
            <m:r>
              <w:rPr>
                <w:rFonts w:ascii="Cambria Math" w:hAnsi="Cambria Math" w:cs="Gisha" w:hint="cs"/>
                <w:sz w:val="24"/>
                <w:szCs w:val="24"/>
              </w:rPr>
              <m:t>(1+ .0</m:t>
            </m:r>
            <m:r>
              <w:rPr>
                <w:rFonts w:ascii="Cambria Math" w:hAnsi="Cambria Math" w:cs="Gisha"/>
                <w:sz w:val="24"/>
                <w:szCs w:val="24"/>
              </w:rPr>
              <m:t>208</m:t>
            </m:r>
            <m:r>
              <w:rPr>
                <w:rFonts w:ascii="Cambria Math" w:hAnsi="Cambria Math" w:cs="Gisha" w:hint="cs"/>
                <w:sz w:val="24"/>
                <w:szCs w:val="24"/>
              </w:rPr>
              <m:t>)</m:t>
            </m:r>
          </m:e>
          <m:sup>
            <m:r>
              <w:rPr>
                <w:rFonts w:ascii="Cambria Math" w:hAnsi="Cambria Math" w:cs="Gisha" w:hint="cs"/>
                <w:sz w:val="24"/>
                <w:szCs w:val="24"/>
              </w:rPr>
              <m:t>365/90</m:t>
            </m:r>
          </m:sup>
        </m:sSup>
      </m:oMath>
      <w:r w:rsidR="00330638" w:rsidRPr="00E0001F">
        <w:rPr>
          <w:rFonts w:ascii="Gisha" w:eastAsiaTheme="minorEastAsia" w:hAnsi="Gisha" w:cs="Gisha" w:hint="cs"/>
          <w:sz w:val="24"/>
          <w:szCs w:val="24"/>
        </w:rPr>
        <w:t xml:space="preserve"> – 1 = .</w:t>
      </w:r>
      <w:r w:rsidR="003234AB">
        <w:rPr>
          <w:rFonts w:ascii="Gisha" w:eastAsiaTheme="minorEastAsia" w:hAnsi="Gisha" w:cs="Gisha"/>
          <w:sz w:val="24"/>
          <w:szCs w:val="24"/>
        </w:rPr>
        <w:t xml:space="preserve">0871 </w:t>
      </w:r>
      <w:r w:rsidR="00330638" w:rsidRPr="00E0001F">
        <w:rPr>
          <w:rFonts w:ascii="Gisha" w:eastAsiaTheme="minorEastAsia" w:hAnsi="Gisha" w:cs="Gisha" w:hint="cs"/>
          <w:sz w:val="24"/>
          <w:szCs w:val="24"/>
        </w:rPr>
        <w:t xml:space="preserve">or </w:t>
      </w:r>
      <w:r w:rsidR="003234AB">
        <w:rPr>
          <w:rFonts w:ascii="Gisha" w:eastAsiaTheme="minorEastAsia" w:hAnsi="Gisha" w:cs="Gisha"/>
          <w:sz w:val="24"/>
          <w:szCs w:val="24"/>
        </w:rPr>
        <w:t>8.71</w:t>
      </w:r>
      <w:r w:rsidR="00330638" w:rsidRPr="00E0001F">
        <w:rPr>
          <w:rFonts w:ascii="Gisha" w:eastAsiaTheme="minorEastAsia" w:hAnsi="Gisha" w:cs="Gisha" w:hint="cs"/>
          <w:sz w:val="24"/>
          <w:szCs w:val="24"/>
        </w:rPr>
        <w:t>%</w:t>
      </w:r>
    </w:p>
    <w:p w14:paraId="4135244C" w14:textId="77777777" w:rsidR="00330638" w:rsidRPr="00E0001F" w:rsidRDefault="00330638" w:rsidP="00F60D71">
      <w:pPr>
        <w:spacing w:after="0" w:line="240" w:lineRule="auto"/>
        <w:rPr>
          <w:rFonts w:ascii="Gisha" w:hAnsi="Gisha" w:cs="Gisha"/>
          <w:b/>
          <w:sz w:val="24"/>
          <w:szCs w:val="24"/>
        </w:rPr>
      </w:pPr>
    </w:p>
    <w:p w14:paraId="2EBE45FC" w14:textId="0A740079" w:rsidR="00330638" w:rsidRPr="00E0001F" w:rsidRDefault="00330638" w:rsidP="00F60D71">
      <w:pPr>
        <w:spacing w:after="0" w:line="240" w:lineRule="auto"/>
        <w:ind w:left="360"/>
        <w:rPr>
          <w:rFonts w:ascii="Gisha" w:eastAsiaTheme="minorEastAsia" w:hAnsi="Gisha" w:cs="Gisha"/>
          <w:sz w:val="24"/>
          <w:szCs w:val="24"/>
        </w:rPr>
      </w:pPr>
      <w:r w:rsidRPr="00E0001F">
        <w:rPr>
          <w:rFonts w:ascii="Gisha" w:hAnsi="Gisha" w:cs="Gisha" w:hint="cs"/>
          <w:sz w:val="24"/>
          <w:szCs w:val="24"/>
        </w:rPr>
        <w:t>(</w:t>
      </w:r>
      <w:r w:rsidR="003A4811">
        <w:rPr>
          <w:rFonts w:ascii="Gisha" w:hAnsi="Gisha" w:cs="Gisha"/>
          <w:sz w:val="24"/>
          <w:szCs w:val="24"/>
        </w:rPr>
        <w:t>525,000</w:t>
      </w:r>
      <w:r w:rsidRPr="00E0001F">
        <w:rPr>
          <w:rFonts w:ascii="Gisha" w:hAnsi="Gisha" w:cs="Gisha" w:hint="cs"/>
          <w:sz w:val="24"/>
          <w:szCs w:val="24"/>
        </w:rPr>
        <w:t>) (.</w:t>
      </w:r>
      <w:r w:rsidR="003A4811">
        <w:rPr>
          <w:rFonts w:ascii="Gisha" w:hAnsi="Gisha" w:cs="Gisha"/>
          <w:sz w:val="24"/>
          <w:szCs w:val="24"/>
        </w:rPr>
        <w:t>061</w:t>
      </w:r>
      <w:r w:rsidRPr="00E0001F">
        <w:rPr>
          <w:rFonts w:ascii="Gisha" w:hAnsi="Gisha" w:cs="Gisha" w:hint="cs"/>
          <w:sz w:val="24"/>
          <w:szCs w:val="24"/>
        </w:rPr>
        <w:t>) (</w:t>
      </w:r>
      <m:oMath>
        <m:f>
          <m:fPr>
            <m:ctrlPr>
              <w:rPr>
                <w:rFonts w:ascii="Cambria Math" w:hAnsi="Cambria Math" w:cs="Gisha" w:hint="cs"/>
                <w:i/>
                <w:sz w:val="32"/>
                <w:szCs w:val="32"/>
              </w:rPr>
            </m:ctrlPr>
          </m:fPr>
          <m:num>
            <m:r>
              <w:rPr>
                <w:rFonts w:ascii="Cambria Math" w:hAnsi="Cambria Math" w:cs="Gisha" w:hint="cs"/>
                <w:sz w:val="32"/>
                <w:szCs w:val="32"/>
              </w:rPr>
              <m:t>90</m:t>
            </m:r>
          </m:num>
          <m:den>
            <m:r>
              <w:rPr>
                <w:rFonts w:ascii="Cambria Math" w:hAnsi="Cambria Math" w:cs="Gisha" w:hint="cs"/>
                <w:sz w:val="32"/>
                <w:szCs w:val="32"/>
              </w:rPr>
              <m:t>365</m:t>
            </m:r>
          </m:den>
        </m:f>
      </m:oMath>
      <w:r w:rsidRPr="00E0001F">
        <w:rPr>
          <w:rFonts w:ascii="Gisha" w:eastAsiaTheme="minorEastAsia" w:hAnsi="Gisha" w:cs="Gisha" w:hint="cs"/>
          <w:sz w:val="24"/>
          <w:szCs w:val="24"/>
        </w:rPr>
        <w:t xml:space="preserve">) = </w:t>
      </w:r>
      <w:r w:rsidR="003A4811">
        <w:rPr>
          <w:rFonts w:ascii="Gisha" w:eastAsiaTheme="minorEastAsia" w:hAnsi="Gisha" w:cs="Gisha"/>
          <w:sz w:val="24"/>
          <w:szCs w:val="24"/>
        </w:rPr>
        <w:t>7,896.58</w:t>
      </w:r>
    </w:p>
    <w:p w14:paraId="548FAE3C" w14:textId="77777777" w:rsidR="00330638" w:rsidRPr="00E0001F" w:rsidRDefault="00330638" w:rsidP="00F60D71">
      <w:pPr>
        <w:spacing w:after="0" w:line="240" w:lineRule="auto"/>
        <w:ind w:left="360"/>
        <w:rPr>
          <w:rFonts w:ascii="Gisha" w:hAnsi="Gisha" w:cs="Gisha"/>
          <w:sz w:val="24"/>
          <w:szCs w:val="24"/>
        </w:rPr>
      </w:pPr>
      <w:r w:rsidRPr="00E0001F">
        <w:rPr>
          <w:rFonts w:ascii="Gisha" w:eastAsiaTheme="minorEastAsia" w:hAnsi="Gisha" w:cs="Gisha" w:hint="cs"/>
          <w:sz w:val="24"/>
          <w:szCs w:val="24"/>
        </w:rPr>
        <w:t>(</w:t>
      </w:r>
      <w:r w:rsidR="003A4811">
        <w:rPr>
          <w:rFonts w:ascii="Gisha" w:eastAsiaTheme="minorEastAsia" w:hAnsi="Gisha" w:cs="Gisha"/>
          <w:sz w:val="24"/>
          <w:szCs w:val="24"/>
        </w:rPr>
        <w:t>7</w:t>
      </w:r>
      <w:r w:rsidRPr="00E0001F">
        <w:rPr>
          <w:rFonts w:ascii="Gisha" w:eastAsiaTheme="minorEastAsia" w:hAnsi="Gisha" w:cs="Gisha" w:hint="cs"/>
          <w:sz w:val="24"/>
          <w:szCs w:val="24"/>
        </w:rPr>
        <w:t xml:space="preserve">50,000) (.7) = </w:t>
      </w:r>
      <w:r w:rsidR="003A4811">
        <w:rPr>
          <w:rFonts w:ascii="Gisha" w:eastAsiaTheme="minorEastAsia" w:hAnsi="Gisha" w:cs="Gisha"/>
          <w:sz w:val="24"/>
          <w:szCs w:val="24"/>
        </w:rPr>
        <w:t>525,000</w:t>
      </w:r>
    </w:p>
    <w:p w14:paraId="271C1DE6" w14:textId="77777777" w:rsidR="003B0CB1" w:rsidRDefault="003B0CB1" w:rsidP="003B0CB1">
      <w:pPr>
        <w:spacing w:after="0" w:line="240" w:lineRule="auto"/>
        <w:rPr>
          <w:rFonts w:ascii="Gisha" w:hAnsi="Gisha" w:cs="Gisha"/>
          <w:b/>
          <w:sz w:val="24"/>
          <w:szCs w:val="24"/>
        </w:rPr>
      </w:pPr>
    </w:p>
    <w:p w14:paraId="7CB3BBD2" w14:textId="7B384338" w:rsidR="00AE49D8" w:rsidRPr="003B0CB1" w:rsidRDefault="003B0CB1" w:rsidP="003B0CB1">
      <w:pPr>
        <w:pStyle w:val="ListParagraph"/>
        <w:numPr>
          <w:ilvl w:val="0"/>
          <w:numId w:val="6"/>
        </w:numPr>
        <w:spacing w:after="0" w:line="240" w:lineRule="auto"/>
        <w:ind w:left="360"/>
        <w:rPr>
          <w:rFonts w:ascii="Gisha" w:hAnsi="Gisha" w:cs="Gisha"/>
          <w:sz w:val="24"/>
          <w:szCs w:val="24"/>
        </w:rPr>
      </w:pPr>
      <w:r w:rsidRPr="003B0CB1">
        <w:rPr>
          <w:rFonts w:ascii="Gisha" w:hAnsi="Gisha" w:cs="Gisha"/>
          <w:sz w:val="24"/>
          <w:szCs w:val="24"/>
        </w:rPr>
        <w:t xml:space="preserve">The bank wants to </w:t>
      </w:r>
      <w:r w:rsidR="00283B8D">
        <w:rPr>
          <w:rFonts w:ascii="Gisha" w:hAnsi="Gisha" w:cs="Gisha"/>
          <w:sz w:val="24"/>
          <w:szCs w:val="24"/>
        </w:rPr>
        <w:t xml:space="preserve">ensure the price received for the inventory is reasonable and the </w:t>
      </w:r>
      <w:r w:rsidRPr="003B0CB1">
        <w:rPr>
          <w:rFonts w:ascii="Gisha" w:hAnsi="Gisha" w:cs="Gisha"/>
          <w:sz w:val="24"/>
          <w:szCs w:val="24"/>
        </w:rPr>
        <w:t xml:space="preserve">proceeds </w:t>
      </w:r>
      <w:r w:rsidR="00283B8D">
        <w:rPr>
          <w:rFonts w:ascii="Gisha" w:hAnsi="Gisha" w:cs="Gisha"/>
          <w:sz w:val="24"/>
          <w:szCs w:val="24"/>
        </w:rPr>
        <w:t xml:space="preserve">are </w:t>
      </w:r>
      <w:r w:rsidRPr="003B0CB1">
        <w:rPr>
          <w:rFonts w:ascii="Gisha" w:hAnsi="Gisha" w:cs="Gisha"/>
          <w:sz w:val="24"/>
          <w:szCs w:val="24"/>
        </w:rPr>
        <w:t>used to pay down the loan first</w:t>
      </w:r>
      <w:r w:rsidR="00283B8D">
        <w:rPr>
          <w:rFonts w:ascii="Gisha" w:hAnsi="Gisha" w:cs="Gisha"/>
          <w:sz w:val="24"/>
          <w:szCs w:val="24"/>
        </w:rPr>
        <w:t>.  C</w:t>
      </w:r>
      <w:r w:rsidRPr="003B0CB1">
        <w:rPr>
          <w:rFonts w:ascii="Gisha" w:hAnsi="Gisha" w:cs="Gisha"/>
          <w:sz w:val="24"/>
          <w:szCs w:val="24"/>
        </w:rPr>
        <w:t>ompan</w:t>
      </w:r>
      <w:r w:rsidR="00283B8D">
        <w:rPr>
          <w:rFonts w:ascii="Gisha" w:hAnsi="Gisha" w:cs="Gisha"/>
          <w:sz w:val="24"/>
          <w:szCs w:val="24"/>
        </w:rPr>
        <w:t>ies sometimes</w:t>
      </w:r>
      <w:r w:rsidRPr="003B0CB1">
        <w:rPr>
          <w:rFonts w:ascii="Gisha" w:hAnsi="Gisha" w:cs="Gisha"/>
          <w:sz w:val="24"/>
          <w:szCs w:val="24"/>
        </w:rPr>
        <w:t xml:space="preserve"> sell stock a</w:t>
      </w:r>
      <w:r w:rsidR="00283B8D">
        <w:rPr>
          <w:rFonts w:ascii="Gisha" w:hAnsi="Gisha" w:cs="Gisha"/>
          <w:sz w:val="24"/>
          <w:szCs w:val="24"/>
        </w:rPr>
        <w:t>t</w:t>
      </w:r>
      <w:r w:rsidRPr="003B0CB1">
        <w:rPr>
          <w:rFonts w:ascii="Gisha" w:hAnsi="Gisha" w:cs="Gisha"/>
          <w:sz w:val="24"/>
          <w:szCs w:val="24"/>
        </w:rPr>
        <w:t xml:space="preserve"> below</w:t>
      </w:r>
      <w:r w:rsidR="00DB0B2B">
        <w:rPr>
          <w:rFonts w:ascii="Gisha" w:hAnsi="Gisha" w:cs="Gisha"/>
          <w:sz w:val="24"/>
          <w:szCs w:val="24"/>
        </w:rPr>
        <w:t>-</w:t>
      </w:r>
      <w:r w:rsidRPr="003B0CB1">
        <w:rPr>
          <w:rFonts w:ascii="Gisha" w:hAnsi="Gisha" w:cs="Gisha"/>
          <w:sz w:val="24"/>
          <w:szCs w:val="24"/>
        </w:rPr>
        <w:t>market price</w:t>
      </w:r>
      <w:r w:rsidR="00283B8D">
        <w:rPr>
          <w:rFonts w:ascii="Gisha" w:hAnsi="Gisha" w:cs="Gisha"/>
          <w:sz w:val="24"/>
          <w:szCs w:val="24"/>
        </w:rPr>
        <w:t>s</w:t>
      </w:r>
      <w:r w:rsidRPr="003B0CB1">
        <w:rPr>
          <w:rFonts w:ascii="Gisha" w:hAnsi="Gisha" w:cs="Gisha"/>
          <w:sz w:val="24"/>
          <w:szCs w:val="24"/>
        </w:rPr>
        <w:t xml:space="preserve"> during a period of financial distress</w:t>
      </w:r>
      <w:r w:rsidR="00283B8D">
        <w:rPr>
          <w:rFonts w:ascii="Gisha" w:hAnsi="Gisha" w:cs="Gisha"/>
          <w:sz w:val="24"/>
          <w:szCs w:val="24"/>
        </w:rPr>
        <w:t xml:space="preserve"> when they are short of cash.</w:t>
      </w:r>
      <w:r w:rsidR="00AE49D8" w:rsidRPr="003B0CB1">
        <w:rPr>
          <w:rFonts w:ascii="Gisha" w:hAnsi="Gisha" w:cs="Gisha" w:hint="cs"/>
          <w:b/>
          <w:sz w:val="24"/>
          <w:szCs w:val="24"/>
        </w:rPr>
        <w:br w:type="page"/>
      </w:r>
    </w:p>
    <w:p w14:paraId="16395B22" w14:textId="74E4D36E" w:rsidR="00751501" w:rsidRPr="00FB1173" w:rsidRDefault="00751501" w:rsidP="00F60D71">
      <w:pPr>
        <w:spacing w:after="0" w:line="240" w:lineRule="auto"/>
        <w:rPr>
          <w:rFonts w:ascii="Gisha" w:hAnsi="Gisha" w:cs="Gisha"/>
          <w:b/>
          <w:sz w:val="28"/>
          <w:szCs w:val="28"/>
        </w:rPr>
      </w:pPr>
      <w:r w:rsidRPr="00FB1173">
        <w:rPr>
          <w:rFonts w:ascii="Gisha" w:hAnsi="Gisha" w:cs="Gisha" w:hint="cs"/>
          <w:b/>
          <w:sz w:val="28"/>
          <w:szCs w:val="28"/>
        </w:rPr>
        <w:lastRenderedPageBreak/>
        <w:t>Factoring of Accounts Receivable</w:t>
      </w:r>
      <w:r w:rsidR="00272B67" w:rsidRPr="00FB1173">
        <w:rPr>
          <w:rFonts w:ascii="Gisha" w:hAnsi="Gisha" w:cs="Gisha"/>
          <w:b/>
          <w:sz w:val="28"/>
          <w:szCs w:val="28"/>
        </w:rPr>
        <w:t xml:space="preserve"> at Willobey Industries</w:t>
      </w:r>
    </w:p>
    <w:p w14:paraId="3169D3EF" w14:textId="77777777" w:rsidR="00751501" w:rsidRPr="00E0001F" w:rsidRDefault="00751501" w:rsidP="00F60D71">
      <w:pPr>
        <w:spacing w:after="0" w:line="240" w:lineRule="auto"/>
        <w:rPr>
          <w:rFonts w:ascii="Gisha" w:hAnsi="Gisha" w:cs="Gisha"/>
          <w:b/>
          <w:sz w:val="24"/>
          <w:szCs w:val="24"/>
        </w:rPr>
      </w:pPr>
    </w:p>
    <w:p w14:paraId="43F45496" w14:textId="77777777" w:rsidR="00AE49D8" w:rsidRPr="00E0001F" w:rsidRDefault="00DF3CF3" w:rsidP="00F60D71">
      <w:pPr>
        <w:spacing w:after="0" w:line="240" w:lineRule="auto"/>
        <w:rPr>
          <w:rFonts w:ascii="Gisha" w:hAnsi="Gisha" w:cs="Gisha"/>
          <w:sz w:val="24"/>
          <w:szCs w:val="24"/>
        </w:rPr>
      </w:pPr>
      <w:r w:rsidRPr="00E0001F">
        <w:rPr>
          <w:rFonts w:ascii="Gisha" w:hAnsi="Gisha" w:cs="Gisha" w:hint="cs"/>
          <w:sz w:val="24"/>
          <w:szCs w:val="24"/>
        </w:rPr>
        <w:t>1.</w:t>
      </w:r>
    </w:p>
    <w:tbl>
      <w:tblPr>
        <w:tblStyle w:val="TableGrid"/>
        <w:tblW w:w="0" w:type="auto"/>
        <w:tblInd w:w="360" w:type="dxa"/>
        <w:tblLook w:val="04A0" w:firstRow="1" w:lastRow="0" w:firstColumn="1" w:lastColumn="0" w:noHBand="0" w:noVBand="1"/>
      </w:tblPr>
      <w:tblGrid>
        <w:gridCol w:w="4315"/>
        <w:gridCol w:w="1440"/>
      </w:tblGrid>
      <w:tr w:rsidR="00AE49D8" w:rsidRPr="00E0001F" w14:paraId="517DDBD4" w14:textId="77777777" w:rsidTr="00FF1335">
        <w:tc>
          <w:tcPr>
            <w:tcW w:w="4315" w:type="dxa"/>
          </w:tcPr>
          <w:p w14:paraId="0F5DD364" w14:textId="77777777" w:rsidR="00AE49D8" w:rsidRPr="00E0001F" w:rsidRDefault="00AE49D8" w:rsidP="00F60D71">
            <w:pPr>
              <w:rPr>
                <w:rFonts w:ascii="Gisha" w:eastAsiaTheme="minorEastAsia" w:hAnsi="Gisha" w:cs="Gisha"/>
                <w:sz w:val="24"/>
                <w:szCs w:val="24"/>
              </w:rPr>
            </w:pPr>
            <w:r w:rsidRPr="00E0001F">
              <w:rPr>
                <w:rFonts w:ascii="Gisha" w:eastAsiaTheme="minorEastAsia" w:hAnsi="Gisha" w:cs="Gisha" w:hint="cs"/>
                <w:sz w:val="24"/>
                <w:szCs w:val="24"/>
              </w:rPr>
              <w:t>Accounts receivable</w:t>
            </w:r>
          </w:p>
        </w:tc>
        <w:tc>
          <w:tcPr>
            <w:tcW w:w="1440" w:type="dxa"/>
          </w:tcPr>
          <w:p w14:paraId="1D834F17" w14:textId="77777777" w:rsidR="00AE49D8" w:rsidRPr="00E0001F" w:rsidRDefault="00AE49D8" w:rsidP="00F60D71">
            <w:pPr>
              <w:jc w:val="right"/>
              <w:rPr>
                <w:rFonts w:ascii="Gisha" w:eastAsiaTheme="minorEastAsia" w:hAnsi="Gisha" w:cs="Gisha"/>
                <w:sz w:val="24"/>
                <w:szCs w:val="24"/>
              </w:rPr>
            </w:pPr>
            <w:r w:rsidRPr="00E0001F">
              <w:rPr>
                <w:rFonts w:ascii="Gisha" w:eastAsiaTheme="minorEastAsia" w:hAnsi="Gisha" w:cs="Gisha" w:hint="cs"/>
                <w:sz w:val="24"/>
                <w:szCs w:val="24"/>
              </w:rPr>
              <w:t>250,000.00</w:t>
            </w:r>
          </w:p>
        </w:tc>
      </w:tr>
      <w:tr w:rsidR="00AE49D8" w:rsidRPr="00E0001F" w14:paraId="768467DE" w14:textId="77777777" w:rsidTr="00FF1335">
        <w:tc>
          <w:tcPr>
            <w:tcW w:w="4315" w:type="dxa"/>
          </w:tcPr>
          <w:p w14:paraId="64672FE0" w14:textId="1C8EF7F5" w:rsidR="00AE49D8" w:rsidRPr="00E0001F" w:rsidRDefault="00AE49D8" w:rsidP="00F60D71">
            <w:pPr>
              <w:rPr>
                <w:rFonts w:ascii="Gisha" w:eastAsiaTheme="minorEastAsia" w:hAnsi="Gisha" w:cs="Gisha"/>
                <w:sz w:val="24"/>
                <w:szCs w:val="24"/>
              </w:rPr>
            </w:pPr>
            <w:r w:rsidRPr="00E0001F">
              <w:rPr>
                <w:rFonts w:ascii="Gisha" w:eastAsiaTheme="minorEastAsia" w:hAnsi="Gisha" w:cs="Gisha" w:hint="cs"/>
                <w:sz w:val="24"/>
                <w:szCs w:val="24"/>
              </w:rPr>
              <w:t>Reserve (20% of</w:t>
            </w:r>
            <w:r w:rsidR="003234AB">
              <w:rPr>
                <w:rFonts w:ascii="Gisha" w:eastAsiaTheme="minorEastAsia" w:hAnsi="Gisha" w:cs="Gisha"/>
                <w:sz w:val="24"/>
                <w:szCs w:val="24"/>
              </w:rPr>
              <w:t xml:space="preserve"> 250,000</w:t>
            </w:r>
            <w:r w:rsidRPr="00E0001F">
              <w:rPr>
                <w:rFonts w:ascii="Gisha" w:eastAsiaTheme="minorEastAsia" w:hAnsi="Gisha" w:cs="Gisha" w:hint="cs"/>
                <w:sz w:val="24"/>
                <w:szCs w:val="24"/>
              </w:rPr>
              <w:t>)</w:t>
            </w:r>
          </w:p>
        </w:tc>
        <w:tc>
          <w:tcPr>
            <w:tcW w:w="1440" w:type="dxa"/>
          </w:tcPr>
          <w:p w14:paraId="65A498BD" w14:textId="77777777" w:rsidR="00AE49D8" w:rsidRPr="00E0001F" w:rsidRDefault="00AE49D8" w:rsidP="00F60D71">
            <w:pPr>
              <w:jc w:val="right"/>
              <w:rPr>
                <w:rFonts w:ascii="Gisha" w:eastAsiaTheme="minorEastAsia" w:hAnsi="Gisha" w:cs="Gisha"/>
                <w:sz w:val="24"/>
                <w:szCs w:val="24"/>
              </w:rPr>
            </w:pPr>
            <w:r w:rsidRPr="00E0001F">
              <w:rPr>
                <w:rFonts w:ascii="Gisha" w:eastAsiaTheme="minorEastAsia" w:hAnsi="Gisha" w:cs="Gisha" w:hint="cs"/>
                <w:sz w:val="24"/>
                <w:szCs w:val="24"/>
              </w:rPr>
              <w:t>50,000.00</w:t>
            </w:r>
          </w:p>
        </w:tc>
      </w:tr>
      <w:tr w:rsidR="00AE49D8" w:rsidRPr="00E0001F" w14:paraId="7F342B17" w14:textId="77777777" w:rsidTr="00FF1335">
        <w:tc>
          <w:tcPr>
            <w:tcW w:w="4315" w:type="dxa"/>
          </w:tcPr>
          <w:p w14:paraId="5091AE5A" w14:textId="79D142AF" w:rsidR="00AE49D8" w:rsidRPr="00E0001F" w:rsidRDefault="00AE49D8" w:rsidP="00F60D71">
            <w:pPr>
              <w:rPr>
                <w:rFonts w:ascii="Gisha" w:eastAsiaTheme="minorEastAsia" w:hAnsi="Gisha" w:cs="Gisha"/>
                <w:sz w:val="24"/>
                <w:szCs w:val="24"/>
              </w:rPr>
            </w:pPr>
            <w:r w:rsidRPr="00E0001F">
              <w:rPr>
                <w:rFonts w:ascii="Gisha" w:eastAsiaTheme="minorEastAsia" w:hAnsi="Gisha" w:cs="Gisha" w:hint="cs"/>
                <w:sz w:val="24"/>
                <w:szCs w:val="24"/>
              </w:rPr>
              <w:t xml:space="preserve">Advance (80% of </w:t>
            </w:r>
            <w:r w:rsidR="003234AB">
              <w:rPr>
                <w:rFonts w:ascii="Gisha" w:eastAsiaTheme="minorEastAsia" w:hAnsi="Gisha" w:cs="Gisha"/>
                <w:sz w:val="24"/>
                <w:szCs w:val="24"/>
              </w:rPr>
              <w:t>250,000</w:t>
            </w:r>
            <w:r w:rsidRPr="00E0001F">
              <w:rPr>
                <w:rFonts w:ascii="Gisha" w:eastAsiaTheme="minorEastAsia" w:hAnsi="Gisha" w:cs="Gisha" w:hint="cs"/>
                <w:sz w:val="24"/>
                <w:szCs w:val="24"/>
              </w:rPr>
              <w:t>)</w:t>
            </w:r>
          </w:p>
        </w:tc>
        <w:tc>
          <w:tcPr>
            <w:tcW w:w="1440" w:type="dxa"/>
          </w:tcPr>
          <w:p w14:paraId="7FDA9286" w14:textId="77777777" w:rsidR="00AE49D8" w:rsidRPr="00E0001F" w:rsidRDefault="00AE49D8" w:rsidP="00F60D71">
            <w:pPr>
              <w:jc w:val="right"/>
              <w:rPr>
                <w:rFonts w:ascii="Gisha" w:eastAsiaTheme="minorEastAsia" w:hAnsi="Gisha" w:cs="Gisha"/>
                <w:sz w:val="24"/>
                <w:szCs w:val="24"/>
              </w:rPr>
            </w:pPr>
            <w:r w:rsidRPr="00E0001F">
              <w:rPr>
                <w:rFonts w:ascii="Gisha" w:eastAsiaTheme="minorEastAsia" w:hAnsi="Gisha" w:cs="Gisha" w:hint="cs"/>
                <w:sz w:val="24"/>
                <w:szCs w:val="24"/>
              </w:rPr>
              <w:t>200,000.00</w:t>
            </w:r>
          </w:p>
        </w:tc>
      </w:tr>
      <w:tr w:rsidR="00AE49D8" w:rsidRPr="00E0001F" w14:paraId="0CBF2AB8" w14:textId="77777777" w:rsidTr="00FF1335">
        <w:tc>
          <w:tcPr>
            <w:tcW w:w="4315" w:type="dxa"/>
          </w:tcPr>
          <w:p w14:paraId="0F6620D9" w14:textId="124790C3" w:rsidR="00AE49D8" w:rsidRPr="00E0001F" w:rsidRDefault="00675497" w:rsidP="00F60D71">
            <w:pPr>
              <w:rPr>
                <w:rFonts w:ascii="Gisha" w:eastAsiaTheme="minorEastAsia" w:hAnsi="Gisha" w:cs="Gisha"/>
                <w:sz w:val="24"/>
                <w:szCs w:val="24"/>
              </w:rPr>
            </w:pPr>
            <w:r>
              <w:rPr>
                <w:rFonts w:ascii="Gisha" w:eastAsiaTheme="minorEastAsia" w:hAnsi="Gisha" w:cs="Gisha"/>
                <w:sz w:val="24"/>
                <w:szCs w:val="24"/>
              </w:rPr>
              <w:t>Factoring fee</w:t>
            </w:r>
            <w:r w:rsidR="00AE49D8" w:rsidRPr="00E0001F">
              <w:rPr>
                <w:rFonts w:ascii="Gisha" w:eastAsiaTheme="minorEastAsia" w:hAnsi="Gisha" w:cs="Gisha" w:hint="cs"/>
                <w:sz w:val="24"/>
                <w:szCs w:val="24"/>
              </w:rPr>
              <w:t xml:space="preserve"> (.0</w:t>
            </w:r>
            <w:r>
              <w:rPr>
                <w:rFonts w:ascii="Gisha" w:eastAsiaTheme="minorEastAsia" w:hAnsi="Gisha" w:cs="Gisha"/>
                <w:sz w:val="24"/>
                <w:szCs w:val="24"/>
              </w:rPr>
              <w:t>14</w:t>
            </w:r>
            <w:r w:rsidR="00AE49D8" w:rsidRPr="00E0001F">
              <w:rPr>
                <w:rFonts w:ascii="Gisha" w:eastAsiaTheme="minorEastAsia" w:hAnsi="Gisha" w:cs="Gisha" w:hint="cs"/>
                <w:sz w:val="24"/>
                <w:szCs w:val="24"/>
              </w:rPr>
              <w:t xml:space="preserve"> o</w:t>
            </w:r>
            <w:r w:rsidR="003234AB">
              <w:rPr>
                <w:rFonts w:ascii="Gisha" w:eastAsiaTheme="minorEastAsia" w:hAnsi="Gisha" w:cs="Gisha"/>
                <w:sz w:val="24"/>
                <w:szCs w:val="24"/>
              </w:rPr>
              <w:t>f 250,000</w:t>
            </w:r>
            <w:r w:rsidR="00AE49D8" w:rsidRPr="00E0001F">
              <w:rPr>
                <w:rFonts w:ascii="Gisha" w:eastAsiaTheme="minorEastAsia" w:hAnsi="Gisha" w:cs="Gisha" w:hint="cs"/>
                <w:sz w:val="24"/>
                <w:szCs w:val="24"/>
              </w:rPr>
              <w:t>)</w:t>
            </w:r>
          </w:p>
        </w:tc>
        <w:tc>
          <w:tcPr>
            <w:tcW w:w="1440" w:type="dxa"/>
          </w:tcPr>
          <w:p w14:paraId="5C06D250" w14:textId="77777777" w:rsidR="00AE49D8" w:rsidRPr="00E0001F" w:rsidRDefault="00913B23" w:rsidP="00F60D71">
            <w:pPr>
              <w:jc w:val="right"/>
              <w:rPr>
                <w:rFonts w:ascii="Gisha" w:eastAsiaTheme="minorEastAsia" w:hAnsi="Gisha" w:cs="Gisha"/>
                <w:sz w:val="24"/>
                <w:szCs w:val="24"/>
              </w:rPr>
            </w:pPr>
            <w:r>
              <w:rPr>
                <w:rFonts w:ascii="Gisha" w:eastAsiaTheme="minorEastAsia" w:hAnsi="Gisha" w:cs="Gisha"/>
                <w:sz w:val="24"/>
                <w:szCs w:val="24"/>
              </w:rPr>
              <w:t>3,5</w:t>
            </w:r>
            <w:r w:rsidR="00AE49D8" w:rsidRPr="00E0001F">
              <w:rPr>
                <w:rFonts w:ascii="Gisha" w:eastAsiaTheme="minorEastAsia" w:hAnsi="Gisha" w:cs="Gisha" w:hint="cs"/>
                <w:sz w:val="24"/>
                <w:szCs w:val="24"/>
              </w:rPr>
              <w:t>00.00</w:t>
            </w:r>
          </w:p>
        </w:tc>
      </w:tr>
      <w:tr w:rsidR="00AE49D8" w:rsidRPr="00E0001F" w14:paraId="0A0F62AE" w14:textId="77777777" w:rsidTr="00913B23">
        <w:tc>
          <w:tcPr>
            <w:tcW w:w="4315" w:type="dxa"/>
          </w:tcPr>
          <w:p w14:paraId="1CD69EA7" w14:textId="77777777" w:rsidR="00AE49D8" w:rsidRPr="00E0001F" w:rsidRDefault="00AE49D8" w:rsidP="00F60D71">
            <w:pPr>
              <w:rPr>
                <w:rFonts w:ascii="Gisha" w:eastAsiaTheme="minorEastAsia" w:hAnsi="Gisha" w:cs="Gisha"/>
                <w:sz w:val="24"/>
                <w:szCs w:val="24"/>
              </w:rPr>
            </w:pPr>
            <w:r w:rsidRPr="00E0001F">
              <w:rPr>
                <w:rFonts w:ascii="Gisha" w:eastAsiaTheme="minorEastAsia" w:hAnsi="Gisha" w:cs="Gisha" w:hint="cs"/>
                <w:sz w:val="24"/>
                <w:szCs w:val="24"/>
              </w:rPr>
              <w:t>Interest</w:t>
            </w:r>
            <w:r w:rsidR="00DF3CF3" w:rsidRPr="00E0001F">
              <w:rPr>
                <w:rFonts w:ascii="Gisha" w:eastAsiaTheme="minorEastAsia" w:hAnsi="Gisha" w:cs="Gisha" w:hint="cs"/>
                <w:sz w:val="24"/>
                <w:szCs w:val="24"/>
              </w:rPr>
              <w:t xml:space="preserve"> expense</w:t>
            </w:r>
            <w:r w:rsidRPr="00E0001F">
              <w:rPr>
                <w:rFonts w:ascii="Gisha" w:eastAsiaTheme="minorEastAsia" w:hAnsi="Gisha" w:cs="Gisha" w:hint="cs"/>
                <w:sz w:val="24"/>
                <w:szCs w:val="24"/>
              </w:rPr>
              <w:t xml:space="preserve"> (.</w:t>
            </w:r>
            <w:r w:rsidR="00B11178">
              <w:rPr>
                <w:rFonts w:ascii="Gisha" w:eastAsiaTheme="minorEastAsia" w:hAnsi="Gisha" w:cs="Gisha"/>
                <w:sz w:val="24"/>
                <w:szCs w:val="24"/>
              </w:rPr>
              <w:t>065</w:t>
            </w:r>
            <w:r w:rsidRPr="00E0001F">
              <w:rPr>
                <w:rFonts w:ascii="Gisha" w:eastAsiaTheme="minorEastAsia" w:hAnsi="Gisha" w:cs="Gisha" w:hint="cs"/>
                <w:sz w:val="24"/>
                <w:szCs w:val="24"/>
              </w:rPr>
              <w:t>) (</w:t>
            </w:r>
            <m:oMath>
              <m:f>
                <m:fPr>
                  <m:ctrlPr>
                    <w:rPr>
                      <w:rFonts w:ascii="Cambria Math" w:eastAsiaTheme="minorEastAsia" w:hAnsi="Cambria Math" w:cs="Gisha" w:hint="cs"/>
                      <w:i/>
                      <w:sz w:val="32"/>
                      <w:szCs w:val="32"/>
                    </w:rPr>
                  </m:ctrlPr>
                </m:fPr>
                <m:num>
                  <m:r>
                    <w:rPr>
                      <w:rFonts w:ascii="Cambria Math" w:eastAsiaTheme="minorEastAsia" w:hAnsi="Cambria Math" w:cs="Gisha" w:hint="cs"/>
                      <w:sz w:val="32"/>
                      <w:szCs w:val="32"/>
                    </w:rPr>
                    <m:t>90</m:t>
                  </m:r>
                </m:num>
                <m:den>
                  <m:r>
                    <w:rPr>
                      <w:rFonts w:ascii="Cambria Math" w:eastAsiaTheme="minorEastAsia" w:hAnsi="Cambria Math" w:cs="Gisha" w:hint="cs"/>
                      <w:sz w:val="32"/>
                      <w:szCs w:val="32"/>
                    </w:rPr>
                    <m:t>365</m:t>
                  </m:r>
                </m:den>
              </m:f>
              <m:r>
                <w:rPr>
                  <w:rFonts w:ascii="Cambria Math" w:eastAsiaTheme="minorEastAsia" w:hAnsi="Cambria Math" w:cs="Gisha" w:hint="cs"/>
                  <w:sz w:val="32"/>
                  <w:szCs w:val="32"/>
                </w:rPr>
                <m:t>)</m:t>
              </m:r>
            </m:oMath>
            <w:r w:rsidR="00DF3CF3" w:rsidRPr="00E0001F">
              <w:rPr>
                <w:rFonts w:ascii="Gisha" w:eastAsiaTheme="minorEastAsia" w:hAnsi="Gisha" w:cs="Gisha" w:hint="cs"/>
                <w:sz w:val="24"/>
                <w:szCs w:val="24"/>
              </w:rPr>
              <w:t xml:space="preserve"> (</w:t>
            </w:r>
            <w:r w:rsidR="00C92A36">
              <w:rPr>
                <w:rFonts w:ascii="Gisha" w:eastAsiaTheme="minorEastAsia" w:hAnsi="Gisha" w:cs="Gisha"/>
                <w:sz w:val="24"/>
                <w:szCs w:val="24"/>
              </w:rPr>
              <w:t>200,000</w:t>
            </w:r>
            <w:r w:rsidRPr="00E0001F">
              <w:rPr>
                <w:rFonts w:ascii="Gisha" w:eastAsiaTheme="minorEastAsia" w:hAnsi="Gisha" w:cs="Gisha" w:hint="cs"/>
                <w:sz w:val="24"/>
                <w:szCs w:val="24"/>
              </w:rPr>
              <w:t>)</w:t>
            </w:r>
          </w:p>
        </w:tc>
        <w:tc>
          <w:tcPr>
            <w:tcW w:w="1440" w:type="dxa"/>
            <w:vAlign w:val="center"/>
          </w:tcPr>
          <w:p w14:paraId="70911CEB" w14:textId="77777777" w:rsidR="00AE49D8" w:rsidRPr="00E0001F" w:rsidRDefault="00913B23" w:rsidP="00F60D71">
            <w:pPr>
              <w:jc w:val="right"/>
              <w:rPr>
                <w:rFonts w:ascii="Gisha" w:eastAsiaTheme="minorEastAsia" w:hAnsi="Gisha" w:cs="Gisha"/>
                <w:sz w:val="24"/>
                <w:szCs w:val="24"/>
              </w:rPr>
            </w:pPr>
            <w:r>
              <w:rPr>
                <w:rFonts w:ascii="Gisha" w:eastAsiaTheme="minorEastAsia" w:hAnsi="Gisha" w:cs="Gisha"/>
                <w:sz w:val="24"/>
                <w:szCs w:val="24"/>
              </w:rPr>
              <w:t>3,</w:t>
            </w:r>
            <w:r w:rsidR="00C92A36">
              <w:rPr>
                <w:rFonts w:ascii="Gisha" w:eastAsiaTheme="minorEastAsia" w:hAnsi="Gisha" w:cs="Gisha"/>
                <w:sz w:val="24"/>
                <w:szCs w:val="24"/>
              </w:rPr>
              <w:t>205.48</w:t>
            </w:r>
          </w:p>
        </w:tc>
      </w:tr>
    </w:tbl>
    <w:p w14:paraId="0B4951B4" w14:textId="77777777" w:rsidR="00AE49D8" w:rsidRPr="00E0001F" w:rsidRDefault="00AE49D8" w:rsidP="00F60D71">
      <w:pPr>
        <w:spacing w:after="0" w:line="240" w:lineRule="auto"/>
        <w:ind w:left="360"/>
        <w:rPr>
          <w:rFonts w:ascii="Gisha" w:eastAsiaTheme="minorEastAsia" w:hAnsi="Gisha" w:cs="Gisha"/>
          <w:sz w:val="24"/>
          <w:szCs w:val="24"/>
        </w:rPr>
      </w:pPr>
    </w:p>
    <w:p w14:paraId="44F61C39" w14:textId="77777777" w:rsidR="007402D7" w:rsidRDefault="00DF3CF3" w:rsidP="007402D7">
      <w:pPr>
        <w:spacing w:after="0" w:line="240" w:lineRule="auto"/>
        <w:ind w:left="360" w:hanging="360"/>
        <w:rPr>
          <w:rFonts w:ascii="Gisha" w:eastAsiaTheme="minorEastAsia" w:hAnsi="Gisha" w:cs="Gisha"/>
          <w:sz w:val="24"/>
          <w:szCs w:val="24"/>
        </w:rPr>
      </w:pPr>
      <w:r w:rsidRPr="00E0001F">
        <w:rPr>
          <w:rFonts w:ascii="Gisha" w:hAnsi="Gisha" w:cs="Gisha" w:hint="cs"/>
          <w:b/>
          <w:sz w:val="24"/>
          <w:szCs w:val="24"/>
        </w:rPr>
        <w:tab/>
      </w:r>
      <m:oMath>
        <m:f>
          <m:fPr>
            <m:ctrlPr>
              <w:rPr>
                <w:rFonts w:ascii="Cambria Math" w:hAnsi="Cambria Math" w:cs="Gisha" w:hint="cs"/>
                <w:i/>
                <w:sz w:val="32"/>
                <w:szCs w:val="32"/>
              </w:rPr>
            </m:ctrlPr>
          </m:fPr>
          <m:num>
            <m:r>
              <w:rPr>
                <w:rFonts w:ascii="Cambria Math" w:hAnsi="Cambria Math" w:cs="Gisha"/>
                <w:sz w:val="32"/>
                <w:szCs w:val="32"/>
              </w:rPr>
              <m:t>3</m:t>
            </m:r>
            <m:r>
              <w:rPr>
                <w:rFonts w:ascii="Cambria Math" w:hAnsi="Cambria Math" w:cs="Gisha" w:hint="cs"/>
                <w:sz w:val="32"/>
                <w:szCs w:val="32"/>
              </w:rPr>
              <m:t>,</m:t>
            </m:r>
            <m:r>
              <w:rPr>
                <w:rFonts w:ascii="Cambria Math" w:hAnsi="Cambria Math" w:cs="Gisha"/>
                <w:sz w:val="32"/>
                <w:szCs w:val="32"/>
              </w:rPr>
              <m:t>5</m:t>
            </m:r>
            <m:r>
              <w:rPr>
                <w:rFonts w:ascii="Cambria Math" w:hAnsi="Cambria Math" w:cs="Gisha" w:hint="cs"/>
                <w:sz w:val="32"/>
                <w:szCs w:val="32"/>
              </w:rPr>
              <m:t>00</m:t>
            </m:r>
            <m:r>
              <w:rPr>
                <w:rFonts w:ascii="Cambria Math" w:hAnsi="Cambria Math" w:cs="Gisha"/>
                <w:sz w:val="32"/>
                <w:szCs w:val="32"/>
              </w:rPr>
              <m:t>.00</m:t>
            </m:r>
            <m:r>
              <w:rPr>
                <w:rFonts w:ascii="Cambria Math" w:hAnsi="Cambria Math" w:cs="Gisha" w:hint="cs"/>
                <w:sz w:val="32"/>
                <w:szCs w:val="32"/>
              </w:rPr>
              <m:t xml:space="preserve"> +</m:t>
            </m:r>
            <m:r>
              <w:rPr>
                <w:rFonts w:ascii="Cambria Math" w:hAnsi="Cambria Math" w:cs="Gisha"/>
                <w:sz w:val="32"/>
                <w:szCs w:val="32"/>
              </w:rPr>
              <m:t xml:space="preserve"> 3,205.48</m:t>
            </m:r>
          </m:num>
          <m:den>
            <m:r>
              <w:rPr>
                <w:rFonts w:ascii="Cambria Math" w:hAnsi="Cambria Math" w:cs="Gisha"/>
                <w:sz w:val="32"/>
                <w:szCs w:val="32"/>
              </w:rPr>
              <m:t>200,000</m:t>
            </m:r>
          </m:den>
        </m:f>
      </m:oMath>
      <w:r w:rsidRPr="00E0001F">
        <w:rPr>
          <w:rFonts w:ascii="Gisha" w:eastAsiaTheme="minorEastAsia" w:hAnsi="Gisha" w:cs="Gisha" w:hint="cs"/>
          <w:sz w:val="24"/>
          <w:szCs w:val="24"/>
        </w:rPr>
        <w:t xml:space="preserve"> = .</w:t>
      </w:r>
      <w:r w:rsidR="00913B23">
        <w:rPr>
          <w:rFonts w:ascii="Gisha" w:eastAsiaTheme="minorEastAsia" w:hAnsi="Gisha" w:cs="Gisha"/>
          <w:sz w:val="24"/>
          <w:szCs w:val="24"/>
        </w:rPr>
        <w:t>03</w:t>
      </w:r>
      <w:r w:rsidR="00C92A36">
        <w:rPr>
          <w:rFonts w:ascii="Gisha" w:eastAsiaTheme="minorEastAsia" w:hAnsi="Gisha" w:cs="Gisha"/>
          <w:sz w:val="24"/>
          <w:szCs w:val="24"/>
        </w:rPr>
        <w:t>3</w:t>
      </w:r>
      <w:r w:rsidR="003234AB">
        <w:rPr>
          <w:rFonts w:ascii="Gisha" w:eastAsiaTheme="minorEastAsia" w:hAnsi="Gisha" w:cs="Gisha"/>
          <w:sz w:val="24"/>
          <w:szCs w:val="24"/>
        </w:rPr>
        <w:t>5</w:t>
      </w:r>
      <w:r w:rsidRPr="00E0001F">
        <w:rPr>
          <w:rFonts w:ascii="Gisha" w:eastAsiaTheme="minorEastAsia" w:hAnsi="Gisha" w:cs="Gisha" w:hint="cs"/>
          <w:sz w:val="24"/>
          <w:szCs w:val="24"/>
        </w:rPr>
        <w:t xml:space="preserve">    </w:t>
      </w:r>
      <m:oMath>
        <m:sSup>
          <m:sSupPr>
            <m:ctrlPr>
              <w:rPr>
                <w:rFonts w:ascii="Cambria Math" w:hAnsi="Cambria Math" w:cs="Gisha" w:hint="cs"/>
                <w:i/>
                <w:sz w:val="24"/>
                <w:szCs w:val="24"/>
              </w:rPr>
            </m:ctrlPr>
          </m:sSupPr>
          <m:e>
            <m:r>
              <w:rPr>
                <w:rFonts w:ascii="Cambria Math" w:hAnsi="Cambria Math" w:cs="Gisha" w:hint="cs"/>
                <w:sz w:val="24"/>
                <w:szCs w:val="24"/>
              </w:rPr>
              <m:t>(1+ .0</m:t>
            </m:r>
            <m:r>
              <w:rPr>
                <w:rFonts w:ascii="Cambria Math" w:hAnsi="Cambria Math" w:cs="Gisha"/>
                <w:sz w:val="24"/>
                <w:szCs w:val="24"/>
              </w:rPr>
              <m:t>335</m:t>
            </m:r>
            <m:r>
              <w:rPr>
                <w:rFonts w:ascii="Cambria Math" w:hAnsi="Cambria Math" w:cs="Gisha" w:hint="cs"/>
                <w:sz w:val="24"/>
                <w:szCs w:val="24"/>
              </w:rPr>
              <m:t>)</m:t>
            </m:r>
          </m:e>
          <m:sup>
            <m:r>
              <w:rPr>
                <w:rFonts w:ascii="Cambria Math" w:hAnsi="Cambria Math" w:cs="Gisha" w:hint="cs"/>
                <w:sz w:val="24"/>
                <w:szCs w:val="24"/>
              </w:rPr>
              <m:t>365/90</m:t>
            </m:r>
          </m:sup>
        </m:sSup>
      </m:oMath>
      <w:r w:rsidRPr="00E0001F">
        <w:rPr>
          <w:rFonts w:ascii="Gisha" w:eastAsiaTheme="minorEastAsia" w:hAnsi="Gisha" w:cs="Gisha" w:hint="cs"/>
          <w:sz w:val="24"/>
          <w:szCs w:val="24"/>
        </w:rPr>
        <w:t xml:space="preserve"> – 1 = .</w:t>
      </w:r>
      <w:r w:rsidR="00913B23">
        <w:rPr>
          <w:rFonts w:ascii="Gisha" w:eastAsiaTheme="minorEastAsia" w:hAnsi="Gisha" w:cs="Gisha"/>
          <w:sz w:val="24"/>
          <w:szCs w:val="24"/>
        </w:rPr>
        <w:t>14</w:t>
      </w:r>
      <w:r w:rsidR="003234AB">
        <w:rPr>
          <w:rFonts w:ascii="Gisha" w:eastAsiaTheme="minorEastAsia" w:hAnsi="Gisha" w:cs="Gisha"/>
          <w:sz w:val="24"/>
          <w:szCs w:val="24"/>
        </w:rPr>
        <w:t>30</w:t>
      </w:r>
      <w:r w:rsidRPr="00E0001F">
        <w:rPr>
          <w:rFonts w:ascii="Gisha" w:eastAsiaTheme="minorEastAsia" w:hAnsi="Gisha" w:cs="Gisha" w:hint="cs"/>
          <w:sz w:val="24"/>
          <w:szCs w:val="24"/>
        </w:rPr>
        <w:t xml:space="preserve"> or </w:t>
      </w:r>
      <w:r w:rsidR="00913B23">
        <w:rPr>
          <w:rFonts w:ascii="Gisha" w:eastAsiaTheme="minorEastAsia" w:hAnsi="Gisha" w:cs="Gisha"/>
          <w:sz w:val="24"/>
          <w:szCs w:val="24"/>
        </w:rPr>
        <w:t>14.</w:t>
      </w:r>
      <w:r w:rsidR="003234AB">
        <w:rPr>
          <w:rFonts w:ascii="Gisha" w:eastAsiaTheme="minorEastAsia" w:hAnsi="Gisha" w:cs="Gisha"/>
          <w:sz w:val="24"/>
          <w:szCs w:val="24"/>
        </w:rPr>
        <w:t>30</w:t>
      </w:r>
      <w:r w:rsidRPr="00E0001F">
        <w:rPr>
          <w:rFonts w:ascii="Gisha" w:eastAsiaTheme="minorEastAsia" w:hAnsi="Gisha" w:cs="Gisha" w:hint="cs"/>
          <w:sz w:val="24"/>
          <w:szCs w:val="24"/>
        </w:rPr>
        <w:t>%</w:t>
      </w:r>
    </w:p>
    <w:p w14:paraId="586B1644" w14:textId="68DD13B1" w:rsidR="007402D7" w:rsidRDefault="007402D7" w:rsidP="007402D7">
      <w:pPr>
        <w:spacing w:after="0" w:line="240" w:lineRule="auto"/>
        <w:ind w:left="360" w:hanging="360"/>
        <w:rPr>
          <w:rFonts w:ascii="Gisha" w:hAnsi="Gisha" w:cs="Gisha"/>
          <w:sz w:val="24"/>
          <w:szCs w:val="24"/>
        </w:rPr>
      </w:pPr>
    </w:p>
    <w:p w14:paraId="04496B2F" w14:textId="10674C43" w:rsidR="007402D7" w:rsidRDefault="007402D7" w:rsidP="007402D7">
      <w:pPr>
        <w:spacing w:after="0" w:line="240" w:lineRule="auto"/>
        <w:ind w:left="360"/>
        <w:rPr>
          <w:rFonts w:ascii="Gisha" w:hAnsi="Gisha" w:cs="Gisha"/>
          <w:sz w:val="24"/>
          <w:szCs w:val="24"/>
        </w:rPr>
      </w:pPr>
      <w:r w:rsidRPr="007402D7">
        <w:rPr>
          <w:rFonts w:ascii="Gisha" w:hAnsi="Gisha" w:cs="Gisha"/>
          <w:b/>
          <w:bCs/>
          <w:sz w:val="24"/>
          <w:szCs w:val="24"/>
        </w:rPr>
        <w:t>Note:</w:t>
      </w:r>
      <w:r>
        <w:rPr>
          <w:rFonts w:ascii="Gisha" w:hAnsi="Gisha" w:cs="Gisha"/>
          <w:sz w:val="24"/>
          <w:szCs w:val="24"/>
        </w:rPr>
        <w:t xml:space="preserve">  The factoring fee is charged on the total receivables as they are all assessed and managed by the factor.  Interest is charged on the advance</w:t>
      </w:r>
      <w:r w:rsidR="00FA08A2">
        <w:rPr>
          <w:rFonts w:ascii="Gisha" w:hAnsi="Gisha" w:cs="Gisha"/>
          <w:sz w:val="24"/>
          <w:szCs w:val="24"/>
        </w:rPr>
        <w:t xml:space="preserve"> for 90 days.</w:t>
      </w:r>
    </w:p>
    <w:p w14:paraId="4B7BD667" w14:textId="77777777" w:rsidR="007402D7" w:rsidRDefault="007402D7" w:rsidP="007402D7">
      <w:pPr>
        <w:spacing w:after="0" w:line="240" w:lineRule="auto"/>
        <w:rPr>
          <w:rFonts w:ascii="Gisha" w:hAnsi="Gisha" w:cs="Gisha"/>
          <w:sz w:val="24"/>
          <w:szCs w:val="24"/>
        </w:rPr>
      </w:pPr>
    </w:p>
    <w:p w14:paraId="0073943D" w14:textId="77777777" w:rsidR="007402D7" w:rsidRDefault="007402D7" w:rsidP="007402D7">
      <w:pPr>
        <w:spacing w:after="0" w:line="240" w:lineRule="auto"/>
        <w:ind w:left="360" w:hanging="360"/>
        <w:rPr>
          <w:rFonts w:ascii="Gisha" w:hAnsi="Gisha" w:cs="Gisha"/>
          <w:sz w:val="24"/>
          <w:szCs w:val="24"/>
        </w:rPr>
      </w:pPr>
      <w:r>
        <w:rPr>
          <w:rFonts w:ascii="Gisha" w:hAnsi="Gisha" w:cs="Gisha"/>
          <w:sz w:val="24"/>
          <w:szCs w:val="24"/>
        </w:rPr>
        <w:t>2.</w:t>
      </w:r>
    </w:p>
    <w:p w14:paraId="54893929" w14:textId="45203A91" w:rsidR="007402D7" w:rsidRPr="007402D7" w:rsidRDefault="002D14FA" w:rsidP="007402D7">
      <w:pPr>
        <w:spacing w:after="0" w:line="240" w:lineRule="auto"/>
        <w:ind w:left="720" w:hanging="360"/>
        <w:rPr>
          <w:rFonts w:ascii="Gisha" w:eastAsiaTheme="minorEastAsia" w:hAnsi="Gisha" w:cs="Gisha"/>
          <w:sz w:val="24"/>
          <w:szCs w:val="24"/>
        </w:rPr>
      </w:pPr>
      <w:r w:rsidRPr="007402D7">
        <w:rPr>
          <w:rFonts w:ascii="Gisha" w:hAnsi="Gisha" w:cs="Gisha"/>
          <w:sz w:val="24"/>
          <w:szCs w:val="24"/>
        </w:rPr>
        <w:t>50,000 – 3,500 – 3,205.48 – 38,500 = 4,794.52</w:t>
      </w:r>
      <w:r w:rsidR="007402D7" w:rsidRPr="007402D7">
        <w:rPr>
          <w:rFonts w:ascii="Gisha" w:hAnsi="Gisha" w:cs="Gisha"/>
          <w:b/>
          <w:sz w:val="24"/>
          <w:szCs w:val="24"/>
        </w:rPr>
        <w:t xml:space="preserve"> </w:t>
      </w:r>
    </w:p>
    <w:p w14:paraId="78F4E0B3" w14:textId="77777777" w:rsidR="007402D7" w:rsidRDefault="007402D7" w:rsidP="007402D7">
      <w:pPr>
        <w:spacing w:after="0" w:line="240" w:lineRule="auto"/>
        <w:rPr>
          <w:rFonts w:ascii="Gisha" w:hAnsi="Gisha" w:cs="Gisha"/>
          <w:b/>
          <w:sz w:val="24"/>
          <w:szCs w:val="24"/>
        </w:rPr>
      </w:pPr>
    </w:p>
    <w:p w14:paraId="5720A027" w14:textId="230798B1" w:rsidR="007402D7" w:rsidRDefault="007402D7" w:rsidP="007402D7">
      <w:pPr>
        <w:spacing w:after="0" w:line="240" w:lineRule="auto"/>
        <w:ind w:left="360"/>
        <w:rPr>
          <w:rFonts w:ascii="Gisha" w:hAnsi="Gisha" w:cs="Gisha"/>
          <w:b/>
          <w:sz w:val="24"/>
          <w:szCs w:val="24"/>
        </w:rPr>
      </w:pPr>
      <w:r>
        <w:rPr>
          <w:rFonts w:ascii="Gisha" w:hAnsi="Gisha" w:cs="Gisha"/>
          <w:b/>
          <w:sz w:val="24"/>
          <w:szCs w:val="24"/>
        </w:rPr>
        <w:t xml:space="preserve">Note:  </w:t>
      </w:r>
      <w:r w:rsidRPr="007402D7">
        <w:rPr>
          <w:rFonts w:ascii="Gisha" w:hAnsi="Gisha" w:cs="Gisha"/>
          <w:bCs/>
          <w:sz w:val="24"/>
          <w:szCs w:val="24"/>
        </w:rPr>
        <w:t>A reserve of CAD 50,000 was held back to allow for the factoring fee, interest, and any cash discounts, sales returns and allowances, and bad debts</w:t>
      </w:r>
      <w:r>
        <w:rPr>
          <w:rFonts w:ascii="Gisha" w:hAnsi="Gisha" w:cs="Gisha"/>
          <w:bCs/>
          <w:sz w:val="24"/>
          <w:szCs w:val="24"/>
        </w:rPr>
        <w:t xml:space="preserve"> given by the factor.  The residual is returned to the company.</w:t>
      </w:r>
    </w:p>
    <w:p w14:paraId="1D7ACC97" w14:textId="19ACEAF6" w:rsidR="00AE49D8" w:rsidRPr="002D14FA" w:rsidRDefault="00AE49D8" w:rsidP="002D14FA">
      <w:pPr>
        <w:spacing w:after="0" w:line="240" w:lineRule="auto"/>
        <w:ind w:left="360"/>
        <w:rPr>
          <w:rFonts w:ascii="Gisha" w:hAnsi="Gisha" w:cs="Gisha"/>
          <w:sz w:val="24"/>
          <w:szCs w:val="24"/>
        </w:rPr>
      </w:pPr>
      <w:r w:rsidRPr="002D14FA">
        <w:rPr>
          <w:rFonts w:ascii="Gisha" w:hAnsi="Gisha" w:cs="Gisha" w:hint="cs"/>
          <w:sz w:val="24"/>
          <w:szCs w:val="24"/>
        </w:rPr>
        <w:br w:type="page"/>
      </w:r>
    </w:p>
    <w:p w14:paraId="0B0772A8" w14:textId="2A5BC9F4" w:rsidR="00272B67" w:rsidRPr="00FB1173" w:rsidRDefault="00272B67" w:rsidP="00272B67">
      <w:pPr>
        <w:spacing w:after="0" w:line="240" w:lineRule="auto"/>
        <w:rPr>
          <w:rFonts w:ascii="Gisha" w:hAnsi="Gisha" w:cs="Gisha"/>
          <w:b/>
          <w:sz w:val="28"/>
          <w:szCs w:val="28"/>
        </w:rPr>
      </w:pPr>
      <w:r w:rsidRPr="00FB1173">
        <w:rPr>
          <w:rFonts w:ascii="Gisha" w:hAnsi="Gisha" w:cs="Gisha" w:hint="cs"/>
          <w:b/>
          <w:sz w:val="28"/>
          <w:szCs w:val="28"/>
        </w:rPr>
        <w:lastRenderedPageBreak/>
        <w:t>Operating Loans versus Factoring</w:t>
      </w:r>
      <w:r w:rsidRPr="00FB1173">
        <w:rPr>
          <w:rFonts w:ascii="Gisha" w:hAnsi="Gisha" w:cs="Gisha"/>
          <w:b/>
          <w:sz w:val="28"/>
          <w:szCs w:val="28"/>
        </w:rPr>
        <w:t xml:space="preserve"> at H</w:t>
      </w:r>
      <w:r w:rsidR="003F27BE">
        <w:rPr>
          <w:rFonts w:ascii="Gisha" w:hAnsi="Gisha" w:cs="Gisha"/>
          <w:b/>
          <w:sz w:val="28"/>
          <w:szCs w:val="28"/>
        </w:rPr>
        <w:t>ecl</w:t>
      </w:r>
      <w:r w:rsidRPr="00FB1173">
        <w:rPr>
          <w:rFonts w:ascii="Gisha" w:hAnsi="Gisha" w:cs="Gisha"/>
          <w:b/>
          <w:sz w:val="28"/>
          <w:szCs w:val="28"/>
        </w:rPr>
        <w:t>a Ltd.</w:t>
      </w:r>
    </w:p>
    <w:p w14:paraId="37C65A8B" w14:textId="77777777" w:rsidR="00272B67" w:rsidRPr="00E0001F" w:rsidRDefault="00272B67" w:rsidP="00272B67">
      <w:pPr>
        <w:spacing w:after="0" w:line="240" w:lineRule="auto"/>
        <w:rPr>
          <w:rFonts w:ascii="Gisha" w:hAnsi="Gisha" w:cs="Gisha"/>
          <w:sz w:val="24"/>
          <w:szCs w:val="24"/>
        </w:rPr>
      </w:pPr>
    </w:p>
    <w:p w14:paraId="4F8C5339" w14:textId="77777777" w:rsidR="00272B67" w:rsidRPr="00E0001F" w:rsidRDefault="00272B67" w:rsidP="00272B67">
      <w:pPr>
        <w:pStyle w:val="ListParagraph"/>
        <w:numPr>
          <w:ilvl w:val="0"/>
          <w:numId w:val="5"/>
        </w:numPr>
        <w:spacing w:after="0" w:line="240" w:lineRule="auto"/>
        <w:ind w:left="360"/>
        <w:rPr>
          <w:rFonts w:ascii="Gisha" w:hAnsi="Gisha" w:cs="Gisha"/>
          <w:sz w:val="24"/>
          <w:szCs w:val="24"/>
        </w:rPr>
      </w:pPr>
      <w:r w:rsidRPr="00E0001F">
        <w:rPr>
          <w:rFonts w:ascii="Gisha" w:hAnsi="Gisha" w:cs="Gisha" w:hint="cs"/>
          <w:sz w:val="24"/>
          <w:szCs w:val="24"/>
        </w:rPr>
        <w:t>Factoring is the preferred form of financing.</w:t>
      </w:r>
    </w:p>
    <w:p w14:paraId="55618B8C" w14:textId="77777777" w:rsidR="00272B67" w:rsidRPr="00E0001F" w:rsidRDefault="00272B67" w:rsidP="00272B67">
      <w:pPr>
        <w:spacing w:after="0" w:line="240" w:lineRule="auto"/>
        <w:rPr>
          <w:rFonts w:ascii="Gisha" w:hAnsi="Gisha" w:cs="Gisha"/>
          <w:b/>
          <w:sz w:val="24"/>
          <w:szCs w:val="24"/>
        </w:rPr>
      </w:pPr>
    </w:p>
    <w:tbl>
      <w:tblPr>
        <w:tblStyle w:val="TableGrid"/>
        <w:tblW w:w="0" w:type="auto"/>
        <w:tblInd w:w="355" w:type="dxa"/>
        <w:tblLook w:val="04A0" w:firstRow="1" w:lastRow="0" w:firstColumn="1" w:lastColumn="0" w:noHBand="0" w:noVBand="1"/>
      </w:tblPr>
      <w:tblGrid>
        <w:gridCol w:w="2880"/>
        <w:gridCol w:w="2340"/>
        <w:gridCol w:w="2340"/>
      </w:tblGrid>
      <w:tr w:rsidR="00272B67" w:rsidRPr="00E0001F" w14:paraId="6B9C8FFE" w14:textId="77777777" w:rsidTr="00DE77F4">
        <w:tc>
          <w:tcPr>
            <w:tcW w:w="2880" w:type="dxa"/>
          </w:tcPr>
          <w:p w14:paraId="1A334B89" w14:textId="77777777" w:rsidR="00272B67" w:rsidRPr="00E0001F" w:rsidRDefault="00272B67" w:rsidP="00786295">
            <w:pPr>
              <w:rPr>
                <w:rFonts w:ascii="Gisha" w:hAnsi="Gisha" w:cs="Gisha"/>
                <w:b/>
                <w:sz w:val="24"/>
                <w:szCs w:val="24"/>
              </w:rPr>
            </w:pPr>
          </w:p>
        </w:tc>
        <w:tc>
          <w:tcPr>
            <w:tcW w:w="2340" w:type="dxa"/>
          </w:tcPr>
          <w:p w14:paraId="3CE579CC" w14:textId="77777777" w:rsidR="00272B67" w:rsidRPr="00E0001F" w:rsidRDefault="00272B67" w:rsidP="00786295">
            <w:pPr>
              <w:jc w:val="center"/>
              <w:rPr>
                <w:rFonts w:ascii="Gisha" w:hAnsi="Gisha" w:cs="Gisha"/>
                <w:b/>
                <w:sz w:val="24"/>
                <w:szCs w:val="24"/>
              </w:rPr>
            </w:pPr>
            <w:r w:rsidRPr="00E0001F">
              <w:rPr>
                <w:rFonts w:ascii="Gisha" w:hAnsi="Gisha" w:cs="Gisha" w:hint="cs"/>
                <w:b/>
                <w:sz w:val="24"/>
                <w:szCs w:val="24"/>
              </w:rPr>
              <w:t>Operating Loan</w:t>
            </w:r>
          </w:p>
        </w:tc>
        <w:tc>
          <w:tcPr>
            <w:tcW w:w="2340" w:type="dxa"/>
          </w:tcPr>
          <w:p w14:paraId="4A7E5556" w14:textId="77777777" w:rsidR="00272B67" w:rsidRPr="00E0001F" w:rsidRDefault="00272B67" w:rsidP="00786295">
            <w:pPr>
              <w:jc w:val="center"/>
              <w:rPr>
                <w:rFonts w:ascii="Gisha" w:hAnsi="Gisha" w:cs="Gisha"/>
                <w:b/>
                <w:sz w:val="24"/>
                <w:szCs w:val="24"/>
              </w:rPr>
            </w:pPr>
            <w:r w:rsidRPr="00E0001F">
              <w:rPr>
                <w:rFonts w:ascii="Gisha" w:hAnsi="Gisha" w:cs="Gisha" w:hint="cs"/>
                <w:b/>
                <w:sz w:val="24"/>
                <w:szCs w:val="24"/>
              </w:rPr>
              <w:t>Factoring</w:t>
            </w:r>
          </w:p>
        </w:tc>
      </w:tr>
      <w:tr w:rsidR="00272B67" w:rsidRPr="00E0001F" w14:paraId="425D5B20" w14:textId="77777777" w:rsidTr="00DE77F4">
        <w:tc>
          <w:tcPr>
            <w:tcW w:w="2880" w:type="dxa"/>
          </w:tcPr>
          <w:p w14:paraId="704CF59D" w14:textId="77777777" w:rsidR="00272B67" w:rsidRPr="00E0001F" w:rsidRDefault="00272B67" w:rsidP="00786295">
            <w:pPr>
              <w:rPr>
                <w:rFonts w:ascii="Gisha" w:hAnsi="Gisha" w:cs="Gisha"/>
                <w:sz w:val="24"/>
                <w:szCs w:val="24"/>
              </w:rPr>
            </w:pPr>
            <w:r w:rsidRPr="00E0001F">
              <w:rPr>
                <w:rFonts w:ascii="Gisha" w:hAnsi="Gisha" w:cs="Gisha" w:hint="cs"/>
                <w:sz w:val="24"/>
                <w:szCs w:val="24"/>
              </w:rPr>
              <w:t>Sales volume</w:t>
            </w:r>
          </w:p>
        </w:tc>
        <w:tc>
          <w:tcPr>
            <w:tcW w:w="2340" w:type="dxa"/>
          </w:tcPr>
          <w:p w14:paraId="53776911"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 CAD </w:t>
            </w:r>
            <w:r w:rsidR="00272B67" w:rsidRPr="00E0001F">
              <w:rPr>
                <w:rFonts w:ascii="Gisha" w:hAnsi="Gisha" w:cs="Gisha" w:hint="cs"/>
                <w:sz w:val="24"/>
                <w:szCs w:val="24"/>
              </w:rPr>
              <w:t>15,000,000</w:t>
            </w:r>
          </w:p>
        </w:tc>
        <w:tc>
          <w:tcPr>
            <w:tcW w:w="2340" w:type="dxa"/>
          </w:tcPr>
          <w:p w14:paraId="270693B5"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15,750,000</w:t>
            </w:r>
            <w:r w:rsidR="00272B67" w:rsidRPr="00E0001F">
              <w:rPr>
                <w:rFonts w:ascii="Gisha" w:hAnsi="Gisha" w:cs="Gisha" w:hint="cs"/>
                <w:sz w:val="24"/>
                <w:szCs w:val="24"/>
                <w:vertAlign w:val="superscript"/>
              </w:rPr>
              <w:t>7</w:t>
            </w:r>
          </w:p>
        </w:tc>
      </w:tr>
      <w:tr w:rsidR="00272B67" w:rsidRPr="00E0001F" w14:paraId="1B8FE8EF" w14:textId="77777777" w:rsidTr="00DE77F4">
        <w:tc>
          <w:tcPr>
            <w:tcW w:w="2880" w:type="dxa"/>
          </w:tcPr>
          <w:p w14:paraId="127DA256" w14:textId="77777777" w:rsidR="00272B67" w:rsidRPr="00E0001F" w:rsidRDefault="00272B67" w:rsidP="00786295">
            <w:pPr>
              <w:rPr>
                <w:rFonts w:ascii="Gisha" w:hAnsi="Gisha" w:cs="Gisha"/>
                <w:sz w:val="24"/>
                <w:szCs w:val="24"/>
              </w:rPr>
            </w:pPr>
            <w:r w:rsidRPr="00E0001F">
              <w:rPr>
                <w:rFonts w:ascii="Gisha" w:hAnsi="Gisha" w:cs="Gisha" w:hint="cs"/>
                <w:sz w:val="24"/>
                <w:szCs w:val="24"/>
              </w:rPr>
              <w:t>A/R turnover in days</w:t>
            </w:r>
          </w:p>
        </w:tc>
        <w:tc>
          <w:tcPr>
            <w:tcW w:w="2340" w:type="dxa"/>
          </w:tcPr>
          <w:p w14:paraId="78C96A32" w14:textId="77777777" w:rsidR="00272B67" w:rsidRPr="00E0001F" w:rsidRDefault="00272B67" w:rsidP="00786295">
            <w:pPr>
              <w:jc w:val="right"/>
              <w:rPr>
                <w:rFonts w:ascii="Gisha" w:hAnsi="Gisha" w:cs="Gisha"/>
                <w:sz w:val="24"/>
                <w:szCs w:val="24"/>
              </w:rPr>
            </w:pPr>
            <w:r w:rsidRPr="00E0001F">
              <w:rPr>
                <w:rFonts w:ascii="Gisha" w:hAnsi="Gisha" w:cs="Gisha" w:hint="cs"/>
                <w:sz w:val="24"/>
                <w:szCs w:val="24"/>
              </w:rPr>
              <w:t>28.8 days</w:t>
            </w:r>
            <w:r w:rsidRPr="00E0001F">
              <w:rPr>
                <w:rFonts w:ascii="Gisha" w:hAnsi="Gisha" w:cs="Gisha" w:hint="cs"/>
                <w:sz w:val="24"/>
                <w:szCs w:val="24"/>
                <w:vertAlign w:val="superscript"/>
              </w:rPr>
              <w:t>1</w:t>
            </w:r>
          </w:p>
        </w:tc>
        <w:tc>
          <w:tcPr>
            <w:tcW w:w="2340" w:type="dxa"/>
          </w:tcPr>
          <w:p w14:paraId="61FBFFC4" w14:textId="77777777" w:rsidR="00272B67" w:rsidRPr="00E0001F" w:rsidRDefault="00272B67" w:rsidP="00786295">
            <w:pPr>
              <w:jc w:val="right"/>
              <w:rPr>
                <w:rFonts w:ascii="Gisha" w:hAnsi="Gisha" w:cs="Gisha"/>
                <w:sz w:val="24"/>
                <w:szCs w:val="24"/>
              </w:rPr>
            </w:pPr>
            <w:r w:rsidRPr="00E0001F">
              <w:rPr>
                <w:rFonts w:ascii="Gisha" w:hAnsi="Gisha" w:cs="Gisha" w:hint="cs"/>
                <w:sz w:val="24"/>
                <w:szCs w:val="24"/>
              </w:rPr>
              <w:t>25.92 days</w:t>
            </w:r>
            <w:r w:rsidRPr="00E0001F">
              <w:rPr>
                <w:rFonts w:ascii="Gisha" w:hAnsi="Gisha" w:cs="Gisha" w:hint="cs"/>
                <w:sz w:val="24"/>
                <w:szCs w:val="24"/>
                <w:vertAlign w:val="superscript"/>
              </w:rPr>
              <w:t>8</w:t>
            </w:r>
          </w:p>
        </w:tc>
      </w:tr>
      <w:tr w:rsidR="00272B67" w:rsidRPr="00E0001F" w14:paraId="0542F405" w14:textId="77777777" w:rsidTr="00DE77F4">
        <w:tc>
          <w:tcPr>
            <w:tcW w:w="2880" w:type="dxa"/>
          </w:tcPr>
          <w:p w14:paraId="7AE7CD6C" w14:textId="77777777" w:rsidR="00272B67" w:rsidRPr="00E0001F" w:rsidRDefault="00272B67" w:rsidP="00786295">
            <w:pPr>
              <w:rPr>
                <w:rFonts w:ascii="Gisha" w:hAnsi="Gisha" w:cs="Gisha"/>
                <w:sz w:val="24"/>
                <w:szCs w:val="24"/>
              </w:rPr>
            </w:pPr>
            <w:r w:rsidRPr="00E0001F">
              <w:rPr>
                <w:rFonts w:ascii="Gisha" w:hAnsi="Gisha" w:cs="Gisha" w:hint="cs"/>
                <w:sz w:val="24"/>
                <w:szCs w:val="24"/>
              </w:rPr>
              <w:t>Average A/R</w:t>
            </w:r>
          </w:p>
        </w:tc>
        <w:tc>
          <w:tcPr>
            <w:tcW w:w="2340" w:type="dxa"/>
          </w:tcPr>
          <w:p w14:paraId="29C095B5"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1,200,000</w:t>
            </w:r>
            <w:r w:rsidR="00272B67" w:rsidRPr="00E0001F">
              <w:rPr>
                <w:rFonts w:ascii="Gisha" w:hAnsi="Gisha" w:cs="Gisha" w:hint="cs"/>
                <w:sz w:val="24"/>
                <w:szCs w:val="24"/>
                <w:vertAlign w:val="superscript"/>
              </w:rPr>
              <w:t>2</w:t>
            </w:r>
          </w:p>
        </w:tc>
        <w:tc>
          <w:tcPr>
            <w:tcW w:w="2340" w:type="dxa"/>
          </w:tcPr>
          <w:p w14:paraId="5C3C02C4"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1,134,000</w:t>
            </w:r>
            <w:r w:rsidR="00272B67" w:rsidRPr="00E0001F">
              <w:rPr>
                <w:rFonts w:ascii="Gisha" w:hAnsi="Gisha" w:cs="Gisha" w:hint="cs"/>
                <w:sz w:val="24"/>
                <w:szCs w:val="24"/>
                <w:vertAlign w:val="superscript"/>
              </w:rPr>
              <w:t>9</w:t>
            </w:r>
          </w:p>
        </w:tc>
      </w:tr>
      <w:tr w:rsidR="00272B67" w:rsidRPr="00E0001F" w14:paraId="20D6D738" w14:textId="77777777" w:rsidTr="00DE77F4">
        <w:tc>
          <w:tcPr>
            <w:tcW w:w="2880" w:type="dxa"/>
          </w:tcPr>
          <w:p w14:paraId="74981CFC" w14:textId="77777777" w:rsidR="00272B67" w:rsidRPr="00E0001F" w:rsidRDefault="00272B67" w:rsidP="00786295">
            <w:pPr>
              <w:rPr>
                <w:rFonts w:ascii="Gisha" w:hAnsi="Gisha" w:cs="Gisha"/>
                <w:sz w:val="24"/>
                <w:szCs w:val="24"/>
              </w:rPr>
            </w:pPr>
            <w:r w:rsidRPr="00E0001F">
              <w:rPr>
                <w:rFonts w:ascii="Gisha" w:hAnsi="Gisha" w:cs="Gisha" w:hint="cs"/>
                <w:sz w:val="24"/>
                <w:szCs w:val="24"/>
              </w:rPr>
              <w:t>Loan</w:t>
            </w:r>
          </w:p>
        </w:tc>
        <w:tc>
          <w:tcPr>
            <w:tcW w:w="2340" w:type="dxa"/>
          </w:tcPr>
          <w:p w14:paraId="0A9CE018"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900,000</w:t>
            </w:r>
            <w:r w:rsidR="00272B67" w:rsidRPr="00E0001F">
              <w:rPr>
                <w:rFonts w:ascii="Gisha" w:hAnsi="Gisha" w:cs="Gisha" w:hint="cs"/>
                <w:sz w:val="24"/>
                <w:szCs w:val="24"/>
                <w:vertAlign w:val="superscript"/>
              </w:rPr>
              <w:t>3</w:t>
            </w:r>
          </w:p>
        </w:tc>
        <w:tc>
          <w:tcPr>
            <w:tcW w:w="2340" w:type="dxa"/>
          </w:tcPr>
          <w:p w14:paraId="3F4DA59A"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963,900</w:t>
            </w:r>
            <w:r w:rsidR="00272B67" w:rsidRPr="00E0001F">
              <w:rPr>
                <w:rFonts w:ascii="Gisha" w:hAnsi="Gisha" w:cs="Gisha" w:hint="cs"/>
                <w:sz w:val="24"/>
                <w:szCs w:val="24"/>
                <w:vertAlign w:val="superscript"/>
              </w:rPr>
              <w:t>10</w:t>
            </w:r>
          </w:p>
        </w:tc>
      </w:tr>
      <w:tr w:rsidR="00311286" w:rsidRPr="00E0001F" w14:paraId="5B8E1787" w14:textId="77777777" w:rsidTr="00313087">
        <w:tc>
          <w:tcPr>
            <w:tcW w:w="7560" w:type="dxa"/>
            <w:gridSpan w:val="3"/>
          </w:tcPr>
          <w:p w14:paraId="16FBF90D" w14:textId="77777777" w:rsidR="00311286" w:rsidRPr="00E0001F" w:rsidRDefault="00311286" w:rsidP="00786295">
            <w:pPr>
              <w:jc w:val="right"/>
              <w:rPr>
                <w:rFonts w:ascii="Gisha" w:hAnsi="Gisha" w:cs="Gisha"/>
                <w:sz w:val="24"/>
                <w:szCs w:val="24"/>
              </w:rPr>
            </w:pPr>
          </w:p>
        </w:tc>
      </w:tr>
      <w:tr w:rsidR="00272B67" w:rsidRPr="00E0001F" w14:paraId="0F60CF42" w14:textId="77777777" w:rsidTr="00DE77F4">
        <w:tc>
          <w:tcPr>
            <w:tcW w:w="2880" w:type="dxa"/>
          </w:tcPr>
          <w:p w14:paraId="75296B89" w14:textId="77777777" w:rsidR="00272B67" w:rsidRPr="00E0001F" w:rsidRDefault="00272B67" w:rsidP="00786295">
            <w:pPr>
              <w:rPr>
                <w:rFonts w:ascii="Gisha" w:hAnsi="Gisha" w:cs="Gisha"/>
                <w:sz w:val="24"/>
                <w:szCs w:val="24"/>
              </w:rPr>
            </w:pPr>
            <w:r w:rsidRPr="00E0001F">
              <w:rPr>
                <w:rFonts w:ascii="Gisha" w:hAnsi="Gisha" w:cs="Gisha" w:hint="cs"/>
                <w:sz w:val="24"/>
                <w:szCs w:val="24"/>
              </w:rPr>
              <w:t>Customer discounts</w:t>
            </w:r>
          </w:p>
        </w:tc>
        <w:tc>
          <w:tcPr>
            <w:tcW w:w="2340" w:type="dxa"/>
          </w:tcPr>
          <w:p w14:paraId="510F4A46"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120,000</w:t>
            </w:r>
            <w:r w:rsidR="00272B67" w:rsidRPr="00E0001F">
              <w:rPr>
                <w:rFonts w:ascii="Gisha" w:hAnsi="Gisha" w:cs="Gisha" w:hint="cs"/>
                <w:sz w:val="24"/>
                <w:szCs w:val="24"/>
                <w:vertAlign w:val="superscript"/>
              </w:rPr>
              <w:t>4</w:t>
            </w:r>
          </w:p>
        </w:tc>
        <w:tc>
          <w:tcPr>
            <w:tcW w:w="2340" w:type="dxa"/>
          </w:tcPr>
          <w:p w14:paraId="52A141A9" w14:textId="77777777" w:rsidR="00272B67" w:rsidRPr="00E0001F" w:rsidRDefault="00272B67" w:rsidP="00786295">
            <w:pPr>
              <w:jc w:val="right"/>
              <w:rPr>
                <w:rFonts w:ascii="Gisha" w:hAnsi="Gisha" w:cs="Gisha"/>
                <w:sz w:val="24"/>
                <w:szCs w:val="24"/>
              </w:rPr>
            </w:pPr>
            <w:r w:rsidRPr="00E0001F">
              <w:rPr>
                <w:rFonts w:ascii="Gisha" w:hAnsi="Gisha" w:cs="Gisha" w:hint="cs"/>
                <w:sz w:val="24"/>
                <w:szCs w:val="24"/>
              </w:rPr>
              <w:t>0</w:t>
            </w:r>
          </w:p>
        </w:tc>
      </w:tr>
      <w:tr w:rsidR="00272B67" w:rsidRPr="00E0001F" w14:paraId="614FEB67" w14:textId="77777777" w:rsidTr="00DE77F4">
        <w:tc>
          <w:tcPr>
            <w:tcW w:w="2880" w:type="dxa"/>
          </w:tcPr>
          <w:p w14:paraId="0FFBC8CF" w14:textId="77777777" w:rsidR="00272B67" w:rsidRPr="00E0001F" w:rsidRDefault="00272B67" w:rsidP="00786295">
            <w:pPr>
              <w:rPr>
                <w:rFonts w:ascii="Gisha" w:hAnsi="Gisha" w:cs="Gisha"/>
                <w:sz w:val="24"/>
                <w:szCs w:val="24"/>
              </w:rPr>
            </w:pPr>
            <w:r w:rsidRPr="00E0001F">
              <w:rPr>
                <w:rFonts w:ascii="Gisha" w:hAnsi="Gisha" w:cs="Gisha" w:hint="cs"/>
                <w:sz w:val="24"/>
                <w:szCs w:val="24"/>
              </w:rPr>
              <w:t>Factor commission</w:t>
            </w:r>
          </w:p>
        </w:tc>
        <w:tc>
          <w:tcPr>
            <w:tcW w:w="2340" w:type="dxa"/>
          </w:tcPr>
          <w:p w14:paraId="495358A8" w14:textId="77777777" w:rsidR="00272B67" w:rsidRPr="00E0001F" w:rsidRDefault="00272B67" w:rsidP="00786295">
            <w:pPr>
              <w:jc w:val="right"/>
              <w:rPr>
                <w:rFonts w:ascii="Gisha" w:hAnsi="Gisha" w:cs="Gisha"/>
                <w:sz w:val="24"/>
                <w:szCs w:val="24"/>
              </w:rPr>
            </w:pPr>
            <w:r w:rsidRPr="00E0001F">
              <w:rPr>
                <w:rFonts w:ascii="Gisha" w:hAnsi="Gisha" w:cs="Gisha" w:hint="cs"/>
                <w:sz w:val="24"/>
                <w:szCs w:val="24"/>
              </w:rPr>
              <w:t>0</w:t>
            </w:r>
          </w:p>
        </w:tc>
        <w:tc>
          <w:tcPr>
            <w:tcW w:w="2340" w:type="dxa"/>
          </w:tcPr>
          <w:p w14:paraId="1D7D0C5C"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393,750</w:t>
            </w:r>
            <w:r w:rsidR="00272B67" w:rsidRPr="00E0001F">
              <w:rPr>
                <w:rFonts w:ascii="Gisha" w:hAnsi="Gisha" w:cs="Gisha" w:hint="cs"/>
                <w:sz w:val="24"/>
                <w:szCs w:val="24"/>
                <w:vertAlign w:val="superscript"/>
              </w:rPr>
              <w:t>11</w:t>
            </w:r>
          </w:p>
        </w:tc>
      </w:tr>
      <w:tr w:rsidR="00272B67" w:rsidRPr="00E0001F" w14:paraId="37B8B89D" w14:textId="77777777" w:rsidTr="00DE77F4">
        <w:tc>
          <w:tcPr>
            <w:tcW w:w="2880" w:type="dxa"/>
          </w:tcPr>
          <w:p w14:paraId="5206C148" w14:textId="77777777" w:rsidR="00272B67" w:rsidRPr="00E0001F" w:rsidRDefault="00272B67" w:rsidP="00786295">
            <w:pPr>
              <w:rPr>
                <w:rFonts w:ascii="Gisha" w:hAnsi="Gisha" w:cs="Gisha"/>
                <w:sz w:val="24"/>
                <w:szCs w:val="24"/>
              </w:rPr>
            </w:pPr>
            <w:r w:rsidRPr="00E0001F">
              <w:rPr>
                <w:rFonts w:ascii="Gisha" w:hAnsi="Gisha" w:cs="Gisha" w:hint="cs"/>
                <w:sz w:val="24"/>
                <w:szCs w:val="24"/>
              </w:rPr>
              <w:t>Interest expense</w:t>
            </w:r>
          </w:p>
        </w:tc>
        <w:tc>
          <w:tcPr>
            <w:tcW w:w="2340" w:type="dxa"/>
          </w:tcPr>
          <w:p w14:paraId="6831D274"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37,800</w:t>
            </w:r>
            <w:r w:rsidR="00272B67" w:rsidRPr="00E0001F">
              <w:rPr>
                <w:rFonts w:ascii="Gisha" w:hAnsi="Gisha" w:cs="Gisha" w:hint="cs"/>
                <w:sz w:val="24"/>
                <w:szCs w:val="24"/>
                <w:vertAlign w:val="superscript"/>
              </w:rPr>
              <w:t>5</w:t>
            </w:r>
          </w:p>
        </w:tc>
        <w:tc>
          <w:tcPr>
            <w:tcW w:w="2340" w:type="dxa"/>
          </w:tcPr>
          <w:p w14:paraId="5A638A2D"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62,654</w:t>
            </w:r>
            <w:r w:rsidR="00272B67" w:rsidRPr="00E0001F">
              <w:rPr>
                <w:rFonts w:ascii="Gisha" w:hAnsi="Gisha" w:cs="Gisha" w:hint="cs"/>
                <w:sz w:val="24"/>
                <w:szCs w:val="24"/>
                <w:vertAlign w:val="superscript"/>
              </w:rPr>
              <w:t>12</w:t>
            </w:r>
          </w:p>
        </w:tc>
      </w:tr>
      <w:tr w:rsidR="00272B67" w:rsidRPr="00E0001F" w14:paraId="43DBF523" w14:textId="77777777" w:rsidTr="00DE77F4">
        <w:tc>
          <w:tcPr>
            <w:tcW w:w="2880" w:type="dxa"/>
          </w:tcPr>
          <w:p w14:paraId="448F37D3" w14:textId="77777777" w:rsidR="00272B67" w:rsidRPr="00E0001F" w:rsidRDefault="00272B67" w:rsidP="00786295">
            <w:pPr>
              <w:rPr>
                <w:rFonts w:ascii="Gisha" w:hAnsi="Gisha" w:cs="Gisha"/>
                <w:sz w:val="24"/>
                <w:szCs w:val="24"/>
              </w:rPr>
            </w:pPr>
            <w:r w:rsidRPr="00E0001F">
              <w:rPr>
                <w:rFonts w:ascii="Gisha" w:hAnsi="Gisha" w:cs="Gisha" w:hint="cs"/>
                <w:sz w:val="24"/>
                <w:szCs w:val="24"/>
              </w:rPr>
              <w:t>Collection department</w:t>
            </w:r>
          </w:p>
        </w:tc>
        <w:tc>
          <w:tcPr>
            <w:tcW w:w="2340" w:type="dxa"/>
          </w:tcPr>
          <w:p w14:paraId="455D7CDB"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207,500</w:t>
            </w:r>
          </w:p>
        </w:tc>
        <w:tc>
          <w:tcPr>
            <w:tcW w:w="2340" w:type="dxa"/>
          </w:tcPr>
          <w:p w14:paraId="2E8BCA48" w14:textId="77777777" w:rsidR="00272B67" w:rsidRPr="00E0001F" w:rsidRDefault="00272B67" w:rsidP="00786295">
            <w:pPr>
              <w:jc w:val="right"/>
              <w:rPr>
                <w:rFonts w:ascii="Gisha" w:hAnsi="Gisha" w:cs="Gisha"/>
                <w:sz w:val="24"/>
                <w:szCs w:val="24"/>
              </w:rPr>
            </w:pPr>
            <w:r w:rsidRPr="00E0001F">
              <w:rPr>
                <w:rFonts w:ascii="Gisha" w:hAnsi="Gisha" w:cs="Gisha" w:hint="cs"/>
                <w:sz w:val="24"/>
                <w:szCs w:val="24"/>
              </w:rPr>
              <w:t>0</w:t>
            </w:r>
          </w:p>
        </w:tc>
      </w:tr>
      <w:tr w:rsidR="00272B67" w:rsidRPr="00E0001F" w14:paraId="616182DB" w14:textId="77777777" w:rsidTr="00DE77F4">
        <w:tc>
          <w:tcPr>
            <w:tcW w:w="2880" w:type="dxa"/>
          </w:tcPr>
          <w:p w14:paraId="68581668" w14:textId="77777777" w:rsidR="00272B67" w:rsidRPr="00E0001F" w:rsidRDefault="00272B67" w:rsidP="00786295">
            <w:pPr>
              <w:rPr>
                <w:rFonts w:ascii="Gisha" w:hAnsi="Gisha" w:cs="Gisha"/>
                <w:sz w:val="24"/>
                <w:szCs w:val="24"/>
              </w:rPr>
            </w:pPr>
            <w:r w:rsidRPr="00E0001F">
              <w:rPr>
                <w:rFonts w:ascii="Gisha" w:hAnsi="Gisha" w:cs="Gisha" w:hint="cs"/>
                <w:sz w:val="24"/>
                <w:szCs w:val="24"/>
              </w:rPr>
              <w:t>Bad debts</w:t>
            </w:r>
          </w:p>
        </w:tc>
        <w:tc>
          <w:tcPr>
            <w:tcW w:w="2340" w:type="dxa"/>
          </w:tcPr>
          <w:p w14:paraId="166073B1"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225,000</w:t>
            </w:r>
            <w:r w:rsidR="00272B67" w:rsidRPr="00E0001F">
              <w:rPr>
                <w:rFonts w:ascii="Gisha" w:hAnsi="Gisha" w:cs="Gisha" w:hint="cs"/>
                <w:sz w:val="24"/>
                <w:szCs w:val="24"/>
                <w:vertAlign w:val="superscript"/>
              </w:rPr>
              <w:t>6</w:t>
            </w:r>
          </w:p>
        </w:tc>
        <w:tc>
          <w:tcPr>
            <w:tcW w:w="2340" w:type="dxa"/>
          </w:tcPr>
          <w:p w14:paraId="0D4313F6" w14:textId="77777777" w:rsidR="00272B67" w:rsidRPr="00E0001F" w:rsidRDefault="00272B67" w:rsidP="00786295">
            <w:pPr>
              <w:jc w:val="right"/>
              <w:rPr>
                <w:rFonts w:ascii="Gisha" w:hAnsi="Gisha" w:cs="Gisha"/>
                <w:sz w:val="24"/>
                <w:szCs w:val="24"/>
              </w:rPr>
            </w:pPr>
            <w:r w:rsidRPr="00E0001F">
              <w:rPr>
                <w:rFonts w:ascii="Gisha" w:hAnsi="Gisha" w:cs="Gisha" w:hint="cs"/>
                <w:sz w:val="24"/>
                <w:szCs w:val="24"/>
              </w:rPr>
              <w:t>0</w:t>
            </w:r>
          </w:p>
        </w:tc>
      </w:tr>
      <w:tr w:rsidR="00272B67" w:rsidRPr="00E0001F" w14:paraId="4D7AB949" w14:textId="77777777" w:rsidTr="00DE77F4">
        <w:tc>
          <w:tcPr>
            <w:tcW w:w="2880" w:type="dxa"/>
          </w:tcPr>
          <w:p w14:paraId="74E5F820" w14:textId="23F13C76" w:rsidR="00272B67" w:rsidRPr="00E0001F" w:rsidRDefault="00272B67" w:rsidP="00786295">
            <w:pPr>
              <w:jc w:val="right"/>
              <w:rPr>
                <w:rFonts w:ascii="Gisha" w:hAnsi="Gisha" w:cs="Gisha"/>
                <w:b/>
                <w:sz w:val="24"/>
                <w:szCs w:val="24"/>
              </w:rPr>
            </w:pPr>
            <w:r w:rsidRPr="00E0001F">
              <w:rPr>
                <w:rFonts w:ascii="Gisha" w:hAnsi="Gisha" w:cs="Gisha" w:hint="cs"/>
                <w:b/>
                <w:sz w:val="24"/>
                <w:szCs w:val="24"/>
              </w:rPr>
              <w:t>Total</w:t>
            </w:r>
            <w:r w:rsidR="00311286">
              <w:rPr>
                <w:rFonts w:ascii="Gisha" w:hAnsi="Gisha" w:cs="Gisha"/>
                <w:b/>
                <w:sz w:val="24"/>
                <w:szCs w:val="24"/>
              </w:rPr>
              <w:t xml:space="preserve"> cost</w:t>
            </w:r>
          </w:p>
        </w:tc>
        <w:tc>
          <w:tcPr>
            <w:tcW w:w="2340" w:type="dxa"/>
          </w:tcPr>
          <w:p w14:paraId="356CEB65"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590,300</w:t>
            </w:r>
          </w:p>
        </w:tc>
        <w:tc>
          <w:tcPr>
            <w:tcW w:w="2340" w:type="dxa"/>
          </w:tcPr>
          <w:p w14:paraId="2E8F60A0" w14:textId="77777777" w:rsidR="00272B67" w:rsidRPr="00E0001F" w:rsidRDefault="00DE77F4" w:rsidP="00786295">
            <w:pPr>
              <w:jc w:val="right"/>
              <w:rPr>
                <w:rFonts w:ascii="Gisha" w:hAnsi="Gisha" w:cs="Gisha"/>
                <w:sz w:val="24"/>
                <w:szCs w:val="24"/>
              </w:rPr>
            </w:pPr>
            <w:r>
              <w:rPr>
                <w:rFonts w:ascii="Gisha" w:hAnsi="Gisha" w:cs="Gisha"/>
                <w:sz w:val="24"/>
                <w:szCs w:val="24"/>
              </w:rPr>
              <w:t xml:space="preserve">CAD </w:t>
            </w:r>
            <w:r w:rsidR="00272B67" w:rsidRPr="00E0001F">
              <w:rPr>
                <w:rFonts w:ascii="Gisha" w:hAnsi="Gisha" w:cs="Gisha" w:hint="cs"/>
                <w:sz w:val="24"/>
                <w:szCs w:val="24"/>
              </w:rPr>
              <w:t>456,404</w:t>
            </w:r>
          </w:p>
        </w:tc>
      </w:tr>
    </w:tbl>
    <w:p w14:paraId="7822F338" w14:textId="77777777" w:rsidR="00272B67" w:rsidRPr="00E0001F" w:rsidRDefault="00272B67" w:rsidP="00272B67">
      <w:pPr>
        <w:spacing w:after="0" w:line="240" w:lineRule="auto"/>
        <w:ind w:left="360"/>
        <w:rPr>
          <w:rFonts w:ascii="Gisha" w:hAnsi="Gisha" w:cs="Gisha"/>
          <w:b/>
          <w:sz w:val="24"/>
          <w:szCs w:val="24"/>
        </w:rPr>
      </w:pPr>
    </w:p>
    <w:p w14:paraId="6FD9930B"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 xml:space="preserve">1 </w:t>
      </w:r>
      <w:r w:rsidRPr="00E0001F">
        <w:rPr>
          <w:rFonts w:ascii="Gisha" w:hAnsi="Gisha" w:cs="Gisha" w:hint="cs"/>
          <w:sz w:val="24"/>
          <w:szCs w:val="24"/>
        </w:rPr>
        <w:t>(.4) (15) + (.6) (38)</w:t>
      </w:r>
    </w:p>
    <w:p w14:paraId="08EAF5D3"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2</w:t>
      </w:r>
      <w:r w:rsidRPr="00E0001F">
        <w:rPr>
          <w:rFonts w:ascii="Gisha" w:hAnsi="Gisha" w:cs="Gisha" w:hint="cs"/>
          <w:sz w:val="24"/>
          <w:szCs w:val="24"/>
        </w:rPr>
        <w:t>(28.8) (15,000,000) / 360</w:t>
      </w:r>
    </w:p>
    <w:p w14:paraId="38E557A0"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3</w:t>
      </w:r>
      <w:r w:rsidRPr="00E0001F">
        <w:rPr>
          <w:rFonts w:ascii="Gisha" w:hAnsi="Gisha" w:cs="Gisha" w:hint="cs"/>
          <w:sz w:val="24"/>
          <w:szCs w:val="24"/>
        </w:rPr>
        <w:t>(1,200,000) (.75)</w:t>
      </w:r>
    </w:p>
    <w:p w14:paraId="515F62E6"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4</w:t>
      </w:r>
      <w:r w:rsidRPr="00E0001F">
        <w:rPr>
          <w:rFonts w:ascii="Gisha" w:hAnsi="Gisha" w:cs="Gisha" w:hint="cs"/>
          <w:sz w:val="24"/>
          <w:szCs w:val="24"/>
        </w:rPr>
        <w:t>(15,000,000) (.40) (.02)</w:t>
      </w:r>
    </w:p>
    <w:p w14:paraId="53620039"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5</w:t>
      </w:r>
      <w:r w:rsidRPr="00E0001F">
        <w:rPr>
          <w:rFonts w:ascii="Gisha" w:hAnsi="Gisha" w:cs="Gisha" w:hint="cs"/>
          <w:sz w:val="24"/>
          <w:szCs w:val="24"/>
        </w:rPr>
        <w:t>(900,000) (.042)</w:t>
      </w:r>
    </w:p>
    <w:p w14:paraId="71AF6F68" w14:textId="5833FB02" w:rsidR="00272B67"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6</w:t>
      </w:r>
      <w:r w:rsidRPr="00E0001F">
        <w:rPr>
          <w:rFonts w:ascii="Gisha" w:hAnsi="Gisha" w:cs="Gisha" w:hint="cs"/>
          <w:sz w:val="24"/>
          <w:szCs w:val="24"/>
        </w:rPr>
        <w:t>(15,000,000) (.015)</w:t>
      </w:r>
    </w:p>
    <w:p w14:paraId="5D316839" w14:textId="77777777" w:rsidR="00311286" w:rsidRPr="00E0001F" w:rsidRDefault="00311286" w:rsidP="00272B67">
      <w:pPr>
        <w:spacing w:after="0" w:line="240" w:lineRule="auto"/>
        <w:ind w:left="360"/>
        <w:rPr>
          <w:rFonts w:ascii="Gisha" w:hAnsi="Gisha" w:cs="Gisha"/>
          <w:sz w:val="24"/>
          <w:szCs w:val="24"/>
        </w:rPr>
      </w:pPr>
    </w:p>
    <w:p w14:paraId="7251EDC7"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7</w:t>
      </w:r>
      <w:r w:rsidRPr="00E0001F">
        <w:rPr>
          <w:rFonts w:ascii="Gisha" w:hAnsi="Gisha" w:cs="Gisha" w:hint="cs"/>
          <w:sz w:val="24"/>
          <w:szCs w:val="24"/>
        </w:rPr>
        <w:t>(15,000,000) (1 + .05)</w:t>
      </w:r>
    </w:p>
    <w:p w14:paraId="4C1BD504"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8</w:t>
      </w:r>
      <w:r w:rsidRPr="00E0001F">
        <w:rPr>
          <w:rFonts w:ascii="Gisha" w:hAnsi="Gisha" w:cs="Gisha" w:hint="cs"/>
          <w:sz w:val="24"/>
          <w:szCs w:val="24"/>
        </w:rPr>
        <w:t>(28.8) (1 - .10)</w:t>
      </w:r>
    </w:p>
    <w:p w14:paraId="62C7DFAE"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9</w:t>
      </w:r>
      <w:r w:rsidRPr="00E0001F">
        <w:rPr>
          <w:rFonts w:ascii="Gisha" w:hAnsi="Gisha" w:cs="Gisha" w:hint="cs"/>
          <w:sz w:val="24"/>
          <w:szCs w:val="24"/>
        </w:rPr>
        <w:t>(25.92) (15,750,000) / 360</w:t>
      </w:r>
    </w:p>
    <w:p w14:paraId="28DCFF43"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10</w:t>
      </w:r>
      <w:r w:rsidRPr="00E0001F">
        <w:rPr>
          <w:rFonts w:ascii="Gisha" w:hAnsi="Gisha" w:cs="Gisha" w:hint="cs"/>
          <w:sz w:val="24"/>
          <w:szCs w:val="24"/>
        </w:rPr>
        <w:t xml:space="preserve"> (1,134,000) (.85)</w:t>
      </w:r>
    </w:p>
    <w:p w14:paraId="41397A24"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11</w:t>
      </w:r>
      <w:r w:rsidRPr="00E0001F">
        <w:rPr>
          <w:rFonts w:ascii="Gisha" w:hAnsi="Gisha" w:cs="Gisha" w:hint="cs"/>
          <w:sz w:val="24"/>
          <w:szCs w:val="24"/>
        </w:rPr>
        <w:t>(.025) (15,750,000)</w:t>
      </w:r>
    </w:p>
    <w:p w14:paraId="550F97E2" w14:textId="77777777" w:rsidR="00272B67" w:rsidRPr="00E0001F" w:rsidRDefault="00272B67" w:rsidP="00272B67">
      <w:pPr>
        <w:spacing w:after="0" w:line="240" w:lineRule="auto"/>
        <w:ind w:left="360"/>
        <w:rPr>
          <w:rFonts w:ascii="Gisha" w:hAnsi="Gisha" w:cs="Gisha"/>
          <w:sz w:val="24"/>
          <w:szCs w:val="24"/>
        </w:rPr>
      </w:pPr>
      <w:r w:rsidRPr="00E0001F">
        <w:rPr>
          <w:rFonts w:ascii="Gisha" w:hAnsi="Gisha" w:cs="Gisha" w:hint="cs"/>
          <w:sz w:val="24"/>
          <w:szCs w:val="24"/>
          <w:vertAlign w:val="superscript"/>
        </w:rPr>
        <w:t>12</w:t>
      </w:r>
      <w:r w:rsidRPr="00E0001F">
        <w:rPr>
          <w:rFonts w:ascii="Gisha" w:hAnsi="Gisha" w:cs="Gisha" w:hint="cs"/>
          <w:sz w:val="24"/>
          <w:szCs w:val="24"/>
        </w:rPr>
        <w:t>(.065) (963,900)</w:t>
      </w:r>
    </w:p>
    <w:p w14:paraId="5242AD04" w14:textId="77777777" w:rsidR="00272B67" w:rsidRPr="00E0001F" w:rsidRDefault="00272B67" w:rsidP="00272B67">
      <w:pPr>
        <w:spacing w:after="0" w:line="240" w:lineRule="auto"/>
        <w:rPr>
          <w:rFonts w:ascii="Gisha" w:hAnsi="Gisha" w:cs="Gisha"/>
          <w:sz w:val="24"/>
          <w:szCs w:val="24"/>
        </w:rPr>
      </w:pPr>
    </w:p>
    <w:p w14:paraId="62F44C37" w14:textId="036E71A5" w:rsidR="00272B67" w:rsidRPr="00E0001F" w:rsidRDefault="00AA0253" w:rsidP="00272B67">
      <w:pPr>
        <w:spacing w:after="0" w:line="240" w:lineRule="auto"/>
        <w:ind w:left="360"/>
        <w:rPr>
          <w:rFonts w:ascii="Gisha" w:hAnsi="Gisha" w:cs="Gisha"/>
          <w:sz w:val="24"/>
          <w:szCs w:val="24"/>
        </w:rPr>
      </w:pPr>
      <w:r>
        <w:rPr>
          <w:rFonts w:ascii="Gisha" w:hAnsi="Gisha" w:cs="Gisha"/>
          <w:sz w:val="24"/>
          <w:szCs w:val="24"/>
        </w:rPr>
        <w:t>Hecla had to pay a large factor commission, but this was compensated for by having no customer discounts, collection department expenses, or bad debts. The factor’s credit management efficiencies made this arrangement cost</w:t>
      </w:r>
      <w:r w:rsidR="00DB0B2B">
        <w:rPr>
          <w:rFonts w:ascii="Gisha" w:hAnsi="Gisha" w:cs="Gisha"/>
          <w:sz w:val="24"/>
          <w:szCs w:val="24"/>
        </w:rPr>
        <w:t>-</w:t>
      </w:r>
      <w:r>
        <w:rPr>
          <w:rFonts w:ascii="Gisha" w:hAnsi="Gisha" w:cs="Gisha"/>
          <w:sz w:val="24"/>
          <w:szCs w:val="24"/>
        </w:rPr>
        <w:t>effective for both groups.</w:t>
      </w:r>
    </w:p>
    <w:p w14:paraId="511CCB0C" w14:textId="77777777" w:rsidR="00272B67" w:rsidRPr="00E0001F" w:rsidRDefault="00272B67" w:rsidP="00272B67">
      <w:pPr>
        <w:spacing w:after="0" w:line="240" w:lineRule="auto"/>
        <w:rPr>
          <w:rFonts w:ascii="Gisha" w:hAnsi="Gisha" w:cs="Gisha"/>
          <w:sz w:val="24"/>
          <w:szCs w:val="24"/>
        </w:rPr>
      </w:pPr>
    </w:p>
    <w:p w14:paraId="58A668DE" w14:textId="77777777" w:rsidR="00272B67" w:rsidRPr="00E0001F" w:rsidRDefault="00272B67" w:rsidP="00272B67">
      <w:pPr>
        <w:spacing w:after="0" w:line="240" w:lineRule="auto"/>
        <w:rPr>
          <w:rFonts w:ascii="Gisha" w:hAnsi="Gisha" w:cs="Gisha"/>
          <w:sz w:val="24"/>
          <w:szCs w:val="24"/>
        </w:rPr>
      </w:pPr>
    </w:p>
    <w:p w14:paraId="031200DE" w14:textId="77777777" w:rsidR="00272B67" w:rsidRDefault="00272B67">
      <w:pPr>
        <w:rPr>
          <w:rFonts w:ascii="Gisha" w:hAnsi="Gisha" w:cs="Gisha"/>
          <w:b/>
          <w:sz w:val="28"/>
          <w:szCs w:val="28"/>
        </w:rPr>
      </w:pPr>
      <w:r>
        <w:rPr>
          <w:rFonts w:ascii="Gisha" w:hAnsi="Gisha" w:cs="Gisha"/>
          <w:b/>
          <w:sz w:val="28"/>
          <w:szCs w:val="28"/>
        </w:rPr>
        <w:br w:type="page"/>
      </w:r>
    </w:p>
    <w:p w14:paraId="64B7ED8F" w14:textId="206D801F" w:rsidR="00751501" w:rsidRPr="00FB1173" w:rsidRDefault="00751501" w:rsidP="00F60D71">
      <w:pPr>
        <w:spacing w:after="0" w:line="240" w:lineRule="auto"/>
        <w:rPr>
          <w:rFonts w:ascii="Gisha" w:hAnsi="Gisha" w:cs="Gisha"/>
          <w:b/>
          <w:sz w:val="28"/>
          <w:szCs w:val="28"/>
        </w:rPr>
      </w:pPr>
      <w:r w:rsidRPr="00FB1173">
        <w:rPr>
          <w:rFonts w:ascii="Gisha" w:hAnsi="Gisha" w:cs="Gisha" w:hint="cs"/>
          <w:b/>
          <w:sz w:val="28"/>
          <w:szCs w:val="28"/>
        </w:rPr>
        <w:lastRenderedPageBreak/>
        <w:t>Issuing Commercial Paper</w:t>
      </w:r>
      <w:r w:rsidR="00272B67" w:rsidRPr="00FB1173">
        <w:rPr>
          <w:rFonts w:ascii="Gisha" w:hAnsi="Gisha" w:cs="Gisha"/>
          <w:b/>
          <w:sz w:val="28"/>
          <w:szCs w:val="28"/>
        </w:rPr>
        <w:t xml:space="preserve"> at Jackson Company</w:t>
      </w:r>
    </w:p>
    <w:p w14:paraId="7F216788" w14:textId="77777777" w:rsidR="00692470" w:rsidRPr="00E0001F" w:rsidRDefault="00692470" w:rsidP="00F60D71">
      <w:pPr>
        <w:spacing w:after="0" w:line="240" w:lineRule="auto"/>
        <w:rPr>
          <w:rFonts w:ascii="Gisha" w:hAnsi="Gisha" w:cs="Gisha"/>
          <w:b/>
          <w:sz w:val="24"/>
          <w:szCs w:val="24"/>
        </w:rPr>
      </w:pPr>
    </w:p>
    <w:p w14:paraId="3F8DC26B" w14:textId="77777777" w:rsidR="00D22329" w:rsidRPr="00E0001F" w:rsidRDefault="00D22329" w:rsidP="00F60D71">
      <w:pPr>
        <w:spacing w:after="0" w:line="240" w:lineRule="auto"/>
        <w:rPr>
          <w:rFonts w:ascii="Gisha" w:hAnsi="Gisha" w:cs="Gisha"/>
          <w:sz w:val="24"/>
          <w:szCs w:val="24"/>
        </w:rPr>
      </w:pPr>
      <w:r w:rsidRPr="00E0001F">
        <w:rPr>
          <w:rFonts w:ascii="Gisha" w:hAnsi="Gisha" w:cs="Gisha" w:hint="cs"/>
          <w:sz w:val="24"/>
          <w:szCs w:val="24"/>
        </w:rPr>
        <w:t>1.</w:t>
      </w:r>
    </w:p>
    <w:p w14:paraId="3C686002" w14:textId="77777777" w:rsidR="00D22329" w:rsidRPr="00E0001F" w:rsidRDefault="00D22329" w:rsidP="00F60D71">
      <w:pPr>
        <w:spacing w:after="0" w:line="240" w:lineRule="auto"/>
        <w:ind w:left="360"/>
        <w:rPr>
          <w:rFonts w:ascii="Gisha" w:hAnsi="Gisha" w:cs="Gisha"/>
          <w:sz w:val="24"/>
          <w:szCs w:val="24"/>
        </w:rPr>
      </w:pPr>
      <w:r w:rsidRPr="00E0001F">
        <w:rPr>
          <w:rFonts w:ascii="Gisha" w:hAnsi="Gisha" w:cs="Gisha" w:hint="cs"/>
          <w:sz w:val="24"/>
          <w:szCs w:val="24"/>
        </w:rPr>
        <w:t>(1 +</w:t>
      </w:r>
      <m:oMath>
        <m:f>
          <m:fPr>
            <m:ctrlPr>
              <w:rPr>
                <w:rFonts w:ascii="Cambria Math" w:hAnsi="Cambria Math" w:cs="Gisha" w:hint="cs"/>
                <w:i/>
                <w:sz w:val="32"/>
                <w:szCs w:val="32"/>
              </w:rPr>
            </m:ctrlPr>
          </m:fPr>
          <m:num>
            <m:r>
              <w:rPr>
                <w:rFonts w:ascii="Cambria Math" w:hAnsi="Cambria Math" w:cs="Gisha"/>
                <w:sz w:val="32"/>
                <w:szCs w:val="32"/>
              </w:rPr>
              <m:t>63,997.50</m:t>
            </m:r>
          </m:num>
          <m:den>
            <m:d>
              <m:dPr>
                <m:ctrlPr>
                  <w:rPr>
                    <w:rFonts w:ascii="Cambria Math" w:hAnsi="Cambria Math" w:cs="Gisha"/>
                    <w:i/>
                    <w:sz w:val="32"/>
                    <w:szCs w:val="32"/>
                  </w:rPr>
                </m:ctrlPr>
              </m:dPr>
              <m:e>
                <m:r>
                  <w:rPr>
                    <w:rFonts w:ascii="Cambria Math" w:hAnsi="Cambria Math" w:cs="Gisha" w:hint="cs"/>
                    <w:sz w:val="32"/>
                    <w:szCs w:val="32"/>
                  </w:rPr>
                  <m:t>1</m:t>
                </m:r>
                <m:r>
                  <w:rPr>
                    <w:rFonts w:ascii="Cambria Math" w:hAnsi="Cambria Math" w:cs="Gisha"/>
                    <w:sz w:val="32"/>
                    <w:szCs w:val="32"/>
                  </w:rPr>
                  <m:t>0</m:t>
                </m:r>
                <m:r>
                  <w:rPr>
                    <w:rFonts w:ascii="Cambria Math" w:hAnsi="Cambria Math" w:cs="Gisha" w:hint="cs"/>
                    <w:sz w:val="32"/>
                    <w:szCs w:val="32"/>
                  </w:rPr>
                  <m:t xml:space="preserve">,500,000 - </m:t>
                </m:r>
                <m:r>
                  <w:rPr>
                    <w:rFonts w:ascii="Cambria Math" w:hAnsi="Cambria Math" w:cs="Gisha"/>
                    <w:sz w:val="32"/>
                    <w:szCs w:val="32"/>
                  </w:rPr>
                  <m:t xml:space="preserve"> 63,997.50</m:t>
                </m:r>
              </m:e>
            </m:d>
          </m:den>
        </m:f>
      </m:oMath>
      <w:r w:rsidRPr="00E0001F">
        <w:rPr>
          <w:rFonts w:ascii="Gisha" w:hAnsi="Gisha" w:cs="Gisha" w:hint="cs"/>
          <w:sz w:val="24"/>
          <w:szCs w:val="24"/>
        </w:rPr>
        <w:t xml:space="preserve">) </w:t>
      </w:r>
      <w:r w:rsidRPr="00F364B5">
        <w:rPr>
          <w:rFonts w:ascii="Gisha" w:hAnsi="Gisha" w:cs="Gisha" w:hint="cs"/>
          <w:sz w:val="32"/>
          <w:szCs w:val="32"/>
          <w:vertAlign w:val="superscript"/>
        </w:rPr>
        <w:t>365/90</w:t>
      </w:r>
      <w:r w:rsidRPr="00E0001F">
        <w:rPr>
          <w:rFonts w:ascii="Gisha" w:hAnsi="Gisha" w:cs="Gisha" w:hint="cs"/>
          <w:sz w:val="24"/>
          <w:szCs w:val="24"/>
        </w:rPr>
        <w:t xml:space="preserve"> – 1 </w:t>
      </w:r>
      <w:r w:rsidR="00330C1C">
        <w:rPr>
          <w:rFonts w:ascii="Gisha" w:hAnsi="Gisha" w:cs="Gisha"/>
          <w:sz w:val="24"/>
          <w:szCs w:val="24"/>
        </w:rPr>
        <w:t>=</w:t>
      </w:r>
      <w:r w:rsidRPr="00E0001F">
        <w:rPr>
          <w:rFonts w:ascii="Gisha" w:hAnsi="Gisha" w:cs="Gisha" w:hint="cs"/>
          <w:sz w:val="24"/>
          <w:szCs w:val="24"/>
        </w:rPr>
        <w:t xml:space="preserve"> </w:t>
      </w:r>
      <w:r w:rsidR="00330C1C">
        <w:rPr>
          <w:rFonts w:ascii="Gisha" w:hAnsi="Gisha" w:cs="Gisha"/>
          <w:sz w:val="24"/>
          <w:szCs w:val="24"/>
        </w:rPr>
        <w:t>0.0251</w:t>
      </w:r>
      <w:r w:rsidRPr="00E0001F">
        <w:rPr>
          <w:rFonts w:ascii="Gisha" w:hAnsi="Gisha" w:cs="Gisha" w:hint="cs"/>
          <w:sz w:val="24"/>
          <w:szCs w:val="24"/>
        </w:rPr>
        <w:t xml:space="preserve"> or </w:t>
      </w:r>
      <w:r w:rsidR="00330C1C">
        <w:rPr>
          <w:rFonts w:ascii="Gisha" w:hAnsi="Gisha" w:cs="Gisha"/>
          <w:sz w:val="24"/>
          <w:szCs w:val="24"/>
        </w:rPr>
        <w:t>2.51</w:t>
      </w:r>
      <w:r w:rsidRPr="00E0001F">
        <w:rPr>
          <w:rFonts w:ascii="Gisha" w:hAnsi="Gisha" w:cs="Gisha" w:hint="cs"/>
          <w:sz w:val="24"/>
          <w:szCs w:val="24"/>
        </w:rPr>
        <w:t>%</w:t>
      </w:r>
    </w:p>
    <w:p w14:paraId="0B37FE1A" w14:textId="77777777" w:rsidR="00465727" w:rsidRPr="00E0001F" w:rsidRDefault="00465727" w:rsidP="00F60D71">
      <w:pPr>
        <w:spacing w:after="0" w:line="240" w:lineRule="auto"/>
        <w:rPr>
          <w:rFonts w:ascii="Gisha" w:hAnsi="Gisha" w:cs="Gisha"/>
          <w:b/>
          <w:sz w:val="24"/>
          <w:szCs w:val="24"/>
        </w:rPr>
      </w:pPr>
    </w:p>
    <w:p w14:paraId="7E1BE8F5" w14:textId="77777777" w:rsidR="00D22329" w:rsidRPr="00E0001F" w:rsidRDefault="00D22329" w:rsidP="00F60D71">
      <w:pPr>
        <w:spacing w:after="0" w:line="240" w:lineRule="auto"/>
        <w:rPr>
          <w:rFonts w:ascii="Gisha" w:hAnsi="Gisha" w:cs="Gisha"/>
          <w:b/>
          <w:sz w:val="24"/>
          <w:szCs w:val="24"/>
        </w:rPr>
      </w:pPr>
    </w:p>
    <w:tbl>
      <w:tblPr>
        <w:tblStyle w:val="TableGrid"/>
        <w:tblW w:w="7470" w:type="dxa"/>
        <w:tblInd w:w="355" w:type="dxa"/>
        <w:tblLook w:val="04A0" w:firstRow="1" w:lastRow="0" w:firstColumn="1" w:lastColumn="0" w:noHBand="0" w:noVBand="1"/>
      </w:tblPr>
      <w:tblGrid>
        <w:gridCol w:w="2676"/>
        <w:gridCol w:w="3568"/>
        <w:gridCol w:w="1226"/>
      </w:tblGrid>
      <w:tr w:rsidR="00260ABB" w14:paraId="3776FCD1" w14:textId="77777777" w:rsidTr="00F87B11">
        <w:tc>
          <w:tcPr>
            <w:tcW w:w="2695" w:type="dxa"/>
          </w:tcPr>
          <w:p w14:paraId="0FC50414" w14:textId="77777777" w:rsidR="00260ABB" w:rsidRPr="00260ABB" w:rsidRDefault="00260ABB" w:rsidP="00F60D71">
            <w:pPr>
              <w:rPr>
                <w:rFonts w:ascii="Gisha" w:hAnsi="Gisha" w:cs="Gisha"/>
                <w:sz w:val="24"/>
                <w:szCs w:val="24"/>
              </w:rPr>
            </w:pPr>
            <w:r w:rsidRPr="00260ABB">
              <w:rPr>
                <w:rFonts w:ascii="Gisha" w:hAnsi="Gisha" w:cs="Gisha"/>
                <w:sz w:val="24"/>
                <w:szCs w:val="24"/>
              </w:rPr>
              <w:t>Discount</w:t>
            </w:r>
          </w:p>
        </w:tc>
        <w:tc>
          <w:tcPr>
            <w:tcW w:w="3600" w:type="dxa"/>
          </w:tcPr>
          <w:p w14:paraId="143A3D86" w14:textId="77777777" w:rsidR="00260ABB" w:rsidRPr="00260ABB" w:rsidRDefault="00260ABB" w:rsidP="00F60D71">
            <w:pPr>
              <w:rPr>
                <w:rFonts w:ascii="Gisha" w:hAnsi="Gisha" w:cs="Gisha"/>
                <w:sz w:val="24"/>
                <w:szCs w:val="24"/>
              </w:rPr>
            </w:pPr>
            <w:r w:rsidRPr="00260ABB">
              <w:rPr>
                <w:rFonts w:ascii="Gisha" w:hAnsi="Gisha" w:cs="Gisha"/>
                <w:sz w:val="24"/>
                <w:szCs w:val="24"/>
              </w:rPr>
              <w:t>(.0179) (90/365) (10,500,000)</w:t>
            </w:r>
          </w:p>
        </w:tc>
        <w:tc>
          <w:tcPr>
            <w:tcW w:w="1175" w:type="dxa"/>
          </w:tcPr>
          <w:p w14:paraId="1956F162" w14:textId="77777777" w:rsidR="00260ABB" w:rsidRPr="00260ABB" w:rsidRDefault="00260ABB" w:rsidP="00330C1C">
            <w:pPr>
              <w:jc w:val="right"/>
              <w:rPr>
                <w:rFonts w:ascii="Gisha" w:hAnsi="Gisha" w:cs="Gisha"/>
                <w:sz w:val="24"/>
                <w:szCs w:val="24"/>
              </w:rPr>
            </w:pPr>
            <w:r>
              <w:rPr>
                <w:rFonts w:ascii="Gisha" w:hAnsi="Gisha" w:cs="Gisha"/>
                <w:sz w:val="24"/>
                <w:szCs w:val="24"/>
              </w:rPr>
              <w:t>46,343.84</w:t>
            </w:r>
          </w:p>
        </w:tc>
      </w:tr>
      <w:tr w:rsidR="00260ABB" w14:paraId="16583FB4" w14:textId="77777777" w:rsidTr="00F87B11">
        <w:tc>
          <w:tcPr>
            <w:tcW w:w="2695" w:type="dxa"/>
          </w:tcPr>
          <w:p w14:paraId="6ACDAAF3" w14:textId="77777777" w:rsidR="00260ABB" w:rsidRPr="00260ABB" w:rsidRDefault="00260ABB" w:rsidP="00F60D71">
            <w:pPr>
              <w:rPr>
                <w:rFonts w:ascii="Gisha" w:hAnsi="Gisha" w:cs="Gisha"/>
                <w:sz w:val="24"/>
                <w:szCs w:val="24"/>
              </w:rPr>
            </w:pPr>
            <w:r w:rsidRPr="00260ABB">
              <w:rPr>
                <w:rFonts w:ascii="Gisha" w:hAnsi="Gisha" w:cs="Gisha"/>
                <w:sz w:val="24"/>
                <w:szCs w:val="24"/>
              </w:rPr>
              <w:t>Dealer fee</w:t>
            </w:r>
          </w:p>
        </w:tc>
        <w:tc>
          <w:tcPr>
            <w:tcW w:w="3600" w:type="dxa"/>
          </w:tcPr>
          <w:p w14:paraId="6F2421FD" w14:textId="77777777" w:rsidR="00260ABB" w:rsidRPr="00260ABB" w:rsidRDefault="00260ABB" w:rsidP="00F60D71">
            <w:pPr>
              <w:rPr>
                <w:rFonts w:ascii="Gisha" w:hAnsi="Gisha" w:cs="Gisha"/>
                <w:sz w:val="24"/>
                <w:szCs w:val="24"/>
              </w:rPr>
            </w:pPr>
            <w:r>
              <w:rPr>
                <w:rFonts w:ascii="Gisha" w:hAnsi="Gisha" w:cs="Gisha"/>
                <w:sz w:val="24"/>
                <w:szCs w:val="24"/>
              </w:rPr>
              <w:t>(.00</w:t>
            </w:r>
            <w:r w:rsidR="00F87B11">
              <w:rPr>
                <w:rFonts w:ascii="Gisha" w:hAnsi="Gisha" w:cs="Gisha"/>
                <w:sz w:val="24"/>
                <w:szCs w:val="24"/>
              </w:rPr>
              <w:t>1</w:t>
            </w:r>
            <w:r>
              <w:rPr>
                <w:rFonts w:ascii="Gisha" w:hAnsi="Gisha" w:cs="Gisha"/>
                <w:sz w:val="24"/>
                <w:szCs w:val="24"/>
              </w:rPr>
              <w:t>5) (90/365) (10,500,000)</w:t>
            </w:r>
          </w:p>
        </w:tc>
        <w:tc>
          <w:tcPr>
            <w:tcW w:w="1175" w:type="dxa"/>
          </w:tcPr>
          <w:p w14:paraId="5838CE89" w14:textId="77777777" w:rsidR="00260ABB" w:rsidRPr="00260ABB" w:rsidRDefault="00330C1C" w:rsidP="00330C1C">
            <w:pPr>
              <w:jc w:val="right"/>
              <w:rPr>
                <w:rFonts w:ascii="Gisha" w:hAnsi="Gisha" w:cs="Gisha"/>
                <w:sz w:val="24"/>
                <w:szCs w:val="24"/>
              </w:rPr>
            </w:pPr>
            <w:r>
              <w:rPr>
                <w:rFonts w:ascii="Gisha" w:hAnsi="Gisha" w:cs="Gisha"/>
                <w:sz w:val="24"/>
                <w:szCs w:val="24"/>
              </w:rPr>
              <w:t>3,883.56</w:t>
            </w:r>
          </w:p>
        </w:tc>
      </w:tr>
      <w:tr w:rsidR="00260ABB" w14:paraId="0A1454EA" w14:textId="77777777" w:rsidTr="00F87B11">
        <w:tc>
          <w:tcPr>
            <w:tcW w:w="2695" w:type="dxa"/>
          </w:tcPr>
          <w:p w14:paraId="52909F60" w14:textId="77777777" w:rsidR="00260ABB" w:rsidRPr="00260ABB" w:rsidRDefault="00260ABB" w:rsidP="00F60D71">
            <w:pPr>
              <w:rPr>
                <w:rFonts w:ascii="Gisha" w:hAnsi="Gisha" w:cs="Gisha"/>
                <w:sz w:val="24"/>
                <w:szCs w:val="24"/>
              </w:rPr>
            </w:pPr>
            <w:r w:rsidRPr="00260ABB">
              <w:rPr>
                <w:rFonts w:ascii="Gisha" w:hAnsi="Gisha" w:cs="Gisha"/>
                <w:sz w:val="24"/>
                <w:szCs w:val="24"/>
              </w:rPr>
              <w:t>Backup LOC fee</w:t>
            </w:r>
          </w:p>
        </w:tc>
        <w:tc>
          <w:tcPr>
            <w:tcW w:w="3600" w:type="dxa"/>
          </w:tcPr>
          <w:p w14:paraId="113F0E8E" w14:textId="77777777" w:rsidR="00260ABB" w:rsidRPr="00260ABB" w:rsidRDefault="00260ABB" w:rsidP="00F60D71">
            <w:pPr>
              <w:rPr>
                <w:rFonts w:ascii="Gisha" w:hAnsi="Gisha" w:cs="Gisha"/>
                <w:sz w:val="24"/>
                <w:szCs w:val="24"/>
              </w:rPr>
            </w:pPr>
            <w:r>
              <w:rPr>
                <w:rFonts w:ascii="Gisha" w:hAnsi="Gisha" w:cs="Gisha"/>
                <w:sz w:val="24"/>
                <w:szCs w:val="24"/>
              </w:rPr>
              <w:t>(.0025) (90/365) (10,500,000)</w:t>
            </w:r>
          </w:p>
        </w:tc>
        <w:tc>
          <w:tcPr>
            <w:tcW w:w="1175" w:type="dxa"/>
          </w:tcPr>
          <w:p w14:paraId="3B1E078C" w14:textId="77777777" w:rsidR="00260ABB" w:rsidRPr="00260ABB" w:rsidRDefault="00330C1C" w:rsidP="00330C1C">
            <w:pPr>
              <w:jc w:val="right"/>
              <w:rPr>
                <w:rFonts w:ascii="Gisha" w:hAnsi="Gisha" w:cs="Gisha"/>
                <w:sz w:val="24"/>
                <w:szCs w:val="24"/>
              </w:rPr>
            </w:pPr>
            <w:r>
              <w:rPr>
                <w:rFonts w:ascii="Gisha" w:hAnsi="Gisha" w:cs="Gisha"/>
                <w:sz w:val="24"/>
                <w:szCs w:val="24"/>
              </w:rPr>
              <w:t>6,472.60</w:t>
            </w:r>
          </w:p>
        </w:tc>
      </w:tr>
      <w:tr w:rsidR="00260ABB" w14:paraId="6ADE4FB2" w14:textId="77777777" w:rsidTr="00F87B11">
        <w:tc>
          <w:tcPr>
            <w:tcW w:w="2695" w:type="dxa"/>
          </w:tcPr>
          <w:p w14:paraId="490A3A52" w14:textId="77777777" w:rsidR="00260ABB" w:rsidRPr="00260ABB" w:rsidRDefault="00260ABB" w:rsidP="00F60D71">
            <w:pPr>
              <w:rPr>
                <w:rFonts w:ascii="Gisha" w:hAnsi="Gisha" w:cs="Gisha"/>
                <w:sz w:val="24"/>
                <w:szCs w:val="24"/>
              </w:rPr>
            </w:pPr>
            <w:r w:rsidRPr="00260ABB">
              <w:rPr>
                <w:rFonts w:ascii="Gisha" w:hAnsi="Gisha" w:cs="Gisha"/>
                <w:sz w:val="24"/>
                <w:szCs w:val="24"/>
              </w:rPr>
              <w:t>Credit assessment fee</w:t>
            </w:r>
          </w:p>
        </w:tc>
        <w:tc>
          <w:tcPr>
            <w:tcW w:w="3600" w:type="dxa"/>
          </w:tcPr>
          <w:p w14:paraId="286C472A" w14:textId="77777777" w:rsidR="00260ABB" w:rsidRPr="00260ABB" w:rsidRDefault="00260ABB" w:rsidP="00F60D71">
            <w:pPr>
              <w:rPr>
                <w:rFonts w:ascii="Gisha" w:hAnsi="Gisha" w:cs="Gisha"/>
                <w:sz w:val="24"/>
                <w:szCs w:val="24"/>
              </w:rPr>
            </w:pPr>
            <w:r>
              <w:rPr>
                <w:rFonts w:ascii="Gisha" w:hAnsi="Gisha" w:cs="Gisha"/>
                <w:sz w:val="24"/>
                <w:szCs w:val="24"/>
              </w:rPr>
              <w:t>(.0</w:t>
            </w:r>
            <w:r w:rsidR="00184474">
              <w:rPr>
                <w:rFonts w:ascii="Gisha" w:hAnsi="Gisha" w:cs="Gisha"/>
                <w:sz w:val="24"/>
                <w:szCs w:val="24"/>
              </w:rPr>
              <w:t>0</w:t>
            </w:r>
            <w:r>
              <w:rPr>
                <w:rFonts w:ascii="Gisha" w:hAnsi="Gisha" w:cs="Gisha"/>
                <w:sz w:val="24"/>
                <w:szCs w:val="24"/>
              </w:rPr>
              <w:t>0695) (10,500,000)</w:t>
            </w:r>
          </w:p>
        </w:tc>
        <w:tc>
          <w:tcPr>
            <w:tcW w:w="1175" w:type="dxa"/>
          </w:tcPr>
          <w:p w14:paraId="5CF2D4E5" w14:textId="77777777" w:rsidR="00260ABB" w:rsidRPr="00260ABB" w:rsidRDefault="00330C1C" w:rsidP="00330C1C">
            <w:pPr>
              <w:jc w:val="right"/>
              <w:rPr>
                <w:rFonts w:ascii="Gisha" w:hAnsi="Gisha" w:cs="Gisha"/>
                <w:sz w:val="24"/>
                <w:szCs w:val="24"/>
              </w:rPr>
            </w:pPr>
            <w:r>
              <w:rPr>
                <w:rFonts w:ascii="Gisha" w:hAnsi="Gisha" w:cs="Gisha"/>
                <w:sz w:val="24"/>
                <w:szCs w:val="24"/>
              </w:rPr>
              <w:t>7,297.50</w:t>
            </w:r>
          </w:p>
        </w:tc>
      </w:tr>
      <w:tr w:rsidR="00260ABB" w14:paraId="10236CC4" w14:textId="77777777" w:rsidTr="00F87B11">
        <w:tc>
          <w:tcPr>
            <w:tcW w:w="2695" w:type="dxa"/>
          </w:tcPr>
          <w:p w14:paraId="6DA45F31" w14:textId="77777777" w:rsidR="00260ABB" w:rsidRPr="00260ABB" w:rsidRDefault="00260ABB" w:rsidP="00F60D71">
            <w:pPr>
              <w:rPr>
                <w:rFonts w:ascii="Gisha" w:hAnsi="Gisha" w:cs="Gisha"/>
                <w:sz w:val="24"/>
                <w:szCs w:val="24"/>
              </w:rPr>
            </w:pPr>
          </w:p>
        </w:tc>
        <w:tc>
          <w:tcPr>
            <w:tcW w:w="3600" w:type="dxa"/>
          </w:tcPr>
          <w:p w14:paraId="55E4BAA2" w14:textId="77777777" w:rsidR="00260ABB" w:rsidRPr="00FB1173" w:rsidRDefault="00F364B5" w:rsidP="00F364B5">
            <w:pPr>
              <w:jc w:val="right"/>
              <w:rPr>
                <w:rFonts w:ascii="Gisha" w:hAnsi="Gisha" w:cs="Gisha"/>
                <w:b/>
                <w:sz w:val="24"/>
                <w:szCs w:val="24"/>
              </w:rPr>
            </w:pPr>
            <w:r w:rsidRPr="00FB1173">
              <w:rPr>
                <w:rFonts w:ascii="Gisha" w:hAnsi="Gisha" w:cs="Gisha"/>
                <w:b/>
                <w:sz w:val="24"/>
                <w:szCs w:val="24"/>
              </w:rPr>
              <w:t>Total cost</w:t>
            </w:r>
          </w:p>
        </w:tc>
        <w:tc>
          <w:tcPr>
            <w:tcW w:w="1175" w:type="dxa"/>
          </w:tcPr>
          <w:p w14:paraId="42D8BEFB" w14:textId="77777777" w:rsidR="00260ABB" w:rsidRPr="00260ABB" w:rsidRDefault="00330C1C" w:rsidP="00330C1C">
            <w:pPr>
              <w:jc w:val="right"/>
              <w:rPr>
                <w:rFonts w:ascii="Gisha" w:hAnsi="Gisha" w:cs="Gisha"/>
                <w:sz w:val="24"/>
                <w:szCs w:val="24"/>
              </w:rPr>
            </w:pPr>
            <w:r>
              <w:rPr>
                <w:rFonts w:ascii="Gisha" w:hAnsi="Gisha" w:cs="Gisha"/>
                <w:sz w:val="24"/>
                <w:szCs w:val="24"/>
              </w:rPr>
              <w:t>63,997.50</w:t>
            </w:r>
          </w:p>
        </w:tc>
      </w:tr>
    </w:tbl>
    <w:p w14:paraId="3A105CEA" w14:textId="59BADA66" w:rsidR="002C4BEE" w:rsidRDefault="002C4BEE" w:rsidP="00F60D71">
      <w:pPr>
        <w:spacing w:after="0" w:line="240" w:lineRule="auto"/>
        <w:rPr>
          <w:rFonts w:ascii="Gisha" w:hAnsi="Gisha" w:cs="Gisha"/>
          <w:b/>
          <w:sz w:val="24"/>
          <w:szCs w:val="24"/>
        </w:rPr>
      </w:pPr>
    </w:p>
    <w:p w14:paraId="7059557E" w14:textId="2F3B634B" w:rsidR="00793516" w:rsidRPr="00793516" w:rsidRDefault="00793516" w:rsidP="00793516">
      <w:pPr>
        <w:spacing w:after="0" w:line="240" w:lineRule="auto"/>
        <w:ind w:left="360"/>
        <w:rPr>
          <w:rFonts w:ascii="Gisha" w:hAnsi="Gisha" w:cs="Gisha"/>
          <w:bCs/>
          <w:sz w:val="24"/>
          <w:szCs w:val="24"/>
        </w:rPr>
      </w:pPr>
      <w:r>
        <w:rPr>
          <w:rFonts w:ascii="Gisha" w:hAnsi="Gisha" w:cs="Gisha"/>
          <w:b/>
          <w:sz w:val="24"/>
          <w:szCs w:val="24"/>
        </w:rPr>
        <w:t xml:space="preserve">Note:  </w:t>
      </w:r>
      <w:r w:rsidRPr="00793516">
        <w:rPr>
          <w:rFonts w:ascii="Gisha" w:hAnsi="Gisha" w:cs="Gisha"/>
          <w:bCs/>
          <w:sz w:val="24"/>
          <w:szCs w:val="24"/>
        </w:rPr>
        <w:t>The dealer who sells the commercial paper gives the company the face value of the paper (CAD 10,500,000) minus the total issuance costs</w:t>
      </w:r>
      <w:r>
        <w:rPr>
          <w:rFonts w:ascii="Gisha" w:hAnsi="Gisha" w:cs="Gisha"/>
          <w:bCs/>
          <w:sz w:val="24"/>
          <w:szCs w:val="24"/>
        </w:rPr>
        <w:t xml:space="preserve"> (CAD 63,997.50)</w:t>
      </w:r>
      <w:r w:rsidRPr="00793516">
        <w:rPr>
          <w:rFonts w:ascii="Gisha" w:hAnsi="Gisha" w:cs="Gisha"/>
          <w:bCs/>
          <w:sz w:val="24"/>
          <w:szCs w:val="24"/>
        </w:rPr>
        <w:t>.</w:t>
      </w:r>
      <w:r>
        <w:rPr>
          <w:rFonts w:ascii="Gisha" w:hAnsi="Gisha" w:cs="Gisha"/>
          <w:bCs/>
          <w:sz w:val="24"/>
          <w:szCs w:val="24"/>
        </w:rPr>
        <w:t xml:space="preserve">  </w:t>
      </w:r>
      <w:r w:rsidRPr="00793516">
        <w:rPr>
          <w:rFonts w:ascii="Gisha" w:hAnsi="Gisha" w:cs="Gisha"/>
          <w:bCs/>
          <w:sz w:val="24"/>
          <w:szCs w:val="24"/>
        </w:rPr>
        <w:t xml:space="preserve">The total issuance costs </w:t>
      </w:r>
      <w:r w:rsidR="00DB0B2B">
        <w:rPr>
          <w:rFonts w:ascii="Gisha" w:hAnsi="Gisha" w:cs="Gisha"/>
          <w:bCs/>
          <w:sz w:val="24"/>
          <w:szCs w:val="24"/>
        </w:rPr>
        <w:t>relative to</w:t>
      </w:r>
      <w:r w:rsidRPr="00793516">
        <w:rPr>
          <w:rFonts w:ascii="Gisha" w:hAnsi="Gisha" w:cs="Gisha"/>
          <w:bCs/>
          <w:sz w:val="24"/>
          <w:szCs w:val="24"/>
        </w:rPr>
        <w:t xml:space="preserve"> the amount received </w:t>
      </w:r>
      <w:r w:rsidR="00FA08A2">
        <w:rPr>
          <w:rFonts w:ascii="Gisha" w:hAnsi="Gisha" w:cs="Gisha"/>
          <w:bCs/>
          <w:sz w:val="24"/>
          <w:szCs w:val="24"/>
        </w:rPr>
        <w:t>are</w:t>
      </w:r>
      <w:r w:rsidRPr="00793516">
        <w:rPr>
          <w:rFonts w:ascii="Gisha" w:hAnsi="Gisha" w:cs="Gisha"/>
          <w:bCs/>
          <w:sz w:val="24"/>
          <w:szCs w:val="24"/>
        </w:rPr>
        <w:t xml:space="preserve"> the interest rate for 90 days.  It is compounded for the number of 90-day periods in the year to give the annual rate.</w:t>
      </w:r>
    </w:p>
    <w:p w14:paraId="1FDC1914" w14:textId="77777777" w:rsidR="00793516" w:rsidRDefault="00793516" w:rsidP="00F60D71">
      <w:pPr>
        <w:spacing w:after="0" w:line="240" w:lineRule="auto"/>
        <w:rPr>
          <w:rFonts w:ascii="Gisha" w:hAnsi="Gisha" w:cs="Gisha"/>
          <w:b/>
          <w:sz w:val="24"/>
          <w:szCs w:val="24"/>
        </w:rPr>
      </w:pPr>
    </w:p>
    <w:p w14:paraId="20C96250" w14:textId="3F37623D" w:rsidR="00F87B11" w:rsidRPr="00F87B11" w:rsidRDefault="00F87B11" w:rsidP="00F87B11">
      <w:pPr>
        <w:pStyle w:val="ListParagraph"/>
        <w:numPr>
          <w:ilvl w:val="0"/>
          <w:numId w:val="5"/>
        </w:numPr>
        <w:spacing w:after="0" w:line="240" w:lineRule="auto"/>
        <w:ind w:left="360"/>
        <w:rPr>
          <w:rFonts w:ascii="Gisha" w:hAnsi="Gisha" w:cs="Gisha"/>
          <w:sz w:val="24"/>
          <w:szCs w:val="24"/>
        </w:rPr>
      </w:pPr>
      <w:r>
        <w:rPr>
          <w:rFonts w:ascii="Gisha" w:hAnsi="Gisha" w:cs="Gisha"/>
          <w:sz w:val="24"/>
          <w:szCs w:val="24"/>
        </w:rPr>
        <w:t>Companies sometimes operate their</w:t>
      </w:r>
      <w:r w:rsidR="00DB0B2B">
        <w:rPr>
          <w:rFonts w:ascii="Gisha" w:hAnsi="Gisha" w:cs="Gisha"/>
          <w:sz w:val="24"/>
          <w:szCs w:val="24"/>
        </w:rPr>
        <w:t xml:space="preserve"> </w:t>
      </w:r>
      <w:r>
        <w:rPr>
          <w:rFonts w:ascii="Gisha" w:hAnsi="Gisha" w:cs="Gisha"/>
          <w:sz w:val="24"/>
          <w:szCs w:val="24"/>
        </w:rPr>
        <w:t xml:space="preserve">commercial paper programs </w:t>
      </w:r>
      <w:r w:rsidR="00DB0B2B">
        <w:rPr>
          <w:rFonts w:ascii="Gisha" w:hAnsi="Gisha" w:cs="Gisha"/>
          <w:sz w:val="24"/>
          <w:szCs w:val="24"/>
        </w:rPr>
        <w:t xml:space="preserve">themselves </w:t>
      </w:r>
      <w:r>
        <w:rPr>
          <w:rFonts w:ascii="Gisha" w:hAnsi="Gisha" w:cs="Gisha"/>
          <w:sz w:val="24"/>
          <w:szCs w:val="24"/>
        </w:rPr>
        <w:t xml:space="preserve">to </w:t>
      </w:r>
      <w:r w:rsidR="00B64308">
        <w:rPr>
          <w:rFonts w:ascii="Gisha" w:hAnsi="Gisha" w:cs="Gisha"/>
          <w:sz w:val="24"/>
          <w:szCs w:val="24"/>
        </w:rPr>
        <w:t>eliminate</w:t>
      </w:r>
      <w:r>
        <w:rPr>
          <w:rFonts w:ascii="Gisha" w:hAnsi="Gisha" w:cs="Gisha"/>
          <w:sz w:val="24"/>
          <w:szCs w:val="24"/>
        </w:rPr>
        <w:t xml:space="preserve"> </w:t>
      </w:r>
      <w:r w:rsidR="00B64308">
        <w:rPr>
          <w:rFonts w:ascii="Gisha" w:hAnsi="Gisha" w:cs="Gisha"/>
          <w:sz w:val="24"/>
          <w:szCs w:val="24"/>
        </w:rPr>
        <w:t xml:space="preserve">the </w:t>
      </w:r>
      <w:r>
        <w:rPr>
          <w:rFonts w:ascii="Gisha" w:hAnsi="Gisha" w:cs="Gisha"/>
          <w:sz w:val="24"/>
          <w:szCs w:val="24"/>
        </w:rPr>
        <w:t xml:space="preserve">dealer fees </w:t>
      </w:r>
      <w:r w:rsidR="00EE1D03">
        <w:rPr>
          <w:rFonts w:ascii="Gisha" w:hAnsi="Gisha" w:cs="Gisha"/>
          <w:sz w:val="24"/>
          <w:szCs w:val="24"/>
        </w:rPr>
        <w:t>to lower the effective annual cost</w:t>
      </w:r>
      <w:r>
        <w:rPr>
          <w:rFonts w:ascii="Gisha" w:hAnsi="Gisha" w:cs="Gisha"/>
          <w:sz w:val="24"/>
          <w:szCs w:val="24"/>
        </w:rPr>
        <w:t xml:space="preserve">.  </w:t>
      </w:r>
      <w:r w:rsidR="00B64308">
        <w:rPr>
          <w:rFonts w:ascii="Gisha" w:hAnsi="Gisha" w:cs="Gisha"/>
          <w:sz w:val="24"/>
          <w:szCs w:val="24"/>
        </w:rPr>
        <w:t>There are still large fixed costs related to operating such a program</w:t>
      </w:r>
      <w:r>
        <w:rPr>
          <w:rFonts w:ascii="Gisha" w:hAnsi="Gisha" w:cs="Gisha"/>
          <w:sz w:val="24"/>
          <w:szCs w:val="24"/>
        </w:rPr>
        <w:t xml:space="preserve">, so only companies with sizeable financing requirements </w:t>
      </w:r>
      <w:r w:rsidR="00B64308">
        <w:rPr>
          <w:rFonts w:ascii="Gisha" w:hAnsi="Gisha" w:cs="Gisha"/>
          <w:sz w:val="24"/>
          <w:szCs w:val="24"/>
        </w:rPr>
        <w:t xml:space="preserve">would benefit from </w:t>
      </w:r>
      <w:r>
        <w:rPr>
          <w:rFonts w:ascii="Gisha" w:hAnsi="Gisha" w:cs="Gisha"/>
          <w:sz w:val="24"/>
          <w:szCs w:val="24"/>
        </w:rPr>
        <w:t>this option.</w:t>
      </w:r>
    </w:p>
    <w:p w14:paraId="68CD60B7" w14:textId="77777777" w:rsidR="00F87B11" w:rsidRDefault="00F87B11" w:rsidP="00F60D71">
      <w:pPr>
        <w:spacing w:after="0" w:line="240" w:lineRule="auto"/>
        <w:rPr>
          <w:rFonts w:ascii="Gisha" w:hAnsi="Gisha" w:cs="Gisha"/>
          <w:sz w:val="24"/>
          <w:szCs w:val="24"/>
        </w:rPr>
      </w:pPr>
    </w:p>
    <w:p w14:paraId="2A043B87" w14:textId="77777777" w:rsidR="00F87B11" w:rsidRPr="00F87B11" w:rsidRDefault="00F87B11" w:rsidP="00F60D71">
      <w:pPr>
        <w:spacing w:after="0" w:line="240" w:lineRule="auto"/>
        <w:rPr>
          <w:rFonts w:ascii="Gisha" w:hAnsi="Gisha" w:cs="Gisha"/>
          <w:sz w:val="24"/>
          <w:szCs w:val="24"/>
        </w:rPr>
      </w:pPr>
    </w:p>
    <w:p w14:paraId="7F6C64DC" w14:textId="77777777" w:rsidR="00F87B11" w:rsidRPr="00E0001F" w:rsidRDefault="00F87B11" w:rsidP="00F60D71">
      <w:pPr>
        <w:spacing w:after="0" w:line="240" w:lineRule="auto"/>
        <w:rPr>
          <w:rFonts w:ascii="Gisha" w:hAnsi="Gisha" w:cs="Gisha"/>
          <w:b/>
          <w:sz w:val="24"/>
          <w:szCs w:val="24"/>
        </w:rPr>
      </w:pPr>
    </w:p>
    <w:sectPr w:rsidR="00F87B11" w:rsidRPr="00E0001F" w:rsidSect="00776348">
      <w:headerReference w:type="default" r:id="rId7"/>
      <w:foot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CB1F4" w14:textId="77777777" w:rsidR="000C32E9" w:rsidRDefault="000C32E9" w:rsidP="00751501">
      <w:pPr>
        <w:spacing w:after="0" w:line="240" w:lineRule="auto"/>
      </w:pPr>
      <w:r>
        <w:separator/>
      </w:r>
    </w:p>
  </w:endnote>
  <w:endnote w:type="continuationSeparator" w:id="0">
    <w:p w14:paraId="4AD9A584" w14:textId="77777777" w:rsidR="000C32E9" w:rsidRDefault="000C32E9" w:rsidP="0075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FC4F" w14:textId="77777777" w:rsidR="00DB0B2B" w:rsidRPr="00751501" w:rsidRDefault="0060120F">
    <w:pPr>
      <w:pStyle w:val="Footer"/>
      <w:rPr>
        <w:b/>
      </w:rPr>
    </w:pPr>
    <w:r>
      <w:rPr>
        <w:b/>
      </w:rPr>
      <w:pict w14:anchorId="564D89FB">
        <v:rect id="_x0000_i1026" style="width:0;height:1.5pt" o:hralign="center" o:hrstd="t" o:hr="t" fillcolor="#a0a0a0" stroked="f"/>
      </w:pict>
    </w:r>
  </w:p>
  <w:p w14:paraId="28BD3113" w14:textId="77777777" w:rsidR="00DB0B2B" w:rsidRPr="00E0001F" w:rsidRDefault="00DB0B2B">
    <w:pPr>
      <w:pStyle w:val="Footer"/>
      <w:rPr>
        <w:rFonts w:ascii="Gisha" w:hAnsi="Gisha" w:cs="Gisha"/>
        <w:sz w:val="24"/>
        <w:szCs w:val="24"/>
      </w:rPr>
    </w:pPr>
    <w:r>
      <w:rPr>
        <w:rFonts w:ascii="Gisha" w:hAnsi="Gisha" w:cs="Gisha"/>
        <w:sz w:val="24"/>
        <w:szCs w:val="24"/>
      </w:rPr>
      <w:t xml:space="preserve">Working Capital Management                      </w:t>
    </w:r>
    <w:r w:rsidRPr="00E0001F">
      <w:rPr>
        <w:rFonts w:ascii="Gisha" w:hAnsi="Gisha" w:cs="Gisha" w:hint="cs"/>
        <w:sz w:val="24"/>
        <w:szCs w:val="24"/>
      </w:rPr>
      <w:t xml:space="preserve">                                                           Page </w:t>
    </w:r>
    <w:r w:rsidRPr="00E0001F">
      <w:rPr>
        <w:rFonts w:ascii="Gisha" w:hAnsi="Gisha" w:cs="Gisha" w:hint="cs"/>
        <w:sz w:val="24"/>
        <w:szCs w:val="24"/>
      </w:rPr>
      <w:fldChar w:fldCharType="begin"/>
    </w:r>
    <w:r w:rsidRPr="00E0001F">
      <w:rPr>
        <w:rFonts w:ascii="Gisha" w:hAnsi="Gisha" w:cs="Gisha" w:hint="cs"/>
        <w:sz w:val="24"/>
        <w:szCs w:val="24"/>
      </w:rPr>
      <w:instrText xml:space="preserve"> PAGE   \* MERGEFORMAT </w:instrText>
    </w:r>
    <w:r w:rsidRPr="00E0001F">
      <w:rPr>
        <w:rFonts w:ascii="Gisha" w:hAnsi="Gisha" w:cs="Gisha" w:hint="cs"/>
        <w:sz w:val="24"/>
        <w:szCs w:val="24"/>
      </w:rPr>
      <w:fldChar w:fldCharType="separate"/>
    </w:r>
    <w:r w:rsidRPr="00E0001F">
      <w:rPr>
        <w:rFonts w:ascii="Gisha" w:hAnsi="Gisha" w:cs="Gisha" w:hint="cs"/>
        <w:noProof/>
        <w:sz w:val="24"/>
        <w:szCs w:val="24"/>
      </w:rPr>
      <w:t>9</w:t>
    </w:r>
    <w:r w:rsidRPr="00E0001F">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E2694" w14:textId="77777777" w:rsidR="000C32E9" w:rsidRDefault="000C32E9" w:rsidP="00751501">
      <w:pPr>
        <w:spacing w:after="0" w:line="240" w:lineRule="auto"/>
      </w:pPr>
      <w:r>
        <w:separator/>
      </w:r>
    </w:p>
  </w:footnote>
  <w:footnote w:type="continuationSeparator" w:id="0">
    <w:p w14:paraId="44507879" w14:textId="77777777" w:rsidR="000C32E9" w:rsidRDefault="000C32E9" w:rsidP="0075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4046" w14:textId="77777777" w:rsidR="00DB0B2B" w:rsidRDefault="00DB0B2B">
    <w:pPr>
      <w:pStyle w:val="Header"/>
    </w:pPr>
  </w:p>
  <w:p w14:paraId="5E9F6511" w14:textId="77777777" w:rsidR="00DB0B2B" w:rsidRDefault="0060120F">
    <w:pPr>
      <w:pStyle w:val="Header"/>
    </w:pPr>
    <w:r>
      <w:pict w14:anchorId="5E4D4B45">
        <v:rect id="_x0000_i1025" style="width:0;height:1.5pt" o:hralign="center" o:hrstd="t" o:hr="t" fillcolor="#a0a0a0" stroked="f"/>
      </w:pict>
    </w:r>
  </w:p>
  <w:p w14:paraId="23F51A64" w14:textId="77777777" w:rsidR="00DB0B2B" w:rsidRDefault="00DB0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117F5"/>
    <w:multiLevelType w:val="hybridMultilevel"/>
    <w:tmpl w:val="AD06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4EF5"/>
    <w:multiLevelType w:val="hybridMultilevel"/>
    <w:tmpl w:val="2DD23072"/>
    <w:lvl w:ilvl="0" w:tplc="6B46FD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5748A"/>
    <w:multiLevelType w:val="hybridMultilevel"/>
    <w:tmpl w:val="DAC2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E026E"/>
    <w:multiLevelType w:val="hybridMultilevel"/>
    <w:tmpl w:val="DB08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87EAE"/>
    <w:multiLevelType w:val="hybridMultilevel"/>
    <w:tmpl w:val="1B58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B6E01"/>
    <w:multiLevelType w:val="hybridMultilevel"/>
    <w:tmpl w:val="6EA40DAA"/>
    <w:lvl w:ilvl="0" w:tplc="505C3E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747D5"/>
    <w:multiLevelType w:val="hybridMultilevel"/>
    <w:tmpl w:val="9C64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850CE"/>
    <w:multiLevelType w:val="hybridMultilevel"/>
    <w:tmpl w:val="520C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C2651"/>
    <w:multiLevelType w:val="hybridMultilevel"/>
    <w:tmpl w:val="09B0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A30C3"/>
    <w:multiLevelType w:val="hybridMultilevel"/>
    <w:tmpl w:val="9C1C6490"/>
    <w:lvl w:ilvl="0" w:tplc="CF9071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A60A8"/>
    <w:multiLevelType w:val="hybridMultilevel"/>
    <w:tmpl w:val="D9DC5A16"/>
    <w:lvl w:ilvl="0" w:tplc="946A1C3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61D99"/>
    <w:multiLevelType w:val="hybridMultilevel"/>
    <w:tmpl w:val="4D9484FC"/>
    <w:lvl w:ilvl="0" w:tplc="524A6C5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555B6"/>
    <w:multiLevelType w:val="hybridMultilevel"/>
    <w:tmpl w:val="B3F43F18"/>
    <w:lvl w:ilvl="0" w:tplc="58B6B3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21931"/>
    <w:multiLevelType w:val="hybridMultilevel"/>
    <w:tmpl w:val="6A9EB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273572">
    <w:abstractNumId w:val="3"/>
  </w:num>
  <w:num w:numId="2" w16cid:durableId="1927105746">
    <w:abstractNumId w:val="7"/>
  </w:num>
  <w:num w:numId="3" w16cid:durableId="306397896">
    <w:abstractNumId w:val="10"/>
  </w:num>
  <w:num w:numId="4" w16cid:durableId="1609309118">
    <w:abstractNumId w:val="2"/>
  </w:num>
  <w:num w:numId="5" w16cid:durableId="375934450">
    <w:abstractNumId w:val="0"/>
  </w:num>
  <w:num w:numId="6" w16cid:durableId="1621455435">
    <w:abstractNumId w:val="13"/>
  </w:num>
  <w:num w:numId="7" w16cid:durableId="581646654">
    <w:abstractNumId w:val="11"/>
  </w:num>
  <w:num w:numId="8" w16cid:durableId="244533967">
    <w:abstractNumId w:val="4"/>
  </w:num>
  <w:num w:numId="9" w16cid:durableId="410855385">
    <w:abstractNumId w:val="8"/>
  </w:num>
  <w:num w:numId="10" w16cid:durableId="1524515444">
    <w:abstractNumId w:val="12"/>
  </w:num>
  <w:num w:numId="11" w16cid:durableId="190341611">
    <w:abstractNumId w:val="5"/>
  </w:num>
  <w:num w:numId="12" w16cid:durableId="288829107">
    <w:abstractNumId w:val="9"/>
  </w:num>
  <w:num w:numId="13" w16cid:durableId="622544786">
    <w:abstractNumId w:val="1"/>
  </w:num>
  <w:num w:numId="14" w16cid:durableId="1070229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jA3MzUwNzczMDVX0lEKTi0uzszPAykwrAUACYDhxywAAAA="/>
  </w:docVars>
  <w:rsids>
    <w:rsidRoot w:val="00751501"/>
    <w:rsid w:val="0000715C"/>
    <w:rsid w:val="00024BD8"/>
    <w:rsid w:val="0002740A"/>
    <w:rsid w:val="000303BD"/>
    <w:rsid w:val="00060DB3"/>
    <w:rsid w:val="00072FC0"/>
    <w:rsid w:val="00087C33"/>
    <w:rsid w:val="000A36AD"/>
    <w:rsid w:val="000B77CB"/>
    <w:rsid w:val="000C32E9"/>
    <w:rsid w:val="000F44AA"/>
    <w:rsid w:val="000F5CA3"/>
    <w:rsid w:val="000F7180"/>
    <w:rsid w:val="0011026E"/>
    <w:rsid w:val="001113D3"/>
    <w:rsid w:val="00151589"/>
    <w:rsid w:val="001779EC"/>
    <w:rsid w:val="00184474"/>
    <w:rsid w:val="001849B1"/>
    <w:rsid w:val="001A57DC"/>
    <w:rsid w:val="001B044C"/>
    <w:rsid w:val="001D5207"/>
    <w:rsid w:val="001E0646"/>
    <w:rsid w:val="00214EC9"/>
    <w:rsid w:val="002165E4"/>
    <w:rsid w:val="00240048"/>
    <w:rsid w:val="00245B87"/>
    <w:rsid w:val="00247F96"/>
    <w:rsid w:val="00253E7E"/>
    <w:rsid w:val="0025582D"/>
    <w:rsid w:val="0025748E"/>
    <w:rsid w:val="00260ABB"/>
    <w:rsid w:val="00272B67"/>
    <w:rsid w:val="00283B8D"/>
    <w:rsid w:val="002A5CA4"/>
    <w:rsid w:val="002C4BEE"/>
    <w:rsid w:val="002D14FA"/>
    <w:rsid w:val="002D2A1B"/>
    <w:rsid w:val="002E51BC"/>
    <w:rsid w:val="002F0368"/>
    <w:rsid w:val="00311286"/>
    <w:rsid w:val="00313087"/>
    <w:rsid w:val="00317570"/>
    <w:rsid w:val="003234AB"/>
    <w:rsid w:val="00330638"/>
    <w:rsid w:val="00330C1C"/>
    <w:rsid w:val="00345893"/>
    <w:rsid w:val="00362639"/>
    <w:rsid w:val="00371310"/>
    <w:rsid w:val="0037694A"/>
    <w:rsid w:val="00390EAD"/>
    <w:rsid w:val="003A4811"/>
    <w:rsid w:val="003B052A"/>
    <w:rsid w:val="003B0CB1"/>
    <w:rsid w:val="003B76D9"/>
    <w:rsid w:val="003C2A42"/>
    <w:rsid w:val="003D6E64"/>
    <w:rsid w:val="003F27BE"/>
    <w:rsid w:val="004320E0"/>
    <w:rsid w:val="00436532"/>
    <w:rsid w:val="00442D55"/>
    <w:rsid w:val="004432BC"/>
    <w:rsid w:val="00446AB1"/>
    <w:rsid w:val="00465727"/>
    <w:rsid w:val="00490DE6"/>
    <w:rsid w:val="004B6DC3"/>
    <w:rsid w:val="00567E93"/>
    <w:rsid w:val="005A3602"/>
    <w:rsid w:val="005A53FF"/>
    <w:rsid w:val="005E3F29"/>
    <w:rsid w:val="005F080E"/>
    <w:rsid w:val="005F237D"/>
    <w:rsid w:val="006466A7"/>
    <w:rsid w:val="00675497"/>
    <w:rsid w:val="00680E86"/>
    <w:rsid w:val="00683960"/>
    <w:rsid w:val="00692470"/>
    <w:rsid w:val="006C0FE4"/>
    <w:rsid w:val="006C57A7"/>
    <w:rsid w:val="00706B67"/>
    <w:rsid w:val="007402D7"/>
    <w:rsid w:val="00751501"/>
    <w:rsid w:val="00757708"/>
    <w:rsid w:val="007711F0"/>
    <w:rsid w:val="00772F89"/>
    <w:rsid w:val="00776348"/>
    <w:rsid w:val="007820B2"/>
    <w:rsid w:val="00784748"/>
    <w:rsid w:val="00786295"/>
    <w:rsid w:val="00793516"/>
    <w:rsid w:val="007A45CF"/>
    <w:rsid w:val="007A759E"/>
    <w:rsid w:val="007D51CC"/>
    <w:rsid w:val="007E49D6"/>
    <w:rsid w:val="00807544"/>
    <w:rsid w:val="008238B9"/>
    <w:rsid w:val="00832411"/>
    <w:rsid w:val="0083692D"/>
    <w:rsid w:val="00876BC7"/>
    <w:rsid w:val="008C3C6E"/>
    <w:rsid w:val="00913B23"/>
    <w:rsid w:val="00913DD3"/>
    <w:rsid w:val="00924BBE"/>
    <w:rsid w:val="00963B1C"/>
    <w:rsid w:val="00977C0A"/>
    <w:rsid w:val="00980525"/>
    <w:rsid w:val="00980B20"/>
    <w:rsid w:val="00994F28"/>
    <w:rsid w:val="009A19E3"/>
    <w:rsid w:val="009A5301"/>
    <w:rsid w:val="009C1C81"/>
    <w:rsid w:val="009C2A6B"/>
    <w:rsid w:val="009C6418"/>
    <w:rsid w:val="009D649C"/>
    <w:rsid w:val="009E15B0"/>
    <w:rsid w:val="00A224A3"/>
    <w:rsid w:val="00A31C54"/>
    <w:rsid w:val="00A71C04"/>
    <w:rsid w:val="00A77C23"/>
    <w:rsid w:val="00A942DD"/>
    <w:rsid w:val="00A94EB6"/>
    <w:rsid w:val="00AA0253"/>
    <w:rsid w:val="00AA2CA4"/>
    <w:rsid w:val="00AA336B"/>
    <w:rsid w:val="00AB60C8"/>
    <w:rsid w:val="00AB745D"/>
    <w:rsid w:val="00AB749E"/>
    <w:rsid w:val="00AE49D8"/>
    <w:rsid w:val="00B11178"/>
    <w:rsid w:val="00B1521C"/>
    <w:rsid w:val="00B24BC8"/>
    <w:rsid w:val="00B25891"/>
    <w:rsid w:val="00B62ABC"/>
    <w:rsid w:val="00B64308"/>
    <w:rsid w:val="00B71FC3"/>
    <w:rsid w:val="00B97BED"/>
    <w:rsid w:val="00BB0D58"/>
    <w:rsid w:val="00BC6A2B"/>
    <w:rsid w:val="00BE2A56"/>
    <w:rsid w:val="00C06861"/>
    <w:rsid w:val="00C422FE"/>
    <w:rsid w:val="00C53BA4"/>
    <w:rsid w:val="00C637EA"/>
    <w:rsid w:val="00C80D3C"/>
    <w:rsid w:val="00C82A14"/>
    <w:rsid w:val="00C92A36"/>
    <w:rsid w:val="00CE7D50"/>
    <w:rsid w:val="00CF383B"/>
    <w:rsid w:val="00D22329"/>
    <w:rsid w:val="00D33F24"/>
    <w:rsid w:val="00D549D8"/>
    <w:rsid w:val="00DB0824"/>
    <w:rsid w:val="00DB0B2B"/>
    <w:rsid w:val="00DD1F4B"/>
    <w:rsid w:val="00DD5C69"/>
    <w:rsid w:val="00DE58DE"/>
    <w:rsid w:val="00DE77F4"/>
    <w:rsid w:val="00DF3CF3"/>
    <w:rsid w:val="00E0001F"/>
    <w:rsid w:val="00E22052"/>
    <w:rsid w:val="00E22FC7"/>
    <w:rsid w:val="00E27475"/>
    <w:rsid w:val="00E36BC4"/>
    <w:rsid w:val="00E44348"/>
    <w:rsid w:val="00E47D90"/>
    <w:rsid w:val="00E502F8"/>
    <w:rsid w:val="00E63F3E"/>
    <w:rsid w:val="00EE1D03"/>
    <w:rsid w:val="00EE3505"/>
    <w:rsid w:val="00F23C47"/>
    <w:rsid w:val="00F364B5"/>
    <w:rsid w:val="00F428E2"/>
    <w:rsid w:val="00F4648A"/>
    <w:rsid w:val="00F60D71"/>
    <w:rsid w:val="00F61FC9"/>
    <w:rsid w:val="00F64D00"/>
    <w:rsid w:val="00F735A6"/>
    <w:rsid w:val="00F87B11"/>
    <w:rsid w:val="00FA08A2"/>
    <w:rsid w:val="00FB1173"/>
    <w:rsid w:val="00FF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FA3FB"/>
  <w15:chartTrackingRefBased/>
  <w15:docId w15:val="{3FB83200-6B46-496C-98AA-2BE591EE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501"/>
  </w:style>
  <w:style w:type="paragraph" w:styleId="Footer">
    <w:name w:val="footer"/>
    <w:basedOn w:val="Normal"/>
    <w:link w:val="FooterChar"/>
    <w:uiPriority w:val="99"/>
    <w:unhideWhenUsed/>
    <w:rsid w:val="0075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501"/>
  </w:style>
  <w:style w:type="paragraph" w:styleId="ListParagraph">
    <w:name w:val="List Paragraph"/>
    <w:basedOn w:val="Normal"/>
    <w:uiPriority w:val="34"/>
    <w:qFormat/>
    <w:rsid w:val="00751501"/>
    <w:pPr>
      <w:ind w:left="720"/>
      <w:contextualSpacing/>
    </w:pPr>
  </w:style>
  <w:style w:type="table" w:styleId="TableGrid">
    <w:name w:val="Table Grid"/>
    <w:basedOn w:val="TableNormal"/>
    <w:uiPriority w:val="39"/>
    <w:rsid w:val="0075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1501"/>
    <w:rPr>
      <w:color w:val="808080"/>
    </w:rPr>
  </w:style>
  <w:style w:type="paragraph" w:styleId="BalloonText">
    <w:name w:val="Balloon Text"/>
    <w:basedOn w:val="Normal"/>
    <w:link w:val="BalloonTextChar"/>
    <w:uiPriority w:val="99"/>
    <w:semiHidden/>
    <w:unhideWhenUsed/>
    <w:rsid w:val="00151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1955</Words>
  <Characters>10660</Characters>
  <Application>Microsoft Office Word</Application>
  <DocSecurity>0</DocSecurity>
  <Lines>507</Lines>
  <Paragraphs>350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2020-10-04T16:36:00Z</cp:lastPrinted>
  <dcterms:created xsi:type="dcterms:W3CDTF">2025-07-15T17:05:00Z</dcterms:created>
  <dcterms:modified xsi:type="dcterms:W3CDTF">2025-07-15T17:05:00Z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1ebc919ab9210c34fd1bcfcdb592de58d79a3a81b0464fb9d718d59198389a78</vt:lpwstr>
  </property>
</Properties>
</file>