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0C38" w14:textId="77777777" w:rsidR="00522BB3" w:rsidRPr="006F1A8D" w:rsidRDefault="00522BB3" w:rsidP="008D098B">
      <w:pPr>
        <w:pStyle w:val="Title"/>
        <w:rPr>
          <w:rFonts w:ascii="Gisha" w:hAnsi="Gisha" w:cs="Gisha"/>
          <w:sz w:val="24"/>
          <w:szCs w:val="24"/>
        </w:rPr>
      </w:pPr>
      <w:bookmarkStart w:id="0" w:name="_Hlk202449999"/>
      <w:bookmarkEnd w:id="0"/>
    </w:p>
    <w:p w14:paraId="40E863B6" w14:textId="77777777" w:rsidR="00522BB3" w:rsidRPr="006F1A8D" w:rsidRDefault="00522BB3" w:rsidP="008D098B">
      <w:pPr>
        <w:pStyle w:val="Title"/>
        <w:rPr>
          <w:rFonts w:ascii="Gisha" w:hAnsi="Gisha" w:cs="Gisha"/>
          <w:sz w:val="24"/>
          <w:szCs w:val="24"/>
        </w:rPr>
      </w:pPr>
    </w:p>
    <w:p w14:paraId="2E460CC4" w14:textId="77777777" w:rsidR="00522BB3" w:rsidRPr="006F1A8D" w:rsidRDefault="00522BB3" w:rsidP="008D098B">
      <w:pPr>
        <w:pStyle w:val="Title"/>
        <w:rPr>
          <w:rFonts w:ascii="Gisha" w:hAnsi="Gisha" w:cs="Gisha"/>
          <w:sz w:val="24"/>
          <w:szCs w:val="24"/>
        </w:rPr>
      </w:pPr>
    </w:p>
    <w:p w14:paraId="50649843" w14:textId="77777777" w:rsidR="00522BB3" w:rsidRPr="006F1A8D" w:rsidRDefault="00522BB3" w:rsidP="008D098B">
      <w:pPr>
        <w:pStyle w:val="Title"/>
        <w:rPr>
          <w:rFonts w:ascii="Gisha" w:hAnsi="Gisha" w:cs="Gisha"/>
          <w:sz w:val="24"/>
          <w:szCs w:val="24"/>
        </w:rPr>
      </w:pPr>
    </w:p>
    <w:p w14:paraId="3E32331B" w14:textId="77777777" w:rsidR="00522BB3" w:rsidRPr="006F1A8D" w:rsidRDefault="00522BB3" w:rsidP="008D098B">
      <w:pPr>
        <w:pStyle w:val="Title"/>
        <w:rPr>
          <w:rFonts w:ascii="Gisha" w:hAnsi="Gisha" w:cs="Gisha"/>
          <w:sz w:val="24"/>
          <w:szCs w:val="24"/>
        </w:rPr>
      </w:pPr>
    </w:p>
    <w:p w14:paraId="26DF7AD0" w14:textId="77777777" w:rsidR="00522BB3" w:rsidRPr="006F1A8D" w:rsidRDefault="00522BB3" w:rsidP="008D098B">
      <w:pPr>
        <w:pStyle w:val="Title"/>
        <w:rPr>
          <w:rFonts w:ascii="Gisha" w:hAnsi="Gisha" w:cs="Gisha"/>
          <w:sz w:val="24"/>
          <w:szCs w:val="24"/>
        </w:rPr>
      </w:pPr>
    </w:p>
    <w:p w14:paraId="66773588" w14:textId="77777777" w:rsidR="00522BB3" w:rsidRPr="006F1A8D" w:rsidRDefault="00522BB3" w:rsidP="008D098B">
      <w:pPr>
        <w:pStyle w:val="Title"/>
        <w:rPr>
          <w:rFonts w:ascii="Gisha" w:hAnsi="Gisha" w:cs="Gisha"/>
          <w:sz w:val="24"/>
          <w:szCs w:val="24"/>
        </w:rPr>
      </w:pPr>
    </w:p>
    <w:p w14:paraId="064D968D" w14:textId="77777777" w:rsidR="00522BB3" w:rsidRPr="006F1A8D" w:rsidRDefault="00522BB3" w:rsidP="008D098B">
      <w:pPr>
        <w:pStyle w:val="Title"/>
        <w:rPr>
          <w:rFonts w:ascii="Gisha" w:hAnsi="Gisha" w:cs="Gisha"/>
          <w:sz w:val="24"/>
          <w:szCs w:val="24"/>
        </w:rPr>
      </w:pPr>
    </w:p>
    <w:p w14:paraId="6995412A" w14:textId="77777777" w:rsidR="00522BB3" w:rsidRPr="006F1A8D" w:rsidRDefault="00522BB3" w:rsidP="008D098B">
      <w:pPr>
        <w:pStyle w:val="Title"/>
        <w:rPr>
          <w:rFonts w:ascii="Gisha" w:hAnsi="Gisha" w:cs="Gisha"/>
          <w:sz w:val="24"/>
          <w:szCs w:val="24"/>
        </w:rPr>
      </w:pPr>
    </w:p>
    <w:p w14:paraId="1DF1CCF7" w14:textId="77777777" w:rsidR="00522BB3" w:rsidRPr="006F1A8D" w:rsidRDefault="00522BB3" w:rsidP="008D098B">
      <w:pPr>
        <w:pStyle w:val="Title"/>
        <w:rPr>
          <w:rFonts w:ascii="Gisha" w:hAnsi="Gisha" w:cs="Gisha"/>
          <w:sz w:val="24"/>
          <w:szCs w:val="24"/>
        </w:rPr>
      </w:pPr>
    </w:p>
    <w:p w14:paraId="6050D800" w14:textId="77777777" w:rsidR="00522BB3" w:rsidRPr="006F1A8D" w:rsidRDefault="00522BB3" w:rsidP="008D098B">
      <w:pPr>
        <w:pStyle w:val="Title"/>
        <w:rPr>
          <w:rFonts w:ascii="Gisha" w:hAnsi="Gisha" w:cs="Gisha"/>
          <w:sz w:val="24"/>
          <w:szCs w:val="24"/>
        </w:rPr>
      </w:pPr>
    </w:p>
    <w:p w14:paraId="187B61A7" w14:textId="77777777" w:rsidR="00522BB3" w:rsidRPr="006F1A8D" w:rsidRDefault="00522BB3" w:rsidP="00B056F3">
      <w:pPr>
        <w:pStyle w:val="Title"/>
        <w:jc w:val="left"/>
        <w:rPr>
          <w:rFonts w:ascii="Gisha" w:hAnsi="Gisha" w:cs="Gisha"/>
          <w:sz w:val="24"/>
          <w:szCs w:val="24"/>
        </w:rPr>
      </w:pPr>
    </w:p>
    <w:p w14:paraId="505DFB7D" w14:textId="77777777" w:rsidR="00522BB3" w:rsidRPr="006F1A8D" w:rsidRDefault="00522BB3" w:rsidP="008D098B">
      <w:pPr>
        <w:pStyle w:val="Title"/>
        <w:rPr>
          <w:rFonts w:ascii="Gisha" w:hAnsi="Gisha" w:cs="Gisha"/>
          <w:sz w:val="24"/>
          <w:szCs w:val="24"/>
        </w:rPr>
      </w:pPr>
    </w:p>
    <w:p w14:paraId="4085D09D" w14:textId="77777777" w:rsidR="00494484" w:rsidRPr="00B056F3" w:rsidRDefault="00886520" w:rsidP="008D098B">
      <w:pPr>
        <w:pStyle w:val="Title"/>
        <w:rPr>
          <w:rFonts w:ascii="Gisha" w:hAnsi="Gisha" w:cs="Gisha"/>
          <w:sz w:val="52"/>
          <w:szCs w:val="52"/>
        </w:rPr>
      </w:pPr>
      <w:r w:rsidRPr="00B056F3">
        <w:rPr>
          <w:rFonts w:ascii="Gisha" w:hAnsi="Gisha" w:cs="Gisha" w:hint="cs"/>
          <w:sz w:val="52"/>
          <w:szCs w:val="52"/>
        </w:rPr>
        <w:t>Business Valuation</w:t>
      </w:r>
    </w:p>
    <w:p w14:paraId="7B0BC24E" w14:textId="77777777" w:rsidR="00895299" w:rsidRDefault="00895299" w:rsidP="00992FFB">
      <w:pPr>
        <w:pStyle w:val="Title"/>
        <w:jc w:val="left"/>
        <w:rPr>
          <w:rFonts w:ascii="Gisha" w:hAnsi="Gisha" w:cs="Gisha"/>
          <w:sz w:val="40"/>
          <w:szCs w:val="40"/>
        </w:rPr>
      </w:pPr>
    </w:p>
    <w:p w14:paraId="0D2A16E9" w14:textId="77777777" w:rsidR="00522BB3" w:rsidRPr="00895299" w:rsidRDefault="00886520" w:rsidP="008D098B">
      <w:pPr>
        <w:pStyle w:val="Title"/>
        <w:rPr>
          <w:rFonts w:ascii="Gisha" w:hAnsi="Gisha" w:cs="Gisha"/>
          <w:sz w:val="40"/>
          <w:szCs w:val="40"/>
        </w:rPr>
      </w:pPr>
      <w:r w:rsidRPr="00895299">
        <w:rPr>
          <w:rFonts w:ascii="Gisha" w:hAnsi="Gisha" w:cs="Gisha" w:hint="cs"/>
          <w:sz w:val="40"/>
          <w:szCs w:val="40"/>
        </w:rPr>
        <w:t>Answer Keys</w:t>
      </w:r>
    </w:p>
    <w:p w14:paraId="22BDA3C4" w14:textId="77777777" w:rsidR="007A363D" w:rsidRPr="006F1A8D" w:rsidRDefault="007A363D" w:rsidP="008D098B">
      <w:pPr>
        <w:pStyle w:val="Subtitle"/>
        <w:rPr>
          <w:rFonts w:ascii="Gisha" w:hAnsi="Gisha" w:cs="Gisha"/>
          <w:sz w:val="24"/>
          <w:szCs w:val="24"/>
        </w:rPr>
      </w:pPr>
    </w:p>
    <w:p w14:paraId="604055BE" w14:textId="77777777" w:rsidR="00022343" w:rsidRPr="006F1A8D" w:rsidRDefault="00022343" w:rsidP="008D098B">
      <w:pPr>
        <w:pStyle w:val="Subtitle"/>
        <w:rPr>
          <w:rFonts w:ascii="Gisha" w:hAnsi="Gisha" w:cs="Gisha"/>
          <w:sz w:val="28"/>
          <w:szCs w:val="28"/>
        </w:rPr>
      </w:pPr>
    </w:p>
    <w:p w14:paraId="1F263510" w14:textId="77777777" w:rsidR="00886520" w:rsidRPr="006F1A8D" w:rsidRDefault="00022343" w:rsidP="008D098B">
      <w:pPr>
        <w:pStyle w:val="Subtitle"/>
        <w:rPr>
          <w:rFonts w:ascii="Gisha" w:hAnsi="Gisha" w:cs="Gisha"/>
          <w:sz w:val="36"/>
          <w:szCs w:val="36"/>
        </w:rPr>
      </w:pPr>
      <w:r w:rsidRPr="006F1A8D">
        <w:rPr>
          <w:rFonts w:ascii="Gisha" w:hAnsi="Gisha" w:cs="Gisha" w:hint="cs"/>
          <w:sz w:val="36"/>
          <w:szCs w:val="36"/>
        </w:rPr>
        <w:br w:type="page"/>
      </w:r>
    </w:p>
    <w:p w14:paraId="17CE74E4" w14:textId="373D0968" w:rsidR="0031693D" w:rsidRPr="00B056F3" w:rsidRDefault="0031693D" w:rsidP="008D098B">
      <w:pPr>
        <w:rPr>
          <w:rFonts w:ascii="Gisha" w:eastAsia="Calibri" w:hAnsi="Gisha" w:cs="Gisha"/>
          <w:b/>
          <w:sz w:val="28"/>
          <w:szCs w:val="28"/>
        </w:rPr>
      </w:pPr>
      <w:r w:rsidRPr="00B056F3">
        <w:rPr>
          <w:rFonts w:ascii="Gisha" w:eastAsia="Calibri" w:hAnsi="Gisha" w:cs="Gisha" w:hint="cs"/>
          <w:b/>
          <w:sz w:val="28"/>
          <w:szCs w:val="28"/>
        </w:rPr>
        <w:lastRenderedPageBreak/>
        <w:t>Suitability of Income Approach (DDM) at Quesnel</w:t>
      </w:r>
    </w:p>
    <w:p w14:paraId="66670CA4" w14:textId="77777777" w:rsidR="0031693D" w:rsidRPr="006F1A8D" w:rsidRDefault="0031693D" w:rsidP="008D098B">
      <w:pPr>
        <w:rPr>
          <w:rFonts w:ascii="Gisha" w:eastAsiaTheme="minorHAnsi" w:hAnsi="Gisha" w:cs="Gisha"/>
          <w:sz w:val="28"/>
          <w:szCs w:val="28"/>
        </w:rPr>
      </w:pPr>
    </w:p>
    <w:p w14:paraId="1A5CEA2A" w14:textId="77777777" w:rsidR="0031693D" w:rsidRPr="006F1A8D" w:rsidRDefault="0031693D" w:rsidP="008D098B">
      <w:pPr>
        <w:numPr>
          <w:ilvl w:val="0"/>
          <w:numId w:val="11"/>
        </w:numPr>
        <w:ind w:left="360"/>
        <w:contextualSpacing/>
        <w:rPr>
          <w:rFonts w:ascii="Gisha" w:eastAsiaTheme="minorHAnsi" w:hAnsi="Gisha" w:cs="Gisha"/>
          <w:sz w:val="24"/>
          <w:szCs w:val="24"/>
        </w:rPr>
      </w:pPr>
      <w:r w:rsidRPr="006F1A8D">
        <w:rPr>
          <w:rFonts w:ascii="Gisha" w:eastAsiaTheme="minorHAnsi" w:hAnsi="Gisha" w:cs="Gisha" w:hint="cs"/>
          <w:sz w:val="24"/>
          <w:szCs w:val="24"/>
        </w:rPr>
        <w:t>Little Fort – Yes</w:t>
      </w:r>
    </w:p>
    <w:p w14:paraId="79900706" w14:textId="7D0B68A9" w:rsidR="0031693D" w:rsidRPr="006F1A8D" w:rsidRDefault="0031693D" w:rsidP="00E4618C">
      <w:pPr>
        <w:tabs>
          <w:tab w:val="left" w:pos="3120"/>
        </w:tabs>
        <w:rPr>
          <w:rFonts w:ascii="Gisha" w:eastAsiaTheme="minorHAnsi" w:hAnsi="Gisha" w:cs="Gisha"/>
          <w:sz w:val="24"/>
          <w:szCs w:val="24"/>
        </w:rPr>
      </w:pPr>
    </w:p>
    <w:p w14:paraId="256A731B" w14:textId="27B3F5B4" w:rsidR="0031693D" w:rsidRPr="006F1A8D" w:rsidRDefault="0031693D" w:rsidP="008D098B">
      <w:pPr>
        <w:ind w:left="360"/>
        <w:rPr>
          <w:rFonts w:ascii="Gisha" w:eastAsiaTheme="minorHAnsi" w:hAnsi="Gisha" w:cs="Gisha"/>
          <w:sz w:val="24"/>
          <w:szCs w:val="24"/>
        </w:rPr>
      </w:pPr>
      <w:r w:rsidRPr="006F1A8D">
        <w:rPr>
          <w:rFonts w:ascii="Gisha" w:eastAsiaTheme="minorHAnsi" w:hAnsi="Gisha" w:cs="Gisha" w:hint="cs"/>
          <w:sz w:val="24"/>
          <w:szCs w:val="24"/>
        </w:rPr>
        <w:t>From 2009 to 2016, Little Fort’s EPS has grown at a compounded annual growth rate of 8.0% while DPS ha</w:t>
      </w:r>
      <w:r w:rsidR="00E4618C">
        <w:rPr>
          <w:rFonts w:ascii="Gisha" w:eastAsiaTheme="minorHAnsi" w:hAnsi="Gisha" w:cs="Gisha"/>
          <w:sz w:val="24"/>
          <w:szCs w:val="24"/>
        </w:rPr>
        <w:t>s</w:t>
      </w:r>
      <w:r w:rsidRPr="006F1A8D">
        <w:rPr>
          <w:rFonts w:ascii="Gisha" w:eastAsiaTheme="minorHAnsi" w:hAnsi="Gisha" w:cs="Gisha" w:hint="cs"/>
          <w:sz w:val="24"/>
          <w:szCs w:val="24"/>
        </w:rPr>
        <w:t xml:space="preserve"> grown at 9.0%.  The dividend payment ratio has</w:t>
      </w:r>
      <w:r w:rsidR="003061C2">
        <w:rPr>
          <w:rFonts w:ascii="Gisha" w:eastAsiaTheme="minorHAnsi" w:hAnsi="Gisha" w:cs="Gisha"/>
          <w:sz w:val="24"/>
          <w:szCs w:val="24"/>
        </w:rPr>
        <w:t xml:space="preserve"> </w:t>
      </w:r>
      <w:r w:rsidRPr="006F1A8D">
        <w:rPr>
          <w:rFonts w:ascii="Gisha" w:eastAsiaTheme="minorHAnsi" w:hAnsi="Gisha" w:cs="Gisha" w:hint="cs"/>
          <w:sz w:val="24"/>
          <w:szCs w:val="24"/>
        </w:rPr>
        <w:t>tightly ranged from 0.49 to 0.53.  Little Fort is a dividend</w:t>
      </w:r>
      <w:r w:rsidR="00E4618C">
        <w:rPr>
          <w:rFonts w:ascii="Gisha" w:eastAsiaTheme="minorHAnsi" w:hAnsi="Gisha" w:cs="Gisha"/>
          <w:sz w:val="24"/>
          <w:szCs w:val="24"/>
        </w:rPr>
        <w:t>-</w:t>
      </w:r>
      <w:r w:rsidRPr="006F1A8D">
        <w:rPr>
          <w:rFonts w:ascii="Gisha" w:eastAsiaTheme="minorHAnsi" w:hAnsi="Gisha" w:cs="Gisha" w:hint="cs"/>
          <w:sz w:val="24"/>
          <w:szCs w:val="24"/>
        </w:rPr>
        <w:t xml:space="preserve">paying company </w:t>
      </w:r>
      <w:r w:rsidR="003909CC">
        <w:rPr>
          <w:rFonts w:ascii="Gisha" w:eastAsiaTheme="minorHAnsi" w:hAnsi="Gisha" w:cs="Gisha"/>
          <w:sz w:val="24"/>
          <w:szCs w:val="24"/>
        </w:rPr>
        <w:t xml:space="preserve">that </w:t>
      </w:r>
      <w:r w:rsidR="003061C2">
        <w:rPr>
          <w:rFonts w:ascii="Gisha" w:eastAsiaTheme="minorHAnsi" w:hAnsi="Gisha" w:cs="Gisha"/>
          <w:sz w:val="24"/>
          <w:szCs w:val="24"/>
        </w:rPr>
        <w:t>show</w:t>
      </w:r>
      <w:r w:rsidR="003909CC">
        <w:rPr>
          <w:rFonts w:ascii="Gisha" w:eastAsiaTheme="minorHAnsi" w:hAnsi="Gisha" w:cs="Gisha"/>
          <w:sz w:val="24"/>
          <w:szCs w:val="24"/>
        </w:rPr>
        <w:t>s</w:t>
      </w:r>
      <w:r w:rsidRPr="006F1A8D">
        <w:rPr>
          <w:rFonts w:ascii="Gisha" w:eastAsiaTheme="minorHAnsi" w:hAnsi="Gisha" w:cs="Gisha" w:hint="cs"/>
          <w:sz w:val="24"/>
          <w:szCs w:val="24"/>
        </w:rPr>
        <w:t xml:space="preserve"> a consistent relationship between earnings and dividends.</w:t>
      </w:r>
    </w:p>
    <w:p w14:paraId="7FCEAB72" w14:textId="77777777" w:rsidR="0031693D" w:rsidRPr="006F1A8D" w:rsidRDefault="0031693D" w:rsidP="008D098B">
      <w:pPr>
        <w:rPr>
          <w:rFonts w:ascii="Gisha" w:eastAsiaTheme="minorHAnsi" w:hAnsi="Gisha" w:cs="Gisha"/>
          <w:sz w:val="24"/>
          <w:szCs w:val="24"/>
        </w:rPr>
      </w:pPr>
    </w:p>
    <w:p w14:paraId="3694300C" w14:textId="77777777" w:rsidR="0031693D" w:rsidRPr="006F1A8D" w:rsidRDefault="0031693D" w:rsidP="008D098B">
      <w:pPr>
        <w:ind w:left="360"/>
        <w:rPr>
          <w:rFonts w:ascii="Gisha" w:eastAsiaTheme="minorHAnsi" w:hAnsi="Gisha" w:cs="Gisha"/>
          <w:sz w:val="24"/>
          <w:szCs w:val="24"/>
        </w:rPr>
      </w:pPr>
      <w:r w:rsidRPr="006F1A8D">
        <w:rPr>
          <w:rFonts w:ascii="Gisha" w:eastAsiaTheme="minorHAnsi" w:hAnsi="Gisha" w:cs="Gisha" w:hint="cs"/>
          <w:sz w:val="24"/>
          <w:szCs w:val="24"/>
        </w:rPr>
        <w:t xml:space="preserve">Clearwater – No </w:t>
      </w:r>
    </w:p>
    <w:p w14:paraId="6E040B1B" w14:textId="77777777" w:rsidR="0031693D" w:rsidRPr="006F1A8D" w:rsidRDefault="0031693D" w:rsidP="008D098B">
      <w:pPr>
        <w:ind w:left="360"/>
        <w:rPr>
          <w:rFonts w:ascii="Gisha" w:eastAsiaTheme="minorHAnsi" w:hAnsi="Gisha" w:cs="Gisha"/>
          <w:sz w:val="24"/>
          <w:szCs w:val="24"/>
        </w:rPr>
      </w:pPr>
    </w:p>
    <w:p w14:paraId="2C2B0757" w14:textId="702CE344" w:rsidR="0031693D" w:rsidRPr="006F1A8D" w:rsidRDefault="0031693D" w:rsidP="008D098B">
      <w:pPr>
        <w:ind w:left="360"/>
        <w:rPr>
          <w:rFonts w:ascii="Gisha" w:eastAsiaTheme="minorHAnsi" w:hAnsi="Gisha" w:cs="Gisha"/>
          <w:sz w:val="24"/>
          <w:szCs w:val="24"/>
        </w:rPr>
      </w:pPr>
      <w:r w:rsidRPr="006F1A8D">
        <w:rPr>
          <w:rFonts w:ascii="Gisha" w:eastAsiaTheme="minorHAnsi" w:hAnsi="Gisha" w:cs="Gisha" w:hint="cs"/>
          <w:sz w:val="24"/>
          <w:szCs w:val="24"/>
        </w:rPr>
        <w:t>From 2009 to 2016, Clearwater’s EPS gr</w:t>
      </w:r>
      <w:r w:rsidR="003061C2">
        <w:rPr>
          <w:rFonts w:ascii="Gisha" w:eastAsiaTheme="minorHAnsi" w:hAnsi="Gisha" w:cs="Gisha"/>
          <w:sz w:val="24"/>
          <w:szCs w:val="24"/>
        </w:rPr>
        <w:t>e</w:t>
      </w:r>
      <w:r w:rsidRPr="006F1A8D">
        <w:rPr>
          <w:rFonts w:ascii="Gisha" w:eastAsiaTheme="minorHAnsi" w:hAnsi="Gisha" w:cs="Gisha" w:hint="cs"/>
          <w:sz w:val="24"/>
          <w:szCs w:val="24"/>
        </w:rPr>
        <w:t>w slightly and has been erratic.  Dividends have remained constant.  The dividend payment ratio rang</w:t>
      </w:r>
      <w:r w:rsidR="00F71A1F" w:rsidRPr="006F1A8D">
        <w:rPr>
          <w:rFonts w:ascii="Gisha" w:eastAsiaTheme="minorHAnsi" w:hAnsi="Gisha" w:cs="Gisha" w:hint="cs"/>
          <w:sz w:val="24"/>
          <w:szCs w:val="24"/>
        </w:rPr>
        <w:t>ed</w:t>
      </w:r>
      <w:r w:rsidRPr="006F1A8D">
        <w:rPr>
          <w:rFonts w:ascii="Gisha" w:eastAsiaTheme="minorHAnsi" w:hAnsi="Gisha" w:cs="Gisha" w:hint="cs"/>
          <w:sz w:val="24"/>
          <w:szCs w:val="24"/>
        </w:rPr>
        <w:t xml:space="preserve"> from 0.35 to 1.13.  Clearwater is a dividend</w:t>
      </w:r>
      <w:r w:rsidR="00E4618C">
        <w:rPr>
          <w:rFonts w:ascii="Gisha" w:eastAsiaTheme="minorHAnsi" w:hAnsi="Gisha" w:cs="Gisha"/>
          <w:sz w:val="24"/>
          <w:szCs w:val="24"/>
        </w:rPr>
        <w:t>-</w:t>
      </w:r>
      <w:r w:rsidRPr="006F1A8D">
        <w:rPr>
          <w:rFonts w:ascii="Gisha" w:eastAsiaTheme="minorHAnsi" w:hAnsi="Gisha" w:cs="Gisha" w:hint="cs"/>
          <w:sz w:val="24"/>
          <w:szCs w:val="24"/>
        </w:rPr>
        <w:t>paying company</w:t>
      </w:r>
      <w:r w:rsidR="003909CC">
        <w:rPr>
          <w:rFonts w:ascii="Gisha" w:eastAsiaTheme="minorHAnsi" w:hAnsi="Gisha" w:cs="Gisha"/>
          <w:sz w:val="24"/>
          <w:szCs w:val="24"/>
        </w:rPr>
        <w:t xml:space="preserve"> that</w:t>
      </w:r>
      <w:r w:rsidRPr="006F1A8D">
        <w:rPr>
          <w:rFonts w:ascii="Gisha" w:eastAsiaTheme="minorHAnsi" w:hAnsi="Gisha" w:cs="Gisha" w:hint="cs"/>
          <w:sz w:val="24"/>
          <w:szCs w:val="24"/>
        </w:rPr>
        <w:t xml:space="preserve"> has not shown a consistent relationship between earnings and dividends.  Its policy is to maintain a constant dividend so </w:t>
      </w:r>
      <w:r w:rsidR="003909CC">
        <w:rPr>
          <w:rFonts w:ascii="Gisha" w:eastAsiaTheme="minorHAnsi" w:hAnsi="Gisha" w:cs="Gisha"/>
          <w:sz w:val="24"/>
          <w:szCs w:val="24"/>
        </w:rPr>
        <w:t xml:space="preserve">as </w:t>
      </w:r>
      <w:r w:rsidRPr="006F1A8D">
        <w:rPr>
          <w:rFonts w:ascii="Gisha" w:eastAsiaTheme="minorHAnsi" w:hAnsi="Gisha" w:cs="Gisha" w:hint="cs"/>
          <w:sz w:val="24"/>
          <w:szCs w:val="24"/>
        </w:rPr>
        <w:t>not to disappoint shareholders.</w:t>
      </w:r>
    </w:p>
    <w:p w14:paraId="09C56A41" w14:textId="77777777" w:rsidR="0031693D" w:rsidRPr="006F1A8D" w:rsidRDefault="0031693D" w:rsidP="008D098B">
      <w:pPr>
        <w:rPr>
          <w:rFonts w:ascii="Gisha" w:eastAsia="Calibri" w:hAnsi="Gisha" w:cs="Gisha"/>
          <w:b/>
          <w:sz w:val="28"/>
          <w:szCs w:val="28"/>
        </w:rPr>
      </w:pPr>
    </w:p>
    <w:p w14:paraId="7589E453" w14:textId="77777777" w:rsidR="0031693D" w:rsidRPr="006F1A8D" w:rsidRDefault="0031693D" w:rsidP="008D098B">
      <w:pPr>
        <w:rPr>
          <w:rFonts w:ascii="Gisha" w:eastAsia="Calibri" w:hAnsi="Gisha" w:cs="Gisha"/>
          <w:b/>
          <w:sz w:val="28"/>
          <w:szCs w:val="28"/>
        </w:rPr>
      </w:pPr>
    </w:p>
    <w:p w14:paraId="46094481" w14:textId="77777777" w:rsidR="0031693D" w:rsidRPr="006F1A8D" w:rsidRDefault="0031693D" w:rsidP="008D098B">
      <w:pPr>
        <w:rPr>
          <w:rFonts w:ascii="Gisha" w:eastAsia="Calibri" w:hAnsi="Gisha" w:cs="Gisha"/>
          <w:b/>
          <w:sz w:val="28"/>
          <w:szCs w:val="28"/>
        </w:rPr>
      </w:pPr>
    </w:p>
    <w:p w14:paraId="6C95E88B" w14:textId="77777777" w:rsidR="0031693D" w:rsidRPr="006F1A8D" w:rsidRDefault="0031693D" w:rsidP="008D098B">
      <w:pPr>
        <w:rPr>
          <w:rFonts w:ascii="Gisha" w:eastAsia="Calibri" w:hAnsi="Gisha" w:cs="Gisha"/>
          <w:b/>
          <w:sz w:val="28"/>
          <w:szCs w:val="28"/>
        </w:rPr>
      </w:pPr>
      <w:r w:rsidRPr="006F1A8D">
        <w:rPr>
          <w:rFonts w:ascii="Gisha" w:eastAsia="Calibri" w:hAnsi="Gisha" w:cs="Gisha" w:hint="cs"/>
          <w:b/>
          <w:sz w:val="28"/>
          <w:szCs w:val="28"/>
        </w:rPr>
        <w:br w:type="page"/>
      </w:r>
    </w:p>
    <w:p w14:paraId="4E071AF9" w14:textId="50D2A8AD" w:rsidR="005E429A" w:rsidRPr="00B056F3" w:rsidRDefault="005E429A" w:rsidP="008D098B">
      <w:pPr>
        <w:rPr>
          <w:rFonts w:ascii="Gisha" w:eastAsia="Calibri" w:hAnsi="Gisha" w:cs="Gisha"/>
          <w:b/>
          <w:sz w:val="28"/>
          <w:szCs w:val="28"/>
        </w:rPr>
      </w:pPr>
      <w:r w:rsidRPr="00B056F3">
        <w:rPr>
          <w:rFonts w:ascii="Gisha" w:eastAsia="Calibri" w:hAnsi="Gisha" w:cs="Gisha" w:hint="cs"/>
          <w:b/>
          <w:sz w:val="28"/>
          <w:szCs w:val="28"/>
        </w:rPr>
        <w:lastRenderedPageBreak/>
        <w:t>Income Approach (DDM) at Rebel</w:t>
      </w:r>
    </w:p>
    <w:p w14:paraId="01A2B3AE" w14:textId="77777777" w:rsidR="005E429A" w:rsidRPr="006F1A8D" w:rsidRDefault="005E429A" w:rsidP="008D098B">
      <w:pPr>
        <w:rPr>
          <w:rFonts w:ascii="Gisha" w:hAnsi="Gisha" w:cs="Gisha"/>
          <w:sz w:val="24"/>
          <w:szCs w:val="24"/>
        </w:rPr>
      </w:pPr>
    </w:p>
    <w:p w14:paraId="59D3B8EE" w14:textId="77777777" w:rsidR="005E429A" w:rsidRPr="006F1A8D" w:rsidRDefault="005E429A" w:rsidP="008D098B">
      <w:pPr>
        <w:rPr>
          <w:rFonts w:ascii="Gisha" w:eastAsia="Calibri" w:hAnsi="Gisha" w:cs="Gisha"/>
          <w:sz w:val="24"/>
          <w:szCs w:val="24"/>
        </w:rPr>
      </w:pPr>
      <w:r w:rsidRPr="006F1A8D">
        <w:rPr>
          <w:rFonts w:ascii="Gisha" w:eastAsia="Calibri" w:hAnsi="Gisha" w:cs="Gisha" w:hint="cs"/>
          <w:sz w:val="24"/>
          <w:szCs w:val="24"/>
        </w:rPr>
        <w:t>1.</w:t>
      </w:r>
    </w:p>
    <w:p w14:paraId="2A6A6E6F" w14:textId="77777777" w:rsidR="005E429A" w:rsidRPr="006F1A8D" w:rsidRDefault="005E429A" w:rsidP="008D098B">
      <w:pPr>
        <w:ind w:left="720" w:hanging="360"/>
        <w:rPr>
          <w:rFonts w:ascii="Gisha" w:hAnsi="Gisha" w:cs="Gisha"/>
          <w:sz w:val="24"/>
          <w:szCs w:val="24"/>
        </w:rPr>
      </w:pPr>
      <w:r w:rsidRPr="006F1A8D">
        <w:rPr>
          <w:rFonts w:ascii="Gisha" w:eastAsia="Calibri" w:hAnsi="Gisha" w:cs="Gisha" w:hint="cs"/>
          <w:sz w:val="24"/>
          <w:szCs w:val="24"/>
        </w:rPr>
        <w:t>V</w:t>
      </w:r>
      <w:r w:rsidRPr="006F1A8D">
        <w:rPr>
          <w:rFonts w:ascii="Gisha" w:eastAsia="Calibri" w:hAnsi="Gisha" w:cs="Gisha" w:hint="cs"/>
          <w:sz w:val="24"/>
          <w:szCs w:val="24"/>
          <w:vertAlign w:val="subscript"/>
        </w:rPr>
        <w:t>0</w:t>
      </w:r>
      <w:r w:rsidRPr="006F1A8D">
        <w:rPr>
          <w:rFonts w:ascii="Gisha" w:eastAsia="Calibri" w:hAnsi="Gisha" w:cs="Gisha" w:hint="cs"/>
          <w:sz w:val="24"/>
          <w:szCs w:val="24"/>
        </w:rPr>
        <w:t xml:space="preserve"> = </w:t>
      </w:r>
      <m:oMath>
        <m:f>
          <m:fPr>
            <m:ctrlPr>
              <w:rPr>
                <w:rFonts w:ascii="Cambria Math" w:eastAsia="Calibri" w:hAnsi="Cambria Math" w:cs="Gisha" w:hint="cs"/>
                <w:i/>
                <w:sz w:val="28"/>
                <w:szCs w:val="28"/>
              </w:rPr>
            </m:ctrlPr>
          </m:fPr>
          <m:num>
            <m:sSup>
              <m:sSupPr>
                <m:ctrlPr>
                  <w:rPr>
                    <w:rFonts w:ascii="Cambria Math" w:eastAsia="Calibri" w:hAnsi="Cambria Math" w:cs="Gisha" w:hint="cs"/>
                    <w:i/>
                    <w:sz w:val="28"/>
                    <w:szCs w:val="28"/>
                  </w:rPr>
                </m:ctrlPr>
              </m:sSupPr>
              <m:e>
                <m:d>
                  <m:dPr>
                    <m:ctrlPr>
                      <w:rPr>
                        <w:rFonts w:ascii="Cambria Math" w:eastAsia="Calibri" w:hAnsi="Cambria Math" w:cs="Gisha" w:hint="cs"/>
                        <w:i/>
                        <w:sz w:val="28"/>
                        <w:szCs w:val="28"/>
                      </w:rPr>
                    </m:ctrlPr>
                  </m:dPr>
                  <m:e>
                    <m:r>
                      <w:rPr>
                        <w:rFonts w:ascii="Cambria Math" w:eastAsia="Calibri" w:hAnsi="Cambria Math" w:cs="Gisha" w:hint="cs"/>
                        <w:sz w:val="28"/>
                        <w:szCs w:val="28"/>
                      </w:rPr>
                      <m:t>10</m:t>
                    </m:r>
                  </m:e>
                </m:d>
                <m:r>
                  <w:rPr>
                    <w:rFonts w:ascii="Cambria Math" w:eastAsia="Calibri" w:hAnsi="Cambria Math" w:cs="Gisha" w:hint="cs"/>
                    <w:sz w:val="28"/>
                    <w:szCs w:val="28"/>
                  </w:rPr>
                  <m:t>(1+.07)</m:t>
                </m:r>
              </m:e>
              <m:sup>
                <m:r>
                  <w:rPr>
                    <w:rFonts w:ascii="Cambria Math" w:eastAsia="Calibri" w:hAnsi="Cambria Math" w:cs="Gisha" w:hint="cs"/>
                    <w:sz w:val="28"/>
                    <w:szCs w:val="28"/>
                  </w:rPr>
                  <m:t>1</m:t>
                </m:r>
              </m:sup>
            </m:sSup>
          </m:num>
          <m:den>
            <m:sSup>
              <m:sSupPr>
                <m:ctrlPr>
                  <w:rPr>
                    <w:rFonts w:ascii="Cambria Math" w:eastAsia="Calibri" w:hAnsi="Cambria Math" w:cs="Gisha" w:hint="cs"/>
                    <w:i/>
                    <w:sz w:val="28"/>
                    <w:szCs w:val="28"/>
                  </w:rPr>
                </m:ctrlPr>
              </m:sSupPr>
              <m:e>
                <m:r>
                  <w:rPr>
                    <w:rFonts w:ascii="Cambria Math" w:eastAsia="Calibri" w:hAnsi="Cambria Math" w:cs="Gisha" w:hint="cs"/>
                    <w:sz w:val="28"/>
                    <w:szCs w:val="28"/>
                  </w:rPr>
                  <m:t>(1+.1555)</m:t>
                </m:r>
              </m:e>
              <m:sup>
                <m:r>
                  <w:rPr>
                    <w:rFonts w:ascii="Cambria Math" w:eastAsia="Calibri" w:hAnsi="Cambria Math" w:cs="Gisha" w:hint="cs"/>
                    <w:sz w:val="28"/>
                    <w:szCs w:val="28"/>
                  </w:rPr>
                  <m:t>1</m:t>
                </m:r>
              </m:sup>
            </m:sSup>
          </m:den>
        </m:f>
      </m:oMath>
      <w:r w:rsidRPr="006F1A8D">
        <w:rPr>
          <w:rFonts w:ascii="Gisha" w:hAnsi="Gisha" w:cs="Gisha" w:hint="cs"/>
          <w:sz w:val="28"/>
          <w:szCs w:val="28"/>
        </w:rPr>
        <w:t xml:space="preserve"> + </w:t>
      </w:r>
      <m:oMath>
        <m:f>
          <m:fPr>
            <m:ctrlPr>
              <w:rPr>
                <w:rFonts w:ascii="Cambria Math" w:eastAsia="Calibri" w:hAnsi="Cambria Math" w:cs="Gisha" w:hint="cs"/>
                <w:i/>
                <w:sz w:val="28"/>
                <w:szCs w:val="28"/>
              </w:rPr>
            </m:ctrlPr>
          </m:fPr>
          <m:num>
            <m:sSup>
              <m:sSupPr>
                <m:ctrlPr>
                  <w:rPr>
                    <w:rFonts w:ascii="Cambria Math" w:eastAsia="Calibri" w:hAnsi="Cambria Math" w:cs="Gisha" w:hint="cs"/>
                    <w:i/>
                    <w:sz w:val="28"/>
                    <w:szCs w:val="28"/>
                  </w:rPr>
                </m:ctrlPr>
              </m:sSupPr>
              <m:e>
                <m:d>
                  <m:dPr>
                    <m:ctrlPr>
                      <w:rPr>
                        <w:rFonts w:ascii="Cambria Math" w:eastAsia="Calibri" w:hAnsi="Cambria Math" w:cs="Gisha" w:hint="cs"/>
                        <w:i/>
                        <w:sz w:val="28"/>
                        <w:szCs w:val="28"/>
                      </w:rPr>
                    </m:ctrlPr>
                  </m:dPr>
                  <m:e>
                    <m:r>
                      <w:rPr>
                        <w:rFonts w:ascii="Cambria Math" w:eastAsia="Calibri" w:hAnsi="Cambria Math" w:cs="Gisha" w:hint="cs"/>
                        <w:sz w:val="28"/>
                        <w:szCs w:val="28"/>
                      </w:rPr>
                      <m:t>10</m:t>
                    </m:r>
                  </m:e>
                </m:d>
                <m:r>
                  <w:rPr>
                    <w:rFonts w:ascii="Cambria Math" w:eastAsia="Calibri" w:hAnsi="Cambria Math" w:cs="Gisha" w:hint="cs"/>
                    <w:sz w:val="28"/>
                    <w:szCs w:val="28"/>
                  </w:rPr>
                  <m:t>(1+.07)</m:t>
                </m:r>
              </m:e>
              <m:sup>
                <m:r>
                  <w:rPr>
                    <w:rFonts w:ascii="Cambria Math" w:eastAsia="Calibri" w:hAnsi="Cambria Math" w:cs="Gisha" w:hint="cs"/>
                    <w:sz w:val="28"/>
                    <w:szCs w:val="28"/>
                  </w:rPr>
                  <m:t>2</m:t>
                </m:r>
              </m:sup>
            </m:sSup>
          </m:num>
          <m:den>
            <m:sSup>
              <m:sSupPr>
                <m:ctrlPr>
                  <w:rPr>
                    <w:rFonts w:ascii="Cambria Math" w:eastAsia="Calibri" w:hAnsi="Cambria Math" w:cs="Gisha" w:hint="cs"/>
                    <w:i/>
                    <w:sz w:val="28"/>
                    <w:szCs w:val="28"/>
                  </w:rPr>
                </m:ctrlPr>
              </m:sSupPr>
              <m:e>
                <m:r>
                  <w:rPr>
                    <w:rFonts w:ascii="Cambria Math" w:eastAsia="Calibri" w:hAnsi="Cambria Math" w:cs="Gisha" w:hint="cs"/>
                    <w:sz w:val="28"/>
                    <w:szCs w:val="28"/>
                  </w:rPr>
                  <m:t>(1+.1555)</m:t>
                </m:r>
              </m:e>
              <m:sup>
                <m:r>
                  <w:rPr>
                    <w:rFonts w:ascii="Cambria Math" w:eastAsia="Calibri" w:hAnsi="Cambria Math" w:cs="Gisha" w:hint="cs"/>
                    <w:sz w:val="28"/>
                    <w:szCs w:val="28"/>
                  </w:rPr>
                  <m:t>2</m:t>
                </m:r>
              </m:sup>
            </m:sSup>
          </m:den>
        </m:f>
      </m:oMath>
      <w:r w:rsidRPr="006F1A8D">
        <w:rPr>
          <w:rFonts w:ascii="Gisha" w:hAnsi="Gisha" w:cs="Gisha" w:hint="cs"/>
          <w:sz w:val="28"/>
          <w:szCs w:val="28"/>
        </w:rPr>
        <w:t xml:space="preserve"> + </w:t>
      </w:r>
      <m:oMath>
        <m:f>
          <m:fPr>
            <m:ctrlPr>
              <w:rPr>
                <w:rFonts w:ascii="Cambria Math" w:eastAsia="Calibri" w:hAnsi="Cambria Math" w:cs="Gisha" w:hint="cs"/>
                <w:i/>
                <w:sz w:val="28"/>
                <w:szCs w:val="28"/>
              </w:rPr>
            </m:ctrlPr>
          </m:fPr>
          <m:num>
            <m:sSup>
              <m:sSupPr>
                <m:ctrlPr>
                  <w:rPr>
                    <w:rFonts w:ascii="Cambria Math" w:eastAsia="Calibri" w:hAnsi="Cambria Math" w:cs="Gisha" w:hint="cs"/>
                    <w:i/>
                    <w:sz w:val="28"/>
                    <w:szCs w:val="28"/>
                  </w:rPr>
                </m:ctrlPr>
              </m:sSupPr>
              <m:e>
                <m:d>
                  <m:dPr>
                    <m:ctrlPr>
                      <w:rPr>
                        <w:rFonts w:ascii="Cambria Math" w:eastAsia="Calibri" w:hAnsi="Cambria Math" w:cs="Gisha" w:hint="cs"/>
                        <w:i/>
                        <w:sz w:val="28"/>
                        <w:szCs w:val="28"/>
                      </w:rPr>
                    </m:ctrlPr>
                  </m:dPr>
                  <m:e>
                    <m:r>
                      <w:rPr>
                        <w:rFonts w:ascii="Cambria Math" w:eastAsia="Calibri" w:hAnsi="Cambria Math" w:cs="Gisha" w:hint="cs"/>
                        <w:sz w:val="28"/>
                        <w:szCs w:val="28"/>
                      </w:rPr>
                      <m:t>10</m:t>
                    </m:r>
                  </m:e>
                </m:d>
                <m:r>
                  <w:rPr>
                    <w:rFonts w:ascii="Cambria Math" w:eastAsia="Calibri" w:hAnsi="Cambria Math" w:cs="Gisha" w:hint="cs"/>
                    <w:sz w:val="28"/>
                    <w:szCs w:val="28"/>
                  </w:rPr>
                  <m:t>(1+.07)</m:t>
                </m:r>
              </m:e>
              <m:sup>
                <m:r>
                  <w:rPr>
                    <w:rFonts w:ascii="Cambria Math" w:eastAsia="Calibri" w:hAnsi="Cambria Math" w:cs="Gisha" w:hint="cs"/>
                    <w:sz w:val="28"/>
                    <w:szCs w:val="28"/>
                  </w:rPr>
                  <m:t>3</m:t>
                </m:r>
              </m:sup>
            </m:sSup>
          </m:num>
          <m:den>
            <m:sSup>
              <m:sSupPr>
                <m:ctrlPr>
                  <w:rPr>
                    <w:rFonts w:ascii="Cambria Math" w:eastAsia="Calibri" w:hAnsi="Cambria Math" w:cs="Gisha" w:hint="cs"/>
                    <w:i/>
                    <w:sz w:val="28"/>
                    <w:szCs w:val="28"/>
                  </w:rPr>
                </m:ctrlPr>
              </m:sSupPr>
              <m:e>
                <m:r>
                  <w:rPr>
                    <w:rFonts w:ascii="Cambria Math" w:eastAsia="Calibri" w:hAnsi="Cambria Math" w:cs="Gisha" w:hint="cs"/>
                    <w:sz w:val="28"/>
                    <w:szCs w:val="28"/>
                  </w:rPr>
                  <m:t>(1+.1555)</m:t>
                </m:r>
              </m:e>
              <m:sup>
                <m:r>
                  <w:rPr>
                    <w:rFonts w:ascii="Cambria Math" w:eastAsia="Calibri" w:hAnsi="Cambria Math" w:cs="Gisha" w:hint="cs"/>
                    <w:sz w:val="28"/>
                    <w:szCs w:val="28"/>
                  </w:rPr>
                  <m:t>3</m:t>
                </m:r>
              </m:sup>
            </m:sSup>
          </m:den>
        </m:f>
      </m:oMath>
      <w:r w:rsidRPr="006F1A8D">
        <w:rPr>
          <w:rFonts w:ascii="Gisha" w:hAnsi="Gisha" w:cs="Gisha" w:hint="cs"/>
          <w:sz w:val="28"/>
          <w:szCs w:val="28"/>
        </w:rPr>
        <w:t xml:space="preserve"> + </w:t>
      </w:r>
      <m:oMath>
        <m:f>
          <m:fPr>
            <m:ctrlPr>
              <w:rPr>
                <w:rFonts w:ascii="Cambria Math" w:hAnsi="Cambria Math" w:cs="Gisha" w:hint="cs"/>
                <w:i/>
                <w:sz w:val="28"/>
                <w:szCs w:val="28"/>
              </w:rPr>
            </m:ctrlPr>
          </m:fPr>
          <m:num>
            <m:f>
              <m:fPr>
                <m:ctrlPr>
                  <w:rPr>
                    <w:rFonts w:ascii="Cambria Math" w:hAnsi="Cambria Math" w:cs="Gisha" w:hint="cs"/>
                    <w:i/>
                    <w:sz w:val="28"/>
                    <w:szCs w:val="28"/>
                  </w:rPr>
                </m:ctrlPr>
              </m:fPr>
              <m:num>
                <m:d>
                  <m:dPr>
                    <m:ctrlPr>
                      <w:rPr>
                        <w:rFonts w:ascii="Cambria Math" w:hAnsi="Cambria Math" w:cs="Gisha" w:hint="cs"/>
                        <w:i/>
                        <w:sz w:val="28"/>
                        <w:szCs w:val="28"/>
                      </w:rPr>
                    </m:ctrlPr>
                  </m:dPr>
                  <m:e>
                    <m:r>
                      <w:rPr>
                        <w:rFonts w:ascii="Cambria Math" w:hAnsi="Cambria Math" w:cs="Gisha" w:hint="cs"/>
                        <w:sz w:val="28"/>
                        <w:szCs w:val="28"/>
                      </w:rPr>
                      <m:t>10</m:t>
                    </m:r>
                  </m:e>
                </m:d>
                <m:sSup>
                  <m:sSupPr>
                    <m:ctrlPr>
                      <w:rPr>
                        <w:rFonts w:ascii="Cambria Math" w:hAnsi="Cambria Math" w:cs="Gisha" w:hint="cs"/>
                        <w:i/>
                        <w:sz w:val="28"/>
                        <w:szCs w:val="28"/>
                      </w:rPr>
                    </m:ctrlPr>
                  </m:sSupPr>
                  <m:e>
                    <m:d>
                      <m:dPr>
                        <m:ctrlPr>
                          <w:rPr>
                            <w:rFonts w:ascii="Cambria Math" w:hAnsi="Cambria Math" w:cs="Gisha" w:hint="cs"/>
                            <w:i/>
                            <w:sz w:val="28"/>
                            <w:szCs w:val="28"/>
                          </w:rPr>
                        </m:ctrlPr>
                      </m:dPr>
                      <m:e>
                        <m:r>
                          <w:rPr>
                            <w:rFonts w:ascii="Cambria Math" w:hAnsi="Cambria Math" w:cs="Gisha" w:hint="cs"/>
                            <w:sz w:val="28"/>
                            <w:szCs w:val="28"/>
                          </w:rPr>
                          <m:t>1+.07</m:t>
                        </m:r>
                      </m:e>
                    </m:d>
                  </m:e>
                  <m:sup>
                    <m:r>
                      <w:rPr>
                        <w:rFonts w:ascii="Cambria Math" w:hAnsi="Cambria Math" w:cs="Gisha" w:hint="cs"/>
                        <w:sz w:val="28"/>
                        <w:szCs w:val="28"/>
                      </w:rPr>
                      <m:t>3</m:t>
                    </m:r>
                  </m:sup>
                </m:sSup>
                <m:r>
                  <w:rPr>
                    <w:rFonts w:ascii="Cambria Math" w:hAnsi="Cambria Math" w:cs="Gisha" w:hint="cs"/>
                    <w:sz w:val="28"/>
                    <w:szCs w:val="28"/>
                  </w:rPr>
                  <m:t>(1+.03)</m:t>
                </m:r>
              </m:num>
              <m:den>
                <m:r>
                  <w:rPr>
                    <w:rFonts w:ascii="Cambria Math" w:hAnsi="Cambria Math" w:cs="Gisha" w:hint="cs"/>
                    <w:sz w:val="28"/>
                    <w:szCs w:val="28"/>
                  </w:rPr>
                  <m:t>(.1555-.03)</m:t>
                </m:r>
              </m:den>
            </m:f>
          </m:num>
          <m:den>
            <m:sSup>
              <m:sSupPr>
                <m:ctrlPr>
                  <w:rPr>
                    <w:rFonts w:ascii="Cambria Math" w:hAnsi="Cambria Math" w:cs="Gisha" w:hint="cs"/>
                    <w:i/>
                    <w:sz w:val="28"/>
                    <w:szCs w:val="28"/>
                  </w:rPr>
                </m:ctrlPr>
              </m:sSupPr>
              <m:e>
                <m:r>
                  <w:rPr>
                    <w:rFonts w:ascii="Cambria Math" w:hAnsi="Cambria Math" w:cs="Gisha" w:hint="cs"/>
                    <w:sz w:val="28"/>
                    <w:szCs w:val="28"/>
                  </w:rPr>
                  <m:t>(1+.1555)</m:t>
                </m:r>
              </m:e>
              <m:sup>
                <m:r>
                  <w:rPr>
                    <w:rFonts w:ascii="Cambria Math" w:hAnsi="Cambria Math" w:cs="Gisha" w:hint="cs"/>
                    <w:sz w:val="28"/>
                    <w:szCs w:val="28"/>
                  </w:rPr>
                  <m:t>3</m:t>
                </m:r>
              </m:sup>
            </m:sSup>
          </m:den>
        </m:f>
      </m:oMath>
      <w:r w:rsidRPr="006F1A8D">
        <w:rPr>
          <w:rFonts w:ascii="Gisha" w:hAnsi="Gisha" w:cs="Gisha" w:hint="cs"/>
          <w:sz w:val="24"/>
          <w:szCs w:val="24"/>
        </w:rPr>
        <w:t xml:space="preserve"> = </w:t>
      </w:r>
      <w:r w:rsidR="0031693D" w:rsidRPr="006F1A8D">
        <w:rPr>
          <w:rFonts w:ascii="Gisha" w:hAnsi="Gisha" w:cs="Gisha" w:hint="cs"/>
          <w:sz w:val="24"/>
          <w:szCs w:val="24"/>
        </w:rPr>
        <w:t xml:space="preserve">CAD </w:t>
      </w:r>
      <w:r w:rsidR="00A16205" w:rsidRPr="006F1A8D">
        <w:rPr>
          <w:rFonts w:ascii="Gisha" w:hAnsi="Gisha" w:cs="Gisha" w:hint="cs"/>
          <w:sz w:val="24"/>
          <w:szCs w:val="24"/>
        </w:rPr>
        <w:t>90.94</w:t>
      </w:r>
    </w:p>
    <w:p w14:paraId="501B73D0" w14:textId="77777777" w:rsidR="005E429A" w:rsidRPr="006F1A8D" w:rsidRDefault="005E429A" w:rsidP="008D098B">
      <w:pPr>
        <w:ind w:left="360"/>
        <w:rPr>
          <w:rFonts w:ascii="Gisha" w:eastAsia="Calibri" w:hAnsi="Gisha" w:cs="Gisha"/>
          <w:sz w:val="24"/>
          <w:szCs w:val="24"/>
        </w:rPr>
      </w:pPr>
    </w:p>
    <w:p w14:paraId="4836C416" w14:textId="77777777" w:rsidR="005E429A" w:rsidRPr="006F1A8D" w:rsidRDefault="0031693D" w:rsidP="008D098B">
      <w:pPr>
        <w:ind w:firstLine="360"/>
        <w:contextualSpacing/>
        <w:rPr>
          <w:rFonts w:ascii="Gisha" w:eastAsia="Calibri" w:hAnsi="Gisha" w:cs="Gisha"/>
          <w:sz w:val="24"/>
          <w:szCs w:val="24"/>
        </w:rPr>
      </w:pPr>
      <w:r w:rsidRPr="006F1A8D">
        <w:rPr>
          <w:rFonts w:ascii="Gisha" w:eastAsia="Calibri" w:hAnsi="Gisha" w:cs="Gisha" w:hint="cs"/>
          <w:sz w:val="24"/>
          <w:szCs w:val="24"/>
        </w:rPr>
        <w:t>k</w:t>
      </w:r>
      <w:r w:rsidRPr="006F1A8D">
        <w:rPr>
          <w:rFonts w:ascii="Gisha" w:eastAsia="Calibri" w:hAnsi="Gisha" w:cs="Gisha" w:hint="cs"/>
          <w:sz w:val="24"/>
          <w:szCs w:val="24"/>
          <w:vertAlign w:val="subscript"/>
        </w:rPr>
        <w:t>c</w:t>
      </w:r>
      <w:r w:rsidR="005E429A" w:rsidRPr="006F1A8D">
        <w:rPr>
          <w:rFonts w:ascii="Gisha" w:eastAsia="Calibri" w:hAnsi="Gisha" w:cs="Gisha" w:hint="cs"/>
          <w:sz w:val="24"/>
          <w:szCs w:val="24"/>
        </w:rPr>
        <w:t xml:space="preserve"> = .04 + 2.1 (.095 - .04) = .1555 or 15.55%</w:t>
      </w:r>
    </w:p>
    <w:p w14:paraId="780D4B71" w14:textId="77777777" w:rsidR="005E429A" w:rsidRPr="006F1A8D" w:rsidRDefault="005E429A" w:rsidP="008D098B">
      <w:pPr>
        <w:rPr>
          <w:rFonts w:ascii="Gisha" w:eastAsia="Calibri" w:hAnsi="Gisha" w:cs="Gisha"/>
          <w:sz w:val="24"/>
          <w:szCs w:val="24"/>
        </w:rPr>
      </w:pPr>
    </w:p>
    <w:p w14:paraId="31142AE2" w14:textId="2899E61C" w:rsidR="005E429A" w:rsidRPr="006F1A8D" w:rsidRDefault="005E429A" w:rsidP="008D098B">
      <w:pPr>
        <w:ind w:left="360"/>
        <w:rPr>
          <w:rFonts w:ascii="Gisha" w:eastAsia="Calibri" w:hAnsi="Gisha" w:cs="Gisha"/>
          <w:sz w:val="24"/>
          <w:szCs w:val="24"/>
        </w:rPr>
      </w:pPr>
      <w:r w:rsidRPr="006F1A8D">
        <w:rPr>
          <w:rFonts w:ascii="Gisha" w:eastAsia="Calibri" w:hAnsi="Gisha" w:cs="Gisha" w:hint="cs"/>
          <w:sz w:val="24"/>
          <w:szCs w:val="24"/>
        </w:rPr>
        <w:t>Yes, the shares appear overvalued</w:t>
      </w:r>
      <w:r w:rsidR="000829ED">
        <w:rPr>
          <w:rFonts w:ascii="Gisha" w:eastAsia="Calibri" w:hAnsi="Gisha" w:cs="Gisha"/>
          <w:sz w:val="24"/>
          <w:szCs w:val="24"/>
        </w:rPr>
        <w:t xml:space="preserve">, </w:t>
      </w:r>
      <w:r w:rsidRPr="006F1A8D">
        <w:rPr>
          <w:rFonts w:ascii="Gisha" w:eastAsia="Calibri" w:hAnsi="Gisha" w:cs="Gisha" w:hint="cs"/>
          <w:sz w:val="24"/>
          <w:szCs w:val="24"/>
        </w:rPr>
        <w:t>so the company should issue new shares</w:t>
      </w:r>
      <w:r w:rsidR="00E75FC1">
        <w:rPr>
          <w:rFonts w:ascii="Gisha" w:eastAsia="Calibri" w:hAnsi="Gisha" w:cs="Gisha"/>
          <w:sz w:val="24"/>
          <w:szCs w:val="24"/>
        </w:rPr>
        <w:t xml:space="preserve"> </w:t>
      </w:r>
      <w:r w:rsidRPr="006F1A8D">
        <w:rPr>
          <w:rFonts w:ascii="Gisha" w:eastAsia="Calibri" w:hAnsi="Gisha" w:cs="Gisha" w:hint="cs"/>
          <w:sz w:val="24"/>
          <w:szCs w:val="24"/>
        </w:rPr>
        <w:t>before the market corrects itself.</w:t>
      </w:r>
    </w:p>
    <w:p w14:paraId="6DBDEB41" w14:textId="77777777" w:rsidR="005E429A" w:rsidRPr="006F1A8D" w:rsidRDefault="005E429A" w:rsidP="008D098B">
      <w:pPr>
        <w:ind w:left="360"/>
        <w:rPr>
          <w:rFonts w:ascii="Gisha" w:eastAsia="Calibri" w:hAnsi="Gisha" w:cs="Gisha"/>
          <w:sz w:val="24"/>
          <w:szCs w:val="24"/>
        </w:rPr>
      </w:pPr>
    </w:p>
    <w:p w14:paraId="29F6FD92" w14:textId="77777777" w:rsidR="005E429A" w:rsidRPr="006F1A8D" w:rsidRDefault="0026528E" w:rsidP="008D098B">
      <w:pPr>
        <w:rPr>
          <w:rFonts w:ascii="Gisha" w:eastAsia="Calibri" w:hAnsi="Gisha" w:cs="Gisha"/>
          <w:sz w:val="24"/>
          <w:szCs w:val="24"/>
        </w:rPr>
      </w:pPr>
      <w:r w:rsidRPr="006F1A8D">
        <w:rPr>
          <w:rFonts w:ascii="Gisha" w:eastAsia="Calibri" w:hAnsi="Gisha" w:cs="Gisha" w:hint="cs"/>
          <w:sz w:val="24"/>
          <w:szCs w:val="24"/>
        </w:rPr>
        <w:t>2</w:t>
      </w:r>
      <w:r w:rsidR="005E429A" w:rsidRPr="006F1A8D">
        <w:rPr>
          <w:rFonts w:ascii="Gisha" w:eastAsia="Calibri" w:hAnsi="Gisha" w:cs="Gisha" w:hint="cs"/>
          <w:sz w:val="24"/>
          <w:szCs w:val="24"/>
        </w:rPr>
        <w:t>.</w:t>
      </w:r>
    </w:p>
    <w:p w14:paraId="036AA5AE" w14:textId="77777777" w:rsidR="005E429A" w:rsidRPr="006F1A8D" w:rsidRDefault="005E429A" w:rsidP="008D098B">
      <w:pPr>
        <w:ind w:firstLine="360"/>
        <w:rPr>
          <w:rFonts w:ascii="Gisha" w:eastAsia="Calibri" w:hAnsi="Gisha" w:cs="Gisha"/>
          <w:sz w:val="24"/>
          <w:szCs w:val="24"/>
        </w:rPr>
      </w:pPr>
      <w:r w:rsidRPr="006F1A8D">
        <w:rPr>
          <w:rFonts w:ascii="Gisha" w:eastAsia="Calibri" w:hAnsi="Gisha" w:cs="Gisha" w:hint="cs"/>
          <w:sz w:val="24"/>
          <w:szCs w:val="24"/>
        </w:rPr>
        <w:t>Best Case</w:t>
      </w:r>
    </w:p>
    <w:p w14:paraId="2D62BD4F" w14:textId="77777777" w:rsidR="005E429A" w:rsidRPr="000829ED" w:rsidRDefault="00FB7E30" w:rsidP="008D098B">
      <w:pPr>
        <w:ind w:firstLine="360"/>
        <w:rPr>
          <w:rFonts w:ascii="Gisha" w:hAnsi="Gisha" w:cs="Gisha"/>
          <w:sz w:val="24"/>
          <w:szCs w:val="24"/>
        </w:rPr>
      </w:pPr>
      <w:r w:rsidRPr="000829ED">
        <w:rPr>
          <w:rFonts w:ascii="Gisha" w:eastAsia="Calibri" w:hAnsi="Gisha" w:cs="Gisha" w:hint="cs"/>
          <w:sz w:val="24"/>
          <w:szCs w:val="24"/>
        </w:rPr>
        <w:t>V</w:t>
      </w:r>
      <w:r w:rsidR="005E429A" w:rsidRPr="000829ED">
        <w:rPr>
          <w:rFonts w:ascii="Gisha" w:eastAsia="Calibri" w:hAnsi="Gisha" w:cs="Gisha" w:hint="cs"/>
          <w:sz w:val="24"/>
          <w:szCs w:val="24"/>
          <w:vertAlign w:val="subscript"/>
        </w:rPr>
        <w:t>0</w:t>
      </w:r>
      <w:r w:rsidR="005E429A" w:rsidRPr="000829ED">
        <w:rPr>
          <w:rFonts w:ascii="Gisha" w:eastAsia="Calibri"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10</m:t>
                    </m:r>
                  </m:e>
                </m:d>
                <m:r>
                  <w:rPr>
                    <w:rFonts w:ascii="Cambria Math" w:eastAsia="Calibri" w:hAnsi="Cambria Math" w:cs="Gisha" w:hint="cs"/>
                    <w:sz w:val="24"/>
                    <w:szCs w:val="24"/>
                  </w:rPr>
                  <m:t>(1+.09)</m:t>
                </m:r>
              </m:e>
              <m:sup>
                <m:r>
                  <w:rPr>
                    <w:rFonts w:ascii="Cambria Math" w:eastAsia="Calibri" w:hAnsi="Cambria Math" w:cs="Gisha" w:hint="cs"/>
                    <w:sz w:val="24"/>
                    <w:szCs w:val="24"/>
                  </w:rPr>
                  <m:t>1</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(1+.1555)</m:t>
                </m:r>
              </m:e>
              <m:sup>
                <m:r>
                  <w:rPr>
                    <w:rFonts w:ascii="Cambria Math" w:eastAsia="Calibri" w:hAnsi="Cambria Math" w:cs="Gisha" w:hint="cs"/>
                    <w:sz w:val="24"/>
                    <w:szCs w:val="24"/>
                  </w:rPr>
                  <m:t>1</m:t>
                </m:r>
              </m:sup>
            </m:sSup>
          </m:den>
        </m:f>
      </m:oMath>
      <w:r w:rsidR="005E429A" w:rsidRPr="000829ED">
        <w:rPr>
          <w:rFonts w:ascii="Gisha"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10</m:t>
                    </m:r>
                  </m:e>
                </m:d>
                <m:r>
                  <w:rPr>
                    <w:rFonts w:ascii="Cambria Math" w:eastAsia="Calibri" w:hAnsi="Cambria Math" w:cs="Gisha" w:hint="cs"/>
                    <w:sz w:val="24"/>
                    <w:szCs w:val="24"/>
                  </w:rPr>
                  <m:t>(1+.09)</m:t>
                </m:r>
              </m:e>
              <m:sup>
                <m:r>
                  <w:rPr>
                    <w:rFonts w:ascii="Cambria Math" w:eastAsia="Calibri" w:hAnsi="Cambria Math" w:cs="Gisha" w:hint="cs"/>
                    <w:sz w:val="24"/>
                    <w:szCs w:val="24"/>
                  </w:rPr>
                  <m:t>2</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(1+.1555)</m:t>
                </m:r>
              </m:e>
              <m:sup>
                <m:r>
                  <w:rPr>
                    <w:rFonts w:ascii="Cambria Math" w:eastAsia="Calibri" w:hAnsi="Cambria Math" w:cs="Gisha" w:hint="cs"/>
                    <w:sz w:val="24"/>
                    <w:szCs w:val="24"/>
                  </w:rPr>
                  <m:t>2</m:t>
                </m:r>
              </m:sup>
            </m:sSup>
          </m:den>
        </m:f>
      </m:oMath>
      <w:r w:rsidR="005E429A" w:rsidRPr="000829ED">
        <w:rPr>
          <w:rFonts w:ascii="Gisha"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10</m:t>
                    </m:r>
                  </m:e>
                </m:d>
                <m:r>
                  <w:rPr>
                    <w:rFonts w:ascii="Cambria Math" w:eastAsia="Calibri" w:hAnsi="Cambria Math" w:cs="Gisha" w:hint="cs"/>
                    <w:sz w:val="24"/>
                    <w:szCs w:val="24"/>
                  </w:rPr>
                  <m:t>(1+.09)</m:t>
                </m:r>
              </m:e>
              <m:sup>
                <m:r>
                  <w:rPr>
                    <w:rFonts w:ascii="Cambria Math" w:eastAsia="Calibri" w:hAnsi="Cambria Math" w:cs="Gisha" w:hint="cs"/>
                    <w:sz w:val="24"/>
                    <w:szCs w:val="24"/>
                  </w:rPr>
                  <m:t>3</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(1+.1555)</m:t>
                </m:r>
              </m:e>
              <m:sup>
                <m:r>
                  <w:rPr>
                    <w:rFonts w:ascii="Cambria Math" w:eastAsia="Calibri" w:hAnsi="Cambria Math" w:cs="Gisha" w:hint="cs"/>
                    <w:sz w:val="24"/>
                    <w:szCs w:val="24"/>
                  </w:rPr>
                  <m:t>3</m:t>
                </m:r>
              </m:sup>
            </m:sSup>
          </m:den>
        </m:f>
      </m:oMath>
      <w:r w:rsidR="005E429A" w:rsidRPr="000829ED">
        <w:rPr>
          <w:rFonts w:ascii="Gisha"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10</m:t>
                    </m:r>
                  </m:e>
                </m:d>
                <m:r>
                  <w:rPr>
                    <w:rFonts w:ascii="Cambria Math" w:eastAsia="Calibri" w:hAnsi="Cambria Math" w:cs="Gisha" w:hint="cs"/>
                    <w:sz w:val="24"/>
                    <w:szCs w:val="24"/>
                  </w:rPr>
                  <m:t>(1+.09)</m:t>
                </m:r>
              </m:e>
              <m:sup>
                <m:r>
                  <w:rPr>
                    <w:rFonts w:ascii="Cambria Math" w:eastAsia="Calibri" w:hAnsi="Cambria Math" w:cs="Gisha" w:hint="cs"/>
                    <w:sz w:val="24"/>
                    <w:szCs w:val="24"/>
                  </w:rPr>
                  <m:t>4</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(1+.1555)</m:t>
                </m:r>
              </m:e>
              <m:sup>
                <m:r>
                  <w:rPr>
                    <w:rFonts w:ascii="Cambria Math" w:eastAsia="Calibri" w:hAnsi="Cambria Math" w:cs="Gisha" w:hint="cs"/>
                    <w:sz w:val="24"/>
                    <w:szCs w:val="24"/>
                  </w:rPr>
                  <m:t>4</m:t>
                </m:r>
              </m:sup>
            </m:sSup>
          </m:den>
        </m:f>
      </m:oMath>
      <w:r w:rsidR="005E429A" w:rsidRPr="000829ED">
        <w:rPr>
          <w:rFonts w:ascii="Gisha" w:hAnsi="Gisha" w:cs="Gisha" w:hint="cs"/>
          <w:sz w:val="24"/>
          <w:szCs w:val="24"/>
        </w:rPr>
        <w:t xml:space="preserve"> + </w:t>
      </w:r>
      <m:oMath>
        <m:f>
          <m:fPr>
            <m:ctrlPr>
              <w:rPr>
                <w:rFonts w:ascii="Cambria Math" w:hAnsi="Cambria Math" w:cs="Gisha" w:hint="cs"/>
                <w:i/>
                <w:sz w:val="24"/>
                <w:szCs w:val="24"/>
              </w:rPr>
            </m:ctrlPr>
          </m:fPr>
          <m:num>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10</m:t>
                    </m:r>
                  </m:e>
                </m:d>
                <m:sSup>
                  <m:sSupPr>
                    <m:ctrlPr>
                      <w:rPr>
                        <w:rFonts w:ascii="Cambria Math" w:hAnsi="Cambria Math" w:cs="Gisha" w:hint="cs"/>
                        <w:i/>
                        <w:sz w:val="24"/>
                        <w:szCs w:val="24"/>
                      </w:rPr>
                    </m:ctrlPr>
                  </m:sSupPr>
                  <m:e>
                    <m:d>
                      <m:dPr>
                        <m:ctrlPr>
                          <w:rPr>
                            <w:rFonts w:ascii="Cambria Math" w:hAnsi="Cambria Math" w:cs="Gisha" w:hint="cs"/>
                            <w:i/>
                            <w:sz w:val="24"/>
                            <w:szCs w:val="24"/>
                          </w:rPr>
                        </m:ctrlPr>
                      </m:dPr>
                      <m:e>
                        <m:r>
                          <w:rPr>
                            <w:rFonts w:ascii="Cambria Math" w:hAnsi="Cambria Math" w:cs="Gisha" w:hint="cs"/>
                            <w:sz w:val="24"/>
                            <w:szCs w:val="24"/>
                          </w:rPr>
                          <m:t>1+.09</m:t>
                        </m:r>
                      </m:e>
                    </m:d>
                  </m:e>
                  <m:sup>
                    <m:r>
                      <w:rPr>
                        <w:rFonts w:ascii="Cambria Math" w:hAnsi="Cambria Math" w:cs="Gisha" w:hint="cs"/>
                        <w:sz w:val="24"/>
                        <w:szCs w:val="24"/>
                      </w:rPr>
                      <m:t>4</m:t>
                    </m:r>
                  </m:sup>
                </m:sSup>
                <m:r>
                  <w:rPr>
                    <w:rFonts w:ascii="Cambria Math" w:hAnsi="Cambria Math" w:cs="Gisha" w:hint="cs"/>
                    <w:sz w:val="24"/>
                    <w:szCs w:val="24"/>
                  </w:rPr>
                  <m:t>(1+.04)</m:t>
                </m:r>
              </m:num>
              <m:den>
                <m:r>
                  <w:rPr>
                    <w:rFonts w:ascii="Cambria Math" w:hAnsi="Cambria Math" w:cs="Gisha" w:hint="cs"/>
                    <w:sz w:val="24"/>
                    <w:szCs w:val="24"/>
                  </w:rPr>
                  <m:t>(.1555-.04)</m:t>
                </m:r>
              </m:den>
            </m:f>
          </m:num>
          <m:den>
            <m:sSup>
              <m:sSupPr>
                <m:ctrlPr>
                  <w:rPr>
                    <w:rFonts w:ascii="Cambria Math" w:hAnsi="Cambria Math" w:cs="Gisha" w:hint="cs"/>
                    <w:i/>
                    <w:sz w:val="24"/>
                    <w:szCs w:val="24"/>
                  </w:rPr>
                </m:ctrlPr>
              </m:sSupPr>
              <m:e>
                <m:r>
                  <w:rPr>
                    <w:rFonts w:ascii="Cambria Math" w:hAnsi="Cambria Math" w:cs="Gisha" w:hint="cs"/>
                    <w:sz w:val="24"/>
                    <w:szCs w:val="24"/>
                  </w:rPr>
                  <m:t>(1+.1555)</m:t>
                </m:r>
              </m:e>
              <m:sup>
                <m:r>
                  <w:rPr>
                    <w:rFonts w:ascii="Cambria Math" w:hAnsi="Cambria Math" w:cs="Gisha" w:hint="cs"/>
                    <w:sz w:val="24"/>
                    <w:szCs w:val="24"/>
                  </w:rPr>
                  <m:t>4</m:t>
                </m:r>
              </m:sup>
            </m:sSup>
          </m:den>
        </m:f>
      </m:oMath>
      <w:r w:rsidR="005E429A" w:rsidRPr="000829ED">
        <w:rPr>
          <w:rFonts w:ascii="Gisha" w:hAnsi="Gisha" w:cs="Gisha" w:hint="cs"/>
          <w:sz w:val="24"/>
          <w:szCs w:val="24"/>
        </w:rPr>
        <w:t xml:space="preserve"> </w:t>
      </w:r>
      <w:r w:rsidR="00A16205" w:rsidRPr="000829ED">
        <w:rPr>
          <w:rFonts w:ascii="Gisha" w:hAnsi="Gisha" w:cs="Gisha" w:hint="cs"/>
          <w:sz w:val="24"/>
          <w:szCs w:val="24"/>
        </w:rPr>
        <w:t xml:space="preserve">= </w:t>
      </w:r>
      <w:r w:rsidR="0031693D" w:rsidRPr="000829ED">
        <w:rPr>
          <w:rFonts w:ascii="Gisha" w:hAnsi="Gisha" w:cs="Gisha" w:hint="cs"/>
          <w:sz w:val="24"/>
          <w:szCs w:val="24"/>
        </w:rPr>
        <w:t xml:space="preserve">CAD </w:t>
      </w:r>
      <w:r w:rsidR="00394FAA" w:rsidRPr="000829ED">
        <w:rPr>
          <w:rFonts w:ascii="Gisha" w:hAnsi="Gisha" w:cs="Gisha" w:hint="cs"/>
          <w:sz w:val="24"/>
          <w:szCs w:val="24"/>
        </w:rPr>
        <w:t>105.94</w:t>
      </w:r>
    </w:p>
    <w:p w14:paraId="400542E9" w14:textId="77777777" w:rsidR="005E429A" w:rsidRPr="006F1A8D" w:rsidRDefault="005E429A" w:rsidP="008D098B">
      <w:pPr>
        <w:rPr>
          <w:rFonts w:ascii="Gisha" w:eastAsia="Calibri" w:hAnsi="Gisha" w:cs="Gisha"/>
          <w:sz w:val="24"/>
          <w:szCs w:val="24"/>
        </w:rPr>
      </w:pPr>
    </w:p>
    <w:p w14:paraId="24E4BBDD" w14:textId="77777777" w:rsidR="005E429A" w:rsidRPr="006F1A8D" w:rsidRDefault="005E429A" w:rsidP="008D098B">
      <w:pPr>
        <w:ind w:firstLine="360"/>
        <w:rPr>
          <w:rFonts w:ascii="Gisha" w:eastAsia="Calibri" w:hAnsi="Gisha" w:cs="Gisha"/>
          <w:sz w:val="24"/>
          <w:szCs w:val="24"/>
        </w:rPr>
      </w:pPr>
      <w:r w:rsidRPr="006F1A8D">
        <w:rPr>
          <w:rFonts w:ascii="Gisha" w:eastAsia="Calibri" w:hAnsi="Gisha" w:cs="Gisha" w:hint="cs"/>
          <w:sz w:val="24"/>
          <w:szCs w:val="24"/>
        </w:rPr>
        <w:t>Worst Case</w:t>
      </w:r>
    </w:p>
    <w:p w14:paraId="7607D13E" w14:textId="77777777" w:rsidR="005E429A" w:rsidRPr="006F1A8D" w:rsidRDefault="00FB7E30" w:rsidP="008D098B">
      <w:pPr>
        <w:ind w:firstLine="360"/>
        <w:rPr>
          <w:rFonts w:ascii="Gisha" w:hAnsi="Gisha" w:cs="Gisha"/>
          <w:sz w:val="24"/>
          <w:szCs w:val="24"/>
        </w:rPr>
      </w:pPr>
      <w:r w:rsidRPr="006F1A8D">
        <w:rPr>
          <w:rFonts w:ascii="Gisha" w:eastAsia="Calibri" w:hAnsi="Gisha" w:cs="Gisha" w:hint="cs"/>
          <w:sz w:val="24"/>
          <w:szCs w:val="24"/>
        </w:rPr>
        <w:t>V</w:t>
      </w:r>
      <w:r w:rsidR="005E429A" w:rsidRPr="006F1A8D">
        <w:rPr>
          <w:rFonts w:ascii="Gisha" w:eastAsia="Calibri" w:hAnsi="Gisha" w:cs="Gisha" w:hint="cs"/>
          <w:sz w:val="24"/>
          <w:szCs w:val="24"/>
          <w:vertAlign w:val="subscript"/>
        </w:rPr>
        <w:t>0</w:t>
      </w:r>
      <w:r w:rsidR="005E429A" w:rsidRPr="006F1A8D">
        <w:rPr>
          <w:rFonts w:ascii="Gisha" w:eastAsia="Calibri" w:hAnsi="Gisha" w:cs="Gisha" w:hint="cs"/>
          <w:sz w:val="24"/>
          <w:szCs w:val="24"/>
        </w:rPr>
        <w:t xml:space="preserve"> = </w:t>
      </w:r>
      <m:oMath>
        <m:f>
          <m:fPr>
            <m:ctrlPr>
              <w:rPr>
                <w:rFonts w:ascii="Cambria Math" w:eastAsia="Calibri" w:hAnsi="Cambria Math" w:cs="Gisha" w:hint="cs"/>
                <w:i/>
                <w:sz w:val="28"/>
                <w:szCs w:val="28"/>
              </w:rPr>
            </m:ctrlPr>
          </m:fPr>
          <m:num>
            <m:sSup>
              <m:sSupPr>
                <m:ctrlPr>
                  <w:rPr>
                    <w:rFonts w:ascii="Cambria Math" w:eastAsia="Calibri" w:hAnsi="Cambria Math" w:cs="Gisha" w:hint="cs"/>
                    <w:i/>
                    <w:sz w:val="28"/>
                    <w:szCs w:val="28"/>
                  </w:rPr>
                </m:ctrlPr>
              </m:sSupPr>
              <m:e>
                <m:d>
                  <m:dPr>
                    <m:ctrlPr>
                      <w:rPr>
                        <w:rFonts w:ascii="Cambria Math" w:eastAsia="Calibri" w:hAnsi="Cambria Math" w:cs="Gisha" w:hint="cs"/>
                        <w:i/>
                        <w:sz w:val="28"/>
                        <w:szCs w:val="28"/>
                      </w:rPr>
                    </m:ctrlPr>
                  </m:dPr>
                  <m:e>
                    <m:r>
                      <w:rPr>
                        <w:rFonts w:ascii="Cambria Math" w:eastAsia="Calibri" w:hAnsi="Cambria Math" w:cs="Gisha" w:hint="cs"/>
                        <w:sz w:val="28"/>
                        <w:szCs w:val="28"/>
                      </w:rPr>
                      <m:t>10</m:t>
                    </m:r>
                  </m:e>
                </m:d>
                <m:r>
                  <w:rPr>
                    <w:rFonts w:ascii="Cambria Math" w:eastAsia="Calibri" w:hAnsi="Cambria Math" w:cs="Gisha" w:hint="cs"/>
                    <w:sz w:val="28"/>
                    <w:szCs w:val="28"/>
                  </w:rPr>
                  <m:t>(1+.05)</m:t>
                </m:r>
              </m:e>
              <m:sup>
                <m:r>
                  <w:rPr>
                    <w:rFonts w:ascii="Cambria Math" w:eastAsia="Calibri" w:hAnsi="Cambria Math" w:cs="Gisha" w:hint="cs"/>
                    <w:sz w:val="28"/>
                    <w:szCs w:val="28"/>
                  </w:rPr>
                  <m:t>1</m:t>
                </m:r>
              </m:sup>
            </m:sSup>
          </m:num>
          <m:den>
            <m:sSup>
              <m:sSupPr>
                <m:ctrlPr>
                  <w:rPr>
                    <w:rFonts w:ascii="Cambria Math" w:eastAsia="Calibri" w:hAnsi="Cambria Math" w:cs="Gisha" w:hint="cs"/>
                    <w:i/>
                    <w:sz w:val="28"/>
                    <w:szCs w:val="28"/>
                  </w:rPr>
                </m:ctrlPr>
              </m:sSupPr>
              <m:e>
                <m:r>
                  <w:rPr>
                    <w:rFonts w:ascii="Cambria Math" w:eastAsia="Calibri" w:hAnsi="Cambria Math" w:cs="Gisha" w:hint="cs"/>
                    <w:sz w:val="28"/>
                    <w:szCs w:val="28"/>
                  </w:rPr>
                  <m:t>(1+.1555)</m:t>
                </m:r>
              </m:e>
              <m:sup>
                <m:r>
                  <w:rPr>
                    <w:rFonts w:ascii="Cambria Math" w:eastAsia="Calibri" w:hAnsi="Cambria Math" w:cs="Gisha" w:hint="cs"/>
                    <w:sz w:val="28"/>
                    <w:szCs w:val="28"/>
                  </w:rPr>
                  <m:t>1</m:t>
                </m:r>
              </m:sup>
            </m:sSup>
          </m:den>
        </m:f>
      </m:oMath>
      <w:r w:rsidR="005E429A" w:rsidRPr="006F1A8D">
        <w:rPr>
          <w:rFonts w:ascii="Gisha" w:hAnsi="Gisha" w:cs="Gisha" w:hint="cs"/>
          <w:sz w:val="28"/>
          <w:szCs w:val="28"/>
        </w:rPr>
        <w:t xml:space="preserve"> + </w:t>
      </w:r>
      <m:oMath>
        <m:f>
          <m:fPr>
            <m:ctrlPr>
              <w:rPr>
                <w:rFonts w:ascii="Cambria Math" w:eastAsia="Calibri" w:hAnsi="Cambria Math" w:cs="Gisha" w:hint="cs"/>
                <w:i/>
                <w:sz w:val="28"/>
                <w:szCs w:val="28"/>
              </w:rPr>
            </m:ctrlPr>
          </m:fPr>
          <m:num>
            <m:sSup>
              <m:sSupPr>
                <m:ctrlPr>
                  <w:rPr>
                    <w:rFonts w:ascii="Cambria Math" w:eastAsia="Calibri" w:hAnsi="Cambria Math" w:cs="Gisha" w:hint="cs"/>
                    <w:i/>
                    <w:sz w:val="28"/>
                    <w:szCs w:val="28"/>
                  </w:rPr>
                </m:ctrlPr>
              </m:sSupPr>
              <m:e>
                <m:d>
                  <m:dPr>
                    <m:ctrlPr>
                      <w:rPr>
                        <w:rFonts w:ascii="Cambria Math" w:eastAsia="Calibri" w:hAnsi="Cambria Math" w:cs="Gisha" w:hint="cs"/>
                        <w:i/>
                        <w:sz w:val="28"/>
                        <w:szCs w:val="28"/>
                      </w:rPr>
                    </m:ctrlPr>
                  </m:dPr>
                  <m:e>
                    <m:r>
                      <w:rPr>
                        <w:rFonts w:ascii="Cambria Math" w:eastAsia="Calibri" w:hAnsi="Cambria Math" w:cs="Gisha" w:hint="cs"/>
                        <w:sz w:val="28"/>
                        <w:szCs w:val="28"/>
                      </w:rPr>
                      <m:t>10</m:t>
                    </m:r>
                  </m:e>
                </m:d>
                <m:r>
                  <w:rPr>
                    <w:rFonts w:ascii="Cambria Math" w:eastAsia="Calibri" w:hAnsi="Cambria Math" w:cs="Gisha" w:hint="cs"/>
                    <w:sz w:val="28"/>
                    <w:szCs w:val="28"/>
                  </w:rPr>
                  <m:t>(1+.05)</m:t>
                </m:r>
              </m:e>
              <m:sup>
                <m:r>
                  <w:rPr>
                    <w:rFonts w:ascii="Cambria Math" w:eastAsia="Calibri" w:hAnsi="Cambria Math" w:cs="Gisha" w:hint="cs"/>
                    <w:sz w:val="28"/>
                    <w:szCs w:val="28"/>
                  </w:rPr>
                  <m:t>2</m:t>
                </m:r>
              </m:sup>
            </m:sSup>
          </m:num>
          <m:den>
            <m:sSup>
              <m:sSupPr>
                <m:ctrlPr>
                  <w:rPr>
                    <w:rFonts w:ascii="Cambria Math" w:eastAsia="Calibri" w:hAnsi="Cambria Math" w:cs="Gisha" w:hint="cs"/>
                    <w:i/>
                    <w:sz w:val="28"/>
                    <w:szCs w:val="28"/>
                  </w:rPr>
                </m:ctrlPr>
              </m:sSupPr>
              <m:e>
                <m:r>
                  <w:rPr>
                    <w:rFonts w:ascii="Cambria Math" w:eastAsia="Calibri" w:hAnsi="Cambria Math" w:cs="Gisha" w:hint="cs"/>
                    <w:sz w:val="28"/>
                    <w:szCs w:val="28"/>
                  </w:rPr>
                  <m:t>(1+.1555)</m:t>
                </m:r>
              </m:e>
              <m:sup>
                <m:r>
                  <w:rPr>
                    <w:rFonts w:ascii="Cambria Math" w:eastAsia="Calibri" w:hAnsi="Cambria Math" w:cs="Gisha" w:hint="cs"/>
                    <w:sz w:val="28"/>
                    <w:szCs w:val="28"/>
                  </w:rPr>
                  <m:t>2</m:t>
                </m:r>
              </m:sup>
            </m:sSup>
          </m:den>
        </m:f>
      </m:oMath>
      <w:r w:rsidR="005E429A" w:rsidRPr="006F1A8D">
        <w:rPr>
          <w:rFonts w:ascii="Gisha" w:hAnsi="Gisha" w:cs="Gisha" w:hint="cs"/>
          <w:sz w:val="28"/>
          <w:szCs w:val="28"/>
        </w:rPr>
        <w:t xml:space="preserve"> + </w:t>
      </w:r>
      <m:oMath>
        <m:f>
          <m:fPr>
            <m:ctrlPr>
              <w:rPr>
                <w:rFonts w:ascii="Cambria Math" w:hAnsi="Cambria Math" w:cs="Gisha" w:hint="cs"/>
                <w:i/>
                <w:sz w:val="28"/>
                <w:szCs w:val="28"/>
              </w:rPr>
            </m:ctrlPr>
          </m:fPr>
          <m:num>
            <m:f>
              <m:fPr>
                <m:ctrlPr>
                  <w:rPr>
                    <w:rFonts w:ascii="Cambria Math" w:hAnsi="Cambria Math" w:cs="Gisha" w:hint="cs"/>
                    <w:i/>
                    <w:sz w:val="28"/>
                    <w:szCs w:val="28"/>
                  </w:rPr>
                </m:ctrlPr>
              </m:fPr>
              <m:num>
                <m:d>
                  <m:dPr>
                    <m:ctrlPr>
                      <w:rPr>
                        <w:rFonts w:ascii="Cambria Math" w:hAnsi="Cambria Math" w:cs="Gisha" w:hint="cs"/>
                        <w:i/>
                        <w:sz w:val="28"/>
                        <w:szCs w:val="28"/>
                      </w:rPr>
                    </m:ctrlPr>
                  </m:dPr>
                  <m:e>
                    <m:r>
                      <w:rPr>
                        <w:rFonts w:ascii="Cambria Math" w:hAnsi="Cambria Math" w:cs="Gisha" w:hint="cs"/>
                        <w:sz w:val="28"/>
                        <w:szCs w:val="28"/>
                      </w:rPr>
                      <m:t>10</m:t>
                    </m:r>
                  </m:e>
                </m:d>
                <m:sSup>
                  <m:sSupPr>
                    <m:ctrlPr>
                      <w:rPr>
                        <w:rFonts w:ascii="Cambria Math" w:hAnsi="Cambria Math" w:cs="Gisha" w:hint="cs"/>
                        <w:i/>
                        <w:sz w:val="28"/>
                        <w:szCs w:val="28"/>
                      </w:rPr>
                    </m:ctrlPr>
                  </m:sSupPr>
                  <m:e>
                    <m:d>
                      <m:dPr>
                        <m:ctrlPr>
                          <w:rPr>
                            <w:rFonts w:ascii="Cambria Math" w:hAnsi="Cambria Math" w:cs="Gisha" w:hint="cs"/>
                            <w:i/>
                            <w:sz w:val="28"/>
                            <w:szCs w:val="28"/>
                          </w:rPr>
                        </m:ctrlPr>
                      </m:dPr>
                      <m:e>
                        <m:r>
                          <w:rPr>
                            <w:rFonts w:ascii="Cambria Math" w:hAnsi="Cambria Math" w:cs="Gisha" w:hint="cs"/>
                            <w:sz w:val="28"/>
                            <w:szCs w:val="28"/>
                          </w:rPr>
                          <m:t>1+.05</m:t>
                        </m:r>
                      </m:e>
                    </m:d>
                  </m:e>
                  <m:sup>
                    <m:r>
                      <w:rPr>
                        <w:rFonts w:ascii="Cambria Math" w:hAnsi="Cambria Math" w:cs="Gisha" w:hint="cs"/>
                        <w:sz w:val="28"/>
                        <w:szCs w:val="28"/>
                      </w:rPr>
                      <m:t>2</m:t>
                    </m:r>
                  </m:sup>
                </m:sSup>
                <m:r>
                  <w:rPr>
                    <w:rFonts w:ascii="Cambria Math" w:hAnsi="Cambria Math" w:cs="Gisha" w:hint="cs"/>
                    <w:sz w:val="28"/>
                    <w:szCs w:val="28"/>
                  </w:rPr>
                  <m:t>(1+.02)</m:t>
                </m:r>
              </m:num>
              <m:den>
                <m:r>
                  <w:rPr>
                    <w:rFonts w:ascii="Cambria Math" w:hAnsi="Cambria Math" w:cs="Gisha" w:hint="cs"/>
                    <w:sz w:val="28"/>
                    <w:szCs w:val="28"/>
                  </w:rPr>
                  <m:t>(.1555-.02)</m:t>
                </m:r>
              </m:den>
            </m:f>
          </m:num>
          <m:den>
            <m:sSup>
              <m:sSupPr>
                <m:ctrlPr>
                  <w:rPr>
                    <w:rFonts w:ascii="Cambria Math" w:hAnsi="Cambria Math" w:cs="Gisha" w:hint="cs"/>
                    <w:i/>
                    <w:sz w:val="28"/>
                    <w:szCs w:val="28"/>
                  </w:rPr>
                </m:ctrlPr>
              </m:sSupPr>
              <m:e>
                <m:r>
                  <w:rPr>
                    <w:rFonts w:ascii="Cambria Math" w:hAnsi="Cambria Math" w:cs="Gisha" w:hint="cs"/>
                    <w:sz w:val="28"/>
                    <w:szCs w:val="28"/>
                  </w:rPr>
                  <m:t>(1+.1555)</m:t>
                </m:r>
              </m:e>
              <m:sup>
                <m:r>
                  <w:rPr>
                    <w:rFonts w:ascii="Cambria Math" w:hAnsi="Cambria Math" w:cs="Gisha" w:hint="cs"/>
                    <w:sz w:val="28"/>
                    <w:szCs w:val="28"/>
                  </w:rPr>
                  <m:t>2</m:t>
                </m:r>
              </m:sup>
            </m:sSup>
          </m:den>
        </m:f>
      </m:oMath>
      <w:r w:rsidR="005E429A" w:rsidRPr="006F1A8D">
        <w:rPr>
          <w:rFonts w:ascii="Gisha" w:hAnsi="Gisha" w:cs="Gisha" w:hint="cs"/>
          <w:sz w:val="24"/>
          <w:szCs w:val="24"/>
        </w:rPr>
        <w:t xml:space="preserve"> </w:t>
      </w:r>
      <w:r w:rsidR="00A16205" w:rsidRPr="006F1A8D">
        <w:rPr>
          <w:rFonts w:ascii="Gisha" w:hAnsi="Gisha" w:cs="Gisha" w:hint="cs"/>
          <w:sz w:val="24"/>
          <w:szCs w:val="24"/>
        </w:rPr>
        <w:t xml:space="preserve">= </w:t>
      </w:r>
      <w:r w:rsidR="0031693D" w:rsidRPr="006F1A8D">
        <w:rPr>
          <w:rFonts w:ascii="Gisha" w:hAnsi="Gisha" w:cs="Gisha" w:hint="cs"/>
          <w:sz w:val="24"/>
          <w:szCs w:val="24"/>
        </w:rPr>
        <w:t xml:space="preserve">CAD </w:t>
      </w:r>
      <w:r w:rsidR="00394FAA" w:rsidRPr="006F1A8D">
        <w:rPr>
          <w:rFonts w:ascii="Gisha" w:hAnsi="Gisha" w:cs="Gisha" w:hint="cs"/>
          <w:sz w:val="24"/>
          <w:szCs w:val="24"/>
        </w:rPr>
        <w:t>79.50</w:t>
      </w:r>
    </w:p>
    <w:p w14:paraId="24F32E10" w14:textId="77777777" w:rsidR="005E429A" w:rsidRPr="006F1A8D" w:rsidRDefault="005E429A" w:rsidP="008D098B">
      <w:pPr>
        <w:ind w:left="360"/>
        <w:rPr>
          <w:rFonts w:ascii="Gisha" w:eastAsia="Calibri" w:hAnsi="Gisha" w:cs="Gisha"/>
          <w:sz w:val="24"/>
          <w:szCs w:val="24"/>
        </w:rPr>
      </w:pPr>
    </w:p>
    <w:p w14:paraId="203ADD14" w14:textId="0ED204AF" w:rsidR="005E429A" w:rsidRPr="006F1A8D" w:rsidRDefault="00671CFF" w:rsidP="008D098B">
      <w:pPr>
        <w:ind w:left="360"/>
        <w:rPr>
          <w:rFonts w:ascii="Gisha" w:eastAsia="Calibri" w:hAnsi="Gisha" w:cs="Gisha"/>
          <w:sz w:val="24"/>
          <w:szCs w:val="24"/>
        </w:rPr>
      </w:pPr>
      <w:r w:rsidRPr="006F1A8D">
        <w:rPr>
          <w:rFonts w:ascii="Gisha" w:eastAsia="Calibri" w:hAnsi="Gisha" w:cs="Gisha" w:hint="cs"/>
          <w:sz w:val="24"/>
          <w:szCs w:val="24"/>
        </w:rPr>
        <w:t>No</w:t>
      </w:r>
      <w:r w:rsidR="005E429A" w:rsidRPr="006F1A8D">
        <w:rPr>
          <w:rFonts w:ascii="Gisha" w:eastAsia="Calibri" w:hAnsi="Gisha" w:cs="Gisha" w:hint="cs"/>
          <w:sz w:val="24"/>
          <w:szCs w:val="24"/>
        </w:rPr>
        <w:t xml:space="preserve">, after using a best and worst-case </w:t>
      </w:r>
      <w:r w:rsidR="000829ED">
        <w:rPr>
          <w:rFonts w:ascii="Gisha" w:eastAsia="Calibri" w:hAnsi="Gisha" w:cs="Gisha"/>
          <w:sz w:val="24"/>
          <w:szCs w:val="24"/>
        </w:rPr>
        <w:t xml:space="preserve">scenario </w:t>
      </w:r>
      <w:r w:rsidR="005E429A" w:rsidRPr="006F1A8D">
        <w:rPr>
          <w:rFonts w:ascii="Gisha" w:eastAsia="Calibri" w:hAnsi="Gisha" w:cs="Gisha" w:hint="cs"/>
          <w:sz w:val="24"/>
          <w:szCs w:val="24"/>
        </w:rPr>
        <w:t xml:space="preserve">analysis, the shares </w:t>
      </w:r>
      <w:r w:rsidR="0026528E" w:rsidRPr="006F1A8D">
        <w:rPr>
          <w:rFonts w:ascii="Gisha" w:eastAsia="Calibri" w:hAnsi="Gisha" w:cs="Gisha" w:hint="cs"/>
          <w:sz w:val="24"/>
          <w:szCs w:val="24"/>
        </w:rPr>
        <w:t xml:space="preserve">still appear </w:t>
      </w:r>
      <w:r w:rsidR="005E429A" w:rsidRPr="006F1A8D">
        <w:rPr>
          <w:rFonts w:ascii="Gisha" w:eastAsia="Calibri" w:hAnsi="Gisha" w:cs="Gisha" w:hint="cs"/>
          <w:sz w:val="24"/>
          <w:szCs w:val="24"/>
        </w:rPr>
        <w:t>overvalued</w:t>
      </w:r>
      <w:r w:rsidR="000829ED">
        <w:rPr>
          <w:rFonts w:ascii="Gisha" w:eastAsia="Calibri" w:hAnsi="Gisha" w:cs="Gisha"/>
          <w:sz w:val="24"/>
          <w:szCs w:val="24"/>
        </w:rPr>
        <w:t xml:space="preserve">, </w:t>
      </w:r>
      <w:r w:rsidR="005E429A" w:rsidRPr="006F1A8D">
        <w:rPr>
          <w:rFonts w:ascii="Gisha" w:eastAsia="Calibri" w:hAnsi="Gisha" w:cs="Gisha" w:hint="cs"/>
          <w:sz w:val="24"/>
          <w:szCs w:val="24"/>
        </w:rPr>
        <w:t>so the company should issue new shares before the market corrects itself.</w:t>
      </w:r>
    </w:p>
    <w:p w14:paraId="0D4003C3" w14:textId="77777777" w:rsidR="005E429A" w:rsidRPr="006F1A8D" w:rsidRDefault="005E429A" w:rsidP="008D098B">
      <w:pPr>
        <w:rPr>
          <w:rFonts w:ascii="Gisha" w:eastAsia="Calibri" w:hAnsi="Gisha" w:cs="Gisha"/>
          <w:sz w:val="24"/>
          <w:szCs w:val="24"/>
        </w:rPr>
      </w:pPr>
      <w:r w:rsidRPr="006F1A8D">
        <w:rPr>
          <w:rFonts w:ascii="Gisha" w:eastAsia="Calibri" w:hAnsi="Gisha" w:cs="Gisha" w:hint="cs"/>
          <w:sz w:val="24"/>
          <w:szCs w:val="24"/>
        </w:rPr>
        <w:br w:type="page"/>
      </w:r>
    </w:p>
    <w:p w14:paraId="6BDD0BDB" w14:textId="4E95A206" w:rsidR="00467B2E" w:rsidRPr="006F1A8D" w:rsidRDefault="002628D2" w:rsidP="008D098B">
      <w:pPr>
        <w:jc w:val="both"/>
        <w:rPr>
          <w:rFonts w:ascii="Gisha" w:hAnsi="Gisha" w:cs="Gisha"/>
          <w:b/>
          <w:sz w:val="28"/>
          <w:szCs w:val="28"/>
        </w:rPr>
      </w:pPr>
      <w:r>
        <w:rPr>
          <w:rFonts w:ascii="Gisha" w:hAnsi="Gisha" w:cs="Gisha"/>
          <w:b/>
          <w:sz w:val="28"/>
          <w:szCs w:val="28"/>
          <w:lang w:val="en-CA"/>
        </w:rPr>
        <w:lastRenderedPageBreak/>
        <w:t>I</w:t>
      </w:r>
      <w:proofErr w:type="spellStart"/>
      <w:r w:rsidR="00467B2E" w:rsidRPr="006F1A8D">
        <w:rPr>
          <w:rFonts w:ascii="Gisha" w:hAnsi="Gisha" w:cs="Gisha" w:hint="cs"/>
          <w:b/>
          <w:sz w:val="28"/>
          <w:szCs w:val="28"/>
        </w:rPr>
        <w:t>ncome</w:t>
      </w:r>
      <w:proofErr w:type="spellEnd"/>
      <w:r w:rsidR="00467B2E" w:rsidRPr="006F1A8D">
        <w:rPr>
          <w:rFonts w:ascii="Gisha" w:hAnsi="Gisha" w:cs="Gisha" w:hint="cs"/>
          <w:b/>
          <w:sz w:val="28"/>
          <w:szCs w:val="28"/>
        </w:rPr>
        <w:t xml:space="preserve"> Approach (DDM) </w:t>
      </w:r>
      <w:r w:rsidR="00C60E52" w:rsidRPr="006F1A8D">
        <w:rPr>
          <w:rFonts w:ascii="Gisha" w:hAnsi="Gisha" w:cs="Gisha" w:hint="cs"/>
          <w:b/>
          <w:sz w:val="28"/>
          <w:szCs w:val="28"/>
        </w:rPr>
        <w:t xml:space="preserve">With No Growth </w:t>
      </w:r>
      <w:r w:rsidR="00467B2E" w:rsidRPr="006F1A8D">
        <w:rPr>
          <w:rFonts w:ascii="Gisha" w:hAnsi="Gisha" w:cs="Gisha" w:hint="cs"/>
          <w:b/>
          <w:sz w:val="28"/>
          <w:szCs w:val="28"/>
        </w:rPr>
        <w:t>at Roanoke</w:t>
      </w:r>
    </w:p>
    <w:p w14:paraId="1A1CBD5B" w14:textId="77777777" w:rsidR="00467B2E" w:rsidRPr="006F1A8D" w:rsidRDefault="00467B2E" w:rsidP="008D098B">
      <w:pPr>
        <w:jc w:val="both"/>
        <w:rPr>
          <w:rFonts w:ascii="Gisha" w:hAnsi="Gisha" w:cs="Gisha"/>
          <w:b/>
          <w:sz w:val="24"/>
          <w:szCs w:val="24"/>
          <w:lang w:val="en-CA"/>
        </w:rPr>
      </w:pPr>
    </w:p>
    <w:p w14:paraId="5B991C01" w14:textId="77777777" w:rsidR="00467B2E" w:rsidRPr="006F1A8D" w:rsidRDefault="00026BB6" w:rsidP="008D098B">
      <w:pPr>
        <w:numPr>
          <w:ilvl w:val="0"/>
          <w:numId w:val="3"/>
        </w:numPr>
        <w:ind w:left="360"/>
        <w:contextualSpacing/>
        <w:rPr>
          <w:rFonts w:ascii="Gisha" w:eastAsia="Calibri" w:hAnsi="Gisha" w:cs="Gisha"/>
          <w:sz w:val="24"/>
          <w:szCs w:val="24"/>
        </w:rPr>
      </w:pPr>
      <w:proofErr w:type="spellStart"/>
      <w:r w:rsidRPr="006F1A8D">
        <w:rPr>
          <w:rFonts w:ascii="Gisha" w:eastAsia="Calibri" w:hAnsi="Gisha" w:cs="Gisha" w:hint="cs"/>
          <w:sz w:val="24"/>
          <w:szCs w:val="24"/>
        </w:rPr>
        <w:t>k</w:t>
      </w:r>
      <w:r w:rsidRPr="006F1A8D">
        <w:rPr>
          <w:rFonts w:ascii="Gisha" w:eastAsia="Calibri" w:hAnsi="Gisha" w:cs="Gisha" w:hint="cs"/>
          <w:sz w:val="24"/>
          <w:szCs w:val="24"/>
          <w:vertAlign w:val="subscript"/>
        </w:rPr>
        <w:t>p</w:t>
      </w:r>
      <w:proofErr w:type="spellEnd"/>
      <w:r w:rsidR="00467B2E" w:rsidRPr="006F1A8D">
        <w:rPr>
          <w:rFonts w:ascii="Gisha" w:eastAsia="Calibri" w:hAnsi="Gisha" w:cs="Gisha" w:hint="cs"/>
          <w:sz w:val="24"/>
          <w:szCs w:val="24"/>
        </w:rPr>
        <w:t xml:space="preserve"> = 9.22%</w:t>
      </w:r>
    </w:p>
    <w:p w14:paraId="1BD44B4D" w14:textId="77777777" w:rsidR="00467B2E" w:rsidRPr="006F1A8D" w:rsidRDefault="00467B2E" w:rsidP="008D098B">
      <w:pPr>
        <w:rPr>
          <w:rFonts w:ascii="Gisha" w:eastAsia="Calibri" w:hAnsi="Gisha" w:cs="Gisha"/>
          <w:sz w:val="24"/>
          <w:szCs w:val="24"/>
        </w:rPr>
      </w:pPr>
    </w:p>
    <w:p w14:paraId="3A5982E5" w14:textId="77777777" w:rsidR="00467B2E" w:rsidRPr="006F1A8D" w:rsidRDefault="00467B2E" w:rsidP="008D098B">
      <w:pPr>
        <w:ind w:firstLine="360"/>
        <w:rPr>
          <w:rFonts w:ascii="Gisha" w:hAnsi="Gisha" w:cs="Gisha"/>
          <w:sz w:val="24"/>
          <w:szCs w:val="24"/>
        </w:rPr>
      </w:pPr>
      <w:r w:rsidRPr="006F1A8D">
        <w:rPr>
          <w:rFonts w:ascii="Gisha" w:eastAsia="Calibri" w:hAnsi="Gisha" w:cs="Gisha" w:hint="cs"/>
          <w:sz w:val="24"/>
          <w:szCs w:val="24"/>
        </w:rPr>
        <w:t>V</w:t>
      </w:r>
      <w:r w:rsidRPr="006F1A8D">
        <w:rPr>
          <w:rFonts w:ascii="Gisha" w:eastAsia="Calibri" w:hAnsi="Gisha" w:cs="Gisha" w:hint="cs"/>
          <w:sz w:val="24"/>
          <w:szCs w:val="24"/>
          <w:vertAlign w:val="subscript"/>
        </w:rPr>
        <w:t>o</w:t>
      </w:r>
      <w:r w:rsidRPr="006F1A8D">
        <w:rPr>
          <w:rFonts w:ascii="Gisha" w:eastAsia="Calibri" w:hAnsi="Gisha" w:cs="Gisha" w:hint="cs"/>
          <w:sz w:val="24"/>
          <w:szCs w:val="24"/>
        </w:rPr>
        <w:t xml:space="preserve"> = </w:t>
      </w:r>
      <m:oMath>
        <m:f>
          <m:fPr>
            <m:ctrlPr>
              <w:rPr>
                <w:rFonts w:ascii="Cambria Math" w:eastAsia="Calibri" w:hAnsi="Cambria Math" w:cs="Gisha" w:hint="cs"/>
                <w:i/>
                <w:sz w:val="28"/>
                <w:szCs w:val="28"/>
              </w:rPr>
            </m:ctrlPr>
          </m:fPr>
          <m:num>
            <m:d>
              <m:dPr>
                <m:ctrlPr>
                  <w:rPr>
                    <w:rFonts w:ascii="Cambria Math" w:eastAsia="Calibri" w:hAnsi="Cambria Math" w:cs="Gisha" w:hint="cs"/>
                    <w:i/>
                    <w:sz w:val="28"/>
                    <w:szCs w:val="28"/>
                  </w:rPr>
                </m:ctrlPr>
              </m:dPr>
              <m:e>
                <m:r>
                  <w:rPr>
                    <w:rFonts w:ascii="Cambria Math" w:eastAsia="Calibri" w:hAnsi="Cambria Math" w:cs="Gisha" w:hint="cs"/>
                    <w:sz w:val="28"/>
                    <w:szCs w:val="28"/>
                  </w:rPr>
                  <m:t>.035</m:t>
                </m:r>
              </m:e>
            </m:d>
            <m:r>
              <w:rPr>
                <w:rFonts w:ascii="Cambria Math" w:eastAsia="Calibri" w:hAnsi="Cambria Math" w:cs="Gisha" w:hint="cs"/>
                <w:sz w:val="28"/>
                <w:szCs w:val="28"/>
              </w:rPr>
              <m:t xml:space="preserve"> </m:t>
            </m:r>
            <m:d>
              <m:dPr>
                <m:ctrlPr>
                  <w:rPr>
                    <w:rFonts w:ascii="Cambria Math" w:eastAsia="Calibri" w:hAnsi="Cambria Math" w:cs="Gisha" w:hint="cs"/>
                    <w:i/>
                    <w:sz w:val="28"/>
                    <w:szCs w:val="28"/>
                  </w:rPr>
                </m:ctrlPr>
              </m:dPr>
              <m:e>
                <m:r>
                  <w:rPr>
                    <w:rFonts w:ascii="Cambria Math" w:eastAsia="Calibri" w:hAnsi="Cambria Math" w:cs="Gisha" w:hint="cs"/>
                    <w:sz w:val="28"/>
                    <w:szCs w:val="28"/>
                  </w:rPr>
                  <m:t>100</m:t>
                </m:r>
              </m:e>
            </m:d>
          </m:num>
          <m:den>
            <m:r>
              <w:rPr>
                <w:rFonts w:ascii="Cambria Math" w:eastAsia="Calibri" w:hAnsi="Cambria Math" w:cs="Gisha" w:hint="cs"/>
                <w:sz w:val="28"/>
                <w:szCs w:val="28"/>
              </w:rPr>
              <m:t xml:space="preserve">.0922 </m:t>
            </m:r>
          </m:den>
        </m:f>
      </m:oMath>
      <w:r w:rsidRPr="006F1A8D">
        <w:rPr>
          <w:rFonts w:ascii="Gisha" w:hAnsi="Gisha" w:cs="Gisha" w:hint="cs"/>
          <w:sz w:val="24"/>
          <w:szCs w:val="24"/>
        </w:rPr>
        <w:t xml:space="preserve"> = </w:t>
      </w:r>
      <w:r w:rsidR="0031693D" w:rsidRPr="006F1A8D">
        <w:rPr>
          <w:rFonts w:ascii="Gisha" w:hAnsi="Gisha" w:cs="Gisha" w:hint="cs"/>
          <w:sz w:val="24"/>
          <w:szCs w:val="24"/>
        </w:rPr>
        <w:t xml:space="preserve">CAD </w:t>
      </w:r>
      <w:r w:rsidRPr="006F1A8D">
        <w:rPr>
          <w:rFonts w:ascii="Gisha" w:hAnsi="Gisha" w:cs="Gisha" w:hint="cs"/>
          <w:sz w:val="24"/>
          <w:szCs w:val="24"/>
        </w:rPr>
        <w:t>37.96</w:t>
      </w:r>
    </w:p>
    <w:p w14:paraId="16FF4E54" w14:textId="77777777" w:rsidR="00467B2E" w:rsidRPr="006F1A8D" w:rsidRDefault="00467B2E" w:rsidP="008D098B">
      <w:pPr>
        <w:rPr>
          <w:rFonts w:ascii="Gisha" w:hAnsi="Gisha" w:cs="Gisha"/>
          <w:sz w:val="36"/>
          <w:szCs w:val="36"/>
        </w:rPr>
      </w:pPr>
    </w:p>
    <w:p w14:paraId="5B6CBCC3" w14:textId="77777777" w:rsidR="00467B2E" w:rsidRPr="006F1A8D" w:rsidRDefault="00467B2E" w:rsidP="008D098B">
      <w:pPr>
        <w:rPr>
          <w:rFonts w:ascii="Gisha" w:hAnsi="Gisha" w:cs="Gisha"/>
          <w:sz w:val="36"/>
          <w:szCs w:val="36"/>
        </w:rPr>
      </w:pPr>
    </w:p>
    <w:p w14:paraId="75927348" w14:textId="77777777" w:rsidR="00467B2E" w:rsidRPr="006F1A8D" w:rsidRDefault="00467B2E" w:rsidP="008D098B">
      <w:pPr>
        <w:rPr>
          <w:rFonts w:ascii="Gisha" w:eastAsia="Calibri" w:hAnsi="Gisha" w:cs="Gisha"/>
          <w:b/>
          <w:sz w:val="28"/>
          <w:szCs w:val="28"/>
        </w:rPr>
      </w:pPr>
      <w:r w:rsidRPr="006F1A8D">
        <w:rPr>
          <w:rFonts w:ascii="Gisha" w:eastAsia="Calibri" w:hAnsi="Gisha" w:cs="Gisha" w:hint="cs"/>
          <w:b/>
          <w:sz w:val="28"/>
          <w:szCs w:val="28"/>
        </w:rPr>
        <w:br w:type="page"/>
      </w:r>
    </w:p>
    <w:p w14:paraId="0E5D8752" w14:textId="5FEF967E" w:rsidR="00467B2E" w:rsidRPr="006F1A8D" w:rsidRDefault="00467B2E" w:rsidP="008D098B">
      <w:pPr>
        <w:jc w:val="both"/>
        <w:rPr>
          <w:rFonts w:ascii="Gisha" w:hAnsi="Gisha" w:cs="Gisha"/>
          <w:b/>
          <w:sz w:val="28"/>
          <w:szCs w:val="28"/>
          <w:lang w:val="en-CA"/>
        </w:rPr>
      </w:pPr>
      <w:r w:rsidRPr="006F1A8D">
        <w:rPr>
          <w:rFonts w:ascii="Gisha" w:hAnsi="Gisha" w:cs="Gisha" w:hint="cs"/>
          <w:b/>
          <w:sz w:val="28"/>
          <w:szCs w:val="28"/>
        </w:rPr>
        <w:lastRenderedPageBreak/>
        <w:t xml:space="preserve">Income Approach (DDM) </w:t>
      </w:r>
      <w:r w:rsidR="006F1A8D" w:rsidRPr="006F1A8D">
        <w:rPr>
          <w:rFonts w:ascii="Gisha" w:hAnsi="Gisha" w:cs="Gisha" w:hint="cs"/>
          <w:b/>
          <w:sz w:val="28"/>
          <w:szCs w:val="28"/>
        </w:rPr>
        <w:t xml:space="preserve">With Negative Growth </w:t>
      </w:r>
      <w:r w:rsidRPr="006F1A8D">
        <w:rPr>
          <w:rFonts w:ascii="Gisha" w:hAnsi="Gisha" w:cs="Gisha" w:hint="cs"/>
          <w:b/>
          <w:sz w:val="28"/>
          <w:szCs w:val="28"/>
        </w:rPr>
        <w:t>at Klondike</w:t>
      </w:r>
    </w:p>
    <w:p w14:paraId="351D1980" w14:textId="77777777" w:rsidR="00467B2E" w:rsidRPr="006F1A8D" w:rsidRDefault="00467B2E" w:rsidP="008D098B">
      <w:pPr>
        <w:rPr>
          <w:rFonts w:ascii="Gisha" w:eastAsia="Calibri" w:hAnsi="Gisha" w:cs="Gisha"/>
          <w:b/>
          <w:sz w:val="24"/>
          <w:szCs w:val="24"/>
        </w:rPr>
      </w:pPr>
    </w:p>
    <w:p w14:paraId="38680CA1" w14:textId="77777777" w:rsidR="00467B2E" w:rsidRPr="006F1A8D" w:rsidRDefault="00467B2E" w:rsidP="008D098B">
      <w:pPr>
        <w:numPr>
          <w:ilvl w:val="0"/>
          <w:numId w:val="4"/>
        </w:numPr>
        <w:ind w:left="360"/>
        <w:contextualSpacing/>
        <w:rPr>
          <w:rFonts w:ascii="Gisha" w:eastAsia="Calibri" w:hAnsi="Gisha" w:cs="Gisha"/>
          <w:sz w:val="24"/>
          <w:szCs w:val="24"/>
        </w:rPr>
      </w:pPr>
      <w:r w:rsidRPr="006F1A8D">
        <w:rPr>
          <w:rFonts w:ascii="Gisha" w:eastAsia="Calibri" w:hAnsi="Gisha" w:cs="Gisha" w:hint="cs"/>
          <w:sz w:val="24"/>
          <w:szCs w:val="24"/>
        </w:rPr>
        <w:t>k</w:t>
      </w:r>
      <w:r w:rsidRPr="006F1A8D">
        <w:rPr>
          <w:rFonts w:ascii="Gisha" w:eastAsia="Calibri" w:hAnsi="Gisha" w:cs="Gisha" w:hint="cs"/>
          <w:sz w:val="24"/>
          <w:szCs w:val="24"/>
          <w:vertAlign w:val="subscript"/>
        </w:rPr>
        <w:t>c</w:t>
      </w:r>
      <w:r w:rsidRPr="006F1A8D">
        <w:rPr>
          <w:rFonts w:ascii="Gisha" w:eastAsia="Calibri" w:hAnsi="Gisha" w:cs="Gisha" w:hint="cs"/>
          <w:sz w:val="24"/>
          <w:szCs w:val="24"/>
        </w:rPr>
        <w:t xml:space="preserve"> = .04 + 1.3 (.055) = .1115 or 11.15%</w:t>
      </w:r>
    </w:p>
    <w:p w14:paraId="0AB9611F" w14:textId="77777777" w:rsidR="00467B2E" w:rsidRPr="006F1A8D" w:rsidRDefault="00467B2E" w:rsidP="008D098B">
      <w:pPr>
        <w:rPr>
          <w:rFonts w:ascii="Gisha" w:eastAsia="Calibri" w:hAnsi="Gisha" w:cs="Gisha"/>
          <w:sz w:val="24"/>
          <w:szCs w:val="24"/>
        </w:rPr>
      </w:pPr>
    </w:p>
    <w:p w14:paraId="04CF9392" w14:textId="125D74B6" w:rsidR="00467B2E" w:rsidRPr="006F1A8D" w:rsidRDefault="00467B2E" w:rsidP="008D098B">
      <w:pPr>
        <w:ind w:firstLine="360"/>
        <w:rPr>
          <w:rFonts w:ascii="Gisha" w:hAnsi="Gisha" w:cs="Gisha"/>
          <w:sz w:val="24"/>
          <w:szCs w:val="24"/>
        </w:rPr>
      </w:pPr>
      <w:r w:rsidRPr="006F1A8D">
        <w:rPr>
          <w:rFonts w:ascii="Gisha" w:eastAsia="Calibri" w:hAnsi="Gisha" w:cs="Gisha" w:hint="cs"/>
          <w:sz w:val="24"/>
          <w:szCs w:val="24"/>
        </w:rPr>
        <w:t>V</w:t>
      </w:r>
      <w:r w:rsidRPr="006F1A8D">
        <w:rPr>
          <w:rFonts w:ascii="Gisha" w:eastAsia="Calibri" w:hAnsi="Gisha" w:cs="Gisha" w:hint="cs"/>
          <w:sz w:val="24"/>
          <w:szCs w:val="24"/>
          <w:vertAlign w:val="subscript"/>
        </w:rPr>
        <w:t>o</w:t>
      </w:r>
      <w:r w:rsidRPr="006F1A8D">
        <w:rPr>
          <w:rFonts w:ascii="Gisha" w:eastAsia="Calibri" w:hAnsi="Gisha" w:cs="Gisha" w:hint="cs"/>
          <w:sz w:val="24"/>
          <w:szCs w:val="24"/>
        </w:rPr>
        <w:t xml:space="preserve"> = </w:t>
      </w:r>
      <m:oMath>
        <m:f>
          <m:fPr>
            <m:ctrlPr>
              <w:rPr>
                <w:rFonts w:ascii="Cambria Math" w:eastAsia="Calibri" w:hAnsi="Cambria Math" w:cs="Gisha" w:hint="cs"/>
                <w:i/>
                <w:sz w:val="28"/>
                <w:szCs w:val="28"/>
              </w:rPr>
            </m:ctrlPr>
          </m:fPr>
          <m:num>
            <m:r>
              <w:rPr>
                <w:rFonts w:ascii="Cambria Math" w:eastAsia="Calibri" w:hAnsi="Cambria Math" w:cs="Gisha" w:hint="cs"/>
                <w:sz w:val="28"/>
                <w:szCs w:val="28"/>
              </w:rPr>
              <m:t>2.50</m:t>
            </m:r>
            <m:r>
              <w:rPr>
                <w:rFonts w:ascii="Cambria Math" w:eastAsia="Calibri" w:hAnsi="Cambria Math" w:cs="Gisha"/>
                <w:sz w:val="28"/>
                <w:szCs w:val="28"/>
              </w:rPr>
              <m:t xml:space="preserve"> (1-.05)</m:t>
            </m:r>
          </m:num>
          <m:den>
            <m:r>
              <w:rPr>
                <w:rFonts w:ascii="Cambria Math" w:eastAsia="Calibri" w:hAnsi="Cambria Math" w:cs="Gisha" w:hint="cs"/>
                <w:sz w:val="28"/>
                <w:szCs w:val="28"/>
              </w:rPr>
              <m:t xml:space="preserve">.1115-(- .05) </m:t>
            </m:r>
          </m:den>
        </m:f>
      </m:oMath>
      <w:r w:rsidRPr="006F1A8D">
        <w:rPr>
          <w:rFonts w:ascii="Gisha" w:hAnsi="Gisha" w:cs="Gisha" w:hint="cs"/>
          <w:sz w:val="24"/>
          <w:szCs w:val="24"/>
        </w:rPr>
        <w:t xml:space="preserve"> = </w:t>
      </w:r>
      <w:r w:rsidR="0031693D" w:rsidRPr="006F1A8D">
        <w:rPr>
          <w:rFonts w:ascii="Gisha" w:hAnsi="Gisha" w:cs="Gisha" w:hint="cs"/>
          <w:sz w:val="24"/>
          <w:szCs w:val="24"/>
        </w:rPr>
        <w:t xml:space="preserve">CAD </w:t>
      </w:r>
      <w:r w:rsidRPr="006F1A8D">
        <w:rPr>
          <w:rFonts w:ascii="Gisha" w:hAnsi="Gisha" w:cs="Gisha" w:hint="cs"/>
          <w:sz w:val="24"/>
          <w:szCs w:val="24"/>
        </w:rPr>
        <w:t>1</w:t>
      </w:r>
      <w:r w:rsidR="006470A5">
        <w:rPr>
          <w:rFonts w:ascii="Gisha" w:hAnsi="Gisha" w:cs="Gisha"/>
          <w:sz w:val="24"/>
          <w:szCs w:val="24"/>
        </w:rPr>
        <w:t>4.71</w:t>
      </w:r>
    </w:p>
    <w:p w14:paraId="2A5CE916" w14:textId="77777777" w:rsidR="00D52CDA" w:rsidRPr="006F1A8D" w:rsidRDefault="00D52CDA" w:rsidP="008D098B">
      <w:pPr>
        <w:rPr>
          <w:rFonts w:ascii="Gisha" w:eastAsia="Calibri" w:hAnsi="Gisha" w:cs="Gisha"/>
          <w:b/>
          <w:sz w:val="28"/>
          <w:szCs w:val="28"/>
          <w:lang w:val="en-CA"/>
        </w:rPr>
      </w:pPr>
    </w:p>
    <w:p w14:paraId="4966A870" w14:textId="77777777" w:rsidR="00890086" w:rsidRPr="006F1A8D" w:rsidRDefault="00890086" w:rsidP="008D098B">
      <w:pPr>
        <w:rPr>
          <w:rFonts w:ascii="Gisha" w:eastAsia="Calibri" w:hAnsi="Gisha" w:cs="Gisha"/>
          <w:b/>
          <w:sz w:val="24"/>
          <w:szCs w:val="24"/>
          <w:lang w:val="en-CA"/>
        </w:rPr>
      </w:pPr>
      <w:r w:rsidRPr="006F1A8D">
        <w:rPr>
          <w:rFonts w:ascii="Gisha" w:eastAsia="Calibri" w:hAnsi="Gisha" w:cs="Gisha" w:hint="cs"/>
          <w:b/>
          <w:sz w:val="24"/>
          <w:szCs w:val="24"/>
          <w:lang w:val="en-CA"/>
        </w:rPr>
        <w:br w:type="page"/>
      </w:r>
    </w:p>
    <w:p w14:paraId="0258BA6A" w14:textId="01567CD1" w:rsidR="00D52CDA" w:rsidRPr="006F1A8D" w:rsidRDefault="00890086" w:rsidP="008D098B">
      <w:pPr>
        <w:rPr>
          <w:rFonts w:ascii="Gisha" w:eastAsia="Calibri" w:hAnsi="Gisha" w:cs="Gisha"/>
          <w:b/>
          <w:sz w:val="28"/>
          <w:szCs w:val="28"/>
          <w:lang w:val="en-CA"/>
        </w:rPr>
      </w:pPr>
      <w:r w:rsidRPr="006F1A8D">
        <w:rPr>
          <w:rFonts w:ascii="Gisha" w:eastAsia="Calibri" w:hAnsi="Gisha" w:cs="Gisha" w:hint="cs"/>
          <w:b/>
          <w:sz w:val="28"/>
          <w:szCs w:val="28"/>
          <w:lang w:val="en-CA"/>
        </w:rPr>
        <w:lastRenderedPageBreak/>
        <w:t xml:space="preserve">Estimating Historical Growth Rates </w:t>
      </w:r>
    </w:p>
    <w:p w14:paraId="20F4334D" w14:textId="77777777" w:rsidR="00890086" w:rsidRPr="006F1A8D" w:rsidRDefault="00890086" w:rsidP="008D098B">
      <w:pPr>
        <w:rPr>
          <w:rFonts w:ascii="Gisha" w:eastAsiaTheme="minorHAnsi" w:hAnsi="Gisha" w:cs="Gisha"/>
          <w:sz w:val="24"/>
          <w:szCs w:val="24"/>
        </w:rPr>
      </w:pPr>
    </w:p>
    <w:p w14:paraId="5360CCB1" w14:textId="77777777" w:rsidR="00890086" w:rsidRPr="006F1A8D" w:rsidRDefault="00890086" w:rsidP="008D098B">
      <w:pPr>
        <w:numPr>
          <w:ilvl w:val="0"/>
          <w:numId w:val="12"/>
        </w:numPr>
        <w:ind w:left="360"/>
        <w:contextualSpacing/>
        <w:rPr>
          <w:rFonts w:ascii="Gisha" w:eastAsiaTheme="minorHAnsi" w:hAnsi="Gisha" w:cs="Gisha"/>
          <w:sz w:val="24"/>
          <w:szCs w:val="24"/>
        </w:rPr>
      </w:pPr>
      <w:r w:rsidRPr="006F1A8D">
        <w:rPr>
          <w:rFonts w:ascii="Gisha" w:eastAsiaTheme="minorHAnsi" w:hAnsi="Gisha" w:cs="Gisha" w:hint="cs"/>
          <w:sz w:val="24"/>
          <w:szCs w:val="24"/>
        </w:rPr>
        <w:t>Arithmetic Mean Historical Growth Rate</w:t>
      </w:r>
    </w:p>
    <w:p w14:paraId="43998A3A" w14:textId="77777777" w:rsidR="00890086" w:rsidRPr="006F1A8D" w:rsidRDefault="00890086" w:rsidP="008D098B">
      <w:pPr>
        <w:rPr>
          <w:rFonts w:ascii="Gisha" w:eastAsiaTheme="minorHAnsi" w:hAnsi="Gisha" w:cs="Gisha"/>
          <w:sz w:val="24"/>
          <w:szCs w:val="24"/>
        </w:rPr>
      </w:pPr>
    </w:p>
    <w:p w14:paraId="7458AA6F" w14:textId="68545F37"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w:t>
      </w:r>
      <w:r w:rsidRPr="006F1A8D">
        <w:rPr>
          <w:rFonts w:ascii="Gisha" w:eastAsiaTheme="minorHAnsi" w:hAnsi="Gisha" w:cs="Gisha" w:hint="cs"/>
          <w:sz w:val="24"/>
          <w:szCs w:val="24"/>
          <w:vertAlign w:val="superscript"/>
        </w:rPr>
        <w:t>1</w:t>
      </w:r>
      <w:r w:rsidRPr="006F1A8D">
        <w:rPr>
          <w:rFonts w:ascii="Gisha" w:eastAsiaTheme="minorHAnsi" w:hAnsi="Gisha" w:cs="Gisha" w:hint="cs"/>
          <w:sz w:val="24"/>
          <w:szCs w:val="24"/>
        </w:rPr>
        <w:t xml:space="preserve">56.52% + 8.33% + 23.08% + -9.38% + 20.69% + -27.62% + 18.42% + 1.11% + 39.56% + -11.02% + 12.39%) / 11 = 12.01% </w:t>
      </w:r>
    </w:p>
    <w:p w14:paraId="088F5C96" w14:textId="77777777" w:rsidR="00890086" w:rsidRPr="006F1A8D" w:rsidRDefault="00890086" w:rsidP="008D098B">
      <w:pPr>
        <w:ind w:left="360"/>
        <w:rPr>
          <w:rFonts w:ascii="Gisha" w:eastAsiaTheme="minorHAnsi" w:hAnsi="Gisha" w:cs="Gisha"/>
          <w:sz w:val="24"/>
          <w:szCs w:val="24"/>
        </w:rPr>
      </w:pPr>
    </w:p>
    <w:p w14:paraId="7EDFAE7F" w14:textId="77777777"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1</w:t>
      </w:r>
      <w:r w:rsidRPr="006F1A8D">
        <w:rPr>
          <w:rFonts w:ascii="Gisha" w:eastAsiaTheme="minorHAnsi" w:hAnsi="Gisha" w:cs="Gisha" w:hint="cs"/>
          <w:sz w:val="24"/>
          <w:szCs w:val="24"/>
        </w:rPr>
        <w:t xml:space="preserve">(.72 - .46) / .46 = .5652 </w:t>
      </w:r>
      <w:r w:rsidR="00026BB6" w:rsidRPr="006F1A8D">
        <w:rPr>
          <w:rFonts w:ascii="Gisha" w:eastAsiaTheme="minorHAnsi" w:hAnsi="Gisha" w:cs="Gisha" w:hint="cs"/>
          <w:sz w:val="24"/>
          <w:szCs w:val="24"/>
        </w:rPr>
        <w:t>or 56.52%</w:t>
      </w:r>
    </w:p>
    <w:p w14:paraId="66362D54" w14:textId="77777777" w:rsidR="00890086" w:rsidRPr="006F1A8D" w:rsidRDefault="00890086" w:rsidP="008D098B">
      <w:pPr>
        <w:rPr>
          <w:rFonts w:ascii="Gisha" w:eastAsiaTheme="minorHAnsi" w:hAnsi="Gisha" w:cs="Gisha"/>
          <w:sz w:val="24"/>
          <w:szCs w:val="24"/>
        </w:rPr>
      </w:pPr>
    </w:p>
    <w:p w14:paraId="4775DEA2" w14:textId="77777777" w:rsidR="00890086" w:rsidRPr="006F1A8D" w:rsidRDefault="00890086"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Geometric Mean Historical Growth Rate</w:t>
      </w:r>
    </w:p>
    <w:p w14:paraId="0FEAD501" w14:textId="77777777" w:rsidR="00890086" w:rsidRPr="006F1A8D" w:rsidRDefault="00890086" w:rsidP="008D098B">
      <w:pPr>
        <w:rPr>
          <w:rFonts w:ascii="Gisha" w:eastAsiaTheme="minorHAnsi" w:hAnsi="Gisha" w:cs="Gisha"/>
          <w:sz w:val="24"/>
          <w:szCs w:val="24"/>
        </w:rPr>
      </w:pPr>
    </w:p>
    <w:p w14:paraId="3EFA4D46" w14:textId="77777777"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 xml:space="preserve">(.46) (1 + </w:t>
      </w:r>
      <w:proofErr w:type="spellStart"/>
      <w:r w:rsidRPr="006F1A8D">
        <w:rPr>
          <w:rFonts w:ascii="Gisha" w:eastAsiaTheme="minorHAnsi" w:hAnsi="Gisha" w:cs="Gisha" w:hint="cs"/>
          <w:sz w:val="24"/>
          <w:szCs w:val="24"/>
        </w:rPr>
        <w:t>i</w:t>
      </w:r>
      <w:proofErr w:type="spellEnd"/>
      <w:r w:rsidRPr="006F1A8D">
        <w:rPr>
          <w:rFonts w:ascii="Gisha" w:eastAsiaTheme="minorHAnsi" w:hAnsi="Gisha" w:cs="Gisha" w:hint="cs"/>
          <w:sz w:val="24"/>
          <w:szCs w:val="24"/>
        </w:rPr>
        <w:t>)</w:t>
      </w:r>
      <w:r w:rsidRPr="006F1A8D">
        <w:rPr>
          <w:rFonts w:ascii="Gisha" w:eastAsiaTheme="minorHAnsi" w:hAnsi="Gisha" w:cs="Gisha" w:hint="cs"/>
          <w:sz w:val="24"/>
          <w:szCs w:val="24"/>
          <w:vertAlign w:val="superscript"/>
        </w:rPr>
        <w:t>11</w:t>
      </w:r>
      <w:r w:rsidRPr="006F1A8D">
        <w:rPr>
          <w:rFonts w:ascii="Gisha" w:eastAsiaTheme="minorHAnsi" w:hAnsi="Gisha" w:cs="Gisha" w:hint="cs"/>
          <w:sz w:val="24"/>
          <w:szCs w:val="24"/>
        </w:rPr>
        <w:t xml:space="preserve"> = 1.27</w:t>
      </w:r>
    </w:p>
    <w:p w14:paraId="23733BF7" w14:textId="77777777" w:rsidR="00890086" w:rsidRPr="006F1A8D" w:rsidRDefault="00890086" w:rsidP="008D098B">
      <w:pPr>
        <w:ind w:left="360"/>
        <w:rPr>
          <w:rFonts w:ascii="Gisha" w:eastAsiaTheme="minorHAnsi" w:hAnsi="Gisha" w:cs="Gisha"/>
          <w:sz w:val="24"/>
          <w:szCs w:val="24"/>
        </w:rPr>
      </w:pPr>
    </w:p>
    <w:p w14:paraId="16D03BCA" w14:textId="77777777" w:rsidR="00890086" w:rsidRPr="006F1A8D" w:rsidRDefault="00890086" w:rsidP="008D098B">
      <w:pPr>
        <w:ind w:left="360"/>
        <w:rPr>
          <w:rFonts w:ascii="Gisha" w:eastAsiaTheme="minorHAnsi" w:hAnsi="Gisha" w:cs="Gisha"/>
          <w:sz w:val="24"/>
          <w:szCs w:val="24"/>
        </w:rPr>
      </w:pPr>
      <w:proofErr w:type="spellStart"/>
      <w:r w:rsidRPr="006F1A8D">
        <w:rPr>
          <w:rFonts w:ascii="Gisha" w:eastAsiaTheme="minorHAnsi" w:hAnsi="Gisha" w:cs="Gisha" w:hint="cs"/>
          <w:sz w:val="24"/>
          <w:szCs w:val="24"/>
        </w:rPr>
        <w:t>i</w:t>
      </w:r>
      <w:proofErr w:type="spellEnd"/>
      <w:r w:rsidRPr="006F1A8D">
        <w:rPr>
          <w:rFonts w:ascii="Gisha" w:eastAsiaTheme="minorHAnsi" w:hAnsi="Gisha" w:cs="Gisha" w:hint="cs"/>
          <w:sz w:val="24"/>
          <w:szCs w:val="24"/>
        </w:rPr>
        <w:t xml:space="preserve"> = .0967 or 9.67%</w:t>
      </w:r>
    </w:p>
    <w:p w14:paraId="4D926BAE" w14:textId="77777777" w:rsidR="00890086" w:rsidRPr="006F1A8D" w:rsidRDefault="00890086" w:rsidP="008D098B">
      <w:pPr>
        <w:ind w:left="360"/>
        <w:rPr>
          <w:rFonts w:ascii="Gisha" w:eastAsiaTheme="minorHAnsi" w:hAnsi="Gisha" w:cs="Gisha"/>
          <w:sz w:val="24"/>
          <w:szCs w:val="24"/>
        </w:rPr>
      </w:pPr>
    </w:p>
    <w:p w14:paraId="0539CE01" w14:textId="3EEF6F24" w:rsidR="00890086"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geometric</w:t>
      </w:r>
      <w:r w:rsidR="00890086" w:rsidRPr="006F1A8D">
        <w:rPr>
          <w:rFonts w:ascii="Gisha" w:eastAsiaTheme="minorHAnsi" w:hAnsi="Gisha" w:cs="Gisha" w:hint="cs"/>
          <w:sz w:val="24"/>
          <w:szCs w:val="24"/>
        </w:rPr>
        <w:t xml:space="preserve"> mean should be used because it gives an accurate long-term measure of </w:t>
      </w:r>
      <w:r w:rsidR="00026BB6" w:rsidRPr="006F1A8D">
        <w:rPr>
          <w:rFonts w:ascii="Gisha" w:eastAsiaTheme="minorHAnsi" w:hAnsi="Gisha" w:cs="Gisha" w:hint="cs"/>
          <w:sz w:val="24"/>
          <w:szCs w:val="24"/>
        </w:rPr>
        <w:t>the growth rate</w:t>
      </w:r>
      <w:r w:rsidR="00890086" w:rsidRPr="006F1A8D">
        <w:rPr>
          <w:rFonts w:ascii="Gisha" w:eastAsiaTheme="minorHAnsi" w:hAnsi="Gisha" w:cs="Gisha" w:hint="cs"/>
          <w:sz w:val="24"/>
          <w:szCs w:val="24"/>
        </w:rPr>
        <w:t xml:space="preserve"> and is not affected by the moving base like the arithmetic mean. The difference between the arithmetic and geometric mean </w:t>
      </w:r>
      <w:r w:rsidR="00026BB6" w:rsidRPr="006F1A8D">
        <w:rPr>
          <w:rFonts w:ascii="Gisha" w:eastAsiaTheme="minorHAnsi" w:hAnsi="Gisha" w:cs="Gisha" w:hint="cs"/>
          <w:sz w:val="24"/>
          <w:szCs w:val="24"/>
        </w:rPr>
        <w:t>growth rate</w:t>
      </w:r>
      <w:r w:rsidR="00890086" w:rsidRPr="006F1A8D">
        <w:rPr>
          <w:rFonts w:ascii="Gisha" w:eastAsiaTheme="minorHAnsi" w:hAnsi="Gisha" w:cs="Gisha" w:hint="cs"/>
          <w:sz w:val="24"/>
          <w:szCs w:val="24"/>
        </w:rPr>
        <w:t xml:space="preserve"> increases as </w:t>
      </w:r>
      <w:r w:rsidR="00026BB6" w:rsidRPr="006F1A8D">
        <w:rPr>
          <w:rFonts w:ascii="Gisha" w:eastAsiaTheme="minorHAnsi" w:hAnsi="Gisha" w:cs="Gisha" w:hint="cs"/>
          <w:sz w:val="24"/>
          <w:szCs w:val="24"/>
        </w:rPr>
        <w:t>growth rates</w:t>
      </w:r>
      <w:r w:rsidR="00890086" w:rsidRPr="006F1A8D">
        <w:rPr>
          <w:rFonts w:ascii="Gisha" w:eastAsiaTheme="minorHAnsi" w:hAnsi="Gisha" w:cs="Gisha" w:hint="cs"/>
          <w:sz w:val="24"/>
          <w:szCs w:val="24"/>
        </w:rPr>
        <w:t xml:space="preserve"> become more volatile.</w:t>
      </w:r>
    </w:p>
    <w:p w14:paraId="15A09D09" w14:textId="77777777" w:rsidR="00890086" w:rsidRPr="006F1A8D" w:rsidRDefault="00890086" w:rsidP="008D098B">
      <w:pPr>
        <w:rPr>
          <w:rFonts w:ascii="Gisha" w:eastAsiaTheme="minorHAnsi" w:hAnsi="Gisha" w:cs="Gisha"/>
          <w:sz w:val="24"/>
          <w:szCs w:val="24"/>
        </w:rPr>
      </w:pPr>
    </w:p>
    <w:p w14:paraId="4DB51D3D" w14:textId="77777777" w:rsidR="00890086" w:rsidRPr="006F1A8D" w:rsidRDefault="00890086" w:rsidP="008D098B">
      <w:pPr>
        <w:numPr>
          <w:ilvl w:val="0"/>
          <w:numId w:val="12"/>
        </w:numPr>
        <w:ind w:left="360"/>
        <w:contextualSpacing/>
        <w:rPr>
          <w:rFonts w:ascii="Gisha" w:eastAsiaTheme="minorHAnsi" w:hAnsi="Gisha" w:cs="Gisha"/>
          <w:sz w:val="24"/>
          <w:szCs w:val="24"/>
        </w:rPr>
      </w:pPr>
      <w:r w:rsidRPr="006F1A8D">
        <w:rPr>
          <w:rFonts w:ascii="Gisha" w:eastAsiaTheme="minorHAnsi" w:hAnsi="Gisha" w:cs="Gisha" w:hint="cs"/>
          <w:sz w:val="24"/>
          <w:szCs w:val="24"/>
        </w:rPr>
        <w:t>Regression Smoothing</w:t>
      </w:r>
    </w:p>
    <w:p w14:paraId="382F8520" w14:textId="77777777" w:rsidR="00890086" w:rsidRPr="006F1A8D" w:rsidRDefault="00890086" w:rsidP="008D098B">
      <w:pPr>
        <w:rPr>
          <w:rFonts w:ascii="Gisha" w:eastAsiaTheme="minorHAnsi" w:hAnsi="Gisha" w:cs="Gisha"/>
          <w:sz w:val="24"/>
          <w:szCs w:val="24"/>
        </w:rPr>
      </w:pPr>
    </w:p>
    <w:p w14:paraId="1212FFE8" w14:textId="3CB74914"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y = .</w:t>
      </w:r>
      <w:r w:rsidR="004D088F">
        <w:rPr>
          <w:rFonts w:ascii="Gisha" w:eastAsiaTheme="minorHAnsi" w:hAnsi="Gisha" w:cs="Gisha"/>
          <w:sz w:val="24"/>
          <w:szCs w:val="24"/>
        </w:rPr>
        <w:t>5692</w:t>
      </w:r>
      <w:r w:rsidRPr="006F1A8D">
        <w:rPr>
          <w:rFonts w:ascii="Gisha" w:eastAsiaTheme="minorHAnsi" w:hAnsi="Gisha" w:cs="Gisha" w:hint="cs"/>
          <w:sz w:val="24"/>
          <w:szCs w:val="24"/>
        </w:rPr>
        <w:t xml:space="preserve"> + .0</w:t>
      </w:r>
      <w:r w:rsidR="004D088F">
        <w:rPr>
          <w:rFonts w:ascii="Gisha" w:eastAsiaTheme="minorHAnsi" w:hAnsi="Gisha" w:cs="Gisha"/>
          <w:sz w:val="24"/>
          <w:szCs w:val="24"/>
        </w:rPr>
        <w:t>545</w:t>
      </w:r>
      <w:r w:rsidRPr="006F1A8D">
        <w:rPr>
          <w:rFonts w:ascii="Gisha" w:eastAsiaTheme="minorHAnsi" w:hAnsi="Gisha" w:cs="Gisha" w:hint="cs"/>
          <w:sz w:val="24"/>
          <w:szCs w:val="24"/>
        </w:rPr>
        <w:t xml:space="preserve"> (x)</w:t>
      </w:r>
    </w:p>
    <w:p w14:paraId="7DF0349B" w14:textId="77777777" w:rsidR="00890086" w:rsidRPr="006F1A8D" w:rsidRDefault="00890086" w:rsidP="008D098B">
      <w:pPr>
        <w:ind w:left="360"/>
        <w:rPr>
          <w:rFonts w:ascii="Gisha" w:eastAsiaTheme="minorHAnsi" w:hAnsi="Gisha" w:cs="Gisha"/>
          <w:sz w:val="24"/>
          <w:szCs w:val="24"/>
        </w:rPr>
      </w:pPr>
    </w:p>
    <w:p w14:paraId="031F0989" w14:textId="61DA9665"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Year 1   .</w:t>
      </w:r>
      <w:r w:rsidR="004D088F">
        <w:rPr>
          <w:rFonts w:ascii="Gisha" w:eastAsiaTheme="minorHAnsi" w:hAnsi="Gisha" w:cs="Gisha"/>
          <w:sz w:val="24"/>
          <w:szCs w:val="24"/>
        </w:rPr>
        <w:t>5692</w:t>
      </w:r>
      <w:r w:rsidRPr="006F1A8D">
        <w:rPr>
          <w:rFonts w:ascii="Gisha" w:eastAsiaTheme="minorHAnsi" w:hAnsi="Gisha" w:cs="Gisha" w:hint="cs"/>
          <w:sz w:val="24"/>
          <w:szCs w:val="24"/>
        </w:rPr>
        <w:t xml:space="preserve"> + .0</w:t>
      </w:r>
      <w:r w:rsidR="004D088F">
        <w:rPr>
          <w:rFonts w:ascii="Gisha" w:eastAsiaTheme="minorHAnsi" w:hAnsi="Gisha" w:cs="Gisha"/>
          <w:sz w:val="24"/>
          <w:szCs w:val="24"/>
        </w:rPr>
        <w:t>545</w:t>
      </w:r>
      <w:r w:rsidRPr="006F1A8D">
        <w:rPr>
          <w:rFonts w:ascii="Gisha" w:eastAsiaTheme="minorHAnsi" w:hAnsi="Gisha" w:cs="Gisha" w:hint="cs"/>
          <w:sz w:val="24"/>
          <w:szCs w:val="24"/>
        </w:rPr>
        <w:t xml:space="preserve"> (1) = </w:t>
      </w:r>
      <w:r w:rsidR="00450DBB">
        <w:rPr>
          <w:rFonts w:ascii="Gisha" w:eastAsiaTheme="minorHAnsi" w:hAnsi="Gisha" w:cs="Gisha"/>
          <w:sz w:val="24"/>
          <w:szCs w:val="24"/>
        </w:rPr>
        <w:t>.6237</w:t>
      </w:r>
    </w:p>
    <w:p w14:paraId="58BD7D8C" w14:textId="77777777" w:rsidR="00890086" w:rsidRPr="006F1A8D" w:rsidRDefault="00890086" w:rsidP="008D098B">
      <w:pPr>
        <w:ind w:left="360"/>
        <w:rPr>
          <w:rFonts w:ascii="Gisha" w:eastAsiaTheme="minorHAnsi" w:hAnsi="Gisha" w:cs="Gisha"/>
          <w:sz w:val="24"/>
          <w:szCs w:val="24"/>
        </w:rPr>
      </w:pPr>
    </w:p>
    <w:p w14:paraId="78864737" w14:textId="6860F9FA"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Year 12 .</w:t>
      </w:r>
      <w:r w:rsidR="004D088F">
        <w:rPr>
          <w:rFonts w:ascii="Gisha" w:eastAsiaTheme="minorHAnsi" w:hAnsi="Gisha" w:cs="Gisha"/>
          <w:sz w:val="24"/>
          <w:szCs w:val="24"/>
        </w:rPr>
        <w:t>5692</w:t>
      </w:r>
      <w:r w:rsidRPr="006F1A8D">
        <w:rPr>
          <w:rFonts w:ascii="Gisha" w:eastAsiaTheme="minorHAnsi" w:hAnsi="Gisha" w:cs="Gisha" w:hint="cs"/>
          <w:sz w:val="24"/>
          <w:szCs w:val="24"/>
        </w:rPr>
        <w:t xml:space="preserve"> + .0</w:t>
      </w:r>
      <w:r w:rsidR="004D088F">
        <w:rPr>
          <w:rFonts w:ascii="Gisha" w:eastAsiaTheme="minorHAnsi" w:hAnsi="Gisha" w:cs="Gisha"/>
          <w:sz w:val="24"/>
          <w:szCs w:val="24"/>
        </w:rPr>
        <w:t>545</w:t>
      </w:r>
      <w:r w:rsidRPr="006F1A8D">
        <w:rPr>
          <w:rFonts w:ascii="Gisha" w:eastAsiaTheme="minorHAnsi" w:hAnsi="Gisha" w:cs="Gisha" w:hint="cs"/>
          <w:sz w:val="24"/>
          <w:szCs w:val="24"/>
        </w:rPr>
        <w:t xml:space="preserve"> (12) =</w:t>
      </w:r>
      <w:r w:rsidR="00450DBB">
        <w:rPr>
          <w:rFonts w:ascii="Gisha" w:eastAsiaTheme="minorHAnsi" w:hAnsi="Gisha" w:cs="Gisha"/>
          <w:sz w:val="24"/>
          <w:szCs w:val="24"/>
        </w:rPr>
        <w:t xml:space="preserve"> 1.2232</w:t>
      </w:r>
    </w:p>
    <w:p w14:paraId="5266F447" w14:textId="77777777" w:rsidR="00890086" w:rsidRPr="006F1A8D" w:rsidRDefault="00890086" w:rsidP="008D098B">
      <w:pPr>
        <w:ind w:left="360"/>
        <w:rPr>
          <w:rFonts w:ascii="Gisha" w:eastAsiaTheme="minorHAnsi" w:hAnsi="Gisha" w:cs="Gisha"/>
          <w:sz w:val="24"/>
          <w:szCs w:val="24"/>
        </w:rPr>
      </w:pPr>
    </w:p>
    <w:p w14:paraId="52B625D4" w14:textId="7A5908C8"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w:t>
      </w:r>
      <w:r w:rsidR="00450DBB">
        <w:rPr>
          <w:rFonts w:ascii="Gisha" w:eastAsiaTheme="minorHAnsi" w:hAnsi="Gisha" w:cs="Gisha"/>
          <w:sz w:val="24"/>
          <w:szCs w:val="24"/>
        </w:rPr>
        <w:t>.6237</w:t>
      </w:r>
      <w:r w:rsidRPr="006F1A8D">
        <w:rPr>
          <w:rFonts w:ascii="Gisha" w:eastAsiaTheme="minorHAnsi" w:hAnsi="Gisha" w:cs="Gisha" w:hint="cs"/>
          <w:sz w:val="24"/>
          <w:szCs w:val="24"/>
        </w:rPr>
        <w:t xml:space="preserve">) (1 + </w:t>
      </w:r>
      <w:proofErr w:type="spellStart"/>
      <w:r w:rsidRPr="006F1A8D">
        <w:rPr>
          <w:rFonts w:ascii="Gisha" w:eastAsiaTheme="minorHAnsi" w:hAnsi="Gisha" w:cs="Gisha" w:hint="cs"/>
          <w:sz w:val="24"/>
          <w:szCs w:val="24"/>
        </w:rPr>
        <w:t>i</w:t>
      </w:r>
      <w:proofErr w:type="spellEnd"/>
      <w:r w:rsidRPr="006F1A8D">
        <w:rPr>
          <w:rFonts w:ascii="Gisha" w:eastAsiaTheme="minorHAnsi" w:hAnsi="Gisha" w:cs="Gisha" w:hint="cs"/>
          <w:sz w:val="24"/>
          <w:szCs w:val="24"/>
        </w:rPr>
        <w:t xml:space="preserve">) </w:t>
      </w:r>
      <w:r w:rsidRPr="006F1A8D">
        <w:rPr>
          <w:rFonts w:ascii="Gisha" w:eastAsiaTheme="minorHAnsi" w:hAnsi="Gisha" w:cs="Gisha" w:hint="cs"/>
          <w:sz w:val="24"/>
          <w:szCs w:val="24"/>
          <w:vertAlign w:val="superscript"/>
        </w:rPr>
        <w:t>11</w:t>
      </w:r>
      <w:r w:rsidRPr="006F1A8D">
        <w:rPr>
          <w:rFonts w:ascii="Gisha" w:eastAsiaTheme="minorHAnsi" w:hAnsi="Gisha" w:cs="Gisha" w:hint="cs"/>
          <w:sz w:val="24"/>
          <w:szCs w:val="24"/>
        </w:rPr>
        <w:t xml:space="preserve"> = </w:t>
      </w:r>
      <w:r w:rsidR="00450DBB">
        <w:rPr>
          <w:rFonts w:ascii="Gisha" w:eastAsiaTheme="minorHAnsi" w:hAnsi="Gisha" w:cs="Gisha"/>
          <w:sz w:val="24"/>
          <w:szCs w:val="24"/>
        </w:rPr>
        <w:t>1.2232</w:t>
      </w:r>
    </w:p>
    <w:p w14:paraId="30D60E48" w14:textId="77777777" w:rsidR="00890086" w:rsidRPr="006F1A8D" w:rsidRDefault="00890086" w:rsidP="008D098B">
      <w:pPr>
        <w:ind w:left="360"/>
        <w:rPr>
          <w:rFonts w:ascii="Gisha" w:eastAsiaTheme="minorHAnsi" w:hAnsi="Gisha" w:cs="Gisha"/>
          <w:sz w:val="24"/>
          <w:szCs w:val="24"/>
        </w:rPr>
      </w:pPr>
    </w:p>
    <w:p w14:paraId="1EEEB8F3" w14:textId="4CD9EB24" w:rsidR="00890086" w:rsidRPr="006F1A8D" w:rsidRDefault="00890086" w:rsidP="008D098B">
      <w:pPr>
        <w:ind w:left="360"/>
        <w:rPr>
          <w:rFonts w:ascii="Gisha" w:eastAsiaTheme="minorHAnsi" w:hAnsi="Gisha" w:cs="Gisha"/>
          <w:sz w:val="24"/>
          <w:szCs w:val="24"/>
        </w:rPr>
      </w:pPr>
      <w:proofErr w:type="spellStart"/>
      <w:r w:rsidRPr="006F1A8D">
        <w:rPr>
          <w:rFonts w:ascii="Gisha" w:eastAsiaTheme="minorHAnsi" w:hAnsi="Gisha" w:cs="Gisha" w:hint="cs"/>
          <w:sz w:val="24"/>
          <w:szCs w:val="24"/>
        </w:rPr>
        <w:t>i</w:t>
      </w:r>
      <w:proofErr w:type="spellEnd"/>
      <w:r w:rsidRPr="006F1A8D">
        <w:rPr>
          <w:rFonts w:ascii="Gisha" w:eastAsiaTheme="minorHAnsi" w:hAnsi="Gisha" w:cs="Gisha" w:hint="cs"/>
          <w:sz w:val="24"/>
          <w:szCs w:val="24"/>
        </w:rPr>
        <w:t xml:space="preserve"> =  </w:t>
      </w:r>
      <w:r w:rsidR="00450DBB">
        <w:rPr>
          <w:rFonts w:ascii="Gisha" w:eastAsiaTheme="minorHAnsi" w:hAnsi="Gisha" w:cs="Gisha"/>
          <w:sz w:val="24"/>
          <w:szCs w:val="24"/>
        </w:rPr>
        <w:t xml:space="preserve">.0632 </w:t>
      </w:r>
      <w:r w:rsidRPr="006F1A8D">
        <w:rPr>
          <w:rFonts w:ascii="Gisha" w:eastAsiaTheme="minorHAnsi" w:hAnsi="Gisha" w:cs="Gisha" w:hint="cs"/>
          <w:sz w:val="24"/>
          <w:szCs w:val="24"/>
        </w:rPr>
        <w:t xml:space="preserve">or </w:t>
      </w:r>
      <w:r w:rsidR="00450DBB">
        <w:rPr>
          <w:rFonts w:ascii="Gisha" w:eastAsiaTheme="minorHAnsi" w:hAnsi="Gisha" w:cs="Gisha"/>
          <w:sz w:val="24"/>
          <w:szCs w:val="24"/>
        </w:rPr>
        <w:t>6.32</w:t>
      </w:r>
      <w:r w:rsidRPr="006F1A8D">
        <w:rPr>
          <w:rFonts w:ascii="Gisha" w:eastAsiaTheme="minorHAnsi" w:hAnsi="Gisha" w:cs="Gisha" w:hint="cs"/>
          <w:sz w:val="24"/>
          <w:szCs w:val="24"/>
        </w:rPr>
        <w:t>%</w:t>
      </w:r>
    </w:p>
    <w:p w14:paraId="4739FF1E" w14:textId="77777777" w:rsidR="00890086" w:rsidRPr="006F1A8D" w:rsidRDefault="00890086" w:rsidP="008D098B">
      <w:pPr>
        <w:ind w:left="360"/>
        <w:rPr>
          <w:rFonts w:ascii="Gisha" w:eastAsiaTheme="minorHAnsi" w:hAnsi="Gisha" w:cs="Gisha"/>
          <w:sz w:val="24"/>
          <w:szCs w:val="24"/>
        </w:rPr>
      </w:pPr>
    </w:p>
    <w:p w14:paraId="16FD0E9F" w14:textId="59F2DC08"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 xml:space="preserve">Geometric mean </w:t>
      </w:r>
      <w:r w:rsidR="00026BB6" w:rsidRPr="006F1A8D">
        <w:rPr>
          <w:rFonts w:ascii="Gisha" w:eastAsiaTheme="minorHAnsi" w:hAnsi="Gisha" w:cs="Gisha" w:hint="cs"/>
          <w:sz w:val="24"/>
          <w:szCs w:val="24"/>
        </w:rPr>
        <w:t>growth rate</w:t>
      </w:r>
      <w:r w:rsidRPr="006F1A8D">
        <w:rPr>
          <w:rFonts w:ascii="Gisha" w:eastAsiaTheme="minorHAnsi" w:hAnsi="Gisha" w:cs="Gisha" w:hint="cs"/>
          <w:sz w:val="24"/>
          <w:szCs w:val="24"/>
        </w:rPr>
        <w:t xml:space="preserve"> with regression smoothing addresses the problem of the first and last </w:t>
      </w:r>
      <w:r w:rsidR="00425925">
        <w:rPr>
          <w:rFonts w:ascii="Gisha" w:eastAsiaTheme="minorHAnsi" w:hAnsi="Gisha" w:cs="Gisha"/>
          <w:sz w:val="24"/>
          <w:szCs w:val="24"/>
        </w:rPr>
        <w:t>values</w:t>
      </w:r>
      <w:r w:rsidRPr="006F1A8D">
        <w:rPr>
          <w:rFonts w:ascii="Gisha" w:eastAsiaTheme="minorHAnsi" w:hAnsi="Gisha" w:cs="Gisha" w:hint="cs"/>
          <w:sz w:val="24"/>
          <w:szCs w:val="24"/>
        </w:rPr>
        <w:t xml:space="preserve"> being outliers and thus distorting the geometric mean.  </w:t>
      </w:r>
      <w:r w:rsidR="00C250A7">
        <w:rPr>
          <w:rFonts w:ascii="Gisha" w:eastAsiaTheme="minorHAnsi" w:hAnsi="Gisha" w:cs="Gisha"/>
          <w:sz w:val="24"/>
          <w:szCs w:val="24"/>
        </w:rPr>
        <w:t xml:space="preserve">The </w:t>
      </w:r>
      <w:r w:rsidRPr="006F1A8D">
        <w:rPr>
          <w:rFonts w:ascii="Gisha" w:eastAsiaTheme="minorHAnsi" w:hAnsi="Gisha" w:cs="Gisha" w:hint="cs"/>
          <w:sz w:val="24"/>
          <w:szCs w:val="24"/>
        </w:rPr>
        <w:t xml:space="preserve">EPS of CAD </w:t>
      </w:r>
      <w:r w:rsidR="000829ED">
        <w:rPr>
          <w:rFonts w:ascii="Gisha" w:eastAsiaTheme="minorHAnsi" w:hAnsi="Gisha" w:cs="Gisha"/>
          <w:sz w:val="24"/>
          <w:szCs w:val="24"/>
        </w:rPr>
        <w:t>0</w:t>
      </w:r>
      <w:r w:rsidRPr="006F1A8D">
        <w:rPr>
          <w:rFonts w:ascii="Gisha" w:eastAsiaTheme="minorHAnsi" w:hAnsi="Gisha" w:cs="Gisha" w:hint="cs"/>
          <w:sz w:val="24"/>
          <w:szCs w:val="24"/>
        </w:rPr>
        <w:t>.46 in 2005 appears to have been an outlier</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and this approach helps correct this</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resulting in a lower growth rate. This approach also deals better with negative EPS figures.  With </w:t>
      </w:r>
      <w:proofErr w:type="gramStart"/>
      <w:r w:rsidR="00E4618C">
        <w:rPr>
          <w:rFonts w:ascii="Gisha" w:eastAsiaTheme="minorHAnsi" w:hAnsi="Gisha" w:cs="Gisha"/>
          <w:sz w:val="24"/>
          <w:szCs w:val="24"/>
        </w:rPr>
        <w:t xml:space="preserve">the </w:t>
      </w:r>
      <w:r w:rsidRPr="006F1A8D">
        <w:rPr>
          <w:rFonts w:ascii="Gisha" w:eastAsiaTheme="minorHAnsi" w:hAnsi="Gisha" w:cs="Gisha" w:hint="cs"/>
          <w:sz w:val="24"/>
          <w:szCs w:val="24"/>
        </w:rPr>
        <w:t>geometric mean</w:t>
      </w:r>
      <w:proofErr w:type="gramEnd"/>
      <w:r w:rsidR="00E4618C">
        <w:rPr>
          <w:rFonts w:ascii="Gisha" w:eastAsiaTheme="minorHAnsi" w:hAnsi="Gisha" w:cs="Gisha"/>
          <w:sz w:val="24"/>
          <w:szCs w:val="24"/>
        </w:rPr>
        <w:t xml:space="preserve">, </w:t>
      </w:r>
      <w:r w:rsidRPr="006F1A8D">
        <w:rPr>
          <w:rFonts w:ascii="Gisha" w:eastAsiaTheme="minorHAnsi" w:hAnsi="Gisha" w:cs="Gisha" w:hint="cs"/>
          <w:sz w:val="24"/>
          <w:szCs w:val="24"/>
        </w:rPr>
        <w:t xml:space="preserve">it becomes a problem when the first or last values are negative.  For </w:t>
      </w:r>
      <w:r w:rsidR="00E4618C">
        <w:rPr>
          <w:rFonts w:ascii="Gisha" w:eastAsiaTheme="minorHAnsi" w:hAnsi="Gisha" w:cs="Gisha"/>
          <w:sz w:val="24"/>
          <w:szCs w:val="24"/>
        </w:rPr>
        <w:t xml:space="preserve">the </w:t>
      </w:r>
      <w:r w:rsidRPr="006F1A8D">
        <w:rPr>
          <w:rFonts w:ascii="Gisha" w:eastAsiaTheme="minorHAnsi" w:hAnsi="Gisha" w:cs="Gisha" w:hint="cs"/>
          <w:sz w:val="24"/>
          <w:szCs w:val="24"/>
        </w:rPr>
        <w:t>arithmetic mean, percentage changes are not meaningful when the base is negative.</w:t>
      </w:r>
    </w:p>
    <w:p w14:paraId="0526B2BF" w14:textId="77777777" w:rsidR="00890086" w:rsidRPr="006F1A8D" w:rsidRDefault="00890086" w:rsidP="008D098B">
      <w:pPr>
        <w:ind w:left="360"/>
        <w:rPr>
          <w:rFonts w:ascii="Gisha" w:eastAsiaTheme="minorHAnsi" w:hAnsi="Gisha" w:cs="Gisha"/>
          <w:sz w:val="24"/>
          <w:szCs w:val="24"/>
        </w:rPr>
      </w:pPr>
    </w:p>
    <w:p w14:paraId="38A3F9B7" w14:textId="77777777" w:rsidR="00890086" w:rsidRPr="006F1A8D" w:rsidRDefault="00890086" w:rsidP="008D098B">
      <w:pPr>
        <w:ind w:left="360"/>
        <w:rPr>
          <w:rFonts w:ascii="Gisha" w:eastAsiaTheme="minorHAnsi" w:hAnsi="Gisha" w:cs="Gisha"/>
          <w:sz w:val="24"/>
          <w:szCs w:val="24"/>
        </w:rPr>
      </w:pPr>
      <w:r w:rsidRPr="006F1A8D">
        <w:rPr>
          <w:rFonts w:ascii="Gisha" w:eastAsiaTheme="minorHAnsi" w:hAnsi="Gisha" w:cs="Gisha" w:hint="cs"/>
          <w:sz w:val="24"/>
          <w:szCs w:val="24"/>
        </w:rPr>
        <w:t xml:space="preserve">  </w:t>
      </w:r>
    </w:p>
    <w:p w14:paraId="05AFC164" w14:textId="77777777" w:rsidR="00890086" w:rsidRPr="006F1A8D" w:rsidRDefault="00890086" w:rsidP="008D098B">
      <w:pPr>
        <w:rPr>
          <w:rFonts w:ascii="Gisha" w:eastAsia="Calibri" w:hAnsi="Gisha" w:cs="Gisha"/>
          <w:b/>
          <w:sz w:val="24"/>
          <w:szCs w:val="24"/>
          <w:lang w:val="en-CA"/>
        </w:rPr>
      </w:pPr>
    </w:p>
    <w:p w14:paraId="429ADFFC" w14:textId="77777777" w:rsidR="00890086" w:rsidRPr="006F1A8D" w:rsidRDefault="00890086" w:rsidP="008D098B">
      <w:pPr>
        <w:rPr>
          <w:rFonts w:ascii="Gisha" w:eastAsia="Calibri" w:hAnsi="Gisha" w:cs="Gisha"/>
          <w:b/>
          <w:sz w:val="24"/>
          <w:szCs w:val="24"/>
          <w:lang w:val="en-CA"/>
        </w:rPr>
      </w:pPr>
    </w:p>
    <w:p w14:paraId="4A8FAB66" w14:textId="77777777" w:rsidR="00D842AA" w:rsidRPr="006F1A8D" w:rsidRDefault="00D842AA" w:rsidP="008D098B">
      <w:pPr>
        <w:rPr>
          <w:rFonts w:ascii="Gisha" w:hAnsi="Gisha" w:cs="Gisha"/>
          <w:b/>
          <w:sz w:val="28"/>
          <w:szCs w:val="28"/>
          <w:lang w:val="en-CA"/>
        </w:rPr>
      </w:pPr>
      <w:r w:rsidRPr="006F1A8D">
        <w:rPr>
          <w:rFonts w:ascii="Gisha" w:hAnsi="Gisha" w:cs="Gisha" w:hint="cs"/>
          <w:b/>
          <w:sz w:val="28"/>
          <w:szCs w:val="28"/>
          <w:lang w:val="en-CA"/>
        </w:rPr>
        <w:br w:type="page"/>
      </w:r>
    </w:p>
    <w:p w14:paraId="04AF54A1" w14:textId="62E13A3C" w:rsidR="00792977" w:rsidRPr="006F1A8D" w:rsidRDefault="0031693D" w:rsidP="008D098B">
      <w:pPr>
        <w:rPr>
          <w:rFonts w:ascii="Gisha" w:eastAsia="Calibri" w:hAnsi="Gisha" w:cs="Gisha"/>
          <w:b/>
          <w:sz w:val="28"/>
          <w:szCs w:val="28"/>
        </w:rPr>
      </w:pPr>
      <w:r w:rsidRPr="006F1A8D">
        <w:rPr>
          <w:rFonts w:ascii="Gisha" w:eastAsia="Calibri" w:hAnsi="Gisha" w:cs="Gisha" w:hint="cs"/>
          <w:b/>
          <w:sz w:val="28"/>
          <w:szCs w:val="28"/>
        </w:rPr>
        <w:lastRenderedPageBreak/>
        <w:t>Income Approach (DDM) at Amsterdam</w:t>
      </w:r>
      <w:r w:rsidR="006D6FCD" w:rsidRPr="006F1A8D">
        <w:rPr>
          <w:rFonts w:ascii="Gisha" w:eastAsia="Calibri" w:hAnsi="Gisha" w:cs="Gisha" w:hint="cs"/>
          <w:b/>
          <w:sz w:val="28"/>
          <w:szCs w:val="28"/>
        </w:rPr>
        <w:t xml:space="preserve"> </w:t>
      </w:r>
    </w:p>
    <w:p w14:paraId="554E5F88" w14:textId="77777777" w:rsidR="00B67DB5" w:rsidRPr="006F1A8D" w:rsidRDefault="00B67DB5" w:rsidP="008D098B">
      <w:pPr>
        <w:rPr>
          <w:rFonts w:ascii="Gisha" w:eastAsia="Calibri" w:hAnsi="Gisha" w:cs="Gisha"/>
          <w:b/>
          <w:sz w:val="24"/>
          <w:szCs w:val="24"/>
        </w:rPr>
      </w:pPr>
    </w:p>
    <w:p w14:paraId="3AB3C357" w14:textId="77777777" w:rsidR="00792977" w:rsidRPr="006F1A8D" w:rsidRDefault="00792977" w:rsidP="008D098B">
      <w:pPr>
        <w:rPr>
          <w:rFonts w:ascii="Gisha" w:eastAsiaTheme="minorHAnsi" w:hAnsi="Gisha" w:cs="Gisha"/>
          <w:sz w:val="24"/>
          <w:szCs w:val="24"/>
        </w:rPr>
      </w:pPr>
      <w:r w:rsidRPr="006F1A8D">
        <w:rPr>
          <w:rFonts w:ascii="Gisha" w:eastAsiaTheme="minorHAnsi" w:hAnsi="Gisha" w:cs="Gisha" w:hint="cs"/>
          <w:sz w:val="24"/>
          <w:szCs w:val="24"/>
        </w:rPr>
        <w:t>1.</w:t>
      </w:r>
    </w:p>
    <w:p w14:paraId="1D59BFC4" w14:textId="77777777" w:rsidR="00792977" w:rsidRPr="006F1A8D" w:rsidRDefault="00792977" w:rsidP="008D098B">
      <w:pPr>
        <w:ind w:firstLine="360"/>
        <w:rPr>
          <w:rFonts w:ascii="Gisha" w:eastAsiaTheme="minorEastAsia" w:hAnsi="Gisha" w:cs="Gisha"/>
          <w:sz w:val="32"/>
          <w:szCs w:val="32"/>
        </w:rPr>
      </w:pPr>
      <w:r w:rsidRPr="006F1A8D">
        <w:rPr>
          <w:rFonts w:ascii="Gisha" w:eastAsiaTheme="minorHAnsi" w:hAnsi="Gisha" w:cs="Gisha" w:hint="cs"/>
          <w:sz w:val="24"/>
          <w:szCs w:val="24"/>
        </w:rPr>
        <w:t>V</w:t>
      </w:r>
      <w:r w:rsidRPr="006F1A8D">
        <w:rPr>
          <w:rFonts w:ascii="Gisha" w:eastAsiaTheme="minorHAnsi" w:hAnsi="Gisha" w:cs="Gisha" w:hint="cs"/>
          <w:sz w:val="24"/>
          <w:szCs w:val="24"/>
          <w:vertAlign w:val="subscript"/>
        </w:rPr>
        <w:t>0</w:t>
      </w:r>
      <w:r w:rsidRPr="006F1A8D">
        <w:rPr>
          <w:rFonts w:ascii="Gisha" w:eastAsiaTheme="minorHAnsi"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4.50)(.25</m:t>
                    </m:r>
                  </m:e>
                </m:d>
                <m:r>
                  <w:rPr>
                    <w:rFonts w:ascii="Cambria Math" w:eastAsiaTheme="minorHAnsi" w:hAnsi="Cambria Math" w:cs="Gisha" w:hint="cs"/>
                    <w:sz w:val="32"/>
                    <w:szCs w:val="32"/>
                  </w:rPr>
                  <m:t>(1+.290)</m:t>
                </m:r>
              </m:e>
              <m:sup>
                <m:r>
                  <w:rPr>
                    <w:rFonts w:ascii="Cambria Math" w:eastAsiaTheme="minorHAnsi" w:hAnsi="Cambria Math" w:cs="Gisha" w:hint="cs"/>
                    <w:sz w:val="32"/>
                    <w:szCs w:val="32"/>
                  </w:rPr>
                  <m:t>1</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(1+.111)</m:t>
                </m:r>
              </m:e>
              <m:sup>
                <m:r>
                  <w:rPr>
                    <w:rFonts w:ascii="Cambria Math" w:eastAsiaTheme="minorHAnsi" w:hAnsi="Cambria Math" w:cs="Gisha" w:hint="cs"/>
                    <w:sz w:val="32"/>
                    <w:szCs w:val="32"/>
                  </w:rPr>
                  <m:t>1</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4.50</m:t>
                    </m:r>
                  </m:e>
                </m:d>
                <m:r>
                  <w:rPr>
                    <w:rFonts w:ascii="Cambria Math" w:eastAsiaTheme="minorHAnsi" w:hAnsi="Cambria Math" w:cs="Gisha" w:hint="cs"/>
                    <w:sz w:val="32"/>
                    <w:szCs w:val="32"/>
                  </w:rPr>
                  <m:t>(.25)(1+.290)</m:t>
                </m:r>
              </m:e>
              <m:sup>
                <m:r>
                  <w:rPr>
                    <w:rFonts w:ascii="Cambria Math" w:eastAsiaTheme="minorHAnsi" w:hAnsi="Cambria Math" w:cs="Gisha" w:hint="cs"/>
                    <w:sz w:val="32"/>
                    <w:szCs w:val="32"/>
                  </w:rPr>
                  <m:t>2</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(1+.111)</m:t>
                </m:r>
              </m:e>
              <m:sup>
                <m:r>
                  <w:rPr>
                    <w:rFonts w:ascii="Cambria Math" w:eastAsiaTheme="minorHAnsi" w:hAnsi="Cambria Math" w:cs="Gisha" w:hint="cs"/>
                    <w:sz w:val="32"/>
                    <w:szCs w:val="32"/>
                  </w:rPr>
                  <m:t>2</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4.50)(.25</m:t>
                    </m:r>
                  </m:e>
                </m:d>
                <m:r>
                  <w:rPr>
                    <w:rFonts w:ascii="Cambria Math" w:eastAsiaTheme="minorHAnsi" w:hAnsi="Cambria Math" w:cs="Gisha" w:hint="cs"/>
                    <w:sz w:val="32"/>
                    <w:szCs w:val="32"/>
                  </w:rPr>
                  <m:t>(1+.290)</m:t>
                </m:r>
              </m:e>
              <m:sup>
                <m:r>
                  <w:rPr>
                    <w:rFonts w:ascii="Cambria Math" w:eastAsiaTheme="minorHAnsi" w:hAnsi="Cambria Math" w:cs="Gisha" w:hint="cs"/>
                    <w:sz w:val="32"/>
                    <w:szCs w:val="32"/>
                  </w:rPr>
                  <m:t>3</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(1+.111)</m:t>
                </m:r>
              </m:e>
              <m:sup>
                <m:r>
                  <w:rPr>
                    <w:rFonts w:ascii="Cambria Math" w:eastAsiaTheme="minorHAnsi" w:hAnsi="Cambria Math" w:cs="Gisha" w:hint="cs"/>
                    <w:sz w:val="32"/>
                    <w:szCs w:val="32"/>
                  </w:rPr>
                  <m:t>3</m:t>
                </m:r>
              </m:sup>
            </m:sSup>
          </m:den>
        </m:f>
      </m:oMath>
      <w:r w:rsidRPr="006F1A8D">
        <w:rPr>
          <w:rFonts w:ascii="Gisha" w:eastAsiaTheme="minorEastAsia" w:hAnsi="Gisha" w:cs="Gisha" w:hint="cs"/>
          <w:sz w:val="32"/>
          <w:szCs w:val="32"/>
        </w:rPr>
        <w:t xml:space="preserve"> +</w:t>
      </w:r>
    </w:p>
    <w:p w14:paraId="171E8FE8" w14:textId="77777777" w:rsidR="00792977" w:rsidRPr="006F1A8D" w:rsidRDefault="00792977" w:rsidP="008D098B">
      <w:pPr>
        <w:ind w:firstLine="360"/>
        <w:rPr>
          <w:rFonts w:ascii="Gisha" w:eastAsiaTheme="minorEastAsia" w:hAnsi="Gisha" w:cs="Gisha"/>
          <w:sz w:val="32"/>
          <w:szCs w:val="32"/>
        </w:rPr>
      </w:pPr>
    </w:p>
    <w:p w14:paraId="0A83789F"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32"/>
          <w:szCs w:val="32"/>
        </w:rPr>
        <w:t xml:space="preserve">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d>
                  <m:dPr>
                    <m:ctrlPr>
                      <w:rPr>
                        <w:rFonts w:ascii="Cambria Math" w:eastAsiaTheme="minorEastAsia" w:hAnsi="Cambria Math" w:cs="Gisha" w:hint="cs"/>
                        <w:i/>
                        <w:sz w:val="32"/>
                        <w:szCs w:val="32"/>
                      </w:rPr>
                    </m:ctrlPr>
                  </m:dPr>
                  <m:e>
                    <m:r>
                      <w:rPr>
                        <w:rFonts w:ascii="Cambria Math" w:eastAsiaTheme="minorEastAsia" w:hAnsi="Cambria Math" w:cs="Gisha" w:hint="cs"/>
                        <w:sz w:val="32"/>
                        <w:szCs w:val="32"/>
                      </w:rPr>
                      <m:t>4.50)(.75</m:t>
                    </m:r>
                  </m:e>
                </m:d>
                <m:sSup>
                  <m:sSupPr>
                    <m:ctrlPr>
                      <w:rPr>
                        <w:rFonts w:ascii="Cambria Math" w:eastAsiaTheme="minorEastAsia" w:hAnsi="Cambria Math" w:cs="Gisha" w:hint="cs"/>
                        <w:i/>
                        <w:sz w:val="32"/>
                        <w:szCs w:val="32"/>
                      </w:rPr>
                    </m:ctrlPr>
                  </m:sSupPr>
                  <m:e>
                    <m:d>
                      <m:dPr>
                        <m:ctrlPr>
                          <w:rPr>
                            <w:rFonts w:ascii="Cambria Math" w:eastAsiaTheme="minorEastAsia" w:hAnsi="Cambria Math" w:cs="Gisha" w:hint="cs"/>
                            <w:i/>
                            <w:sz w:val="32"/>
                            <w:szCs w:val="32"/>
                          </w:rPr>
                        </m:ctrlPr>
                      </m:dPr>
                      <m:e>
                        <m:r>
                          <w:rPr>
                            <w:rFonts w:ascii="Cambria Math" w:eastAsiaTheme="minorEastAsia" w:hAnsi="Cambria Math" w:cs="Gisha" w:hint="cs"/>
                            <w:sz w:val="32"/>
                            <w:szCs w:val="32"/>
                          </w:rPr>
                          <m:t>1+.290</m:t>
                        </m:r>
                      </m:e>
                    </m:d>
                  </m:e>
                  <m:sup>
                    <m:r>
                      <w:rPr>
                        <w:rFonts w:ascii="Cambria Math" w:eastAsiaTheme="minorEastAsia" w:hAnsi="Cambria Math" w:cs="Gisha" w:hint="cs"/>
                        <w:sz w:val="32"/>
                        <w:szCs w:val="32"/>
                      </w:rPr>
                      <m:t>3</m:t>
                    </m:r>
                  </m:sup>
                </m:sSup>
                <m:r>
                  <w:rPr>
                    <w:rFonts w:ascii="Cambria Math" w:eastAsiaTheme="minorEastAsia" w:hAnsi="Cambria Math" w:cs="Gisha" w:hint="cs"/>
                    <w:sz w:val="32"/>
                    <w:szCs w:val="32"/>
                  </w:rPr>
                  <m:t>(1+.032)</m:t>
                </m:r>
              </m:num>
              <m:den>
                <m:r>
                  <w:rPr>
                    <w:rFonts w:ascii="Cambria Math" w:eastAsiaTheme="minorEastAsia" w:hAnsi="Cambria Math" w:cs="Gisha" w:hint="cs"/>
                    <w:sz w:val="32"/>
                    <w:szCs w:val="32"/>
                  </w:rPr>
                  <m:t>(.100-.032)</m:t>
                </m:r>
              </m:den>
            </m:f>
          </m:num>
          <m:den>
            <m:sSup>
              <m:sSupPr>
                <m:ctrlPr>
                  <w:rPr>
                    <w:rFonts w:ascii="Cambria Math" w:eastAsiaTheme="minorEastAsia" w:hAnsi="Cambria Math" w:cs="Gisha" w:hint="cs"/>
                    <w:i/>
                    <w:sz w:val="32"/>
                    <w:szCs w:val="32"/>
                  </w:rPr>
                </m:ctrlPr>
              </m:sSupPr>
              <m:e>
                <m:r>
                  <w:rPr>
                    <w:rFonts w:ascii="Cambria Math" w:eastAsiaTheme="minorEastAsia" w:hAnsi="Cambria Math" w:cs="Gisha" w:hint="cs"/>
                    <w:sz w:val="32"/>
                    <w:szCs w:val="32"/>
                  </w:rPr>
                  <m:t>(1+.111)</m:t>
                </m:r>
              </m:e>
              <m:sup>
                <m:r>
                  <w:rPr>
                    <w:rFonts w:ascii="Cambria Math" w:eastAsiaTheme="minorEastAsia" w:hAnsi="Cambria Math" w:cs="Gisha" w:hint="cs"/>
                    <w:sz w:val="32"/>
                    <w:szCs w:val="32"/>
                  </w:rPr>
                  <m:t>3</m:t>
                </m:r>
              </m:sup>
            </m:sSup>
          </m:den>
        </m:f>
      </m:oMath>
      <w:r w:rsidRPr="006F1A8D">
        <w:rPr>
          <w:rFonts w:ascii="Gisha" w:eastAsiaTheme="minorEastAsia" w:hAnsi="Gisha" w:cs="Gisha" w:hint="cs"/>
          <w:sz w:val="32"/>
          <w:szCs w:val="32"/>
        </w:rPr>
        <w:t xml:space="preserve"> </w:t>
      </w:r>
      <w:r w:rsidRPr="006F1A8D">
        <w:rPr>
          <w:rFonts w:ascii="Gisha" w:eastAsiaTheme="minorEastAsia" w:hAnsi="Gisha" w:cs="Gisha" w:hint="cs"/>
          <w:sz w:val="24"/>
          <w:szCs w:val="24"/>
        </w:rPr>
        <w:t xml:space="preserve">= CAD </w:t>
      </w:r>
      <w:r w:rsidR="00621486" w:rsidRPr="006F1A8D">
        <w:rPr>
          <w:rFonts w:ascii="Gisha" w:eastAsiaTheme="minorEastAsia" w:hAnsi="Gisha" w:cs="Gisha" w:hint="cs"/>
          <w:sz w:val="24"/>
          <w:szCs w:val="24"/>
        </w:rPr>
        <w:t>84.76</w:t>
      </w:r>
    </w:p>
    <w:p w14:paraId="70B72E38" w14:textId="77777777" w:rsidR="00792977" w:rsidRPr="006F1A8D" w:rsidRDefault="008061DF" w:rsidP="008D098B">
      <w:pPr>
        <w:ind w:firstLine="360"/>
        <w:rPr>
          <w:rFonts w:ascii="Gisha" w:eastAsiaTheme="minorEastAsia" w:hAnsi="Gisha" w:cs="Gisha"/>
          <w:sz w:val="24"/>
          <w:szCs w:val="24"/>
        </w:rPr>
      </w:pPr>
      <w:r w:rsidRPr="006F1A8D">
        <w:rPr>
          <w:rFonts w:ascii="Gisha" w:eastAsiaTheme="minorEastAsia" w:hAnsi="Gisha" w:cs="Gisha" w:hint="cs"/>
          <w:noProof/>
          <w:sz w:val="24"/>
          <w:szCs w:val="24"/>
        </w:rPr>
        <mc:AlternateContent>
          <mc:Choice Requires="wps">
            <w:drawing>
              <wp:anchor distT="45720" distB="45720" distL="114300" distR="114300" simplePos="0" relativeHeight="251659264" behindDoc="0" locked="0" layoutInCell="1" allowOverlap="1" wp14:anchorId="68423C5B" wp14:editId="50124DB1">
                <wp:simplePos x="0" y="0"/>
                <wp:positionH relativeFrom="column">
                  <wp:posOffset>476250</wp:posOffset>
                </wp:positionH>
                <wp:positionV relativeFrom="paragraph">
                  <wp:posOffset>88900</wp:posOffset>
                </wp:positionV>
                <wp:extent cx="10515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noFill/>
                          <a:miter lim="800000"/>
                          <a:headEnd/>
                          <a:tailEnd/>
                        </a:ln>
                      </wps:spPr>
                      <wps:txbx>
                        <w:txbxContent>
                          <w:p w14:paraId="24EA250A" w14:textId="77777777" w:rsidR="004D088F" w:rsidRPr="008061DF" w:rsidRDefault="004D088F">
                            <w:pPr>
                              <w:rPr>
                                <w:rFonts w:ascii="Gisha" w:hAnsi="Gisha" w:cs="Gisha"/>
                              </w:rPr>
                            </w:pPr>
                            <w:r>
                              <w:rPr>
                                <w:rFonts w:ascii="Gisha" w:hAnsi="Gisha" w:cs="Gisha"/>
                              </w:rPr>
                              <w:t>Terminal</w:t>
                            </w:r>
                            <w:r w:rsidRPr="008061DF">
                              <w:rPr>
                                <w:rFonts w:ascii="Gisha" w:hAnsi="Gisha" w:cs="Gisha" w:hint="cs"/>
                              </w:rPr>
                              <w:t xml:space="preserve">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23C5B" id="_x0000_t202" coordsize="21600,21600" o:spt="202" path="m,l,21600r21600,l21600,xe">
                <v:stroke joinstyle="miter"/>
                <v:path gradientshapeok="t" o:connecttype="rect"/>
              </v:shapetype>
              <v:shape id="Text Box 2" o:spid="_x0000_s1026" type="#_x0000_t202" style="position:absolute;left:0;text-align:left;margin-left:37.5pt;margin-top:7pt;width:8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poDA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" stroked="f">
                <v:textbox style="mso-fit-shape-to-text:t">
                  <w:txbxContent>
                    <w:p w14:paraId="24EA250A" w14:textId="77777777" w:rsidR="004D088F" w:rsidRPr="008061DF" w:rsidRDefault="004D088F">
                      <w:pPr>
                        <w:rPr>
                          <w:rFonts w:ascii="Gisha" w:hAnsi="Gisha" w:cs="Gisha"/>
                        </w:rPr>
                      </w:pPr>
                      <w:r>
                        <w:rPr>
                          <w:rFonts w:ascii="Gisha" w:hAnsi="Gisha" w:cs="Gisha"/>
                        </w:rPr>
                        <w:t>Terminal</w:t>
                      </w:r>
                      <w:r w:rsidRPr="008061DF">
                        <w:rPr>
                          <w:rFonts w:ascii="Gisha" w:hAnsi="Gisha" w:cs="Gisha" w:hint="cs"/>
                        </w:rPr>
                        <w:t xml:space="preserve"> value</w:t>
                      </w:r>
                    </w:p>
                  </w:txbxContent>
                </v:textbox>
                <w10:wrap type="square"/>
              </v:shape>
            </w:pict>
          </mc:Fallback>
        </mc:AlternateContent>
      </w:r>
    </w:p>
    <w:p w14:paraId="3E751EF8" w14:textId="77777777" w:rsidR="008061DF" w:rsidRPr="006F1A8D" w:rsidRDefault="008061DF" w:rsidP="008D098B">
      <w:pPr>
        <w:ind w:firstLine="360"/>
        <w:rPr>
          <w:rFonts w:ascii="Gisha" w:eastAsiaTheme="minorEastAsia" w:hAnsi="Gisha" w:cs="Gisha"/>
          <w:sz w:val="24"/>
          <w:szCs w:val="24"/>
        </w:rPr>
      </w:pPr>
    </w:p>
    <w:p w14:paraId="2E31D70D" w14:textId="77777777" w:rsidR="008061DF" w:rsidRPr="006F1A8D" w:rsidRDefault="008061DF" w:rsidP="008D098B">
      <w:pPr>
        <w:rPr>
          <w:rFonts w:ascii="Gisha" w:eastAsiaTheme="minorEastAsia" w:hAnsi="Gisha" w:cs="Gisha"/>
          <w:sz w:val="24"/>
          <w:szCs w:val="24"/>
        </w:rPr>
      </w:pPr>
    </w:p>
    <w:p w14:paraId="4913E816"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High-Growth Stage</w:t>
      </w:r>
    </w:p>
    <w:p w14:paraId="1BBB7015"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.045 + 1.2 (.055) = .111</w:t>
      </w:r>
    </w:p>
    <w:p w14:paraId="00C7922D" w14:textId="77777777" w:rsidR="00B67DB5" w:rsidRPr="006F1A8D" w:rsidRDefault="00B67DB5"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A37B64" w:rsidRPr="006F1A8D">
        <w:rPr>
          <w:rFonts w:ascii="Gisha" w:eastAsiaTheme="minorEastAsia" w:hAnsi="Gisha" w:cs="Gisha" w:hint="cs"/>
          <w:sz w:val="24"/>
          <w:szCs w:val="24"/>
        </w:rPr>
        <w:t>15</w:t>
      </w:r>
      <w:r w:rsidRPr="006F1A8D">
        <w:rPr>
          <w:rFonts w:ascii="Gisha" w:eastAsiaTheme="minorEastAsia" w:hAnsi="Gisha" w:cs="Gisha" w:hint="cs"/>
          <w:sz w:val="24"/>
          <w:szCs w:val="24"/>
        </w:rPr>
        <w:t xml:space="preserve"> / (1 - .50) = .</w:t>
      </w:r>
      <w:r w:rsidR="00A37B64" w:rsidRPr="006F1A8D">
        <w:rPr>
          <w:rFonts w:ascii="Gisha" w:eastAsiaTheme="minorEastAsia" w:hAnsi="Gisha" w:cs="Gisha" w:hint="cs"/>
          <w:sz w:val="24"/>
          <w:szCs w:val="24"/>
        </w:rPr>
        <w:t>300</w:t>
      </w:r>
    </w:p>
    <w:p w14:paraId="033F72D6" w14:textId="6AE2F819"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A37B64" w:rsidRPr="006F1A8D">
        <w:rPr>
          <w:rFonts w:ascii="Gisha" w:eastAsiaTheme="minorEastAsia" w:hAnsi="Gisha" w:cs="Gisha" w:hint="cs"/>
          <w:sz w:val="24"/>
          <w:szCs w:val="24"/>
        </w:rPr>
        <w:t>300</w:t>
      </w:r>
      <w:r w:rsidR="00EC6081">
        <w:rPr>
          <w:rFonts w:ascii="Gisha" w:eastAsiaTheme="minorEastAsia" w:hAnsi="Gisha" w:cs="Gisha"/>
          <w:sz w:val="24"/>
          <w:szCs w:val="24"/>
        </w:rPr>
        <w:t xml:space="preserve">) </w:t>
      </w:r>
      <w:r w:rsidRPr="006F1A8D">
        <w:rPr>
          <w:rFonts w:ascii="Gisha" w:eastAsiaTheme="minorEastAsia" w:hAnsi="Gisha" w:cs="Gisha" w:hint="cs"/>
          <w:sz w:val="24"/>
          <w:szCs w:val="24"/>
        </w:rPr>
        <w:t>(1 - .</w:t>
      </w:r>
      <w:r w:rsidR="00A37B64" w:rsidRPr="006F1A8D">
        <w:rPr>
          <w:rFonts w:ascii="Gisha" w:eastAsiaTheme="minorEastAsia" w:hAnsi="Gisha" w:cs="Gisha" w:hint="cs"/>
          <w:sz w:val="24"/>
          <w:szCs w:val="24"/>
        </w:rPr>
        <w:t>2</w:t>
      </w:r>
      <w:r w:rsidRPr="006F1A8D">
        <w:rPr>
          <w:rFonts w:ascii="Gisha" w:eastAsiaTheme="minorEastAsia" w:hAnsi="Gisha" w:cs="Gisha" w:hint="cs"/>
          <w:sz w:val="24"/>
          <w:szCs w:val="24"/>
        </w:rPr>
        <w:t>5)</w:t>
      </w:r>
      <w:r w:rsidR="00A37B64" w:rsidRPr="006F1A8D">
        <w:rPr>
          <w:rFonts w:ascii="Gisha" w:eastAsiaTheme="minorEastAsia" w:hAnsi="Gisha" w:cs="Gisha" w:hint="cs"/>
          <w:sz w:val="24"/>
          <w:szCs w:val="24"/>
        </w:rPr>
        <w:t xml:space="preserve"> / (1 – (.300) (1 - .25))</w:t>
      </w:r>
      <w:r w:rsidRPr="006F1A8D">
        <w:rPr>
          <w:rFonts w:ascii="Gisha" w:eastAsiaTheme="minorEastAsia" w:hAnsi="Gisha" w:cs="Gisha" w:hint="cs"/>
          <w:sz w:val="24"/>
          <w:szCs w:val="24"/>
        </w:rPr>
        <w:t xml:space="preserve"> = .</w:t>
      </w:r>
      <w:r w:rsidR="00A37B64" w:rsidRPr="006F1A8D">
        <w:rPr>
          <w:rFonts w:ascii="Gisha" w:eastAsiaTheme="minorEastAsia" w:hAnsi="Gisha" w:cs="Gisha" w:hint="cs"/>
          <w:sz w:val="24"/>
          <w:szCs w:val="24"/>
        </w:rPr>
        <w:t>290</w:t>
      </w:r>
    </w:p>
    <w:p w14:paraId="34252ED8" w14:textId="77777777" w:rsidR="00792977" w:rsidRPr="006F1A8D" w:rsidRDefault="00792977" w:rsidP="008D098B">
      <w:pPr>
        <w:ind w:firstLine="360"/>
        <w:rPr>
          <w:rFonts w:ascii="Gisha" w:eastAsiaTheme="minorEastAsia" w:hAnsi="Gisha" w:cs="Gisha"/>
          <w:sz w:val="24"/>
          <w:szCs w:val="24"/>
        </w:rPr>
      </w:pPr>
    </w:p>
    <w:p w14:paraId="1182F52A"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Stable-Growth Stage</w:t>
      </w:r>
    </w:p>
    <w:p w14:paraId="68040B88"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.045 + 1.0 (.055) = .100</w:t>
      </w:r>
    </w:p>
    <w:p w14:paraId="7E3B5C99" w14:textId="77777777" w:rsidR="00B67DB5" w:rsidRPr="006F1A8D" w:rsidRDefault="00B67DB5"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.05 / (1 - .60) = .125</w:t>
      </w:r>
    </w:p>
    <w:p w14:paraId="465C493A" w14:textId="77777777" w:rsidR="00792977" w:rsidRPr="006F1A8D" w:rsidRDefault="00792977" w:rsidP="008D098B">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B67DB5" w:rsidRPr="006F1A8D">
        <w:rPr>
          <w:rFonts w:ascii="Gisha" w:eastAsiaTheme="minorEastAsia" w:hAnsi="Gisha" w:cs="Gisha" w:hint="cs"/>
          <w:sz w:val="24"/>
          <w:szCs w:val="24"/>
        </w:rPr>
        <w:t xml:space="preserve">125) </w:t>
      </w:r>
      <w:r w:rsidRPr="006F1A8D">
        <w:rPr>
          <w:rFonts w:ascii="Gisha" w:eastAsiaTheme="minorEastAsia" w:hAnsi="Gisha" w:cs="Gisha" w:hint="cs"/>
          <w:sz w:val="24"/>
          <w:szCs w:val="24"/>
        </w:rPr>
        <w:t>(1 - .75)</w:t>
      </w:r>
      <w:r w:rsidR="00B67DB5" w:rsidRPr="006F1A8D">
        <w:rPr>
          <w:rFonts w:ascii="Gisha" w:eastAsiaTheme="minorEastAsia" w:hAnsi="Gisha" w:cs="Gisha" w:hint="cs"/>
          <w:sz w:val="24"/>
          <w:szCs w:val="24"/>
        </w:rPr>
        <w:t xml:space="preserve"> / (1 – (.125) (1 - .75))</w:t>
      </w:r>
      <w:r w:rsidRPr="006F1A8D">
        <w:rPr>
          <w:rFonts w:ascii="Gisha" w:eastAsiaTheme="minorEastAsia" w:hAnsi="Gisha" w:cs="Gisha" w:hint="cs"/>
          <w:sz w:val="24"/>
          <w:szCs w:val="24"/>
        </w:rPr>
        <w:t xml:space="preserve"> = </w:t>
      </w:r>
      <w:r w:rsidR="00B67DB5" w:rsidRPr="006F1A8D">
        <w:rPr>
          <w:rFonts w:ascii="Gisha" w:eastAsiaTheme="minorEastAsia" w:hAnsi="Gisha" w:cs="Gisha" w:hint="cs"/>
          <w:sz w:val="24"/>
          <w:szCs w:val="24"/>
        </w:rPr>
        <w:t>.032</w:t>
      </w:r>
    </w:p>
    <w:p w14:paraId="5D72026C" w14:textId="77777777" w:rsidR="008061DF" w:rsidRPr="006F1A8D" w:rsidRDefault="008061DF" w:rsidP="008D098B">
      <w:pPr>
        <w:ind w:firstLine="360"/>
        <w:rPr>
          <w:rFonts w:ascii="Gisha" w:eastAsiaTheme="minorEastAsia" w:hAnsi="Gisha" w:cs="Gisha"/>
          <w:sz w:val="24"/>
          <w:szCs w:val="24"/>
        </w:rPr>
      </w:pPr>
    </w:p>
    <w:p w14:paraId="79D3C698" w14:textId="3F1B7507" w:rsidR="008061DF" w:rsidRPr="006F1A8D" w:rsidRDefault="008061DF" w:rsidP="008D098B">
      <w:pPr>
        <w:pStyle w:val="ListParagraph"/>
        <w:numPr>
          <w:ilvl w:val="0"/>
          <w:numId w:val="4"/>
        </w:numPr>
        <w:ind w:left="360"/>
        <w:rPr>
          <w:rFonts w:ascii="Gisha" w:eastAsiaTheme="minorEastAsia" w:hAnsi="Gisha" w:cs="Gisha"/>
          <w:sz w:val="24"/>
          <w:szCs w:val="24"/>
        </w:rPr>
      </w:pPr>
      <w:r w:rsidRPr="006F1A8D">
        <w:rPr>
          <w:rFonts w:ascii="Gisha" w:eastAsiaTheme="minorEastAsia" w:hAnsi="Gisha" w:cs="Gisha" w:hint="cs"/>
          <w:sz w:val="24"/>
          <w:szCs w:val="24"/>
        </w:rPr>
        <w:t>Terminal value accounts for 9</w:t>
      </w:r>
      <w:r w:rsidR="00360E2C" w:rsidRPr="006F1A8D">
        <w:rPr>
          <w:rFonts w:ascii="Gisha" w:eastAsiaTheme="minorEastAsia" w:hAnsi="Gisha" w:cs="Gisha" w:hint="cs"/>
          <w:sz w:val="24"/>
          <w:szCs w:val="24"/>
        </w:rPr>
        <w:t>5</w:t>
      </w:r>
      <w:r w:rsidRPr="006F1A8D">
        <w:rPr>
          <w:rFonts w:ascii="Gisha" w:eastAsiaTheme="minorEastAsia" w:hAnsi="Gisha" w:cs="Gisha" w:hint="cs"/>
          <w:sz w:val="24"/>
          <w:szCs w:val="24"/>
        </w:rPr>
        <w:t xml:space="preserve">% </w:t>
      </w:r>
      <w:r w:rsidR="00EE16FA" w:rsidRPr="006F1A8D">
        <w:rPr>
          <w:rFonts w:ascii="Gisha" w:eastAsiaTheme="minorEastAsia" w:hAnsi="Gisha" w:cs="Gisha" w:hint="cs"/>
          <w:sz w:val="24"/>
          <w:szCs w:val="24"/>
        </w:rPr>
        <w:t xml:space="preserve">(80.18 ÷ 84.76) </w:t>
      </w:r>
      <w:r w:rsidRPr="006F1A8D">
        <w:rPr>
          <w:rFonts w:ascii="Gisha" w:eastAsiaTheme="minorEastAsia" w:hAnsi="Gisha" w:cs="Gisha" w:hint="cs"/>
          <w:sz w:val="24"/>
          <w:szCs w:val="24"/>
        </w:rPr>
        <w:t>of Amsterdam’s intrinsic value</w:t>
      </w:r>
      <w:r w:rsidR="005E0CB6" w:rsidRPr="006F1A8D">
        <w:rPr>
          <w:rFonts w:ascii="Gisha" w:eastAsiaTheme="minorEastAsia" w:hAnsi="Gisha" w:cs="Gisha" w:hint="cs"/>
          <w:sz w:val="24"/>
          <w:szCs w:val="24"/>
        </w:rPr>
        <w:t>.  S</w:t>
      </w:r>
      <w:r w:rsidRPr="006F1A8D">
        <w:rPr>
          <w:rFonts w:ascii="Gisha" w:eastAsiaTheme="minorEastAsia" w:hAnsi="Gisha" w:cs="Gisha" w:hint="cs"/>
          <w:sz w:val="24"/>
          <w:szCs w:val="24"/>
        </w:rPr>
        <w:t xml:space="preserve">mall errors in estimating the inputs </w:t>
      </w:r>
      <w:r w:rsidR="00360E2C" w:rsidRPr="006F1A8D">
        <w:rPr>
          <w:rFonts w:ascii="Gisha" w:eastAsiaTheme="minorEastAsia" w:hAnsi="Gisha" w:cs="Gisha" w:hint="cs"/>
          <w:sz w:val="24"/>
          <w:szCs w:val="24"/>
        </w:rPr>
        <w:t xml:space="preserve">used to calculate terminal value </w:t>
      </w:r>
      <w:r w:rsidRPr="006F1A8D">
        <w:rPr>
          <w:rFonts w:ascii="Gisha" w:eastAsiaTheme="minorEastAsia" w:hAnsi="Gisha" w:cs="Gisha" w:hint="cs"/>
          <w:sz w:val="24"/>
          <w:szCs w:val="24"/>
        </w:rPr>
        <w:t>will significant</w:t>
      </w:r>
      <w:r w:rsidR="000829ED">
        <w:rPr>
          <w:rFonts w:ascii="Gisha" w:eastAsiaTheme="minorEastAsia" w:hAnsi="Gisha" w:cs="Gisha"/>
          <w:sz w:val="24"/>
          <w:szCs w:val="24"/>
        </w:rPr>
        <w:t>ly</w:t>
      </w:r>
      <w:r w:rsidRPr="006F1A8D">
        <w:rPr>
          <w:rFonts w:ascii="Gisha" w:eastAsiaTheme="minorEastAsia" w:hAnsi="Gisha" w:cs="Gisha" w:hint="cs"/>
          <w:sz w:val="24"/>
          <w:szCs w:val="24"/>
        </w:rPr>
        <w:t xml:space="preserve"> </w:t>
      </w:r>
      <w:r w:rsidR="000829ED">
        <w:rPr>
          <w:rFonts w:ascii="Gisha" w:eastAsiaTheme="minorEastAsia" w:hAnsi="Gisha" w:cs="Gisha"/>
          <w:sz w:val="24"/>
          <w:szCs w:val="24"/>
        </w:rPr>
        <w:t>a</w:t>
      </w:r>
      <w:r w:rsidRPr="006F1A8D">
        <w:rPr>
          <w:rFonts w:ascii="Gisha" w:eastAsiaTheme="minorEastAsia" w:hAnsi="Gisha" w:cs="Gisha" w:hint="cs"/>
          <w:sz w:val="24"/>
          <w:szCs w:val="24"/>
        </w:rPr>
        <w:t>ffect</w:t>
      </w:r>
      <w:r w:rsidR="005E0CB6" w:rsidRPr="006F1A8D">
        <w:rPr>
          <w:rFonts w:ascii="Gisha" w:eastAsiaTheme="minorEastAsia" w:hAnsi="Gisha" w:cs="Gisha" w:hint="cs"/>
          <w:sz w:val="24"/>
          <w:szCs w:val="24"/>
        </w:rPr>
        <w:t xml:space="preserve"> the valuation of the company.</w:t>
      </w:r>
    </w:p>
    <w:p w14:paraId="4C769B7F" w14:textId="77777777" w:rsidR="00EE5A2D" w:rsidRPr="006F1A8D" w:rsidRDefault="00EE5A2D" w:rsidP="008D098B">
      <w:pPr>
        <w:rPr>
          <w:rFonts w:ascii="Gisha" w:hAnsi="Gisha" w:cs="Gisha"/>
          <w:b/>
          <w:sz w:val="28"/>
          <w:szCs w:val="28"/>
          <w:lang w:val="en-CA"/>
        </w:rPr>
      </w:pPr>
    </w:p>
    <w:p w14:paraId="7D382EB9" w14:textId="77777777" w:rsidR="00EE5A2D" w:rsidRPr="006F1A8D" w:rsidRDefault="00EE5A2D" w:rsidP="008D098B">
      <w:pPr>
        <w:rPr>
          <w:rFonts w:ascii="Gisha" w:hAnsi="Gisha" w:cs="Gisha"/>
          <w:b/>
          <w:sz w:val="28"/>
          <w:szCs w:val="28"/>
          <w:lang w:val="en-CA"/>
        </w:rPr>
      </w:pPr>
      <w:r w:rsidRPr="006F1A8D">
        <w:rPr>
          <w:rFonts w:ascii="Gisha" w:hAnsi="Gisha" w:cs="Gisha" w:hint="cs"/>
          <w:b/>
          <w:sz w:val="28"/>
          <w:szCs w:val="28"/>
          <w:lang w:val="en-CA"/>
        </w:rPr>
        <w:br w:type="page"/>
      </w:r>
    </w:p>
    <w:p w14:paraId="6F657C5F" w14:textId="59CCE9B8" w:rsidR="00EE5A2D" w:rsidRPr="006F1A8D" w:rsidRDefault="00EE5A2D" w:rsidP="008D098B">
      <w:pPr>
        <w:rPr>
          <w:rFonts w:ascii="Gisha" w:hAnsi="Gisha" w:cs="Gisha"/>
          <w:b/>
          <w:sz w:val="28"/>
          <w:szCs w:val="28"/>
          <w:lang w:val="en-CA"/>
        </w:rPr>
      </w:pPr>
      <w:r w:rsidRPr="006F1A8D">
        <w:rPr>
          <w:rFonts w:ascii="Gisha" w:hAnsi="Gisha" w:cs="Gisha" w:hint="cs"/>
          <w:b/>
          <w:sz w:val="28"/>
          <w:szCs w:val="28"/>
          <w:lang w:val="en-CA"/>
        </w:rPr>
        <w:lastRenderedPageBreak/>
        <w:t>Income Approach (DDM) at Samantha</w:t>
      </w:r>
    </w:p>
    <w:p w14:paraId="23612A72" w14:textId="77777777" w:rsidR="00EE5A2D" w:rsidRPr="006F1A8D" w:rsidRDefault="00EE5A2D" w:rsidP="008D098B">
      <w:pPr>
        <w:rPr>
          <w:rFonts w:ascii="Gisha" w:eastAsiaTheme="minorHAnsi" w:hAnsi="Gisha" w:cs="Gisha"/>
          <w:sz w:val="24"/>
          <w:szCs w:val="24"/>
        </w:rPr>
      </w:pPr>
    </w:p>
    <w:p w14:paraId="61A61A79"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1.</w:t>
      </w:r>
    </w:p>
    <w:p w14:paraId="7BDECB8D" w14:textId="0B1243DB" w:rsidR="00EE5A2D" w:rsidRDefault="00EE5A2D" w:rsidP="008D098B">
      <w:pPr>
        <w:rPr>
          <w:rFonts w:ascii="Gisha" w:eastAsiaTheme="minorHAnsi" w:hAnsi="Gisha" w:cs="Gisha"/>
          <w:b/>
          <w:sz w:val="24"/>
          <w:szCs w:val="24"/>
        </w:rPr>
      </w:pPr>
    </w:p>
    <w:tbl>
      <w:tblPr>
        <w:tblW w:w="756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80"/>
        <w:gridCol w:w="990"/>
        <w:gridCol w:w="1080"/>
        <w:gridCol w:w="1080"/>
        <w:gridCol w:w="1080"/>
      </w:tblGrid>
      <w:tr w:rsidR="000206A6" w:rsidRPr="000206A6" w14:paraId="501342F6" w14:textId="77777777" w:rsidTr="000206A6">
        <w:trPr>
          <w:trHeight w:val="330"/>
        </w:trPr>
        <w:tc>
          <w:tcPr>
            <w:tcW w:w="2255" w:type="dxa"/>
            <w:shd w:val="clear" w:color="auto" w:fill="auto"/>
            <w:vAlign w:val="center"/>
            <w:hideMark/>
          </w:tcPr>
          <w:p w14:paraId="5E963A35" w14:textId="77777777" w:rsidR="000206A6" w:rsidRPr="000206A6" w:rsidRDefault="000206A6" w:rsidP="000206A6">
            <w:pPr>
              <w:ind w:firstLineChars="200" w:firstLine="400"/>
              <w:rPr>
                <w:rFonts w:ascii="Gisha" w:hAnsi="Gisha" w:cs="Gisha"/>
                <w:color w:val="000000"/>
              </w:rPr>
            </w:pPr>
            <w:r w:rsidRPr="000206A6">
              <w:rPr>
                <w:rFonts w:ascii="Gisha" w:hAnsi="Gisha" w:cs="Gisha" w:hint="cs"/>
                <w:color w:val="000000"/>
              </w:rPr>
              <w:t> </w:t>
            </w:r>
          </w:p>
        </w:tc>
        <w:tc>
          <w:tcPr>
            <w:tcW w:w="1080" w:type="dxa"/>
            <w:shd w:val="clear" w:color="auto" w:fill="auto"/>
            <w:vAlign w:val="center"/>
            <w:hideMark/>
          </w:tcPr>
          <w:p w14:paraId="4443F059" w14:textId="77777777" w:rsidR="000206A6" w:rsidRPr="000206A6" w:rsidRDefault="000206A6" w:rsidP="000206A6">
            <w:pPr>
              <w:jc w:val="center"/>
              <w:rPr>
                <w:rFonts w:ascii="Gisha" w:hAnsi="Gisha" w:cs="Gisha"/>
                <w:b/>
                <w:bCs/>
                <w:color w:val="000000"/>
              </w:rPr>
            </w:pPr>
            <w:r w:rsidRPr="000206A6">
              <w:rPr>
                <w:rFonts w:ascii="Gisha" w:hAnsi="Gisha" w:cs="Gisha" w:hint="cs"/>
                <w:b/>
                <w:bCs/>
                <w:color w:val="000000"/>
              </w:rPr>
              <w:t>Year 1</w:t>
            </w:r>
          </w:p>
        </w:tc>
        <w:tc>
          <w:tcPr>
            <w:tcW w:w="990" w:type="dxa"/>
            <w:shd w:val="clear" w:color="auto" w:fill="auto"/>
            <w:vAlign w:val="center"/>
            <w:hideMark/>
          </w:tcPr>
          <w:p w14:paraId="7D687227" w14:textId="77777777" w:rsidR="000206A6" w:rsidRPr="000206A6" w:rsidRDefault="000206A6" w:rsidP="000206A6">
            <w:pPr>
              <w:jc w:val="center"/>
              <w:rPr>
                <w:rFonts w:ascii="Gisha" w:hAnsi="Gisha" w:cs="Gisha"/>
                <w:b/>
                <w:bCs/>
                <w:color w:val="000000"/>
              </w:rPr>
            </w:pPr>
            <w:r w:rsidRPr="000206A6">
              <w:rPr>
                <w:rFonts w:ascii="Gisha" w:hAnsi="Gisha" w:cs="Gisha" w:hint="cs"/>
                <w:b/>
                <w:bCs/>
                <w:color w:val="000000"/>
              </w:rPr>
              <w:t>Year 2</w:t>
            </w:r>
          </w:p>
        </w:tc>
        <w:tc>
          <w:tcPr>
            <w:tcW w:w="1080" w:type="dxa"/>
            <w:shd w:val="clear" w:color="auto" w:fill="auto"/>
            <w:vAlign w:val="center"/>
            <w:hideMark/>
          </w:tcPr>
          <w:p w14:paraId="2AF02A9F" w14:textId="77777777" w:rsidR="000206A6" w:rsidRPr="000206A6" w:rsidRDefault="000206A6" w:rsidP="000206A6">
            <w:pPr>
              <w:jc w:val="center"/>
              <w:rPr>
                <w:rFonts w:ascii="Gisha" w:hAnsi="Gisha" w:cs="Gisha"/>
                <w:b/>
                <w:bCs/>
                <w:color w:val="000000"/>
              </w:rPr>
            </w:pPr>
            <w:r w:rsidRPr="000206A6">
              <w:rPr>
                <w:rFonts w:ascii="Gisha" w:hAnsi="Gisha" w:cs="Gisha" w:hint="cs"/>
                <w:b/>
                <w:bCs/>
                <w:color w:val="000000"/>
              </w:rPr>
              <w:t>Year 3</w:t>
            </w:r>
          </w:p>
        </w:tc>
        <w:tc>
          <w:tcPr>
            <w:tcW w:w="1080" w:type="dxa"/>
            <w:shd w:val="clear" w:color="auto" w:fill="auto"/>
            <w:vAlign w:val="center"/>
            <w:hideMark/>
          </w:tcPr>
          <w:p w14:paraId="5A9FD154" w14:textId="77777777" w:rsidR="000206A6" w:rsidRPr="000206A6" w:rsidRDefault="000206A6" w:rsidP="000206A6">
            <w:pPr>
              <w:jc w:val="center"/>
              <w:rPr>
                <w:rFonts w:ascii="Gisha" w:hAnsi="Gisha" w:cs="Gisha"/>
                <w:b/>
                <w:bCs/>
                <w:color w:val="000000"/>
              </w:rPr>
            </w:pPr>
            <w:r w:rsidRPr="000206A6">
              <w:rPr>
                <w:rFonts w:ascii="Gisha" w:hAnsi="Gisha" w:cs="Gisha" w:hint="cs"/>
                <w:b/>
                <w:bCs/>
                <w:color w:val="000000"/>
              </w:rPr>
              <w:t>Year 4</w:t>
            </w:r>
          </w:p>
        </w:tc>
        <w:tc>
          <w:tcPr>
            <w:tcW w:w="1080" w:type="dxa"/>
            <w:shd w:val="clear" w:color="auto" w:fill="auto"/>
            <w:vAlign w:val="center"/>
            <w:hideMark/>
          </w:tcPr>
          <w:p w14:paraId="402E6CDD" w14:textId="77777777" w:rsidR="000206A6" w:rsidRPr="000206A6" w:rsidRDefault="000206A6" w:rsidP="000206A6">
            <w:pPr>
              <w:jc w:val="center"/>
              <w:rPr>
                <w:rFonts w:ascii="Gisha" w:hAnsi="Gisha" w:cs="Gisha"/>
                <w:b/>
                <w:bCs/>
                <w:color w:val="000000"/>
              </w:rPr>
            </w:pPr>
            <w:r w:rsidRPr="000206A6">
              <w:rPr>
                <w:rFonts w:ascii="Gisha" w:hAnsi="Gisha" w:cs="Gisha" w:hint="cs"/>
                <w:b/>
                <w:bCs/>
                <w:color w:val="000000"/>
              </w:rPr>
              <w:t>Year 5</w:t>
            </w:r>
          </w:p>
        </w:tc>
      </w:tr>
      <w:tr w:rsidR="000206A6" w:rsidRPr="000206A6" w14:paraId="16B912CF" w14:textId="77777777" w:rsidTr="000206A6">
        <w:trPr>
          <w:trHeight w:val="224"/>
        </w:trPr>
        <w:tc>
          <w:tcPr>
            <w:tcW w:w="2255" w:type="dxa"/>
            <w:shd w:val="clear" w:color="auto" w:fill="auto"/>
            <w:vAlign w:val="center"/>
            <w:hideMark/>
          </w:tcPr>
          <w:p w14:paraId="0DFCA7B2" w14:textId="77777777" w:rsidR="000206A6" w:rsidRPr="000206A6" w:rsidRDefault="000206A6" w:rsidP="000206A6">
            <w:pPr>
              <w:rPr>
                <w:rFonts w:ascii="Gisha" w:hAnsi="Gisha" w:cs="Gisha"/>
                <w:color w:val="000000"/>
              </w:rPr>
            </w:pPr>
            <w:r w:rsidRPr="000206A6">
              <w:rPr>
                <w:rFonts w:ascii="Gisha" w:hAnsi="Gisha" w:cs="Gisha" w:hint="cs"/>
                <w:color w:val="000000"/>
              </w:rPr>
              <w:t>ROA</w:t>
            </w:r>
          </w:p>
        </w:tc>
        <w:tc>
          <w:tcPr>
            <w:tcW w:w="1080" w:type="dxa"/>
            <w:shd w:val="clear" w:color="auto" w:fill="auto"/>
            <w:vAlign w:val="center"/>
            <w:hideMark/>
          </w:tcPr>
          <w:p w14:paraId="30BA005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0.1800</w:t>
            </w:r>
          </w:p>
        </w:tc>
        <w:tc>
          <w:tcPr>
            <w:tcW w:w="990" w:type="dxa"/>
            <w:shd w:val="clear" w:color="auto" w:fill="auto"/>
            <w:vAlign w:val="center"/>
            <w:hideMark/>
          </w:tcPr>
          <w:p w14:paraId="6AAC485F"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0.1800</w:t>
            </w:r>
          </w:p>
        </w:tc>
        <w:tc>
          <w:tcPr>
            <w:tcW w:w="1080" w:type="dxa"/>
            <w:shd w:val="clear" w:color="auto" w:fill="auto"/>
            <w:vAlign w:val="center"/>
            <w:hideMark/>
          </w:tcPr>
          <w:p w14:paraId="6E614FE2"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0.1500</w:t>
            </w:r>
          </w:p>
        </w:tc>
        <w:tc>
          <w:tcPr>
            <w:tcW w:w="1080" w:type="dxa"/>
            <w:shd w:val="clear" w:color="auto" w:fill="auto"/>
            <w:vAlign w:val="center"/>
            <w:hideMark/>
          </w:tcPr>
          <w:p w14:paraId="2642761B"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0.1200</w:t>
            </w:r>
          </w:p>
        </w:tc>
        <w:tc>
          <w:tcPr>
            <w:tcW w:w="1080" w:type="dxa"/>
            <w:shd w:val="clear" w:color="auto" w:fill="auto"/>
            <w:vAlign w:val="center"/>
            <w:hideMark/>
          </w:tcPr>
          <w:p w14:paraId="5EB9BDF4"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0.0900</w:t>
            </w:r>
          </w:p>
        </w:tc>
      </w:tr>
      <w:tr w:rsidR="000206A6" w:rsidRPr="000206A6" w14:paraId="2114A731" w14:textId="77777777" w:rsidTr="000206A6">
        <w:trPr>
          <w:trHeight w:val="251"/>
        </w:trPr>
        <w:tc>
          <w:tcPr>
            <w:tcW w:w="2255" w:type="dxa"/>
            <w:shd w:val="clear" w:color="auto" w:fill="auto"/>
            <w:vAlign w:val="center"/>
            <w:hideMark/>
          </w:tcPr>
          <w:p w14:paraId="55134885" w14:textId="77777777" w:rsidR="000206A6" w:rsidRPr="000206A6" w:rsidRDefault="000206A6" w:rsidP="000206A6">
            <w:pPr>
              <w:rPr>
                <w:rFonts w:ascii="Gisha" w:hAnsi="Gisha" w:cs="Gisha"/>
                <w:color w:val="000000"/>
              </w:rPr>
            </w:pPr>
            <w:r w:rsidRPr="000206A6">
              <w:rPr>
                <w:rFonts w:ascii="Gisha" w:hAnsi="Gisha" w:cs="Gisha" w:hint="cs"/>
                <w:color w:val="000000"/>
              </w:rPr>
              <w:t>Debt ratio</w:t>
            </w:r>
          </w:p>
        </w:tc>
        <w:tc>
          <w:tcPr>
            <w:tcW w:w="1080" w:type="dxa"/>
            <w:shd w:val="clear" w:color="auto" w:fill="auto"/>
            <w:vAlign w:val="center"/>
            <w:hideMark/>
          </w:tcPr>
          <w:p w14:paraId="5FD1EE6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0.2000</w:t>
            </w:r>
          </w:p>
        </w:tc>
        <w:tc>
          <w:tcPr>
            <w:tcW w:w="990" w:type="dxa"/>
            <w:shd w:val="clear" w:color="auto" w:fill="auto"/>
            <w:vAlign w:val="center"/>
            <w:hideMark/>
          </w:tcPr>
          <w:p w14:paraId="13B4E32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0.2000</w:t>
            </w:r>
          </w:p>
        </w:tc>
        <w:tc>
          <w:tcPr>
            <w:tcW w:w="1080" w:type="dxa"/>
            <w:shd w:val="clear" w:color="auto" w:fill="auto"/>
            <w:vAlign w:val="center"/>
            <w:hideMark/>
          </w:tcPr>
          <w:p w14:paraId="1D7C20CC"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0.2667</w:t>
            </w:r>
          </w:p>
        </w:tc>
        <w:tc>
          <w:tcPr>
            <w:tcW w:w="1080" w:type="dxa"/>
            <w:shd w:val="clear" w:color="auto" w:fill="auto"/>
            <w:vAlign w:val="center"/>
            <w:hideMark/>
          </w:tcPr>
          <w:p w14:paraId="3E02F7B8"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0.3333</w:t>
            </w:r>
          </w:p>
        </w:tc>
        <w:tc>
          <w:tcPr>
            <w:tcW w:w="1080" w:type="dxa"/>
            <w:shd w:val="clear" w:color="auto" w:fill="auto"/>
            <w:vAlign w:val="center"/>
            <w:hideMark/>
          </w:tcPr>
          <w:p w14:paraId="12E61DDF"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0.4000</w:t>
            </w:r>
          </w:p>
        </w:tc>
      </w:tr>
      <w:tr w:rsidR="000206A6" w:rsidRPr="000206A6" w14:paraId="75D933DB" w14:textId="77777777" w:rsidTr="000206A6">
        <w:trPr>
          <w:trHeight w:val="179"/>
        </w:trPr>
        <w:tc>
          <w:tcPr>
            <w:tcW w:w="2255" w:type="dxa"/>
            <w:shd w:val="clear" w:color="auto" w:fill="auto"/>
            <w:vAlign w:val="center"/>
            <w:hideMark/>
          </w:tcPr>
          <w:p w14:paraId="305EB89A" w14:textId="77777777" w:rsidR="000206A6" w:rsidRPr="000206A6" w:rsidRDefault="000206A6" w:rsidP="000206A6">
            <w:pPr>
              <w:rPr>
                <w:rFonts w:ascii="Gisha" w:hAnsi="Gisha" w:cs="Gisha"/>
                <w:color w:val="000000"/>
              </w:rPr>
            </w:pPr>
            <w:r w:rsidRPr="000206A6">
              <w:rPr>
                <w:rFonts w:ascii="Gisha" w:hAnsi="Gisha" w:cs="Gisha" w:hint="cs"/>
                <w:color w:val="000000"/>
              </w:rPr>
              <w:t>ROE</w:t>
            </w:r>
          </w:p>
        </w:tc>
        <w:tc>
          <w:tcPr>
            <w:tcW w:w="1080" w:type="dxa"/>
            <w:shd w:val="clear" w:color="auto" w:fill="auto"/>
            <w:vAlign w:val="center"/>
            <w:hideMark/>
          </w:tcPr>
          <w:p w14:paraId="3CDCAF75"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0.2250</w:t>
            </w:r>
          </w:p>
        </w:tc>
        <w:tc>
          <w:tcPr>
            <w:tcW w:w="990" w:type="dxa"/>
            <w:shd w:val="clear" w:color="auto" w:fill="auto"/>
            <w:vAlign w:val="center"/>
            <w:hideMark/>
          </w:tcPr>
          <w:p w14:paraId="7943E83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0.2250</w:t>
            </w:r>
          </w:p>
        </w:tc>
        <w:tc>
          <w:tcPr>
            <w:tcW w:w="1080" w:type="dxa"/>
            <w:shd w:val="clear" w:color="auto" w:fill="auto"/>
            <w:vAlign w:val="center"/>
            <w:hideMark/>
          </w:tcPr>
          <w:p w14:paraId="3D30F946"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0.2046</w:t>
            </w:r>
          </w:p>
        </w:tc>
        <w:tc>
          <w:tcPr>
            <w:tcW w:w="1080" w:type="dxa"/>
            <w:shd w:val="clear" w:color="auto" w:fill="auto"/>
            <w:vAlign w:val="center"/>
            <w:hideMark/>
          </w:tcPr>
          <w:p w14:paraId="1AD7C42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0.1800</w:t>
            </w:r>
          </w:p>
        </w:tc>
        <w:tc>
          <w:tcPr>
            <w:tcW w:w="1080" w:type="dxa"/>
            <w:shd w:val="clear" w:color="auto" w:fill="auto"/>
            <w:vAlign w:val="center"/>
            <w:hideMark/>
          </w:tcPr>
          <w:p w14:paraId="628DD2B4"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0.1500</w:t>
            </w:r>
          </w:p>
        </w:tc>
      </w:tr>
      <w:tr w:rsidR="000206A6" w:rsidRPr="000206A6" w14:paraId="25353F52" w14:textId="77777777" w:rsidTr="000206A6">
        <w:trPr>
          <w:trHeight w:val="287"/>
        </w:trPr>
        <w:tc>
          <w:tcPr>
            <w:tcW w:w="2255" w:type="dxa"/>
            <w:shd w:val="clear" w:color="auto" w:fill="auto"/>
            <w:vAlign w:val="center"/>
            <w:hideMark/>
          </w:tcPr>
          <w:p w14:paraId="28A74B0D" w14:textId="77777777" w:rsidR="000206A6" w:rsidRPr="000206A6" w:rsidRDefault="000206A6" w:rsidP="000206A6">
            <w:pPr>
              <w:rPr>
                <w:rFonts w:ascii="Gisha" w:hAnsi="Gisha" w:cs="Gisha"/>
                <w:color w:val="000000"/>
              </w:rPr>
            </w:pPr>
            <w:r w:rsidRPr="000206A6">
              <w:rPr>
                <w:rFonts w:ascii="Gisha" w:hAnsi="Gisha" w:cs="Gisha" w:hint="cs"/>
                <w:color w:val="000000"/>
              </w:rPr>
              <w:t>Payout ratio</w:t>
            </w:r>
          </w:p>
        </w:tc>
        <w:tc>
          <w:tcPr>
            <w:tcW w:w="1080" w:type="dxa"/>
            <w:shd w:val="clear" w:color="auto" w:fill="auto"/>
            <w:vAlign w:val="center"/>
            <w:hideMark/>
          </w:tcPr>
          <w:p w14:paraId="34F6FA2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0.2500</w:t>
            </w:r>
          </w:p>
        </w:tc>
        <w:tc>
          <w:tcPr>
            <w:tcW w:w="990" w:type="dxa"/>
            <w:shd w:val="clear" w:color="auto" w:fill="auto"/>
            <w:vAlign w:val="center"/>
            <w:hideMark/>
          </w:tcPr>
          <w:p w14:paraId="01E882F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0.2500</w:t>
            </w:r>
          </w:p>
        </w:tc>
        <w:tc>
          <w:tcPr>
            <w:tcW w:w="1080" w:type="dxa"/>
            <w:shd w:val="clear" w:color="auto" w:fill="auto"/>
            <w:vAlign w:val="center"/>
            <w:hideMark/>
          </w:tcPr>
          <w:p w14:paraId="4FF5FA4D"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0.4167</w:t>
            </w:r>
          </w:p>
        </w:tc>
        <w:tc>
          <w:tcPr>
            <w:tcW w:w="1080" w:type="dxa"/>
            <w:shd w:val="clear" w:color="auto" w:fill="auto"/>
            <w:vAlign w:val="center"/>
            <w:hideMark/>
          </w:tcPr>
          <w:p w14:paraId="2A904660"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0.5833</w:t>
            </w:r>
          </w:p>
        </w:tc>
        <w:tc>
          <w:tcPr>
            <w:tcW w:w="1080" w:type="dxa"/>
            <w:shd w:val="clear" w:color="auto" w:fill="auto"/>
            <w:vAlign w:val="center"/>
            <w:hideMark/>
          </w:tcPr>
          <w:p w14:paraId="7BE898A7"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0.7500</w:t>
            </w:r>
          </w:p>
        </w:tc>
      </w:tr>
      <w:tr w:rsidR="000206A6" w:rsidRPr="000206A6" w14:paraId="1634C853" w14:textId="77777777" w:rsidTr="000206A6">
        <w:trPr>
          <w:trHeight w:val="260"/>
        </w:trPr>
        <w:tc>
          <w:tcPr>
            <w:tcW w:w="2255" w:type="dxa"/>
            <w:shd w:val="clear" w:color="auto" w:fill="auto"/>
            <w:vAlign w:val="center"/>
            <w:hideMark/>
          </w:tcPr>
          <w:p w14:paraId="06CB01FD" w14:textId="77777777" w:rsidR="000206A6" w:rsidRPr="000206A6" w:rsidRDefault="000206A6" w:rsidP="000206A6">
            <w:pPr>
              <w:rPr>
                <w:rFonts w:ascii="Gisha" w:hAnsi="Gisha" w:cs="Gisha"/>
                <w:color w:val="000000"/>
              </w:rPr>
            </w:pPr>
            <w:r w:rsidRPr="000206A6">
              <w:rPr>
                <w:rFonts w:ascii="Gisha" w:hAnsi="Gisha" w:cs="Gisha" w:hint="cs"/>
                <w:color w:val="000000"/>
              </w:rPr>
              <w:t>Sustainable growth</w:t>
            </w:r>
          </w:p>
        </w:tc>
        <w:tc>
          <w:tcPr>
            <w:tcW w:w="1080" w:type="dxa"/>
            <w:shd w:val="clear" w:color="auto" w:fill="auto"/>
            <w:vAlign w:val="center"/>
            <w:hideMark/>
          </w:tcPr>
          <w:p w14:paraId="3517E82E"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0.2030</w:t>
            </w:r>
          </w:p>
        </w:tc>
        <w:tc>
          <w:tcPr>
            <w:tcW w:w="990" w:type="dxa"/>
            <w:shd w:val="clear" w:color="auto" w:fill="auto"/>
            <w:vAlign w:val="center"/>
            <w:hideMark/>
          </w:tcPr>
          <w:p w14:paraId="7132F90F"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0.2030</w:t>
            </w:r>
          </w:p>
        </w:tc>
        <w:tc>
          <w:tcPr>
            <w:tcW w:w="1080" w:type="dxa"/>
            <w:shd w:val="clear" w:color="auto" w:fill="auto"/>
            <w:vAlign w:val="center"/>
            <w:hideMark/>
          </w:tcPr>
          <w:p w14:paraId="4B89B82C"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0.1355</w:t>
            </w:r>
          </w:p>
        </w:tc>
        <w:tc>
          <w:tcPr>
            <w:tcW w:w="1080" w:type="dxa"/>
            <w:shd w:val="clear" w:color="auto" w:fill="auto"/>
            <w:vAlign w:val="center"/>
            <w:hideMark/>
          </w:tcPr>
          <w:p w14:paraId="7D6B5668"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0.0811</w:t>
            </w:r>
          </w:p>
        </w:tc>
        <w:tc>
          <w:tcPr>
            <w:tcW w:w="1080" w:type="dxa"/>
            <w:shd w:val="clear" w:color="auto" w:fill="auto"/>
            <w:vAlign w:val="center"/>
            <w:hideMark/>
          </w:tcPr>
          <w:p w14:paraId="19DEDF9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0.0390</w:t>
            </w:r>
          </w:p>
        </w:tc>
      </w:tr>
      <w:tr w:rsidR="000206A6" w:rsidRPr="000206A6" w14:paraId="378960AB" w14:textId="77777777" w:rsidTr="000206A6">
        <w:trPr>
          <w:trHeight w:val="260"/>
        </w:trPr>
        <w:tc>
          <w:tcPr>
            <w:tcW w:w="2255" w:type="dxa"/>
            <w:shd w:val="clear" w:color="auto" w:fill="auto"/>
            <w:vAlign w:val="center"/>
            <w:hideMark/>
          </w:tcPr>
          <w:p w14:paraId="01F5E688" w14:textId="77777777" w:rsidR="000206A6" w:rsidRPr="000206A6" w:rsidRDefault="000206A6" w:rsidP="000206A6">
            <w:pPr>
              <w:rPr>
                <w:rFonts w:ascii="Gisha" w:hAnsi="Gisha" w:cs="Gisha"/>
                <w:color w:val="000000"/>
              </w:rPr>
            </w:pPr>
            <w:r w:rsidRPr="000206A6">
              <w:rPr>
                <w:rFonts w:ascii="Gisha" w:hAnsi="Gisha" w:cs="Gisha" w:hint="cs"/>
                <w:color w:val="000000"/>
              </w:rPr>
              <w:t>Beta</w:t>
            </w:r>
          </w:p>
        </w:tc>
        <w:tc>
          <w:tcPr>
            <w:tcW w:w="1080" w:type="dxa"/>
            <w:shd w:val="clear" w:color="auto" w:fill="auto"/>
            <w:vAlign w:val="center"/>
            <w:hideMark/>
          </w:tcPr>
          <w:p w14:paraId="5199A2BB"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1.3600</w:t>
            </w:r>
          </w:p>
        </w:tc>
        <w:tc>
          <w:tcPr>
            <w:tcW w:w="990" w:type="dxa"/>
            <w:shd w:val="clear" w:color="auto" w:fill="auto"/>
            <w:vAlign w:val="center"/>
            <w:hideMark/>
          </w:tcPr>
          <w:p w14:paraId="0E04CA0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1.3600</w:t>
            </w:r>
          </w:p>
        </w:tc>
        <w:tc>
          <w:tcPr>
            <w:tcW w:w="1080" w:type="dxa"/>
            <w:shd w:val="clear" w:color="auto" w:fill="auto"/>
            <w:vAlign w:val="center"/>
            <w:hideMark/>
          </w:tcPr>
          <w:p w14:paraId="68C78D8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1.2400</w:t>
            </w:r>
          </w:p>
        </w:tc>
        <w:tc>
          <w:tcPr>
            <w:tcW w:w="1080" w:type="dxa"/>
            <w:shd w:val="clear" w:color="auto" w:fill="auto"/>
            <w:vAlign w:val="center"/>
            <w:hideMark/>
          </w:tcPr>
          <w:p w14:paraId="4A8DD1E8"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1.1200</w:t>
            </w:r>
          </w:p>
        </w:tc>
        <w:tc>
          <w:tcPr>
            <w:tcW w:w="1080" w:type="dxa"/>
            <w:shd w:val="clear" w:color="auto" w:fill="auto"/>
            <w:vAlign w:val="center"/>
            <w:hideMark/>
          </w:tcPr>
          <w:p w14:paraId="3DBA84E7"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1.0000</w:t>
            </w:r>
          </w:p>
        </w:tc>
      </w:tr>
      <w:tr w:rsidR="000206A6" w:rsidRPr="000206A6" w14:paraId="5E6CA971" w14:textId="77777777" w:rsidTr="000206A6">
        <w:trPr>
          <w:trHeight w:val="269"/>
        </w:trPr>
        <w:tc>
          <w:tcPr>
            <w:tcW w:w="2255" w:type="dxa"/>
            <w:shd w:val="clear" w:color="auto" w:fill="auto"/>
            <w:vAlign w:val="center"/>
            <w:hideMark/>
          </w:tcPr>
          <w:p w14:paraId="2C4E564A" w14:textId="77777777" w:rsidR="000206A6" w:rsidRPr="000206A6" w:rsidRDefault="000206A6" w:rsidP="000206A6">
            <w:pPr>
              <w:rPr>
                <w:rFonts w:ascii="Gisha" w:hAnsi="Gisha" w:cs="Gisha"/>
                <w:color w:val="000000"/>
              </w:rPr>
            </w:pPr>
            <w:r w:rsidRPr="000206A6">
              <w:rPr>
                <w:rFonts w:ascii="Gisha" w:hAnsi="Gisha" w:cs="Gisha" w:hint="cs"/>
                <w:color w:val="000000"/>
              </w:rPr>
              <w:t>Risk-free rate</w:t>
            </w:r>
          </w:p>
        </w:tc>
        <w:tc>
          <w:tcPr>
            <w:tcW w:w="1080" w:type="dxa"/>
            <w:shd w:val="clear" w:color="auto" w:fill="auto"/>
            <w:vAlign w:val="center"/>
            <w:hideMark/>
          </w:tcPr>
          <w:p w14:paraId="54512A60"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0.0400</w:t>
            </w:r>
          </w:p>
        </w:tc>
        <w:tc>
          <w:tcPr>
            <w:tcW w:w="990" w:type="dxa"/>
            <w:shd w:val="clear" w:color="auto" w:fill="auto"/>
            <w:vAlign w:val="center"/>
            <w:hideMark/>
          </w:tcPr>
          <w:p w14:paraId="48D38861"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0.0400</w:t>
            </w:r>
          </w:p>
        </w:tc>
        <w:tc>
          <w:tcPr>
            <w:tcW w:w="1080" w:type="dxa"/>
            <w:shd w:val="clear" w:color="auto" w:fill="auto"/>
            <w:vAlign w:val="center"/>
            <w:hideMark/>
          </w:tcPr>
          <w:p w14:paraId="7623D377"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0.0400</w:t>
            </w:r>
          </w:p>
        </w:tc>
        <w:tc>
          <w:tcPr>
            <w:tcW w:w="1080" w:type="dxa"/>
            <w:shd w:val="clear" w:color="auto" w:fill="auto"/>
            <w:vAlign w:val="center"/>
            <w:hideMark/>
          </w:tcPr>
          <w:p w14:paraId="57748174"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0.0400</w:t>
            </w:r>
          </w:p>
        </w:tc>
        <w:tc>
          <w:tcPr>
            <w:tcW w:w="1080" w:type="dxa"/>
            <w:shd w:val="clear" w:color="auto" w:fill="auto"/>
            <w:vAlign w:val="center"/>
            <w:hideMark/>
          </w:tcPr>
          <w:p w14:paraId="2B97177C"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0.0400</w:t>
            </w:r>
          </w:p>
        </w:tc>
      </w:tr>
      <w:tr w:rsidR="000206A6" w:rsidRPr="000206A6" w14:paraId="02264E54" w14:textId="77777777" w:rsidTr="000206A6">
        <w:trPr>
          <w:trHeight w:val="251"/>
        </w:trPr>
        <w:tc>
          <w:tcPr>
            <w:tcW w:w="2255" w:type="dxa"/>
            <w:shd w:val="clear" w:color="auto" w:fill="auto"/>
            <w:vAlign w:val="center"/>
            <w:hideMark/>
          </w:tcPr>
          <w:p w14:paraId="09AD3323" w14:textId="77777777" w:rsidR="000206A6" w:rsidRPr="000206A6" w:rsidRDefault="000206A6" w:rsidP="000206A6">
            <w:pPr>
              <w:rPr>
                <w:rFonts w:ascii="Gisha" w:hAnsi="Gisha" w:cs="Gisha"/>
                <w:color w:val="000000"/>
              </w:rPr>
            </w:pPr>
            <w:r w:rsidRPr="000206A6">
              <w:rPr>
                <w:rFonts w:ascii="Gisha" w:hAnsi="Gisha" w:cs="Gisha" w:hint="cs"/>
                <w:color w:val="000000"/>
              </w:rPr>
              <w:t>Market risk premium</w:t>
            </w:r>
          </w:p>
        </w:tc>
        <w:tc>
          <w:tcPr>
            <w:tcW w:w="1080" w:type="dxa"/>
            <w:shd w:val="clear" w:color="auto" w:fill="auto"/>
            <w:vAlign w:val="center"/>
            <w:hideMark/>
          </w:tcPr>
          <w:p w14:paraId="548F8C72"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0.0500</w:t>
            </w:r>
          </w:p>
        </w:tc>
        <w:tc>
          <w:tcPr>
            <w:tcW w:w="990" w:type="dxa"/>
            <w:shd w:val="clear" w:color="auto" w:fill="auto"/>
            <w:vAlign w:val="center"/>
            <w:hideMark/>
          </w:tcPr>
          <w:p w14:paraId="220BDD3D"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0.0500</w:t>
            </w:r>
          </w:p>
        </w:tc>
        <w:tc>
          <w:tcPr>
            <w:tcW w:w="1080" w:type="dxa"/>
            <w:shd w:val="clear" w:color="auto" w:fill="auto"/>
            <w:vAlign w:val="center"/>
            <w:hideMark/>
          </w:tcPr>
          <w:p w14:paraId="3C332F3F"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0.0500</w:t>
            </w:r>
          </w:p>
        </w:tc>
        <w:tc>
          <w:tcPr>
            <w:tcW w:w="1080" w:type="dxa"/>
            <w:shd w:val="clear" w:color="auto" w:fill="auto"/>
            <w:vAlign w:val="center"/>
            <w:hideMark/>
          </w:tcPr>
          <w:p w14:paraId="12A865AC"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0.0500</w:t>
            </w:r>
          </w:p>
        </w:tc>
        <w:tc>
          <w:tcPr>
            <w:tcW w:w="1080" w:type="dxa"/>
            <w:shd w:val="clear" w:color="auto" w:fill="auto"/>
            <w:vAlign w:val="center"/>
            <w:hideMark/>
          </w:tcPr>
          <w:p w14:paraId="61512C88"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0.0500</w:t>
            </w:r>
          </w:p>
        </w:tc>
      </w:tr>
      <w:tr w:rsidR="000206A6" w:rsidRPr="000206A6" w14:paraId="4A5D792C" w14:textId="77777777" w:rsidTr="000206A6">
        <w:trPr>
          <w:trHeight w:val="260"/>
        </w:trPr>
        <w:tc>
          <w:tcPr>
            <w:tcW w:w="2255" w:type="dxa"/>
            <w:shd w:val="clear" w:color="auto" w:fill="auto"/>
            <w:vAlign w:val="center"/>
            <w:hideMark/>
          </w:tcPr>
          <w:p w14:paraId="129795BB" w14:textId="77777777" w:rsidR="000206A6" w:rsidRPr="000206A6" w:rsidRDefault="000206A6" w:rsidP="000206A6">
            <w:pPr>
              <w:rPr>
                <w:rFonts w:ascii="Gisha" w:hAnsi="Gisha" w:cs="Gisha"/>
                <w:color w:val="000000"/>
              </w:rPr>
            </w:pPr>
            <w:r w:rsidRPr="000206A6">
              <w:rPr>
                <w:rFonts w:ascii="Gisha" w:hAnsi="Gisha" w:cs="Gisha" w:hint="cs"/>
                <w:color w:val="000000"/>
              </w:rPr>
              <w:t>Cost of equity</w:t>
            </w:r>
          </w:p>
        </w:tc>
        <w:tc>
          <w:tcPr>
            <w:tcW w:w="1080" w:type="dxa"/>
            <w:shd w:val="clear" w:color="auto" w:fill="auto"/>
            <w:vAlign w:val="center"/>
            <w:hideMark/>
          </w:tcPr>
          <w:p w14:paraId="5C57D6AA"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0.1080</w:t>
            </w:r>
          </w:p>
        </w:tc>
        <w:tc>
          <w:tcPr>
            <w:tcW w:w="990" w:type="dxa"/>
            <w:shd w:val="clear" w:color="auto" w:fill="auto"/>
            <w:vAlign w:val="center"/>
            <w:hideMark/>
          </w:tcPr>
          <w:p w14:paraId="30D31D49"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0.1080</w:t>
            </w:r>
          </w:p>
        </w:tc>
        <w:tc>
          <w:tcPr>
            <w:tcW w:w="1080" w:type="dxa"/>
            <w:shd w:val="clear" w:color="auto" w:fill="auto"/>
            <w:vAlign w:val="center"/>
            <w:hideMark/>
          </w:tcPr>
          <w:p w14:paraId="2E175815"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0.1020</w:t>
            </w:r>
          </w:p>
        </w:tc>
        <w:tc>
          <w:tcPr>
            <w:tcW w:w="1080" w:type="dxa"/>
            <w:shd w:val="clear" w:color="auto" w:fill="auto"/>
            <w:vAlign w:val="center"/>
            <w:hideMark/>
          </w:tcPr>
          <w:p w14:paraId="509AD9F2"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0.0960</w:t>
            </w:r>
          </w:p>
        </w:tc>
        <w:tc>
          <w:tcPr>
            <w:tcW w:w="1080" w:type="dxa"/>
            <w:shd w:val="clear" w:color="auto" w:fill="auto"/>
            <w:vAlign w:val="center"/>
            <w:hideMark/>
          </w:tcPr>
          <w:p w14:paraId="5FA7FB38" w14:textId="77777777" w:rsidR="000206A6" w:rsidRPr="000206A6" w:rsidRDefault="000206A6" w:rsidP="000206A6">
            <w:pPr>
              <w:jc w:val="right"/>
              <w:rPr>
                <w:rFonts w:ascii="Gisha" w:hAnsi="Gisha" w:cs="Gisha"/>
                <w:color w:val="000000"/>
              </w:rPr>
            </w:pPr>
            <w:r w:rsidRPr="000206A6">
              <w:rPr>
                <w:rFonts w:ascii="Gisha" w:hAnsi="Gisha" w:cs="Gisha" w:hint="cs"/>
                <w:color w:val="000000"/>
              </w:rPr>
              <w:t>0.0900</w:t>
            </w:r>
          </w:p>
        </w:tc>
      </w:tr>
    </w:tbl>
    <w:p w14:paraId="41CDE251" w14:textId="77777777" w:rsidR="000206A6" w:rsidRPr="006F1A8D" w:rsidRDefault="000206A6" w:rsidP="008D098B">
      <w:pPr>
        <w:rPr>
          <w:rFonts w:ascii="Gisha" w:eastAsiaTheme="minorHAnsi" w:hAnsi="Gisha" w:cs="Gisha"/>
          <w:b/>
          <w:sz w:val="24"/>
          <w:szCs w:val="24"/>
        </w:rPr>
      </w:pPr>
    </w:p>
    <w:p w14:paraId="2D33E18D" w14:textId="71788613" w:rsidR="00EE5A2D" w:rsidRPr="006F1A8D" w:rsidRDefault="00EE5A2D" w:rsidP="008D098B">
      <w:pPr>
        <w:ind w:firstLine="360"/>
        <w:rPr>
          <w:rFonts w:ascii="Gisha" w:eastAsiaTheme="minorEastAsia" w:hAnsi="Gisha" w:cs="Gisha"/>
          <w:sz w:val="24"/>
          <w:szCs w:val="24"/>
        </w:rPr>
      </w:pPr>
      <w:r w:rsidRPr="006F1A8D">
        <w:rPr>
          <w:rFonts w:ascii="Gisha" w:eastAsiaTheme="minorHAnsi" w:hAnsi="Gisha" w:cs="Gisha" w:hint="cs"/>
          <w:sz w:val="24"/>
          <w:szCs w:val="24"/>
        </w:rPr>
        <w:t>V</w:t>
      </w:r>
      <w:r w:rsidRPr="006F1A8D">
        <w:rPr>
          <w:rFonts w:ascii="Gisha" w:eastAsiaTheme="minorHAnsi" w:hAnsi="Gisha" w:cs="Gisha" w:hint="cs"/>
          <w:sz w:val="24"/>
          <w:szCs w:val="24"/>
          <w:vertAlign w:val="subscript"/>
        </w:rPr>
        <w:t>0</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7.</m:t>
            </m:r>
            <m:r>
              <w:rPr>
                <w:rFonts w:ascii="Cambria Math" w:eastAsiaTheme="minorHAnsi" w:hAnsi="Cambria Math" w:cs="Gisha"/>
                <w:sz w:val="28"/>
                <w:szCs w:val="28"/>
              </w:rPr>
              <m:t>70</m:t>
            </m:r>
          </m:num>
          <m:den>
            <m:r>
              <w:rPr>
                <w:rFonts w:ascii="Cambria Math" w:eastAsiaTheme="minorHAnsi" w:hAnsi="Cambria Math" w:cs="Gisha" w:hint="cs"/>
                <w:sz w:val="28"/>
                <w:szCs w:val="28"/>
              </w:rPr>
              <m:t>1.1080</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sz w:val="28"/>
                <w:szCs w:val="28"/>
              </w:rPr>
              <m:t>9.26</m:t>
            </m:r>
          </m:num>
          <m:den>
            <m:r>
              <w:rPr>
                <w:rFonts w:ascii="Cambria Math" w:eastAsiaTheme="minorHAnsi" w:hAnsi="Cambria Math" w:cs="Gisha" w:hint="cs"/>
                <w:sz w:val="28"/>
                <w:szCs w:val="28"/>
              </w:rPr>
              <m:t>1.2277</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sz w:val="28"/>
                <w:szCs w:val="28"/>
              </w:rPr>
              <m:t>10.51</m:t>
            </m:r>
          </m:num>
          <m:den>
            <m:r>
              <w:rPr>
                <w:rFonts w:ascii="Cambria Math" w:eastAsiaTheme="minorHAnsi" w:hAnsi="Cambria Math" w:cs="Gisha" w:hint="cs"/>
                <w:sz w:val="28"/>
                <w:szCs w:val="28"/>
              </w:rPr>
              <m:t>1.3529</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1</m:t>
            </m:r>
            <m:r>
              <w:rPr>
                <w:rFonts w:ascii="Cambria Math" w:eastAsiaTheme="minorHAnsi" w:hAnsi="Cambria Math" w:cs="Gisha"/>
                <w:sz w:val="28"/>
                <w:szCs w:val="28"/>
              </w:rPr>
              <m:t>1.36</m:t>
            </m:r>
          </m:num>
          <m:den>
            <m:r>
              <w:rPr>
                <w:rFonts w:ascii="Cambria Math" w:eastAsiaTheme="minorHAnsi" w:hAnsi="Cambria Math" w:cs="Gisha" w:hint="cs"/>
                <w:sz w:val="28"/>
                <w:szCs w:val="28"/>
              </w:rPr>
              <m:t>1.4828</m:t>
            </m:r>
          </m:den>
        </m:f>
      </m:oMath>
      <w:r w:rsidRPr="006F1A8D">
        <w:rPr>
          <w:rFonts w:ascii="Gisha" w:eastAsiaTheme="minorEastAsia" w:hAnsi="Gisha" w:cs="Gisha" w:hint="cs"/>
          <w:sz w:val="28"/>
          <w:szCs w:val="28"/>
        </w:rPr>
        <w:t xml:space="preserve"> + </w:t>
      </w:r>
      <m:oMath>
        <m:f>
          <m:fPr>
            <m:ctrlPr>
              <w:rPr>
                <w:rFonts w:ascii="Cambria Math" w:eastAsiaTheme="minorEastAsia" w:hAnsi="Cambria Math" w:cs="Gisha" w:hint="cs"/>
                <w:i/>
                <w:sz w:val="28"/>
                <w:szCs w:val="28"/>
              </w:rPr>
            </m:ctrlPr>
          </m:fPr>
          <m:num>
            <m:f>
              <m:fPr>
                <m:ctrlPr>
                  <w:rPr>
                    <w:rFonts w:ascii="Cambria Math" w:eastAsiaTheme="minorEastAsia" w:hAnsi="Cambria Math" w:cs="Gisha" w:hint="cs"/>
                    <w:i/>
                    <w:sz w:val="28"/>
                    <w:szCs w:val="28"/>
                  </w:rPr>
                </m:ctrlPr>
              </m:fPr>
              <m:num>
                <m:r>
                  <w:rPr>
                    <w:rFonts w:ascii="Cambria Math" w:eastAsiaTheme="minorEastAsia" w:hAnsi="Cambria Math" w:cs="Gisha"/>
                    <w:sz w:val="28"/>
                    <w:szCs w:val="28"/>
                  </w:rPr>
                  <m:t>11.80</m:t>
                </m:r>
              </m:num>
              <m:den>
                <m:r>
                  <w:rPr>
                    <w:rFonts w:ascii="Cambria Math" w:eastAsiaTheme="minorEastAsia" w:hAnsi="Cambria Math" w:cs="Gisha" w:hint="cs"/>
                    <w:sz w:val="28"/>
                    <w:szCs w:val="28"/>
                  </w:rPr>
                  <m:t>(.09 -.03</m:t>
                </m:r>
                <m:r>
                  <w:rPr>
                    <w:rFonts w:ascii="Cambria Math" w:eastAsiaTheme="minorEastAsia" w:hAnsi="Cambria Math" w:cs="Gisha"/>
                    <w:sz w:val="28"/>
                    <w:szCs w:val="28"/>
                  </w:rPr>
                  <m:t>90</m:t>
                </m:r>
                <m:r>
                  <w:rPr>
                    <w:rFonts w:ascii="Cambria Math" w:eastAsiaTheme="minorEastAsia" w:hAnsi="Cambria Math" w:cs="Gisha" w:hint="cs"/>
                    <w:sz w:val="28"/>
                    <w:szCs w:val="28"/>
                  </w:rPr>
                  <m:t>)</m:t>
                </m:r>
              </m:den>
            </m:f>
          </m:num>
          <m:den>
            <m:r>
              <w:rPr>
                <w:rFonts w:ascii="Cambria Math" w:eastAsiaTheme="minorEastAsia" w:hAnsi="Cambria Math" w:cs="Gisha" w:hint="cs"/>
                <w:sz w:val="28"/>
                <w:szCs w:val="28"/>
              </w:rPr>
              <m:t>1.4828</m:t>
            </m:r>
          </m:den>
        </m:f>
      </m:oMath>
      <w:r w:rsidRPr="006F1A8D">
        <w:rPr>
          <w:rFonts w:ascii="Gisha" w:eastAsiaTheme="minorEastAsia" w:hAnsi="Gisha" w:cs="Gisha" w:hint="cs"/>
          <w:sz w:val="24"/>
          <w:szCs w:val="24"/>
        </w:rPr>
        <w:t xml:space="preserve"> =</w:t>
      </w:r>
      <w:r w:rsidR="000206A6">
        <w:rPr>
          <w:rFonts w:ascii="Gisha" w:eastAsiaTheme="minorEastAsia" w:hAnsi="Gisha" w:cs="Gisha"/>
          <w:sz w:val="24"/>
          <w:szCs w:val="24"/>
        </w:rPr>
        <w:t xml:space="preserve"> </w:t>
      </w:r>
      <w:r w:rsidR="00246D8A" w:rsidRPr="00246D8A">
        <w:rPr>
          <w:rFonts w:ascii="Gisha" w:eastAsiaTheme="minorEastAsia" w:hAnsi="Gisha" w:cs="Gisha"/>
        </w:rPr>
        <w:t xml:space="preserve">CAD </w:t>
      </w:r>
      <w:r w:rsidR="000206A6" w:rsidRPr="00246D8A">
        <w:rPr>
          <w:rFonts w:ascii="Gisha" w:eastAsiaTheme="minorEastAsia" w:hAnsi="Gisha" w:cs="Gisha"/>
        </w:rPr>
        <w:t>185.96</w:t>
      </w:r>
    </w:p>
    <w:p w14:paraId="3A60A57B" w14:textId="77777777" w:rsidR="00EE5A2D" w:rsidRPr="006F1A8D" w:rsidRDefault="00EE5A2D" w:rsidP="008D098B">
      <w:pPr>
        <w:rPr>
          <w:rFonts w:ascii="Gisha" w:eastAsiaTheme="minorHAnsi" w:hAnsi="Gisha" w:cs="Gisha"/>
          <w:b/>
          <w:sz w:val="24"/>
          <w:szCs w:val="24"/>
        </w:rPr>
      </w:pPr>
    </w:p>
    <w:p w14:paraId="28B92F8F" w14:textId="77777777" w:rsidR="00EE5A2D" w:rsidRPr="006F1A8D" w:rsidRDefault="00EE5A2D" w:rsidP="008D098B">
      <w:pPr>
        <w:rPr>
          <w:rFonts w:ascii="Gisha" w:eastAsiaTheme="minorHAnsi" w:hAnsi="Gisha" w:cs="Gisha"/>
          <w:b/>
          <w:sz w:val="24"/>
          <w:szCs w:val="24"/>
        </w:rPr>
      </w:pPr>
      <w:r w:rsidRPr="006F1A8D">
        <w:rPr>
          <w:rFonts w:ascii="Gisha" w:eastAsiaTheme="minorHAnsi" w:hAnsi="Gisha" w:cs="Gisha" w:hint="cs"/>
          <w:b/>
          <w:sz w:val="24"/>
          <w:szCs w:val="24"/>
        </w:rPr>
        <w:tab/>
        <w:t>Dividend Growth</w:t>
      </w:r>
    </w:p>
    <w:p w14:paraId="63624C8D" w14:textId="5F62808B"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1 (6.40) (1 + .</w:t>
      </w:r>
      <w:r w:rsidR="000206A6">
        <w:rPr>
          <w:rFonts w:ascii="Gisha" w:eastAsiaTheme="minorHAnsi" w:hAnsi="Gisha" w:cs="Gisha"/>
          <w:sz w:val="24"/>
          <w:szCs w:val="24"/>
        </w:rPr>
        <w:t>2030</w:t>
      </w:r>
      <w:r w:rsidRPr="006F1A8D">
        <w:rPr>
          <w:rFonts w:ascii="Gisha" w:eastAsiaTheme="minorHAnsi" w:hAnsi="Gisha" w:cs="Gisha" w:hint="cs"/>
          <w:sz w:val="24"/>
          <w:szCs w:val="24"/>
        </w:rPr>
        <w:t xml:space="preserve">) = </w:t>
      </w:r>
      <w:r w:rsidR="000206A6">
        <w:rPr>
          <w:rFonts w:ascii="Gisha" w:eastAsiaTheme="minorHAnsi" w:hAnsi="Gisha" w:cs="Gisha"/>
          <w:sz w:val="24"/>
          <w:szCs w:val="24"/>
        </w:rPr>
        <w:t>7.70</w:t>
      </w:r>
    </w:p>
    <w:p w14:paraId="4D1FA1A0" w14:textId="6C532A9D"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2 (7.</w:t>
      </w:r>
      <w:r w:rsidR="000206A6">
        <w:rPr>
          <w:rFonts w:ascii="Gisha" w:eastAsiaTheme="minorHAnsi" w:hAnsi="Gisha" w:cs="Gisha"/>
          <w:sz w:val="24"/>
          <w:szCs w:val="24"/>
        </w:rPr>
        <w:t>70</w:t>
      </w:r>
      <w:r w:rsidRPr="006F1A8D">
        <w:rPr>
          <w:rFonts w:ascii="Gisha" w:eastAsiaTheme="minorHAnsi" w:hAnsi="Gisha" w:cs="Gisha" w:hint="cs"/>
          <w:sz w:val="24"/>
          <w:szCs w:val="24"/>
        </w:rPr>
        <w:t>) (1 + .</w:t>
      </w:r>
      <w:r w:rsidR="000206A6">
        <w:rPr>
          <w:rFonts w:ascii="Gisha" w:eastAsiaTheme="minorHAnsi" w:hAnsi="Gisha" w:cs="Gisha"/>
          <w:sz w:val="24"/>
          <w:szCs w:val="24"/>
        </w:rPr>
        <w:t>2030</w:t>
      </w:r>
      <w:r w:rsidRPr="006F1A8D">
        <w:rPr>
          <w:rFonts w:ascii="Gisha" w:eastAsiaTheme="minorHAnsi" w:hAnsi="Gisha" w:cs="Gisha" w:hint="cs"/>
          <w:sz w:val="24"/>
          <w:szCs w:val="24"/>
        </w:rPr>
        <w:t xml:space="preserve">) = </w:t>
      </w:r>
      <w:r w:rsidR="000206A6">
        <w:rPr>
          <w:rFonts w:ascii="Gisha" w:eastAsiaTheme="minorHAnsi" w:hAnsi="Gisha" w:cs="Gisha"/>
          <w:sz w:val="24"/>
          <w:szCs w:val="24"/>
        </w:rPr>
        <w:t>9.26</w:t>
      </w:r>
    </w:p>
    <w:p w14:paraId="51886040" w14:textId="3C46C3BD"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3 (</w:t>
      </w:r>
      <w:r w:rsidR="000206A6">
        <w:rPr>
          <w:rFonts w:ascii="Gisha" w:eastAsiaTheme="minorHAnsi" w:hAnsi="Gisha" w:cs="Gisha"/>
          <w:sz w:val="24"/>
          <w:szCs w:val="24"/>
        </w:rPr>
        <w:t>9.26</w:t>
      </w:r>
      <w:r w:rsidRPr="006F1A8D">
        <w:rPr>
          <w:rFonts w:ascii="Gisha" w:eastAsiaTheme="minorHAnsi" w:hAnsi="Gisha" w:cs="Gisha" w:hint="cs"/>
          <w:sz w:val="24"/>
          <w:szCs w:val="24"/>
        </w:rPr>
        <w:t>) (1 + .1</w:t>
      </w:r>
      <w:r w:rsidR="000206A6">
        <w:rPr>
          <w:rFonts w:ascii="Gisha" w:eastAsiaTheme="minorHAnsi" w:hAnsi="Gisha" w:cs="Gisha"/>
          <w:sz w:val="24"/>
          <w:szCs w:val="24"/>
        </w:rPr>
        <w:t>355</w:t>
      </w:r>
      <w:r w:rsidRPr="006F1A8D">
        <w:rPr>
          <w:rFonts w:ascii="Gisha" w:eastAsiaTheme="minorHAnsi" w:hAnsi="Gisha" w:cs="Gisha" w:hint="cs"/>
          <w:sz w:val="24"/>
          <w:szCs w:val="24"/>
        </w:rPr>
        <w:t xml:space="preserve">) = </w:t>
      </w:r>
      <w:r w:rsidR="000206A6">
        <w:rPr>
          <w:rFonts w:ascii="Gisha" w:eastAsiaTheme="minorHAnsi" w:hAnsi="Gisha" w:cs="Gisha"/>
          <w:sz w:val="24"/>
          <w:szCs w:val="24"/>
        </w:rPr>
        <w:t>10.51</w:t>
      </w:r>
    </w:p>
    <w:p w14:paraId="77E14B04" w14:textId="1D117684"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4 (</w:t>
      </w:r>
      <w:r w:rsidR="000206A6">
        <w:rPr>
          <w:rFonts w:ascii="Gisha" w:eastAsiaTheme="minorHAnsi" w:hAnsi="Gisha" w:cs="Gisha"/>
          <w:sz w:val="24"/>
          <w:szCs w:val="24"/>
        </w:rPr>
        <w:t>10.51</w:t>
      </w:r>
      <w:r w:rsidRPr="006F1A8D">
        <w:rPr>
          <w:rFonts w:ascii="Gisha" w:eastAsiaTheme="minorHAnsi" w:hAnsi="Gisha" w:cs="Gisha" w:hint="cs"/>
          <w:sz w:val="24"/>
          <w:szCs w:val="24"/>
        </w:rPr>
        <w:t>) (1 + .0</w:t>
      </w:r>
      <w:r w:rsidR="000206A6">
        <w:rPr>
          <w:rFonts w:ascii="Gisha" w:eastAsiaTheme="minorHAnsi" w:hAnsi="Gisha" w:cs="Gisha"/>
          <w:sz w:val="24"/>
          <w:szCs w:val="24"/>
        </w:rPr>
        <w:t>811</w:t>
      </w:r>
      <w:r w:rsidRPr="006F1A8D">
        <w:rPr>
          <w:rFonts w:ascii="Gisha" w:eastAsiaTheme="minorHAnsi" w:hAnsi="Gisha" w:cs="Gisha" w:hint="cs"/>
          <w:sz w:val="24"/>
          <w:szCs w:val="24"/>
        </w:rPr>
        <w:t>) =</w:t>
      </w:r>
      <w:r w:rsidR="000206A6">
        <w:rPr>
          <w:rFonts w:ascii="Gisha" w:eastAsiaTheme="minorHAnsi" w:hAnsi="Gisha" w:cs="Gisha"/>
          <w:sz w:val="24"/>
          <w:szCs w:val="24"/>
        </w:rPr>
        <w:t xml:space="preserve"> 11.36</w:t>
      </w:r>
      <w:r w:rsidRPr="006F1A8D">
        <w:rPr>
          <w:rFonts w:ascii="Gisha" w:eastAsiaTheme="minorHAnsi" w:hAnsi="Gisha" w:cs="Gisha" w:hint="cs"/>
          <w:sz w:val="24"/>
          <w:szCs w:val="24"/>
        </w:rPr>
        <w:t xml:space="preserve"> </w:t>
      </w:r>
    </w:p>
    <w:p w14:paraId="1907DB81" w14:textId="496A4121"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5 (1</w:t>
      </w:r>
      <w:r w:rsidR="000206A6">
        <w:rPr>
          <w:rFonts w:ascii="Gisha" w:eastAsiaTheme="minorHAnsi" w:hAnsi="Gisha" w:cs="Gisha"/>
          <w:sz w:val="24"/>
          <w:szCs w:val="24"/>
        </w:rPr>
        <w:t>1.36</w:t>
      </w:r>
      <w:r w:rsidRPr="006F1A8D">
        <w:rPr>
          <w:rFonts w:ascii="Gisha" w:eastAsiaTheme="minorHAnsi" w:hAnsi="Gisha" w:cs="Gisha" w:hint="cs"/>
          <w:sz w:val="24"/>
          <w:szCs w:val="24"/>
        </w:rPr>
        <w:t>) (1 + .03</w:t>
      </w:r>
      <w:r w:rsidR="000206A6">
        <w:rPr>
          <w:rFonts w:ascii="Gisha" w:eastAsiaTheme="minorHAnsi" w:hAnsi="Gisha" w:cs="Gisha"/>
          <w:sz w:val="24"/>
          <w:szCs w:val="24"/>
        </w:rPr>
        <w:t>90</w:t>
      </w:r>
      <w:r w:rsidRPr="006F1A8D">
        <w:rPr>
          <w:rFonts w:ascii="Gisha" w:eastAsiaTheme="minorHAnsi" w:hAnsi="Gisha" w:cs="Gisha" w:hint="cs"/>
          <w:sz w:val="24"/>
          <w:szCs w:val="24"/>
        </w:rPr>
        <w:t xml:space="preserve">) = </w:t>
      </w:r>
      <w:r w:rsidR="000206A6">
        <w:rPr>
          <w:rFonts w:ascii="Gisha" w:eastAsiaTheme="minorHAnsi" w:hAnsi="Gisha" w:cs="Gisha"/>
          <w:sz w:val="24"/>
          <w:szCs w:val="24"/>
        </w:rPr>
        <w:t>11.80</w:t>
      </w:r>
    </w:p>
    <w:p w14:paraId="5D7CB1DD" w14:textId="77777777" w:rsidR="00EE5A2D" w:rsidRPr="006F1A8D" w:rsidRDefault="00EE5A2D" w:rsidP="008D098B">
      <w:pPr>
        <w:rPr>
          <w:rFonts w:ascii="Gisha" w:eastAsiaTheme="minorHAnsi" w:hAnsi="Gisha" w:cs="Gisha"/>
          <w:sz w:val="24"/>
          <w:szCs w:val="24"/>
        </w:rPr>
      </w:pPr>
    </w:p>
    <w:p w14:paraId="13C04880" w14:textId="77777777" w:rsidR="00EE5A2D" w:rsidRPr="006F1A8D" w:rsidRDefault="00EE5A2D" w:rsidP="008D098B">
      <w:pPr>
        <w:rPr>
          <w:rFonts w:ascii="Gisha" w:eastAsiaTheme="minorHAnsi" w:hAnsi="Gisha" w:cs="Gisha"/>
          <w:b/>
          <w:sz w:val="24"/>
          <w:szCs w:val="24"/>
        </w:rPr>
      </w:pPr>
      <w:r w:rsidRPr="006F1A8D">
        <w:rPr>
          <w:rFonts w:ascii="Gisha" w:eastAsiaTheme="minorHAnsi" w:hAnsi="Gisha" w:cs="Gisha" w:hint="cs"/>
          <w:b/>
          <w:sz w:val="24"/>
          <w:szCs w:val="24"/>
        </w:rPr>
        <w:tab/>
        <w:t>Discount Rates</w:t>
      </w:r>
    </w:p>
    <w:p w14:paraId="52AA087A"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1 (1 + .108) = 1.1080</w:t>
      </w:r>
    </w:p>
    <w:p w14:paraId="60141014"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2 (1.1080) (1 + .1080) = 1.2277</w:t>
      </w:r>
    </w:p>
    <w:p w14:paraId="7CB9AE59"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3 (1.2277 (1 + .1020) = 1.3529</w:t>
      </w:r>
    </w:p>
    <w:p w14:paraId="7A62796D"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 xml:space="preserve">Year 4 (1.3529) (1 + .0960) = 1.4828 </w:t>
      </w:r>
    </w:p>
    <w:p w14:paraId="2ED9366C" w14:textId="77777777" w:rsidR="00890086" w:rsidRPr="006F1A8D" w:rsidRDefault="00890086" w:rsidP="008D098B">
      <w:pPr>
        <w:rPr>
          <w:rFonts w:ascii="Gisha" w:hAnsi="Gisha" w:cs="Gisha"/>
          <w:b/>
          <w:sz w:val="28"/>
          <w:szCs w:val="28"/>
          <w:lang w:val="en-CA"/>
        </w:rPr>
      </w:pPr>
      <w:r w:rsidRPr="006F1A8D">
        <w:rPr>
          <w:rFonts w:ascii="Gisha" w:hAnsi="Gisha" w:cs="Gisha" w:hint="cs"/>
          <w:b/>
          <w:sz w:val="28"/>
          <w:szCs w:val="28"/>
          <w:lang w:val="en-CA"/>
        </w:rPr>
        <w:br w:type="page"/>
      </w:r>
    </w:p>
    <w:p w14:paraId="5E098F65" w14:textId="5775BBFB" w:rsidR="00EE5A2D" w:rsidRPr="006F1A8D" w:rsidRDefault="00EE5A2D" w:rsidP="008D098B">
      <w:pPr>
        <w:jc w:val="both"/>
        <w:rPr>
          <w:rFonts w:ascii="Gisha" w:hAnsi="Gisha" w:cs="Gisha"/>
          <w:b/>
          <w:sz w:val="28"/>
          <w:szCs w:val="28"/>
          <w:lang w:val="en-CA"/>
        </w:rPr>
      </w:pPr>
      <w:r w:rsidRPr="006F1A8D">
        <w:rPr>
          <w:rFonts w:ascii="Gisha" w:hAnsi="Gisha" w:cs="Gisha" w:hint="cs"/>
          <w:b/>
          <w:sz w:val="28"/>
          <w:szCs w:val="28"/>
          <w:lang w:val="en-CA"/>
        </w:rPr>
        <w:lastRenderedPageBreak/>
        <w:t>Income Approach (DDM) at ABC</w:t>
      </w:r>
    </w:p>
    <w:p w14:paraId="2FCEFE71" w14:textId="77777777" w:rsidR="00EE5A2D" w:rsidRPr="006F1A8D" w:rsidRDefault="00EE5A2D" w:rsidP="008D098B">
      <w:pPr>
        <w:rPr>
          <w:rFonts w:ascii="Gisha" w:eastAsiaTheme="minorHAnsi" w:hAnsi="Gisha" w:cs="Gisha"/>
          <w:b/>
          <w:sz w:val="24"/>
          <w:szCs w:val="24"/>
        </w:rPr>
      </w:pPr>
    </w:p>
    <w:p w14:paraId="33040C58"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1.</w:t>
      </w:r>
    </w:p>
    <w:p w14:paraId="1F56B896" w14:textId="3FCBD79C" w:rsidR="00EE5A2D" w:rsidRDefault="00EE5A2D" w:rsidP="008D098B">
      <w:pPr>
        <w:rPr>
          <w:rFonts w:ascii="Gisha" w:eastAsiaTheme="minorHAnsi" w:hAnsi="Gisha" w:cs="Gisha"/>
          <w:b/>
          <w:sz w:val="24"/>
          <w:szCs w:val="24"/>
        </w:rPr>
      </w:pPr>
    </w:p>
    <w:tbl>
      <w:tblPr>
        <w:tblW w:w="79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240"/>
        <w:gridCol w:w="960"/>
        <w:gridCol w:w="960"/>
        <w:gridCol w:w="960"/>
        <w:gridCol w:w="960"/>
      </w:tblGrid>
      <w:tr w:rsidR="00246D8A" w:rsidRPr="00246D8A" w14:paraId="58FF456D" w14:textId="77777777" w:rsidTr="00246D8A">
        <w:trPr>
          <w:trHeight w:val="305"/>
        </w:trPr>
        <w:tc>
          <w:tcPr>
            <w:tcW w:w="2860" w:type="dxa"/>
            <w:shd w:val="clear" w:color="auto" w:fill="auto"/>
            <w:vAlign w:val="center"/>
            <w:hideMark/>
          </w:tcPr>
          <w:p w14:paraId="1CF4038B" w14:textId="77777777" w:rsidR="00246D8A" w:rsidRPr="00246D8A" w:rsidRDefault="00246D8A" w:rsidP="00246D8A">
            <w:pPr>
              <w:ind w:firstLineChars="200" w:firstLine="400"/>
              <w:rPr>
                <w:rFonts w:ascii="Gisha" w:hAnsi="Gisha" w:cs="Gisha"/>
                <w:color w:val="000000"/>
              </w:rPr>
            </w:pPr>
            <w:r w:rsidRPr="00246D8A">
              <w:rPr>
                <w:rFonts w:ascii="Gisha" w:hAnsi="Gisha" w:cs="Gisha" w:hint="cs"/>
                <w:color w:val="000000"/>
              </w:rPr>
              <w:t> </w:t>
            </w:r>
          </w:p>
        </w:tc>
        <w:tc>
          <w:tcPr>
            <w:tcW w:w="1240" w:type="dxa"/>
            <w:shd w:val="clear" w:color="auto" w:fill="auto"/>
            <w:vAlign w:val="center"/>
            <w:hideMark/>
          </w:tcPr>
          <w:p w14:paraId="5838B646" w14:textId="77777777" w:rsidR="00246D8A" w:rsidRPr="00246D8A" w:rsidRDefault="00246D8A" w:rsidP="00246D8A">
            <w:pPr>
              <w:jc w:val="center"/>
              <w:rPr>
                <w:rFonts w:ascii="Gisha" w:hAnsi="Gisha" w:cs="Gisha"/>
                <w:b/>
                <w:bCs/>
                <w:color w:val="000000"/>
              </w:rPr>
            </w:pPr>
            <w:r w:rsidRPr="00246D8A">
              <w:rPr>
                <w:rFonts w:ascii="Gisha" w:hAnsi="Gisha" w:cs="Gisha" w:hint="cs"/>
                <w:b/>
                <w:bCs/>
                <w:color w:val="000000"/>
              </w:rPr>
              <w:t>Year 1</w:t>
            </w:r>
          </w:p>
        </w:tc>
        <w:tc>
          <w:tcPr>
            <w:tcW w:w="960" w:type="dxa"/>
            <w:shd w:val="clear" w:color="auto" w:fill="auto"/>
            <w:vAlign w:val="center"/>
            <w:hideMark/>
          </w:tcPr>
          <w:p w14:paraId="12B57FE9" w14:textId="77777777" w:rsidR="00246D8A" w:rsidRPr="00246D8A" w:rsidRDefault="00246D8A" w:rsidP="00246D8A">
            <w:pPr>
              <w:jc w:val="center"/>
              <w:rPr>
                <w:rFonts w:ascii="Gisha" w:hAnsi="Gisha" w:cs="Gisha"/>
                <w:b/>
                <w:bCs/>
                <w:color w:val="000000"/>
              </w:rPr>
            </w:pPr>
            <w:r w:rsidRPr="00246D8A">
              <w:rPr>
                <w:rFonts w:ascii="Gisha" w:hAnsi="Gisha" w:cs="Gisha" w:hint="cs"/>
                <w:b/>
                <w:bCs/>
                <w:color w:val="000000"/>
              </w:rPr>
              <w:t>Year 2</w:t>
            </w:r>
          </w:p>
        </w:tc>
        <w:tc>
          <w:tcPr>
            <w:tcW w:w="960" w:type="dxa"/>
            <w:shd w:val="clear" w:color="auto" w:fill="auto"/>
            <w:vAlign w:val="center"/>
            <w:hideMark/>
          </w:tcPr>
          <w:p w14:paraId="57F8D75F" w14:textId="77777777" w:rsidR="00246D8A" w:rsidRPr="00246D8A" w:rsidRDefault="00246D8A" w:rsidP="00246D8A">
            <w:pPr>
              <w:jc w:val="center"/>
              <w:rPr>
                <w:rFonts w:ascii="Gisha" w:hAnsi="Gisha" w:cs="Gisha"/>
                <w:b/>
                <w:bCs/>
                <w:color w:val="000000"/>
              </w:rPr>
            </w:pPr>
            <w:r w:rsidRPr="00246D8A">
              <w:rPr>
                <w:rFonts w:ascii="Gisha" w:hAnsi="Gisha" w:cs="Gisha" w:hint="cs"/>
                <w:b/>
                <w:bCs/>
                <w:color w:val="000000"/>
              </w:rPr>
              <w:t>Year 3</w:t>
            </w:r>
          </w:p>
        </w:tc>
        <w:tc>
          <w:tcPr>
            <w:tcW w:w="960" w:type="dxa"/>
            <w:shd w:val="clear" w:color="auto" w:fill="auto"/>
            <w:vAlign w:val="center"/>
            <w:hideMark/>
          </w:tcPr>
          <w:p w14:paraId="006B4D87" w14:textId="77777777" w:rsidR="00246D8A" w:rsidRPr="00246D8A" w:rsidRDefault="00246D8A" w:rsidP="00246D8A">
            <w:pPr>
              <w:jc w:val="center"/>
              <w:rPr>
                <w:rFonts w:ascii="Gisha" w:hAnsi="Gisha" w:cs="Gisha"/>
                <w:b/>
                <w:bCs/>
                <w:color w:val="000000"/>
              </w:rPr>
            </w:pPr>
            <w:r w:rsidRPr="00246D8A">
              <w:rPr>
                <w:rFonts w:ascii="Gisha" w:hAnsi="Gisha" w:cs="Gisha" w:hint="cs"/>
                <w:b/>
                <w:bCs/>
                <w:color w:val="000000"/>
              </w:rPr>
              <w:t>Year 4</w:t>
            </w:r>
          </w:p>
        </w:tc>
        <w:tc>
          <w:tcPr>
            <w:tcW w:w="960" w:type="dxa"/>
            <w:shd w:val="clear" w:color="auto" w:fill="auto"/>
            <w:vAlign w:val="center"/>
            <w:hideMark/>
          </w:tcPr>
          <w:p w14:paraId="2F89EABE" w14:textId="77777777" w:rsidR="00246D8A" w:rsidRPr="00246D8A" w:rsidRDefault="00246D8A" w:rsidP="00246D8A">
            <w:pPr>
              <w:jc w:val="center"/>
              <w:rPr>
                <w:rFonts w:ascii="Gisha" w:hAnsi="Gisha" w:cs="Gisha"/>
                <w:b/>
                <w:bCs/>
                <w:color w:val="000000"/>
              </w:rPr>
            </w:pPr>
            <w:r w:rsidRPr="00246D8A">
              <w:rPr>
                <w:rFonts w:ascii="Gisha" w:hAnsi="Gisha" w:cs="Gisha" w:hint="cs"/>
                <w:b/>
                <w:bCs/>
                <w:color w:val="000000"/>
              </w:rPr>
              <w:t>Year 5</w:t>
            </w:r>
          </w:p>
        </w:tc>
      </w:tr>
      <w:tr w:rsidR="00246D8A" w:rsidRPr="00246D8A" w14:paraId="07B62681" w14:textId="77777777" w:rsidTr="00246D8A">
        <w:trPr>
          <w:trHeight w:val="170"/>
        </w:trPr>
        <w:tc>
          <w:tcPr>
            <w:tcW w:w="2860" w:type="dxa"/>
            <w:shd w:val="clear" w:color="auto" w:fill="auto"/>
            <w:vAlign w:val="center"/>
            <w:hideMark/>
          </w:tcPr>
          <w:p w14:paraId="54175A19" w14:textId="77777777" w:rsidR="00246D8A" w:rsidRPr="00246D8A" w:rsidRDefault="00246D8A" w:rsidP="00246D8A">
            <w:pPr>
              <w:rPr>
                <w:rFonts w:ascii="Gisha" w:hAnsi="Gisha" w:cs="Gisha"/>
                <w:color w:val="000000"/>
              </w:rPr>
            </w:pPr>
            <w:r w:rsidRPr="00246D8A">
              <w:rPr>
                <w:rFonts w:ascii="Gisha" w:hAnsi="Gisha" w:cs="Gisha" w:hint="cs"/>
                <w:color w:val="000000"/>
              </w:rPr>
              <w:t>ROA</w:t>
            </w:r>
          </w:p>
        </w:tc>
        <w:tc>
          <w:tcPr>
            <w:tcW w:w="1240" w:type="dxa"/>
            <w:shd w:val="clear" w:color="auto" w:fill="auto"/>
            <w:vAlign w:val="center"/>
            <w:hideMark/>
          </w:tcPr>
          <w:p w14:paraId="1EE85E08"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0.1900</w:t>
            </w:r>
          </w:p>
        </w:tc>
        <w:tc>
          <w:tcPr>
            <w:tcW w:w="960" w:type="dxa"/>
            <w:shd w:val="clear" w:color="auto" w:fill="auto"/>
            <w:vAlign w:val="center"/>
            <w:hideMark/>
          </w:tcPr>
          <w:p w14:paraId="536C106D"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0.1900</w:t>
            </w:r>
          </w:p>
        </w:tc>
        <w:tc>
          <w:tcPr>
            <w:tcW w:w="960" w:type="dxa"/>
            <w:shd w:val="clear" w:color="auto" w:fill="auto"/>
            <w:vAlign w:val="center"/>
            <w:hideMark/>
          </w:tcPr>
          <w:p w14:paraId="73BF1649"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0.1400</w:t>
            </w:r>
          </w:p>
        </w:tc>
        <w:tc>
          <w:tcPr>
            <w:tcW w:w="960" w:type="dxa"/>
            <w:shd w:val="clear" w:color="auto" w:fill="auto"/>
            <w:vAlign w:val="center"/>
            <w:hideMark/>
          </w:tcPr>
          <w:p w14:paraId="04C6F5EB"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0.0900</w:t>
            </w:r>
          </w:p>
        </w:tc>
        <w:tc>
          <w:tcPr>
            <w:tcW w:w="960" w:type="dxa"/>
            <w:shd w:val="clear" w:color="auto" w:fill="auto"/>
            <w:vAlign w:val="center"/>
            <w:hideMark/>
          </w:tcPr>
          <w:p w14:paraId="5FD4F489"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0.0400</w:t>
            </w:r>
          </w:p>
        </w:tc>
      </w:tr>
      <w:tr w:rsidR="00246D8A" w:rsidRPr="00246D8A" w14:paraId="297B5072" w14:textId="77777777" w:rsidTr="00246D8A">
        <w:trPr>
          <w:trHeight w:val="197"/>
        </w:trPr>
        <w:tc>
          <w:tcPr>
            <w:tcW w:w="2860" w:type="dxa"/>
            <w:shd w:val="clear" w:color="auto" w:fill="auto"/>
            <w:vAlign w:val="center"/>
            <w:hideMark/>
          </w:tcPr>
          <w:p w14:paraId="71EFEA91" w14:textId="77777777" w:rsidR="00246D8A" w:rsidRPr="00246D8A" w:rsidRDefault="00246D8A" w:rsidP="00246D8A">
            <w:pPr>
              <w:rPr>
                <w:rFonts w:ascii="Gisha" w:hAnsi="Gisha" w:cs="Gisha"/>
                <w:color w:val="000000"/>
              </w:rPr>
            </w:pPr>
            <w:r w:rsidRPr="00246D8A">
              <w:rPr>
                <w:rFonts w:ascii="Gisha" w:hAnsi="Gisha" w:cs="Gisha" w:hint="cs"/>
                <w:color w:val="000000"/>
              </w:rPr>
              <w:t>Debt ratio</w:t>
            </w:r>
          </w:p>
        </w:tc>
        <w:tc>
          <w:tcPr>
            <w:tcW w:w="1240" w:type="dxa"/>
            <w:shd w:val="clear" w:color="auto" w:fill="auto"/>
            <w:vAlign w:val="center"/>
            <w:hideMark/>
          </w:tcPr>
          <w:p w14:paraId="1C06B65D"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0.2000</w:t>
            </w:r>
          </w:p>
        </w:tc>
        <w:tc>
          <w:tcPr>
            <w:tcW w:w="960" w:type="dxa"/>
            <w:shd w:val="clear" w:color="auto" w:fill="auto"/>
            <w:vAlign w:val="center"/>
            <w:hideMark/>
          </w:tcPr>
          <w:p w14:paraId="488EC0A9"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0.2000</w:t>
            </w:r>
          </w:p>
        </w:tc>
        <w:tc>
          <w:tcPr>
            <w:tcW w:w="960" w:type="dxa"/>
            <w:shd w:val="clear" w:color="auto" w:fill="auto"/>
            <w:vAlign w:val="center"/>
            <w:hideMark/>
          </w:tcPr>
          <w:p w14:paraId="2781FA0C"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0.3500</w:t>
            </w:r>
          </w:p>
        </w:tc>
        <w:tc>
          <w:tcPr>
            <w:tcW w:w="960" w:type="dxa"/>
            <w:shd w:val="clear" w:color="auto" w:fill="auto"/>
            <w:vAlign w:val="center"/>
            <w:hideMark/>
          </w:tcPr>
          <w:p w14:paraId="4062725B"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0.5000</w:t>
            </w:r>
          </w:p>
        </w:tc>
        <w:tc>
          <w:tcPr>
            <w:tcW w:w="960" w:type="dxa"/>
            <w:shd w:val="clear" w:color="auto" w:fill="auto"/>
            <w:vAlign w:val="center"/>
            <w:hideMark/>
          </w:tcPr>
          <w:p w14:paraId="1BC9D84A"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0.6500</w:t>
            </w:r>
          </w:p>
        </w:tc>
      </w:tr>
      <w:tr w:rsidR="00246D8A" w:rsidRPr="00246D8A" w14:paraId="5AAAD7DD" w14:textId="77777777" w:rsidTr="00246D8A">
        <w:trPr>
          <w:trHeight w:val="224"/>
        </w:trPr>
        <w:tc>
          <w:tcPr>
            <w:tcW w:w="2860" w:type="dxa"/>
            <w:shd w:val="clear" w:color="auto" w:fill="auto"/>
            <w:vAlign w:val="center"/>
            <w:hideMark/>
          </w:tcPr>
          <w:p w14:paraId="7AC9FCC7" w14:textId="77777777" w:rsidR="00246D8A" w:rsidRPr="00246D8A" w:rsidRDefault="00246D8A" w:rsidP="00246D8A">
            <w:pPr>
              <w:rPr>
                <w:rFonts w:ascii="Gisha" w:hAnsi="Gisha" w:cs="Gisha"/>
                <w:color w:val="000000"/>
              </w:rPr>
            </w:pPr>
            <w:r w:rsidRPr="00246D8A">
              <w:rPr>
                <w:rFonts w:ascii="Gisha" w:hAnsi="Gisha" w:cs="Gisha" w:hint="cs"/>
                <w:color w:val="000000"/>
              </w:rPr>
              <w:t>ROE</w:t>
            </w:r>
          </w:p>
        </w:tc>
        <w:tc>
          <w:tcPr>
            <w:tcW w:w="1240" w:type="dxa"/>
            <w:shd w:val="clear" w:color="auto" w:fill="auto"/>
            <w:vAlign w:val="center"/>
            <w:hideMark/>
          </w:tcPr>
          <w:p w14:paraId="31F3568E"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0.2375</w:t>
            </w:r>
          </w:p>
        </w:tc>
        <w:tc>
          <w:tcPr>
            <w:tcW w:w="960" w:type="dxa"/>
            <w:shd w:val="clear" w:color="auto" w:fill="auto"/>
            <w:vAlign w:val="center"/>
            <w:hideMark/>
          </w:tcPr>
          <w:p w14:paraId="5F4C4D97"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0.2375</w:t>
            </w:r>
          </w:p>
        </w:tc>
        <w:tc>
          <w:tcPr>
            <w:tcW w:w="960" w:type="dxa"/>
            <w:shd w:val="clear" w:color="auto" w:fill="auto"/>
            <w:vAlign w:val="center"/>
            <w:hideMark/>
          </w:tcPr>
          <w:p w14:paraId="0D49890D"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0.2154</w:t>
            </w:r>
          </w:p>
        </w:tc>
        <w:tc>
          <w:tcPr>
            <w:tcW w:w="960" w:type="dxa"/>
            <w:shd w:val="clear" w:color="auto" w:fill="auto"/>
            <w:vAlign w:val="center"/>
            <w:hideMark/>
          </w:tcPr>
          <w:p w14:paraId="591B807A"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0.1800</w:t>
            </w:r>
          </w:p>
        </w:tc>
        <w:tc>
          <w:tcPr>
            <w:tcW w:w="960" w:type="dxa"/>
            <w:shd w:val="clear" w:color="auto" w:fill="auto"/>
            <w:vAlign w:val="center"/>
            <w:hideMark/>
          </w:tcPr>
          <w:p w14:paraId="0F1CB079"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0.1143</w:t>
            </w:r>
          </w:p>
        </w:tc>
      </w:tr>
      <w:tr w:rsidR="00246D8A" w:rsidRPr="00246D8A" w14:paraId="1C6FCB99" w14:textId="77777777" w:rsidTr="00246D8A">
        <w:trPr>
          <w:trHeight w:val="251"/>
        </w:trPr>
        <w:tc>
          <w:tcPr>
            <w:tcW w:w="2860" w:type="dxa"/>
            <w:shd w:val="clear" w:color="auto" w:fill="auto"/>
            <w:vAlign w:val="center"/>
            <w:hideMark/>
          </w:tcPr>
          <w:p w14:paraId="6728252E" w14:textId="77777777" w:rsidR="00246D8A" w:rsidRPr="00246D8A" w:rsidRDefault="00246D8A" w:rsidP="00246D8A">
            <w:pPr>
              <w:rPr>
                <w:rFonts w:ascii="Gisha" w:hAnsi="Gisha" w:cs="Gisha"/>
                <w:color w:val="000000"/>
              </w:rPr>
            </w:pPr>
            <w:r w:rsidRPr="00246D8A">
              <w:rPr>
                <w:rFonts w:ascii="Gisha" w:hAnsi="Gisha" w:cs="Gisha" w:hint="cs"/>
                <w:color w:val="000000"/>
              </w:rPr>
              <w:t>Payout ratio</w:t>
            </w:r>
          </w:p>
        </w:tc>
        <w:tc>
          <w:tcPr>
            <w:tcW w:w="1240" w:type="dxa"/>
            <w:shd w:val="clear" w:color="auto" w:fill="auto"/>
            <w:vAlign w:val="center"/>
            <w:hideMark/>
          </w:tcPr>
          <w:p w14:paraId="0A274522"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0.3500</w:t>
            </w:r>
          </w:p>
        </w:tc>
        <w:tc>
          <w:tcPr>
            <w:tcW w:w="960" w:type="dxa"/>
            <w:shd w:val="clear" w:color="auto" w:fill="auto"/>
            <w:vAlign w:val="center"/>
            <w:hideMark/>
          </w:tcPr>
          <w:p w14:paraId="1F93E0A7"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0.3500</w:t>
            </w:r>
          </w:p>
        </w:tc>
        <w:tc>
          <w:tcPr>
            <w:tcW w:w="960" w:type="dxa"/>
            <w:shd w:val="clear" w:color="auto" w:fill="auto"/>
            <w:vAlign w:val="center"/>
            <w:hideMark/>
          </w:tcPr>
          <w:p w14:paraId="071E1C18"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0.4300</w:t>
            </w:r>
          </w:p>
        </w:tc>
        <w:tc>
          <w:tcPr>
            <w:tcW w:w="960" w:type="dxa"/>
            <w:shd w:val="clear" w:color="auto" w:fill="auto"/>
            <w:vAlign w:val="center"/>
            <w:hideMark/>
          </w:tcPr>
          <w:p w14:paraId="29288BC1"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0.5100</w:t>
            </w:r>
          </w:p>
        </w:tc>
        <w:tc>
          <w:tcPr>
            <w:tcW w:w="960" w:type="dxa"/>
            <w:shd w:val="clear" w:color="auto" w:fill="auto"/>
            <w:vAlign w:val="center"/>
            <w:hideMark/>
          </w:tcPr>
          <w:p w14:paraId="13862616"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0.5900</w:t>
            </w:r>
          </w:p>
        </w:tc>
      </w:tr>
      <w:tr w:rsidR="00246D8A" w:rsidRPr="00246D8A" w14:paraId="4EFC2D2C" w14:textId="77777777" w:rsidTr="00246D8A">
        <w:trPr>
          <w:trHeight w:val="260"/>
        </w:trPr>
        <w:tc>
          <w:tcPr>
            <w:tcW w:w="2860" w:type="dxa"/>
            <w:shd w:val="clear" w:color="auto" w:fill="auto"/>
            <w:vAlign w:val="center"/>
            <w:hideMark/>
          </w:tcPr>
          <w:p w14:paraId="07E26981" w14:textId="77777777" w:rsidR="00246D8A" w:rsidRPr="00246D8A" w:rsidRDefault="00246D8A" w:rsidP="00246D8A">
            <w:pPr>
              <w:rPr>
                <w:rFonts w:ascii="Gisha" w:hAnsi="Gisha" w:cs="Gisha"/>
                <w:color w:val="000000"/>
              </w:rPr>
            </w:pPr>
            <w:r w:rsidRPr="00246D8A">
              <w:rPr>
                <w:rFonts w:ascii="Gisha" w:hAnsi="Gisha" w:cs="Gisha" w:hint="cs"/>
                <w:color w:val="000000"/>
              </w:rPr>
              <w:t>Sustainable growth</w:t>
            </w:r>
          </w:p>
        </w:tc>
        <w:tc>
          <w:tcPr>
            <w:tcW w:w="1240" w:type="dxa"/>
            <w:shd w:val="clear" w:color="auto" w:fill="auto"/>
            <w:vAlign w:val="center"/>
            <w:hideMark/>
          </w:tcPr>
          <w:p w14:paraId="13F620D4"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0.1826</w:t>
            </w:r>
          </w:p>
        </w:tc>
        <w:tc>
          <w:tcPr>
            <w:tcW w:w="960" w:type="dxa"/>
            <w:shd w:val="clear" w:color="auto" w:fill="auto"/>
            <w:vAlign w:val="center"/>
            <w:hideMark/>
          </w:tcPr>
          <w:p w14:paraId="645629DF"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0.1826</w:t>
            </w:r>
          </w:p>
        </w:tc>
        <w:tc>
          <w:tcPr>
            <w:tcW w:w="960" w:type="dxa"/>
            <w:shd w:val="clear" w:color="auto" w:fill="auto"/>
            <w:vAlign w:val="center"/>
            <w:hideMark/>
          </w:tcPr>
          <w:p w14:paraId="58914D71"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0.1400</w:t>
            </w:r>
          </w:p>
        </w:tc>
        <w:tc>
          <w:tcPr>
            <w:tcW w:w="960" w:type="dxa"/>
            <w:shd w:val="clear" w:color="auto" w:fill="auto"/>
            <w:vAlign w:val="center"/>
            <w:hideMark/>
          </w:tcPr>
          <w:p w14:paraId="5954C470"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0.0967</w:t>
            </w:r>
          </w:p>
        </w:tc>
        <w:tc>
          <w:tcPr>
            <w:tcW w:w="960" w:type="dxa"/>
            <w:shd w:val="clear" w:color="auto" w:fill="auto"/>
            <w:vAlign w:val="center"/>
            <w:hideMark/>
          </w:tcPr>
          <w:p w14:paraId="2400D51B"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0.0492</w:t>
            </w:r>
          </w:p>
        </w:tc>
      </w:tr>
      <w:tr w:rsidR="00246D8A" w:rsidRPr="00246D8A" w14:paraId="669D892A" w14:textId="77777777" w:rsidTr="00246D8A">
        <w:trPr>
          <w:trHeight w:val="260"/>
        </w:trPr>
        <w:tc>
          <w:tcPr>
            <w:tcW w:w="2860" w:type="dxa"/>
            <w:shd w:val="clear" w:color="auto" w:fill="auto"/>
            <w:vAlign w:val="center"/>
            <w:hideMark/>
          </w:tcPr>
          <w:p w14:paraId="3B5DCBF3" w14:textId="77777777" w:rsidR="00246D8A" w:rsidRPr="00246D8A" w:rsidRDefault="00246D8A" w:rsidP="00246D8A">
            <w:pPr>
              <w:rPr>
                <w:rFonts w:ascii="Gisha" w:hAnsi="Gisha" w:cs="Gisha"/>
                <w:color w:val="000000"/>
              </w:rPr>
            </w:pPr>
            <w:r w:rsidRPr="00246D8A">
              <w:rPr>
                <w:rFonts w:ascii="Gisha" w:hAnsi="Gisha" w:cs="Gisha" w:hint="cs"/>
                <w:color w:val="000000"/>
              </w:rPr>
              <w:t>Beta</w:t>
            </w:r>
          </w:p>
        </w:tc>
        <w:tc>
          <w:tcPr>
            <w:tcW w:w="1240" w:type="dxa"/>
            <w:shd w:val="clear" w:color="auto" w:fill="auto"/>
            <w:vAlign w:val="center"/>
            <w:hideMark/>
          </w:tcPr>
          <w:p w14:paraId="1865F063"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1.0500</w:t>
            </w:r>
          </w:p>
        </w:tc>
        <w:tc>
          <w:tcPr>
            <w:tcW w:w="960" w:type="dxa"/>
            <w:shd w:val="clear" w:color="auto" w:fill="auto"/>
            <w:vAlign w:val="center"/>
            <w:hideMark/>
          </w:tcPr>
          <w:p w14:paraId="19C3C7E8"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1.0500</w:t>
            </w:r>
          </w:p>
        </w:tc>
        <w:tc>
          <w:tcPr>
            <w:tcW w:w="960" w:type="dxa"/>
            <w:shd w:val="clear" w:color="auto" w:fill="auto"/>
            <w:vAlign w:val="center"/>
            <w:hideMark/>
          </w:tcPr>
          <w:p w14:paraId="06D8BCC4"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1.0000</w:t>
            </w:r>
          </w:p>
        </w:tc>
        <w:tc>
          <w:tcPr>
            <w:tcW w:w="960" w:type="dxa"/>
            <w:shd w:val="clear" w:color="auto" w:fill="auto"/>
            <w:vAlign w:val="center"/>
            <w:hideMark/>
          </w:tcPr>
          <w:p w14:paraId="43CE687F"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0.9500</w:t>
            </w:r>
          </w:p>
        </w:tc>
        <w:tc>
          <w:tcPr>
            <w:tcW w:w="960" w:type="dxa"/>
            <w:shd w:val="clear" w:color="auto" w:fill="auto"/>
            <w:vAlign w:val="center"/>
            <w:hideMark/>
          </w:tcPr>
          <w:p w14:paraId="608B99F0"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0.9000</w:t>
            </w:r>
          </w:p>
        </w:tc>
      </w:tr>
      <w:tr w:rsidR="00246D8A" w:rsidRPr="00246D8A" w14:paraId="7D8D81E9" w14:textId="77777777" w:rsidTr="00246D8A">
        <w:trPr>
          <w:trHeight w:val="170"/>
        </w:trPr>
        <w:tc>
          <w:tcPr>
            <w:tcW w:w="2860" w:type="dxa"/>
            <w:shd w:val="clear" w:color="auto" w:fill="auto"/>
            <w:vAlign w:val="center"/>
            <w:hideMark/>
          </w:tcPr>
          <w:p w14:paraId="44A40F90" w14:textId="77777777" w:rsidR="00246D8A" w:rsidRPr="00246D8A" w:rsidRDefault="00246D8A" w:rsidP="00246D8A">
            <w:pPr>
              <w:rPr>
                <w:rFonts w:ascii="Gisha" w:hAnsi="Gisha" w:cs="Gisha"/>
                <w:color w:val="000000"/>
              </w:rPr>
            </w:pPr>
            <w:r w:rsidRPr="00246D8A">
              <w:rPr>
                <w:rFonts w:ascii="Gisha" w:hAnsi="Gisha" w:cs="Gisha" w:hint="cs"/>
                <w:color w:val="000000"/>
              </w:rPr>
              <w:t>Risk-free rate</w:t>
            </w:r>
          </w:p>
        </w:tc>
        <w:tc>
          <w:tcPr>
            <w:tcW w:w="1240" w:type="dxa"/>
            <w:shd w:val="clear" w:color="auto" w:fill="auto"/>
            <w:vAlign w:val="center"/>
            <w:hideMark/>
          </w:tcPr>
          <w:p w14:paraId="64F5D217"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0.0500</w:t>
            </w:r>
          </w:p>
        </w:tc>
        <w:tc>
          <w:tcPr>
            <w:tcW w:w="960" w:type="dxa"/>
            <w:shd w:val="clear" w:color="auto" w:fill="auto"/>
            <w:vAlign w:val="center"/>
            <w:hideMark/>
          </w:tcPr>
          <w:p w14:paraId="4589A0D6"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0.0500</w:t>
            </w:r>
          </w:p>
        </w:tc>
        <w:tc>
          <w:tcPr>
            <w:tcW w:w="960" w:type="dxa"/>
            <w:shd w:val="clear" w:color="auto" w:fill="auto"/>
            <w:vAlign w:val="center"/>
            <w:hideMark/>
          </w:tcPr>
          <w:p w14:paraId="4BEBFB79"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0.0500</w:t>
            </w:r>
          </w:p>
        </w:tc>
        <w:tc>
          <w:tcPr>
            <w:tcW w:w="960" w:type="dxa"/>
            <w:shd w:val="clear" w:color="auto" w:fill="auto"/>
            <w:vAlign w:val="center"/>
            <w:hideMark/>
          </w:tcPr>
          <w:p w14:paraId="371B209B"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0.0500</w:t>
            </w:r>
          </w:p>
        </w:tc>
        <w:tc>
          <w:tcPr>
            <w:tcW w:w="960" w:type="dxa"/>
            <w:shd w:val="clear" w:color="auto" w:fill="auto"/>
            <w:vAlign w:val="center"/>
            <w:hideMark/>
          </w:tcPr>
          <w:p w14:paraId="26BEB75F"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0.0500</w:t>
            </w:r>
          </w:p>
        </w:tc>
      </w:tr>
      <w:tr w:rsidR="00246D8A" w:rsidRPr="00246D8A" w14:paraId="06CAB9B5" w14:textId="77777777" w:rsidTr="00246D8A">
        <w:trPr>
          <w:trHeight w:val="287"/>
        </w:trPr>
        <w:tc>
          <w:tcPr>
            <w:tcW w:w="2860" w:type="dxa"/>
            <w:shd w:val="clear" w:color="auto" w:fill="auto"/>
            <w:vAlign w:val="center"/>
            <w:hideMark/>
          </w:tcPr>
          <w:p w14:paraId="38BDD602" w14:textId="77777777" w:rsidR="00246D8A" w:rsidRPr="00246D8A" w:rsidRDefault="00246D8A" w:rsidP="00246D8A">
            <w:pPr>
              <w:rPr>
                <w:rFonts w:ascii="Gisha" w:hAnsi="Gisha" w:cs="Gisha"/>
                <w:color w:val="000000"/>
              </w:rPr>
            </w:pPr>
            <w:r w:rsidRPr="00246D8A">
              <w:rPr>
                <w:rFonts w:ascii="Gisha" w:hAnsi="Gisha" w:cs="Gisha" w:hint="cs"/>
                <w:color w:val="000000"/>
              </w:rPr>
              <w:t>Market risk premium</w:t>
            </w:r>
          </w:p>
        </w:tc>
        <w:tc>
          <w:tcPr>
            <w:tcW w:w="1240" w:type="dxa"/>
            <w:shd w:val="clear" w:color="auto" w:fill="auto"/>
            <w:vAlign w:val="center"/>
            <w:hideMark/>
          </w:tcPr>
          <w:p w14:paraId="65C7E90F"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0.0450</w:t>
            </w:r>
          </w:p>
        </w:tc>
        <w:tc>
          <w:tcPr>
            <w:tcW w:w="960" w:type="dxa"/>
            <w:shd w:val="clear" w:color="auto" w:fill="auto"/>
            <w:vAlign w:val="center"/>
            <w:hideMark/>
          </w:tcPr>
          <w:p w14:paraId="4144D897"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0.0450</w:t>
            </w:r>
          </w:p>
        </w:tc>
        <w:tc>
          <w:tcPr>
            <w:tcW w:w="960" w:type="dxa"/>
            <w:shd w:val="clear" w:color="auto" w:fill="auto"/>
            <w:vAlign w:val="center"/>
            <w:hideMark/>
          </w:tcPr>
          <w:p w14:paraId="0935E12A"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0.0450</w:t>
            </w:r>
          </w:p>
        </w:tc>
        <w:tc>
          <w:tcPr>
            <w:tcW w:w="960" w:type="dxa"/>
            <w:shd w:val="clear" w:color="auto" w:fill="auto"/>
            <w:vAlign w:val="center"/>
            <w:hideMark/>
          </w:tcPr>
          <w:p w14:paraId="730BC698"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0.0450</w:t>
            </w:r>
          </w:p>
        </w:tc>
        <w:tc>
          <w:tcPr>
            <w:tcW w:w="960" w:type="dxa"/>
            <w:shd w:val="clear" w:color="auto" w:fill="auto"/>
            <w:vAlign w:val="center"/>
            <w:hideMark/>
          </w:tcPr>
          <w:p w14:paraId="25CEBA38"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0.0450</w:t>
            </w:r>
          </w:p>
        </w:tc>
      </w:tr>
      <w:tr w:rsidR="00246D8A" w:rsidRPr="00246D8A" w14:paraId="26F31D55" w14:textId="77777777" w:rsidTr="00246D8A">
        <w:trPr>
          <w:trHeight w:val="251"/>
        </w:trPr>
        <w:tc>
          <w:tcPr>
            <w:tcW w:w="2860" w:type="dxa"/>
            <w:shd w:val="clear" w:color="auto" w:fill="auto"/>
            <w:vAlign w:val="center"/>
            <w:hideMark/>
          </w:tcPr>
          <w:p w14:paraId="2A43138C" w14:textId="77777777" w:rsidR="00246D8A" w:rsidRPr="00246D8A" w:rsidRDefault="00246D8A" w:rsidP="00246D8A">
            <w:pPr>
              <w:rPr>
                <w:rFonts w:ascii="Gisha" w:hAnsi="Gisha" w:cs="Gisha"/>
                <w:color w:val="000000"/>
              </w:rPr>
            </w:pPr>
            <w:r w:rsidRPr="00246D8A">
              <w:rPr>
                <w:rFonts w:ascii="Gisha" w:hAnsi="Gisha" w:cs="Gisha" w:hint="cs"/>
                <w:color w:val="000000"/>
              </w:rPr>
              <w:t>Cost of equity</w:t>
            </w:r>
          </w:p>
        </w:tc>
        <w:tc>
          <w:tcPr>
            <w:tcW w:w="1240" w:type="dxa"/>
            <w:shd w:val="clear" w:color="auto" w:fill="auto"/>
            <w:vAlign w:val="center"/>
            <w:hideMark/>
          </w:tcPr>
          <w:p w14:paraId="6A519D93"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0.0973</w:t>
            </w:r>
          </w:p>
        </w:tc>
        <w:tc>
          <w:tcPr>
            <w:tcW w:w="960" w:type="dxa"/>
            <w:shd w:val="clear" w:color="auto" w:fill="auto"/>
            <w:vAlign w:val="center"/>
            <w:hideMark/>
          </w:tcPr>
          <w:p w14:paraId="581707B0"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0.0973</w:t>
            </w:r>
          </w:p>
        </w:tc>
        <w:tc>
          <w:tcPr>
            <w:tcW w:w="960" w:type="dxa"/>
            <w:shd w:val="clear" w:color="auto" w:fill="auto"/>
            <w:vAlign w:val="center"/>
            <w:hideMark/>
          </w:tcPr>
          <w:p w14:paraId="068ECB60"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0.0950</w:t>
            </w:r>
          </w:p>
        </w:tc>
        <w:tc>
          <w:tcPr>
            <w:tcW w:w="960" w:type="dxa"/>
            <w:shd w:val="clear" w:color="auto" w:fill="auto"/>
            <w:vAlign w:val="center"/>
            <w:hideMark/>
          </w:tcPr>
          <w:p w14:paraId="2F1CCC96"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0.0928</w:t>
            </w:r>
          </w:p>
        </w:tc>
        <w:tc>
          <w:tcPr>
            <w:tcW w:w="960" w:type="dxa"/>
            <w:shd w:val="clear" w:color="auto" w:fill="auto"/>
            <w:vAlign w:val="center"/>
            <w:hideMark/>
          </w:tcPr>
          <w:p w14:paraId="7EE15E7F" w14:textId="77777777" w:rsidR="00246D8A" w:rsidRPr="00246D8A" w:rsidRDefault="00246D8A" w:rsidP="00246D8A">
            <w:pPr>
              <w:jc w:val="right"/>
              <w:rPr>
                <w:rFonts w:ascii="Gisha" w:hAnsi="Gisha" w:cs="Gisha"/>
                <w:color w:val="000000"/>
              </w:rPr>
            </w:pPr>
            <w:r w:rsidRPr="00246D8A">
              <w:rPr>
                <w:rFonts w:ascii="Gisha" w:hAnsi="Gisha" w:cs="Gisha" w:hint="cs"/>
                <w:color w:val="000000"/>
              </w:rPr>
              <w:t>0.0905</w:t>
            </w:r>
          </w:p>
        </w:tc>
      </w:tr>
    </w:tbl>
    <w:p w14:paraId="690620D2" w14:textId="77777777" w:rsidR="00246D8A" w:rsidRPr="006F1A8D" w:rsidRDefault="00246D8A" w:rsidP="008D098B">
      <w:pPr>
        <w:rPr>
          <w:rFonts w:ascii="Gisha" w:eastAsiaTheme="minorHAnsi" w:hAnsi="Gisha" w:cs="Gisha"/>
          <w:b/>
          <w:sz w:val="24"/>
          <w:szCs w:val="24"/>
        </w:rPr>
      </w:pPr>
    </w:p>
    <w:p w14:paraId="5CF41939" w14:textId="45EC530E" w:rsidR="00EE5A2D" w:rsidRPr="006F1A8D" w:rsidRDefault="00EE5A2D" w:rsidP="008D098B">
      <w:pPr>
        <w:ind w:firstLine="360"/>
        <w:rPr>
          <w:rFonts w:ascii="Gisha" w:eastAsiaTheme="minorEastAsia" w:hAnsi="Gisha" w:cs="Gisha"/>
          <w:sz w:val="24"/>
          <w:szCs w:val="24"/>
        </w:rPr>
      </w:pPr>
      <w:r w:rsidRPr="006F1A8D">
        <w:rPr>
          <w:rFonts w:ascii="Gisha" w:eastAsiaTheme="minorHAnsi" w:hAnsi="Gisha" w:cs="Gisha" w:hint="cs"/>
          <w:sz w:val="24"/>
          <w:szCs w:val="24"/>
        </w:rPr>
        <w:t>V</w:t>
      </w:r>
      <w:r w:rsidRPr="006F1A8D">
        <w:rPr>
          <w:rFonts w:ascii="Gisha" w:eastAsiaTheme="minorHAnsi" w:hAnsi="Gisha" w:cs="Gisha" w:hint="cs"/>
          <w:sz w:val="24"/>
          <w:szCs w:val="24"/>
          <w:vertAlign w:val="subscript"/>
        </w:rPr>
        <w:t>0</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m:t>
            </m:r>
            <m:r>
              <w:rPr>
                <w:rFonts w:ascii="Cambria Math" w:eastAsiaTheme="minorHAnsi" w:hAnsi="Cambria Math" w:cs="Gisha"/>
                <w:sz w:val="28"/>
                <w:szCs w:val="28"/>
              </w:rPr>
              <m:t>1</m:t>
            </m:r>
            <m:r>
              <w:rPr>
                <w:rFonts w:ascii="Cambria Math" w:eastAsiaTheme="minorHAnsi" w:hAnsi="Cambria Math" w:cs="Gisha" w:hint="cs"/>
                <w:sz w:val="28"/>
                <w:szCs w:val="28"/>
              </w:rPr>
              <m:t>6</m:t>
            </m:r>
          </m:num>
          <m:den>
            <m:r>
              <w:rPr>
                <w:rFonts w:ascii="Cambria Math" w:eastAsiaTheme="minorHAnsi" w:hAnsi="Cambria Math" w:cs="Gisha" w:hint="cs"/>
                <w:sz w:val="28"/>
                <w:szCs w:val="28"/>
              </w:rPr>
              <m:t>1.0973</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m:t>
            </m:r>
            <m:r>
              <w:rPr>
                <w:rFonts w:ascii="Cambria Math" w:eastAsiaTheme="minorHAnsi" w:hAnsi="Cambria Math" w:cs="Gisha"/>
                <w:sz w:val="28"/>
                <w:szCs w:val="28"/>
              </w:rPr>
              <m:t>92</m:t>
            </m:r>
          </m:num>
          <m:den>
            <m:r>
              <w:rPr>
                <w:rFonts w:ascii="Cambria Math" w:eastAsiaTheme="minorHAnsi" w:hAnsi="Cambria Math" w:cs="Gisha" w:hint="cs"/>
                <w:sz w:val="28"/>
                <w:szCs w:val="28"/>
              </w:rPr>
              <m:t>1.2041</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5.</m:t>
            </m:r>
            <m:r>
              <w:rPr>
                <w:rFonts w:ascii="Cambria Math" w:eastAsiaTheme="minorHAnsi" w:hAnsi="Cambria Math" w:cs="Gisha"/>
                <w:sz w:val="28"/>
                <w:szCs w:val="28"/>
              </w:rPr>
              <m:t>61</m:t>
            </m:r>
          </m:num>
          <m:den>
            <m:r>
              <w:rPr>
                <w:rFonts w:ascii="Cambria Math" w:eastAsiaTheme="minorHAnsi" w:hAnsi="Cambria Math" w:cs="Gisha" w:hint="cs"/>
                <w:sz w:val="28"/>
                <w:szCs w:val="28"/>
              </w:rPr>
              <m:t>1.3185</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sz w:val="28"/>
                <w:szCs w:val="28"/>
              </w:rPr>
              <m:t>6.15</m:t>
            </m:r>
          </m:num>
          <m:den>
            <m:r>
              <w:rPr>
                <w:rFonts w:ascii="Cambria Math" w:eastAsiaTheme="minorHAnsi" w:hAnsi="Cambria Math" w:cs="Gisha" w:hint="cs"/>
                <w:sz w:val="28"/>
                <w:szCs w:val="28"/>
              </w:rPr>
              <m:t>1.4409</m:t>
            </m:r>
          </m:den>
        </m:f>
      </m:oMath>
      <w:r w:rsidRPr="006F1A8D">
        <w:rPr>
          <w:rFonts w:ascii="Gisha" w:eastAsiaTheme="minorEastAsia" w:hAnsi="Gisha" w:cs="Gisha" w:hint="cs"/>
          <w:sz w:val="28"/>
          <w:szCs w:val="28"/>
        </w:rPr>
        <w:t xml:space="preserve"> +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6.</m:t>
                </m:r>
                <m:r>
                  <w:rPr>
                    <w:rFonts w:ascii="Cambria Math" w:eastAsiaTheme="minorEastAsia" w:hAnsi="Cambria Math" w:cs="Gisha"/>
                    <w:sz w:val="32"/>
                    <w:szCs w:val="32"/>
                  </w:rPr>
                  <m:t>45</m:t>
                </m:r>
              </m:num>
              <m:den>
                <m:r>
                  <w:rPr>
                    <w:rFonts w:ascii="Cambria Math" w:eastAsiaTheme="minorEastAsia" w:hAnsi="Cambria Math" w:cs="Gisha" w:hint="cs"/>
                    <w:sz w:val="32"/>
                    <w:szCs w:val="32"/>
                  </w:rPr>
                  <m:t>(.0905 -.04</m:t>
                </m:r>
                <m:r>
                  <w:rPr>
                    <w:rFonts w:ascii="Cambria Math" w:eastAsiaTheme="minorEastAsia" w:hAnsi="Cambria Math" w:cs="Gisha"/>
                    <w:sz w:val="32"/>
                    <w:szCs w:val="32"/>
                  </w:rPr>
                  <m:t>92</m:t>
                </m:r>
                <m:r>
                  <w:rPr>
                    <w:rFonts w:ascii="Cambria Math" w:eastAsiaTheme="minorEastAsia" w:hAnsi="Cambria Math" w:cs="Gisha" w:hint="cs"/>
                    <w:sz w:val="32"/>
                    <w:szCs w:val="32"/>
                  </w:rPr>
                  <m:t>)</m:t>
                </m:r>
              </m:den>
            </m:f>
          </m:num>
          <m:den>
            <m:r>
              <w:rPr>
                <w:rFonts w:ascii="Cambria Math" w:eastAsiaTheme="minorEastAsia" w:hAnsi="Cambria Math" w:cs="Gisha" w:hint="cs"/>
                <w:sz w:val="32"/>
                <w:szCs w:val="32"/>
              </w:rPr>
              <m:t>1.4409</m:t>
            </m:r>
          </m:den>
        </m:f>
      </m:oMath>
      <w:r w:rsidRPr="006F1A8D">
        <w:rPr>
          <w:rFonts w:ascii="Gisha" w:eastAsiaTheme="minorEastAsia" w:hAnsi="Gisha" w:cs="Gisha" w:hint="cs"/>
          <w:sz w:val="24"/>
          <w:szCs w:val="24"/>
        </w:rPr>
        <w:t xml:space="preserve"> = </w:t>
      </w:r>
      <w:r w:rsidRPr="00246D8A">
        <w:rPr>
          <w:rFonts w:ascii="Gisha" w:eastAsiaTheme="minorEastAsia" w:hAnsi="Gisha" w:cs="Gisha" w:hint="cs"/>
        </w:rPr>
        <w:t>CAD</w:t>
      </w:r>
      <w:r w:rsidR="00246D8A" w:rsidRPr="00246D8A">
        <w:rPr>
          <w:rFonts w:ascii="Gisha" w:eastAsiaTheme="minorEastAsia" w:hAnsi="Gisha" w:cs="Gisha"/>
        </w:rPr>
        <w:t xml:space="preserve"> 124.79</w:t>
      </w:r>
    </w:p>
    <w:p w14:paraId="1B788B88" w14:textId="77777777" w:rsidR="00EE5A2D" w:rsidRPr="006F1A8D" w:rsidRDefault="00EE5A2D" w:rsidP="008D098B">
      <w:pPr>
        <w:rPr>
          <w:rFonts w:ascii="Gisha" w:eastAsiaTheme="minorHAnsi" w:hAnsi="Gisha" w:cs="Gisha"/>
          <w:b/>
          <w:sz w:val="24"/>
          <w:szCs w:val="24"/>
        </w:rPr>
      </w:pPr>
    </w:p>
    <w:p w14:paraId="7A8DA27D" w14:textId="77777777" w:rsidR="00EE5A2D" w:rsidRPr="006F1A8D" w:rsidRDefault="00EE5A2D" w:rsidP="008D098B">
      <w:pPr>
        <w:rPr>
          <w:rFonts w:ascii="Gisha" w:eastAsiaTheme="minorHAnsi" w:hAnsi="Gisha" w:cs="Gisha"/>
          <w:b/>
          <w:sz w:val="24"/>
          <w:szCs w:val="24"/>
        </w:rPr>
      </w:pPr>
      <w:r w:rsidRPr="006F1A8D">
        <w:rPr>
          <w:rFonts w:ascii="Gisha" w:eastAsiaTheme="minorHAnsi" w:hAnsi="Gisha" w:cs="Gisha" w:hint="cs"/>
          <w:b/>
          <w:sz w:val="24"/>
          <w:szCs w:val="24"/>
        </w:rPr>
        <w:tab/>
        <w:t>Dividend Growth</w:t>
      </w:r>
    </w:p>
    <w:p w14:paraId="269F9D8F" w14:textId="15852584"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1 (3.52) (1 + .1</w:t>
      </w:r>
      <w:r w:rsidR="00246D8A">
        <w:rPr>
          <w:rFonts w:ascii="Gisha" w:eastAsiaTheme="minorHAnsi" w:hAnsi="Gisha" w:cs="Gisha"/>
          <w:sz w:val="24"/>
          <w:szCs w:val="24"/>
        </w:rPr>
        <w:t>826</w:t>
      </w:r>
      <w:r w:rsidRPr="006F1A8D">
        <w:rPr>
          <w:rFonts w:ascii="Gisha" w:eastAsiaTheme="minorHAnsi" w:hAnsi="Gisha" w:cs="Gisha" w:hint="cs"/>
          <w:sz w:val="24"/>
          <w:szCs w:val="24"/>
        </w:rPr>
        <w:t xml:space="preserve">) = </w:t>
      </w:r>
      <w:r w:rsidR="00246D8A">
        <w:rPr>
          <w:rFonts w:ascii="Gisha" w:eastAsiaTheme="minorHAnsi" w:hAnsi="Gisha" w:cs="Gisha"/>
          <w:sz w:val="24"/>
          <w:szCs w:val="24"/>
        </w:rPr>
        <w:t>4.16</w:t>
      </w:r>
    </w:p>
    <w:p w14:paraId="546C2C13" w14:textId="66A981B2"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2 (</w:t>
      </w:r>
      <w:r w:rsidR="00246D8A">
        <w:rPr>
          <w:rFonts w:ascii="Gisha" w:eastAsiaTheme="minorHAnsi" w:hAnsi="Gisha" w:cs="Gisha"/>
          <w:sz w:val="24"/>
          <w:szCs w:val="24"/>
        </w:rPr>
        <w:t>4.16</w:t>
      </w:r>
      <w:r w:rsidRPr="006F1A8D">
        <w:rPr>
          <w:rFonts w:ascii="Gisha" w:eastAsiaTheme="minorHAnsi" w:hAnsi="Gisha" w:cs="Gisha" w:hint="cs"/>
          <w:sz w:val="24"/>
          <w:szCs w:val="24"/>
        </w:rPr>
        <w:t>) (1 + .</w:t>
      </w:r>
      <w:r w:rsidR="00246D8A">
        <w:rPr>
          <w:rFonts w:ascii="Gisha" w:eastAsiaTheme="minorHAnsi" w:hAnsi="Gisha" w:cs="Gisha"/>
          <w:sz w:val="24"/>
          <w:szCs w:val="24"/>
        </w:rPr>
        <w:t>1826</w:t>
      </w:r>
      <w:r w:rsidRPr="006F1A8D">
        <w:rPr>
          <w:rFonts w:ascii="Gisha" w:eastAsiaTheme="minorHAnsi" w:hAnsi="Gisha" w:cs="Gisha" w:hint="cs"/>
          <w:sz w:val="24"/>
          <w:szCs w:val="24"/>
        </w:rPr>
        <w:t xml:space="preserve">) = </w:t>
      </w:r>
      <w:r w:rsidR="00246D8A">
        <w:rPr>
          <w:rFonts w:ascii="Gisha" w:eastAsiaTheme="minorHAnsi" w:hAnsi="Gisha" w:cs="Gisha"/>
          <w:sz w:val="24"/>
          <w:szCs w:val="24"/>
        </w:rPr>
        <w:t>4.92</w:t>
      </w:r>
    </w:p>
    <w:p w14:paraId="54E3A66C" w14:textId="2BA16F89"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3 (</w:t>
      </w:r>
      <w:r w:rsidR="00246D8A">
        <w:rPr>
          <w:rFonts w:ascii="Gisha" w:eastAsiaTheme="minorHAnsi" w:hAnsi="Gisha" w:cs="Gisha"/>
          <w:sz w:val="24"/>
          <w:szCs w:val="24"/>
        </w:rPr>
        <w:t>4.92</w:t>
      </w:r>
      <w:r w:rsidRPr="006F1A8D">
        <w:rPr>
          <w:rFonts w:ascii="Gisha" w:eastAsiaTheme="minorHAnsi" w:hAnsi="Gisha" w:cs="Gisha" w:hint="cs"/>
          <w:sz w:val="24"/>
          <w:szCs w:val="24"/>
        </w:rPr>
        <w:t>) (1 + .</w:t>
      </w:r>
      <w:r w:rsidR="00246D8A">
        <w:rPr>
          <w:rFonts w:ascii="Gisha" w:eastAsiaTheme="minorHAnsi" w:hAnsi="Gisha" w:cs="Gisha"/>
          <w:sz w:val="24"/>
          <w:szCs w:val="24"/>
        </w:rPr>
        <w:t>1400</w:t>
      </w:r>
      <w:r w:rsidRPr="006F1A8D">
        <w:rPr>
          <w:rFonts w:ascii="Gisha" w:eastAsiaTheme="minorHAnsi" w:hAnsi="Gisha" w:cs="Gisha" w:hint="cs"/>
          <w:sz w:val="24"/>
          <w:szCs w:val="24"/>
        </w:rPr>
        <w:t xml:space="preserve">) = </w:t>
      </w:r>
      <w:r w:rsidR="00246D8A">
        <w:rPr>
          <w:rFonts w:ascii="Gisha" w:eastAsiaTheme="minorHAnsi" w:hAnsi="Gisha" w:cs="Gisha"/>
          <w:sz w:val="24"/>
          <w:szCs w:val="24"/>
        </w:rPr>
        <w:t>5.61</w:t>
      </w:r>
    </w:p>
    <w:p w14:paraId="3C746F0D" w14:textId="1873CA7A"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4 (</w:t>
      </w:r>
      <w:r w:rsidR="00246D8A">
        <w:rPr>
          <w:rFonts w:ascii="Gisha" w:eastAsiaTheme="minorHAnsi" w:hAnsi="Gisha" w:cs="Gisha"/>
          <w:sz w:val="24"/>
          <w:szCs w:val="24"/>
        </w:rPr>
        <w:t>5.61</w:t>
      </w:r>
      <w:r w:rsidRPr="006F1A8D">
        <w:rPr>
          <w:rFonts w:ascii="Gisha" w:eastAsiaTheme="minorHAnsi" w:hAnsi="Gisha" w:cs="Gisha" w:hint="cs"/>
          <w:sz w:val="24"/>
          <w:szCs w:val="24"/>
        </w:rPr>
        <w:t>) (1 + .0</w:t>
      </w:r>
      <w:r w:rsidR="00246D8A">
        <w:rPr>
          <w:rFonts w:ascii="Gisha" w:eastAsiaTheme="minorHAnsi" w:hAnsi="Gisha" w:cs="Gisha"/>
          <w:sz w:val="24"/>
          <w:szCs w:val="24"/>
        </w:rPr>
        <w:t>967</w:t>
      </w:r>
      <w:r w:rsidRPr="006F1A8D">
        <w:rPr>
          <w:rFonts w:ascii="Gisha" w:eastAsiaTheme="minorHAnsi" w:hAnsi="Gisha" w:cs="Gisha" w:hint="cs"/>
          <w:sz w:val="24"/>
          <w:szCs w:val="24"/>
        </w:rPr>
        <w:t xml:space="preserve">) = </w:t>
      </w:r>
      <w:r w:rsidR="00246D8A">
        <w:rPr>
          <w:rFonts w:ascii="Gisha" w:eastAsiaTheme="minorHAnsi" w:hAnsi="Gisha" w:cs="Gisha"/>
          <w:sz w:val="24"/>
          <w:szCs w:val="24"/>
        </w:rPr>
        <w:t>6.15</w:t>
      </w:r>
    </w:p>
    <w:p w14:paraId="59D51C30" w14:textId="52997F86"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5 (</w:t>
      </w:r>
      <w:r w:rsidR="00246D8A">
        <w:rPr>
          <w:rFonts w:ascii="Gisha" w:eastAsiaTheme="minorHAnsi" w:hAnsi="Gisha" w:cs="Gisha"/>
          <w:sz w:val="24"/>
          <w:szCs w:val="24"/>
        </w:rPr>
        <w:t>6.15</w:t>
      </w:r>
      <w:r w:rsidRPr="006F1A8D">
        <w:rPr>
          <w:rFonts w:ascii="Gisha" w:eastAsiaTheme="minorHAnsi" w:hAnsi="Gisha" w:cs="Gisha" w:hint="cs"/>
          <w:sz w:val="24"/>
          <w:szCs w:val="24"/>
        </w:rPr>
        <w:t>) (1 + .0</w:t>
      </w:r>
      <w:r w:rsidR="00246D8A">
        <w:rPr>
          <w:rFonts w:ascii="Gisha" w:eastAsiaTheme="minorHAnsi" w:hAnsi="Gisha" w:cs="Gisha"/>
          <w:sz w:val="24"/>
          <w:szCs w:val="24"/>
        </w:rPr>
        <w:t>492</w:t>
      </w:r>
      <w:r w:rsidRPr="006F1A8D">
        <w:rPr>
          <w:rFonts w:ascii="Gisha" w:eastAsiaTheme="minorHAnsi" w:hAnsi="Gisha" w:cs="Gisha" w:hint="cs"/>
          <w:sz w:val="24"/>
          <w:szCs w:val="24"/>
        </w:rPr>
        <w:t xml:space="preserve">) = </w:t>
      </w:r>
      <w:r w:rsidR="00246D8A">
        <w:rPr>
          <w:rFonts w:ascii="Gisha" w:eastAsiaTheme="minorHAnsi" w:hAnsi="Gisha" w:cs="Gisha"/>
          <w:sz w:val="24"/>
          <w:szCs w:val="24"/>
        </w:rPr>
        <w:t>6.45</w:t>
      </w:r>
    </w:p>
    <w:p w14:paraId="5FA74ECD" w14:textId="77777777" w:rsidR="00EE5A2D" w:rsidRPr="006F1A8D" w:rsidRDefault="00EE5A2D" w:rsidP="008D098B">
      <w:pPr>
        <w:rPr>
          <w:rFonts w:ascii="Gisha" w:eastAsiaTheme="minorHAnsi" w:hAnsi="Gisha" w:cs="Gisha"/>
          <w:sz w:val="24"/>
          <w:szCs w:val="24"/>
        </w:rPr>
      </w:pPr>
    </w:p>
    <w:p w14:paraId="308707DC" w14:textId="77777777" w:rsidR="00EE5A2D" w:rsidRPr="006F1A8D" w:rsidRDefault="00EE5A2D" w:rsidP="008D098B">
      <w:pPr>
        <w:rPr>
          <w:rFonts w:ascii="Gisha" w:eastAsiaTheme="minorHAnsi" w:hAnsi="Gisha" w:cs="Gisha"/>
          <w:b/>
          <w:sz w:val="24"/>
          <w:szCs w:val="24"/>
        </w:rPr>
      </w:pPr>
      <w:r w:rsidRPr="006F1A8D">
        <w:rPr>
          <w:rFonts w:ascii="Gisha" w:eastAsiaTheme="minorHAnsi" w:hAnsi="Gisha" w:cs="Gisha" w:hint="cs"/>
          <w:b/>
          <w:sz w:val="24"/>
          <w:szCs w:val="24"/>
        </w:rPr>
        <w:tab/>
        <w:t>Discount Rates</w:t>
      </w:r>
    </w:p>
    <w:p w14:paraId="4745404A"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1 (1 + .0973) = 1.0973</w:t>
      </w:r>
    </w:p>
    <w:p w14:paraId="46C027A8"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2 (1.0973) (1 + .0973) = 1.2041</w:t>
      </w:r>
    </w:p>
    <w:p w14:paraId="54BE2A87"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Year 3 (1.2041) (1 + .0950) = 1.3185</w:t>
      </w:r>
    </w:p>
    <w:p w14:paraId="1E72565C" w14:textId="77777777" w:rsidR="00EE5A2D" w:rsidRPr="006F1A8D" w:rsidRDefault="00EE5A2D" w:rsidP="008D098B">
      <w:pPr>
        <w:rPr>
          <w:rFonts w:ascii="Gisha" w:eastAsiaTheme="minorHAnsi" w:hAnsi="Gisha" w:cs="Gisha"/>
          <w:sz w:val="24"/>
          <w:szCs w:val="24"/>
        </w:rPr>
      </w:pPr>
      <w:r w:rsidRPr="006F1A8D">
        <w:rPr>
          <w:rFonts w:ascii="Gisha" w:eastAsiaTheme="minorHAnsi" w:hAnsi="Gisha" w:cs="Gisha" w:hint="cs"/>
          <w:sz w:val="24"/>
          <w:szCs w:val="24"/>
        </w:rPr>
        <w:tab/>
        <w:t xml:space="preserve">Year 4 (1.3185) (1 + .0928) = 1.4409 </w:t>
      </w:r>
    </w:p>
    <w:p w14:paraId="2367CEAE" w14:textId="77777777" w:rsidR="00EE5A2D" w:rsidRPr="006F1A8D" w:rsidRDefault="00EE5A2D" w:rsidP="008D098B">
      <w:pPr>
        <w:jc w:val="both"/>
        <w:rPr>
          <w:rFonts w:ascii="Gisha" w:hAnsi="Gisha" w:cs="Gisha"/>
          <w:b/>
          <w:sz w:val="28"/>
          <w:szCs w:val="28"/>
          <w:lang w:val="en-CA"/>
        </w:rPr>
      </w:pPr>
    </w:p>
    <w:p w14:paraId="6070B915" w14:textId="77777777" w:rsidR="007649BB" w:rsidRPr="006F1A8D" w:rsidRDefault="007649BB" w:rsidP="008D098B">
      <w:pPr>
        <w:rPr>
          <w:rFonts w:ascii="Gisha" w:hAnsi="Gisha" w:cs="Gisha"/>
          <w:b/>
          <w:sz w:val="28"/>
          <w:szCs w:val="28"/>
          <w:lang w:val="en-CA"/>
        </w:rPr>
      </w:pPr>
      <w:r w:rsidRPr="006F1A8D">
        <w:rPr>
          <w:rFonts w:ascii="Gisha" w:hAnsi="Gisha" w:cs="Gisha" w:hint="cs"/>
          <w:b/>
          <w:sz w:val="28"/>
          <w:szCs w:val="28"/>
          <w:lang w:val="en-CA"/>
        </w:rPr>
        <w:br w:type="page"/>
      </w:r>
    </w:p>
    <w:p w14:paraId="5F794C98" w14:textId="0AC1F7A4" w:rsidR="00EE5A2D" w:rsidRPr="006F1A8D" w:rsidRDefault="00EE5A2D" w:rsidP="008D098B">
      <w:pPr>
        <w:jc w:val="both"/>
        <w:rPr>
          <w:rFonts w:ascii="Gisha" w:hAnsi="Gisha" w:cs="Gisha"/>
          <w:b/>
          <w:sz w:val="28"/>
          <w:szCs w:val="28"/>
          <w:lang w:val="en-CA"/>
        </w:rPr>
      </w:pPr>
      <w:r w:rsidRPr="006F1A8D">
        <w:rPr>
          <w:rFonts w:ascii="Gisha" w:hAnsi="Gisha" w:cs="Gisha" w:hint="cs"/>
          <w:b/>
          <w:sz w:val="28"/>
          <w:szCs w:val="28"/>
          <w:lang w:val="en-CA"/>
        </w:rPr>
        <w:lastRenderedPageBreak/>
        <w:t>Implied</w:t>
      </w:r>
      <w:r w:rsidR="00F716F7" w:rsidRPr="006F1A8D">
        <w:rPr>
          <w:rFonts w:ascii="Gisha" w:hAnsi="Gisha" w:cs="Gisha" w:hint="cs"/>
          <w:b/>
          <w:sz w:val="28"/>
          <w:szCs w:val="28"/>
          <w:lang w:val="en-CA"/>
        </w:rPr>
        <w:t xml:space="preserve"> Growth Rate of Dividends </w:t>
      </w:r>
    </w:p>
    <w:p w14:paraId="4B7C479F" w14:textId="77777777" w:rsidR="007649BB" w:rsidRPr="006F1A8D" w:rsidRDefault="007649BB" w:rsidP="008D098B">
      <w:pPr>
        <w:rPr>
          <w:rFonts w:ascii="Gisha" w:eastAsiaTheme="minorHAnsi" w:hAnsi="Gisha" w:cs="Gisha"/>
          <w:b/>
          <w:sz w:val="24"/>
          <w:szCs w:val="24"/>
        </w:rPr>
      </w:pPr>
    </w:p>
    <w:p w14:paraId="79D487E2" w14:textId="77777777" w:rsidR="007649BB" w:rsidRPr="006F1A8D" w:rsidRDefault="007649BB" w:rsidP="008D098B">
      <w:pPr>
        <w:rPr>
          <w:rFonts w:ascii="Gisha" w:eastAsiaTheme="minorHAnsi" w:hAnsi="Gisha" w:cs="Gisha"/>
          <w:sz w:val="24"/>
          <w:szCs w:val="24"/>
        </w:rPr>
      </w:pPr>
      <w:r w:rsidRPr="006F1A8D">
        <w:rPr>
          <w:rFonts w:ascii="Gisha" w:eastAsiaTheme="minorHAnsi" w:hAnsi="Gisha" w:cs="Gisha" w:hint="cs"/>
          <w:sz w:val="24"/>
          <w:szCs w:val="24"/>
        </w:rPr>
        <w:t>1.</w:t>
      </w:r>
    </w:p>
    <w:p w14:paraId="696DE33C" w14:textId="77777777" w:rsidR="007649BB" w:rsidRPr="006F1A8D" w:rsidRDefault="007649BB" w:rsidP="008D098B">
      <w:pPr>
        <w:ind w:left="360"/>
        <w:rPr>
          <w:rFonts w:ascii="Gisha" w:eastAsiaTheme="minorEastAsia" w:hAnsi="Gisha" w:cs="Gisha"/>
          <w:sz w:val="24"/>
          <w:szCs w:val="24"/>
        </w:rPr>
      </w:pPr>
      <w:bookmarkStart w:id="1" w:name="_Hlk27904615"/>
      <w:r w:rsidRPr="006F1A8D">
        <w:rPr>
          <w:rFonts w:ascii="Gisha" w:eastAsiaTheme="minorHAnsi" w:hAnsi="Gisha" w:cs="Gisha" w:hint="cs"/>
          <w:sz w:val="24"/>
          <w:szCs w:val="24"/>
        </w:rPr>
        <w:t>g</w:t>
      </w:r>
      <w:r w:rsidRPr="006F1A8D">
        <w:rPr>
          <w:rFonts w:ascii="Gisha" w:eastAsiaTheme="minorHAnsi" w:hAnsi="Gisha" w:cs="Gisha" w:hint="cs"/>
          <w:sz w:val="24"/>
          <w:szCs w:val="24"/>
          <w:vertAlign w:val="subscript"/>
        </w:rPr>
        <w:t>d</w:t>
      </w:r>
      <w:r w:rsidRPr="006F1A8D">
        <w:rPr>
          <w:rFonts w:ascii="Gisha" w:eastAsiaTheme="minorHAnsi" w:hAnsi="Gisha" w:cs="Gisha" w:hint="cs"/>
          <w:sz w:val="24"/>
          <w:szCs w:val="24"/>
        </w:rPr>
        <w:t xml:space="preserve"> = </w:t>
      </w:r>
      <m:oMath>
        <m:f>
          <m:fPr>
            <m:ctrlPr>
              <w:rPr>
                <w:rFonts w:ascii="Cambria Math" w:eastAsiaTheme="minorHAnsi" w:hAnsi="Cambria Math" w:cs="Gisha" w:hint="cs"/>
                <w:sz w:val="28"/>
                <w:szCs w:val="28"/>
              </w:rPr>
            </m:ctrlPr>
          </m:fPr>
          <m:num>
            <m:d>
              <m:dPr>
                <m:ctrlPr>
                  <w:rPr>
                    <w:rFonts w:ascii="Cambria Math" w:eastAsiaTheme="minorHAnsi" w:hAnsi="Cambria Math" w:cs="Gisha" w:hint="cs"/>
                    <w:sz w:val="28"/>
                    <w:szCs w:val="28"/>
                  </w:rPr>
                </m:ctrlPr>
              </m:dPr>
              <m:e>
                <m:sSub>
                  <m:sSubPr>
                    <m:ctrlPr>
                      <w:rPr>
                        <w:rFonts w:ascii="Cambria Math" w:eastAsiaTheme="minorHAnsi" w:hAnsi="Cambria Math" w:cs="Gisha" w:hint="cs"/>
                        <w:sz w:val="28"/>
                        <w:szCs w:val="28"/>
                      </w:rPr>
                    </m:ctrlPr>
                  </m:sSubPr>
                  <m:e>
                    <m:r>
                      <m:rPr>
                        <m:sty m:val="p"/>
                      </m:rPr>
                      <w:rPr>
                        <w:rFonts w:ascii="Cambria Math" w:eastAsiaTheme="minorHAnsi" w:hAnsi="Cambria Math" w:cs="Gisha" w:hint="cs"/>
                        <w:sz w:val="28"/>
                        <w:szCs w:val="28"/>
                      </w:rPr>
                      <m:t>V</m:t>
                    </m:r>
                  </m:e>
                  <m:sub>
                    <m:r>
                      <m:rPr>
                        <m:sty m:val="p"/>
                      </m:rPr>
                      <w:rPr>
                        <w:rFonts w:ascii="Cambria Math" w:eastAsiaTheme="minorHAnsi" w:hAnsi="Cambria Math" w:cs="Gisha" w:hint="cs"/>
                        <w:sz w:val="28"/>
                        <w:szCs w:val="28"/>
                      </w:rPr>
                      <m:t>0</m:t>
                    </m:r>
                  </m:sub>
                </m:sSub>
              </m:e>
            </m:d>
            <m:d>
              <m:dPr>
                <m:ctrlPr>
                  <w:rPr>
                    <w:rFonts w:ascii="Cambria Math" w:eastAsiaTheme="minorHAnsi" w:hAnsi="Cambria Math" w:cs="Gisha" w:hint="cs"/>
                    <w:sz w:val="28"/>
                    <w:szCs w:val="28"/>
                  </w:rPr>
                </m:ctrlPr>
              </m:dPr>
              <m:e>
                <m:sSub>
                  <m:sSubPr>
                    <m:ctrlPr>
                      <w:rPr>
                        <w:rFonts w:ascii="Cambria Math" w:eastAsiaTheme="minorHAnsi" w:hAnsi="Cambria Math" w:cs="Gisha" w:hint="cs"/>
                        <w:sz w:val="28"/>
                        <w:szCs w:val="28"/>
                      </w:rPr>
                    </m:ctrlPr>
                  </m:sSubPr>
                  <m:e>
                    <m:r>
                      <m:rPr>
                        <m:sty m:val="p"/>
                      </m:rPr>
                      <w:rPr>
                        <w:rFonts w:ascii="Cambria Math" w:eastAsiaTheme="minorHAnsi" w:hAnsi="Cambria Math" w:cs="Gisha" w:hint="cs"/>
                        <w:sz w:val="28"/>
                        <w:szCs w:val="28"/>
                      </w:rPr>
                      <m:t>k</m:t>
                    </m:r>
                  </m:e>
                  <m:sub>
                    <m:r>
                      <m:rPr>
                        <m:sty m:val="p"/>
                      </m:rPr>
                      <w:rPr>
                        <w:rFonts w:ascii="Cambria Math" w:eastAsiaTheme="minorHAnsi" w:hAnsi="Cambria Math" w:cs="Gisha" w:hint="cs"/>
                        <w:sz w:val="28"/>
                        <w:szCs w:val="28"/>
                      </w:rPr>
                      <m:t>c</m:t>
                    </m:r>
                  </m:sub>
                </m:sSub>
              </m:e>
            </m:d>
            <m:r>
              <m:rPr>
                <m:sty m:val="p"/>
              </m:rPr>
              <w:rPr>
                <w:rFonts w:ascii="Cambria Math" w:eastAsiaTheme="minorHAnsi" w:hAnsi="Cambria Math" w:cs="Gisha" w:hint="cs"/>
                <w:sz w:val="28"/>
                <w:szCs w:val="28"/>
              </w:rPr>
              <m:t xml:space="preserve">- </m:t>
            </m:r>
            <m:sSub>
              <m:sSubPr>
                <m:ctrlPr>
                  <w:rPr>
                    <w:rFonts w:ascii="Cambria Math" w:eastAsiaTheme="minorHAnsi" w:hAnsi="Cambria Math" w:cs="Gisha" w:hint="cs"/>
                    <w:sz w:val="28"/>
                    <w:szCs w:val="28"/>
                  </w:rPr>
                </m:ctrlPr>
              </m:sSubPr>
              <m:e>
                <m:r>
                  <m:rPr>
                    <m:sty m:val="p"/>
                  </m:rPr>
                  <w:rPr>
                    <w:rFonts w:ascii="Cambria Math" w:eastAsiaTheme="minorHAnsi" w:hAnsi="Cambria Math" w:cs="Gisha" w:hint="cs"/>
                    <w:sz w:val="28"/>
                    <w:szCs w:val="28"/>
                  </w:rPr>
                  <m:t>D</m:t>
                </m:r>
              </m:e>
              <m:sub>
                <m:r>
                  <m:rPr>
                    <m:sty m:val="p"/>
                  </m:rPr>
                  <w:rPr>
                    <w:rFonts w:ascii="Cambria Math" w:eastAsiaTheme="minorHAnsi" w:hAnsi="Cambria Math" w:cs="Gisha" w:hint="cs"/>
                    <w:sz w:val="28"/>
                    <w:szCs w:val="28"/>
                  </w:rPr>
                  <m:t>0</m:t>
                </m:r>
              </m:sub>
            </m:sSub>
          </m:num>
          <m:den>
            <m:sSub>
              <m:sSubPr>
                <m:ctrlPr>
                  <w:rPr>
                    <w:rFonts w:ascii="Cambria Math" w:eastAsiaTheme="minorHAnsi" w:hAnsi="Cambria Math" w:cs="Gisha" w:hint="cs"/>
                    <w:sz w:val="28"/>
                    <w:szCs w:val="28"/>
                  </w:rPr>
                </m:ctrlPr>
              </m:sSubPr>
              <m:e>
                <m:r>
                  <m:rPr>
                    <m:sty m:val="p"/>
                  </m:rPr>
                  <w:rPr>
                    <w:rFonts w:ascii="Cambria Math" w:eastAsiaTheme="minorHAnsi" w:hAnsi="Cambria Math" w:cs="Gisha" w:hint="cs"/>
                    <w:sz w:val="28"/>
                    <w:szCs w:val="28"/>
                  </w:rPr>
                  <m:t>V</m:t>
                </m:r>
              </m:e>
              <m:sub>
                <m:r>
                  <m:rPr>
                    <m:sty m:val="p"/>
                  </m:rPr>
                  <w:rPr>
                    <w:rFonts w:ascii="Cambria Math" w:eastAsiaTheme="minorHAnsi" w:hAnsi="Cambria Math" w:cs="Gisha" w:hint="cs"/>
                    <w:sz w:val="28"/>
                    <w:szCs w:val="28"/>
                  </w:rPr>
                  <m:t>0</m:t>
                </m:r>
              </m:sub>
            </m:sSub>
            <m:r>
              <m:rPr>
                <m:sty m:val="p"/>
              </m:rPr>
              <w:rPr>
                <w:rFonts w:ascii="Cambria Math" w:eastAsiaTheme="minorHAnsi" w:hAnsi="Cambria Math" w:cs="Gisha" w:hint="cs"/>
                <w:sz w:val="28"/>
                <w:szCs w:val="28"/>
              </w:rPr>
              <m:t xml:space="preserve">+ </m:t>
            </m:r>
            <m:sSub>
              <m:sSubPr>
                <m:ctrlPr>
                  <w:rPr>
                    <w:rFonts w:ascii="Cambria Math" w:eastAsiaTheme="minorHAnsi" w:hAnsi="Cambria Math" w:cs="Gisha" w:hint="cs"/>
                    <w:sz w:val="28"/>
                    <w:szCs w:val="28"/>
                  </w:rPr>
                </m:ctrlPr>
              </m:sSubPr>
              <m:e>
                <m:r>
                  <m:rPr>
                    <m:sty m:val="p"/>
                  </m:rPr>
                  <w:rPr>
                    <w:rFonts w:ascii="Cambria Math" w:eastAsiaTheme="minorHAnsi" w:hAnsi="Cambria Math" w:cs="Gisha" w:hint="cs"/>
                    <w:sz w:val="28"/>
                    <w:szCs w:val="28"/>
                  </w:rPr>
                  <m:t>D</m:t>
                </m:r>
              </m:e>
              <m:sub>
                <m:r>
                  <m:rPr>
                    <m:sty m:val="p"/>
                  </m:rPr>
                  <w:rPr>
                    <w:rFonts w:ascii="Cambria Math" w:eastAsiaTheme="minorHAnsi" w:hAnsi="Cambria Math" w:cs="Gisha" w:hint="cs"/>
                    <w:sz w:val="28"/>
                    <w:szCs w:val="28"/>
                  </w:rPr>
                  <m:t>0</m:t>
                </m:r>
              </m:sub>
            </m:sSub>
          </m:den>
        </m:f>
      </m:oMath>
    </w:p>
    <w:bookmarkEnd w:id="1"/>
    <w:p w14:paraId="37B351A2" w14:textId="77777777" w:rsidR="007649BB" w:rsidRPr="006F1A8D" w:rsidRDefault="007649BB" w:rsidP="008D098B">
      <w:pPr>
        <w:ind w:left="360"/>
        <w:rPr>
          <w:rFonts w:ascii="Gisha" w:eastAsiaTheme="minorEastAsia" w:hAnsi="Gisha" w:cs="Gisha"/>
          <w:sz w:val="24"/>
          <w:szCs w:val="24"/>
        </w:rPr>
      </w:pPr>
    </w:p>
    <w:p w14:paraId="754F8FB6" w14:textId="77777777" w:rsidR="007649BB" w:rsidRPr="006F1A8D" w:rsidRDefault="007649BB" w:rsidP="008D098B">
      <w:pPr>
        <w:ind w:left="360"/>
        <w:rPr>
          <w:rFonts w:ascii="Gisha" w:eastAsiaTheme="minorEastAsia" w:hAnsi="Gisha" w:cs="Gisha"/>
          <w:sz w:val="24"/>
          <w:szCs w:val="24"/>
        </w:rPr>
      </w:pPr>
      <w:r w:rsidRPr="006F1A8D">
        <w:rPr>
          <w:rFonts w:ascii="Gisha" w:eastAsiaTheme="minorEastAsia" w:hAnsi="Gisha" w:cs="Gisha" w:hint="cs"/>
          <w:sz w:val="24"/>
          <w:szCs w:val="24"/>
        </w:rPr>
        <w:t>k</w:t>
      </w:r>
      <w:r w:rsidRPr="006F1A8D">
        <w:rPr>
          <w:rFonts w:ascii="Gisha" w:eastAsiaTheme="minorEastAsia" w:hAnsi="Gisha" w:cs="Gisha" w:hint="cs"/>
          <w:sz w:val="24"/>
          <w:szCs w:val="24"/>
          <w:vertAlign w:val="subscript"/>
        </w:rPr>
        <w:t>c</w:t>
      </w:r>
      <w:r w:rsidRPr="006F1A8D">
        <w:rPr>
          <w:rFonts w:ascii="Gisha" w:eastAsiaTheme="minorEastAsia" w:hAnsi="Gisha" w:cs="Gisha" w:hint="cs"/>
          <w:sz w:val="24"/>
          <w:szCs w:val="24"/>
        </w:rPr>
        <w:t xml:space="preserve"> = .04 + 1.2 (.055) = .1060</w:t>
      </w:r>
    </w:p>
    <w:p w14:paraId="08492D7C" w14:textId="77777777" w:rsidR="007649BB" w:rsidRPr="006F1A8D" w:rsidRDefault="007649BB" w:rsidP="008D098B">
      <w:pPr>
        <w:ind w:left="360"/>
        <w:rPr>
          <w:rFonts w:ascii="Gisha" w:eastAsiaTheme="minorEastAsia" w:hAnsi="Gisha" w:cs="Gisha"/>
          <w:sz w:val="24"/>
          <w:szCs w:val="24"/>
        </w:rPr>
      </w:pPr>
    </w:p>
    <w:p w14:paraId="7A62A4F7" w14:textId="77777777" w:rsidR="007649BB" w:rsidRPr="006F1A8D" w:rsidRDefault="007649BB" w:rsidP="008D098B">
      <w:pPr>
        <w:ind w:left="360"/>
        <w:rPr>
          <w:rFonts w:ascii="Gisha" w:eastAsiaTheme="minorHAnsi" w:hAnsi="Gisha" w:cs="Gisha"/>
          <w:sz w:val="24"/>
          <w:szCs w:val="24"/>
        </w:rPr>
      </w:pPr>
      <w:r w:rsidRPr="006F1A8D">
        <w:rPr>
          <w:rFonts w:ascii="Gisha" w:eastAsiaTheme="minorEastAsia" w:hAnsi="Gisha" w:cs="Gisha" w:hint="cs"/>
          <w:sz w:val="24"/>
          <w:szCs w:val="24"/>
        </w:rPr>
        <w:t>g</w:t>
      </w:r>
      <w:r w:rsidRPr="006F1A8D">
        <w:rPr>
          <w:rFonts w:ascii="Gisha" w:eastAsiaTheme="minorEastAsia" w:hAnsi="Gisha" w:cs="Gisha" w:hint="cs"/>
          <w:sz w:val="24"/>
          <w:szCs w:val="24"/>
          <w:vertAlign w:val="subscript"/>
        </w:rPr>
        <w:t>d</w:t>
      </w:r>
      <w:r w:rsidRPr="006F1A8D">
        <w:rPr>
          <w:rFonts w:ascii="Gisha" w:eastAsiaTheme="minorEastAsia" w:hAnsi="Gisha" w:cs="Gisha" w:hint="cs"/>
          <w:sz w:val="24"/>
          <w:szCs w:val="24"/>
        </w:rPr>
        <w:t xml:space="preserve"> = </w:t>
      </w:r>
      <m:oMath>
        <m:f>
          <m:fPr>
            <m:ctrlPr>
              <w:rPr>
                <w:rFonts w:ascii="Cambria Math" w:eastAsiaTheme="minorEastAsia" w:hAnsi="Cambria Math" w:cs="Gisha" w:hint="cs"/>
                <w:i/>
                <w:sz w:val="28"/>
                <w:szCs w:val="28"/>
              </w:rPr>
            </m:ctrlPr>
          </m:fPr>
          <m:num>
            <m:d>
              <m:dPr>
                <m:ctrlPr>
                  <w:rPr>
                    <w:rFonts w:ascii="Cambria Math" w:eastAsiaTheme="minorEastAsia" w:hAnsi="Cambria Math" w:cs="Gisha" w:hint="cs"/>
                    <w:i/>
                    <w:sz w:val="28"/>
                    <w:szCs w:val="28"/>
                  </w:rPr>
                </m:ctrlPr>
              </m:dPr>
              <m:e>
                <m:r>
                  <w:rPr>
                    <w:rFonts w:ascii="Cambria Math" w:eastAsiaTheme="minorEastAsia" w:hAnsi="Cambria Math" w:cs="Gisha" w:hint="cs"/>
                    <w:sz w:val="28"/>
                    <w:szCs w:val="28"/>
                  </w:rPr>
                  <m:t>45</m:t>
                </m:r>
              </m:e>
            </m:d>
            <m:r>
              <w:rPr>
                <w:rFonts w:ascii="Cambria Math" w:eastAsiaTheme="minorEastAsia" w:hAnsi="Cambria Math" w:cs="Gisha" w:hint="cs"/>
                <w:sz w:val="28"/>
                <w:szCs w:val="28"/>
              </w:rPr>
              <m:t xml:space="preserve"> </m:t>
            </m:r>
            <m:d>
              <m:dPr>
                <m:ctrlPr>
                  <w:rPr>
                    <w:rFonts w:ascii="Cambria Math" w:eastAsiaTheme="minorEastAsia" w:hAnsi="Cambria Math" w:cs="Gisha" w:hint="cs"/>
                    <w:i/>
                    <w:sz w:val="28"/>
                    <w:szCs w:val="28"/>
                  </w:rPr>
                </m:ctrlPr>
              </m:dPr>
              <m:e>
                <m:r>
                  <w:rPr>
                    <w:rFonts w:ascii="Cambria Math" w:eastAsiaTheme="minorEastAsia" w:hAnsi="Cambria Math" w:cs="Gisha" w:hint="cs"/>
                    <w:sz w:val="28"/>
                    <w:szCs w:val="28"/>
                  </w:rPr>
                  <m:t>.1060</m:t>
                </m:r>
              </m:e>
            </m:d>
            <m:r>
              <w:rPr>
                <w:rFonts w:ascii="Cambria Math" w:eastAsiaTheme="minorEastAsia" w:hAnsi="Cambria Math" w:cs="Gisha" w:hint="cs"/>
                <w:sz w:val="28"/>
                <w:szCs w:val="28"/>
              </w:rPr>
              <m:t xml:space="preserve"> - 1.35</m:t>
            </m:r>
          </m:num>
          <m:den>
            <m:r>
              <w:rPr>
                <w:rFonts w:ascii="Cambria Math" w:eastAsiaTheme="minorEastAsia" w:hAnsi="Cambria Math" w:cs="Gisha" w:hint="cs"/>
                <w:sz w:val="28"/>
                <w:szCs w:val="28"/>
              </w:rPr>
              <m:t>45+ 1.35</m:t>
            </m:r>
          </m:den>
        </m:f>
      </m:oMath>
      <w:r w:rsidRPr="006F1A8D">
        <w:rPr>
          <w:rFonts w:ascii="Gisha" w:eastAsiaTheme="minorEastAsia" w:hAnsi="Gisha" w:cs="Gisha" w:hint="cs"/>
          <w:sz w:val="24"/>
          <w:szCs w:val="24"/>
        </w:rPr>
        <w:t xml:space="preserve"> = .0738 or 7.38%</w:t>
      </w:r>
    </w:p>
    <w:p w14:paraId="355F9D67" w14:textId="77777777" w:rsidR="007649BB" w:rsidRPr="006F1A8D" w:rsidRDefault="007649BB" w:rsidP="008D098B">
      <w:pPr>
        <w:ind w:left="360"/>
        <w:rPr>
          <w:rFonts w:ascii="Gisha" w:eastAsiaTheme="minorHAnsi" w:hAnsi="Gisha" w:cs="Gisha"/>
          <w:sz w:val="24"/>
          <w:szCs w:val="24"/>
        </w:rPr>
      </w:pPr>
    </w:p>
    <w:p w14:paraId="3026540E" w14:textId="4B505FE0" w:rsidR="007649BB" w:rsidRPr="006F1A8D" w:rsidRDefault="007649BB" w:rsidP="008D098B">
      <w:pPr>
        <w:ind w:left="360"/>
        <w:rPr>
          <w:rFonts w:ascii="Gisha" w:eastAsiaTheme="minorHAnsi" w:hAnsi="Gisha" w:cs="Gisha"/>
          <w:sz w:val="24"/>
          <w:szCs w:val="24"/>
        </w:rPr>
      </w:pPr>
      <w:r w:rsidRPr="006F1A8D">
        <w:rPr>
          <w:rFonts w:ascii="Gisha" w:eastAsiaTheme="minorHAnsi" w:hAnsi="Gisha" w:cs="Gisha" w:hint="cs"/>
          <w:sz w:val="24"/>
          <w:szCs w:val="24"/>
        </w:rPr>
        <w:t>The implied g</w:t>
      </w:r>
      <w:r w:rsidRPr="006F1A8D">
        <w:rPr>
          <w:rFonts w:ascii="Gisha" w:eastAsiaTheme="minorHAnsi" w:hAnsi="Gisha" w:cs="Gisha" w:hint="cs"/>
          <w:sz w:val="24"/>
          <w:szCs w:val="24"/>
          <w:vertAlign w:val="subscript"/>
        </w:rPr>
        <w:t>d</w:t>
      </w:r>
      <w:r w:rsidRPr="006F1A8D">
        <w:rPr>
          <w:rFonts w:ascii="Gisha" w:eastAsiaTheme="minorHAnsi" w:hAnsi="Gisha" w:cs="Gisha" w:hint="cs"/>
          <w:sz w:val="24"/>
          <w:szCs w:val="24"/>
        </w:rPr>
        <w:t xml:space="preserve"> of this mature company is 7.38% at a current market price of CAD 45, which is unreasonable compared to the nominal long-term growth rate of the economy of 3.75% (2% + 1.75%)</w:t>
      </w:r>
      <w:r w:rsidR="000829ED">
        <w:rPr>
          <w:rFonts w:ascii="Gisha" w:eastAsiaTheme="minorHAnsi" w:hAnsi="Gisha" w:cs="Gisha"/>
          <w:sz w:val="24"/>
          <w:szCs w:val="24"/>
        </w:rPr>
        <w:t>.  I</w:t>
      </w:r>
      <w:r w:rsidRPr="006F1A8D">
        <w:rPr>
          <w:rFonts w:ascii="Gisha" w:eastAsiaTheme="minorHAnsi" w:hAnsi="Gisha" w:cs="Gisha" w:hint="cs"/>
          <w:sz w:val="24"/>
          <w:szCs w:val="24"/>
        </w:rPr>
        <w:t xml:space="preserve">t will eventually become the economy.  The current price is based on this higher growth rate and is too high.  A more reasonable </w:t>
      </w:r>
      <w:r w:rsidR="002943B4" w:rsidRPr="006F1A8D">
        <w:rPr>
          <w:rFonts w:ascii="Gisha" w:eastAsiaTheme="minorHAnsi" w:hAnsi="Gisha" w:cs="Gisha" w:hint="cs"/>
          <w:sz w:val="24"/>
          <w:szCs w:val="24"/>
        </w:rPr>
        <w:t xml:space="preserve">share price </w:t>
      </w:r>
      <w:r w:rsidRPr="006F1A8D">
        <w:rPr>
          <w:rFonts w:ascii="Gisha" w:eastAsiaTheme="minorHAnsi" w:hAnsi="Gisha" w:cs="Gisha" w:hint="cs"/>
          <w:sz w:val="24"/>
          <w:szCs w:val="24"/>
        </w:rPr>
        <w:t>estimate is:</w:t>
      </w:r>
    </w:p>
    <w:p w14:paraId="49737C8B" w14:textId="77777777" w:rsidR="007649BB" w:rsidRPr="006F1A8D" w:rsidRDefault="007649BB" w:rsidP="008D098B">
      <w:pPr>
        <w:ind w:left="360"/>
        <w:rPr>
          <w:rFonts w:ascii="Gisha" w:eastAsiaTheme="minorHAnsi" w:hAnsi="Gisha" w:cs="Gisha"/>
          <w:sz w:val="24"/>
          <w:szCs w:val="24"/>
        </w:rPr>
      </w:pPr>
    </w:p>
    <w:p w14:paraId="6E7DCA11" w14:textId="77777777" w:rsidR="007649BB" w:rsidRPr="006F1A8D" w:rsidRDefault="007649BB" w:rsidP="008D098B">
      <w:pPr>
        <w:ind w:left="360"/>
        <w:rPr>
          <w:rFonts w:ascii="Gisha" w:eastAsiaTheme="minorEastAsia" w:hAnsi="Gisha" w:cs="Gisha"/>
          <w:sz w:val="24"/>
          <w:szCs w:val="24"/>
        </w:rPr>
      </w:pPr>
      <w:r w:rsidRPr="006F1A8D">
        <w:rPr>
          <w:rFonts w:ascii="Gisha" w:eastAsiaTheme="minorHAnsi" w:hAnsi="Gisha" w:cs="Gisha" w:hint="cs"/>
          <w:sz w:val="24"/>
          <w:szCs w:val="24"/>
        </w:rPr>
        <w:t>V</w:t>
      </w:r>
      <w:r w:rsidRPr="006F1A8D">
        <w:rPr>
          <w:rFonts w:ascii="Gisha" w:eastAsiaTheme="minorHAnsi" w:hAnsi="Gisha" w:cs="Gisha" w:hint="cs"/>
          <w:sz w:val="24"/>
          <w:szCs w:val="24"/>
          <w:vertAlign w:val="subscript"/>
        </w:rPr>
        <w:t>o</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d>
              <m:dPr>
                <m:ctrlPr>
                  <w:rPr>
                    <w:rFonts w:ascii="Cambria Math" w:eastAsiaTheme="minorHAnsi" w:hAnsi="Cambria Math" w:cs="Gisha" w:hint="cs"/>
                    <w:i/>
                    <w:sz w:val="28"/>
                    <w:szCs w:val="28"/>
                  </w:rPr>
                </m:ctrlPr>
              </m:dPr>
              <m:e>
                <m:r>
                  <w:rPr>
                    <w:rFonts w:ascii="Cambria Math" w:eastAsiaTheme="minorHAnsi" w:hAnsi="Cambria Math" w:cs="Gisha" w:hint="cs"/>
                    <w:sz w:val="28"/>
                    <w:szCs w:val="28"/>
                  </w:rPr>
                  <m:t>1.35</m:t>
                </m:r>
              </m:e>
            </m:d>
            <m:r>
              <w:rPr>
                <w:rFonts w:ascii="Cambria Math" w:eastAsiaTheme="minorHAnsi" w:hAnsi="Cambria Math" w:cs="Gisha" w:hint="cs"/>
                <w:sz w:val="28"/>
                <w:szCs w:val="28"/>
              </w:rPr>
              <m:t>(1+ .0375)</m:t>
            </m:r>
          </m:num>
          <m:den>
            <m:r>
              <w:rPr>
                <w:rFonts w:ascii="Cambria Math" w:eastAsiaTheme="minorHAnsi" w:hAnsi="Cambria Math" w:cs="Gisha" w:hint="cs"/>
                <w:sz w:val="28"/>
                <w:szCs w:val="28"/>
              </w:rPr>
              <m:t>.1060 - .0375</m:t>
            </m:r>
          </m:den>
        </m:f>
      </m:oMath>
      <w:r w:rsidRPr="006F1A8D">
        <w:rPr>
          <w:rFonts w:ascii="Gisha" w:eastAsiaTheme="minorEastAsia" w:hAnsi="Gisha" w:cs="Gisha" w:hint="cs"/>
          <w:sz w:val="24"/>
          <w:szCs w:val="24"/>
        </w:rPr>
        <w:t xml:space="preserve"> = CAD 20.45</w:t>
      </w:r>
    </w:p>
    <w:p w14:paraId="6ABDEBC1" w14:textId="77777777" w:rsidR="00027442" w:rsidRPr="006F1A8D" w:rsidRDefault="00027442" w:rsidP="008D098B">
      <w:pPr>
        <w:rPr>
          <w:rFonts w:ascii="Gisha" w:eastAsiaTheme="minorHAnsi" w:hAnsi="Gisha" w:cs="Gisha"/>
          <w:b/>
          <w:sz w:val="28"/>
          <w:szCs w:val="28"/>
        </w:rPr>
      </w:pPr>
    </w:p>
    <w:p w14:paraId="130A3571" w14:textId="77777777" w:rsidR="00027442" w:rsidRPr="006F1A8D" w:rsidRDefault="00027442" w:rsidP="008D098B">
      <w:pPr>
        <w:rPr>
          <w:rFonts w:ascii="Gisha" w:hAnsi="Gisha" w:cs="Gisha"/>
          <w:b/>
          <w:sz w:val="28"/>
          <w:szCs w:val="28"/>
          <w:lang w:val="en-CA"/>
        </w:rPr>
      </w:pPr>
      <w:r w:rsidRPr="006F1A8D">
        <w:rPr>
          <w:rFonts w:ascii="Gisha" w:hAnsi="Gisha" w:cs="Gisha" w:hint="cs"/>
          <w:b/>
          <w:sz w:val="28"/>
          <w:szCs w:val="28"/>
          <w:lang w:val="en-CA"/>
        </w:rPr>
        <w:br w:type="page"/>
      </w:r>
    </w:p>
    <w:p w14:paraId="09B0D9DD" w14:textId="60FA0196" w:rsidR="00027442" w:rsidRPr="006F1A8D" w:rsidRDefault="00027442" w:rsidP="008D098B">
      <w:pPr>
        <w:jc w:val="both"/>
        <w:rPr>
          <w:rFonts w:ascii="Gisha" w:hAnsi="Gisha" w:cs="Gisha"/>
          <w:b/>
          <w:sz w:val="28"/>
          <w:szCs w:val="28"/>
          <w:lang w:val="en-CA"/>
        </w:rPr>
      </w:pPr>
      <w:r w:rsidRPr="006F1A8D">
        <w:rPr>
          <w:rFonts w:ascii="Gisha" w:hAnsi="Gisha" w:cs="Gisha" w:hint="cs"/>
          <w:b/>
          <w:sz w:val="28"/>
          <w:szCs w:val="28"/>
          <w:lang w:val="en-CA"/>
        </w:rPr>
        <w:lastRenderedPageBreak/>
        <w:t>Income Approach (FCFE) at Shelton</w:t>
      </w:r>
    </w:p>
    <w:p w14:paraId="60A2B465" w14:textId="77777777" w:rsidR="00027442" w:rsidRPr="006F1A8D" w:rsidRDefault="00027442" w:rsidP="008D098B">
      <w:pPr>
        <w:rPr>
          <w:rFonts w:ascii="Gisha" w:eastAsiaTheme="minorHAnsi" w:hAnsi="Gisha" w:cs="Gisha"/>
          <w:sz w:val="24"/>
          <w:szCs w:val="24"/>
        </w:rPr>
      </w:pPr>
    </w:p>
    <w:p w14:paraId="5CEF80F9" w14:textId="77777777" w:rsidR="00027442" w:rsidRPr="006F1A8D" w:rsidRDefault="00027442" w:rsidP="008D098B">
      <w:pPr>
        <w:rPr>
          <w:rFonts w:ascii="Gisha" w:eastAsiaTheme="minorHAnsi" w:hAnsi="Gisha" w:cs="Gisha"/>
          <w:sz w:val="24"/>
          <w:szCs w:val="24"/>
        </w:rPr>
      </w:pPr>
      <w:r w:rsidRPr="006F1A8D">
        <w:rPr>
          <w:rFonts w:ascii="Gisha" w:eastAsiaTheme="minorHAnsi" w:hAnsi="Gisha" w:cs="Gisha" w:hint="cs"/>
          <w:sz w:val="24"/>
          <w:szCs w:val="24"/>
        </w:rPr>
        <w:t>1.</w:t>
      </w:r>
    </w:p>
    <w:p w14:paraId="6B33BB14" w14:textId="77777777" w:rsidR="00027442" w:rsidRPr="006F1A8D" w:rsidRDefault="00027442" w:rsidP="008D098B">
      <w:pPr>
        <w:ind w:left="360"/>
        <w:rPr>
          <w:rFonts w:ascii="Gisha" w:eastAsiaTheme="minorHAnsi" w:hAnsi="Gisha" w:cs="Gisha"/>
          <w:sz w:val="24"/>
          <w:szCs w:val="24"/>
        </w:rPr>
      </w:pPr>
      <w:r w:rsidRPr="006F1A8D">
        <w:rPr>
          <w:rFonts w:ascii="Gisha" w:eastAsiaTheme="minorHAnsi" w:hAnsi="Gisha" w:cs="Gisha" w:hint="cs"/>
          <w:sz w:val="24"/>
          <w:szCs w:val="24"/>
        </w:rPr>
        <w:t>k</w:t>
      </w:r>
      <w:r w:rsidRPr="006F1A8D">
        <w:rPr>
          <w:rFonts w:ascii="Gisha" w:eastAsiaTheme="minorHAnsi" w:hAnsi="Gisha" w:cs="Gisha" w:hint="cs"/>
          <w:sz w:val="24"/>
          <w:szCs w:val="24"/>
          <w:vertAlign w:val="subscript"/>
        </w:rPr>
        <w:t>c</w:t>
      </w:r>
      <w:r w:rsidRPr="006F1A8D">
        <w:rPr>
          <w:rFonts w:ascii="Gisha" w:eastAsiaTheme="minorHAnsi" w:hAnsi="Gisha" w:cs="Gisha" w:hint="cs"/>
          <w:sz w:val="24"/>
          <w:szCs w:val="24"/>
        </w:rPr>
        <w:t xml:space="preserve"> = .04 + 1.25 (.05) = .1025</w:t>
      </w:r>
    </w:p>
    <w:p w14:paraId="3A9CDA50" w14:textId="77777777" w:rsidR="00027442" w:rsidRPr="006F1A8D" w:rsidRDefault="00027442" w:rsidP="008D098B">
      <w:pPr>
        <w:ind w:left="360"/>
        <w:rPr>
          <w:rFonts w:ascii="Gisha" w:eastAsiaTheme="minorHAnsi" w:hAnsi="Gisha" w:cs="Gisha"/>
          <w:sz w:val="24"/>
          <w:szCs w:val="24"/>
        </w:rPr>
      </w:pPr>
    </w:p>
    <w:p w14:paraId="2E700635" w14:textId="77777777" w:rsidR="00027442" w:rsidRPr="006F1A8D" w:rsidRDefault="002D692F" w:rsidP="008D098B">
      <w:pPr>
        <w:ind w:left="360"/>
        <w:rPr>
          <w:rFonts w:ascii="Gisha" w:eastAsiaTheme="minorHAnsi" w:hAnsi="Gisha" w:cs="Gisha"/>
          <w:sz w:val="24"/>
          <w:szCs w:val="24"/>
        </w:rPr>
      </w:pPr>
      <w:r w:rsidRPr="006F1A8D">
        <w:rPr>
          <w:rFonts w:ascii="Gisha" w:eastAsiaTheme="minorHAnsi" w:hAnsi="Gisha" w:cs="Gisha" w:hint="cs"/>
          <w:sz w:val="24"/>
          <w:szCs w:val="24"/>
        </w:rPr>
        <w:t>V</w:t>
      </w:r>
      <w:r w:rsidR="00027442" w:rsidRPr="006F1A8D">
        <w:rPr>
          <w:rFonts w:ascii="Gisha" w:eastAsiaTheme="minorHAnsi" w:hAnsi="Gisha" w:cs="Gisha" w:hint="cs"/>
          <w:sz w:val="24"/>
          <w:szCs w:val="24"/>
          <w:vertAlign w:val="subscript"/>
        </w:rPr>
        <w:t>0</w:t>
      </w:r>
      <w:r w:rsidR="00027442"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d>
              <m:dPr>
                <m:ctrlPr>
                  <w:rPr>
                    <w:rFonts w:ascii="Cambria Math" w:eastAsiaTheme="minorHAnsi" w:hAnsi="Cambria Math" w:cs="Gisha" w:hint="cs"/>
                    <w:i/>
                    <w:sz w:val="28"/>
                    <w:szCs w:val="28"/>
                  </w:rPr>
                </m:ctrlPr>
              </m:dPr>
              <m:e>
                <m:r>
                  <w:rPr>
                    <w:rFonts w:ascii="Cambria Math" w:eastAsiaTheme="minorHAnsi" w:hAnsi="Cambria Math" w:cs="Gisha" w:hint="cs"/>
                    <w:sz w:val="28"/>
                    <w:szCs w:val="28"/>
                  </w:rPr>
                  <m:t>1.65</m:t>
                </m:r>
              </m:e>
            </m:d>
            <m:r>
              <w:rPr>
                <w:rFonts w:ascii="Cambria Math" w:eastAsiaTheme="minorHAnsi" w:hAnsi="Cambria Math" w:cs="Gisha" w:hint="cs"/>
                <w:sz w:val="28"/>
                <w:szCs w:val="28"/>
              </w:rPr>
              <m:t>(1+ .03)</m:t>
            </m:r>
          </m:num>
          <m:den>
            <m:r>
              <w:rPr>
                <w:rFonts w:ascii="Cambria Math" w:eastAsiaTheme="minorHAnsi" w:hAnsi="Cambria Math" w:cs="Gisha" w:hint="cs"/>
                <w:sz w:val="28"/>
                <w:szCs w:val="28"/>
              </w:rPr>
              <m:t>.1025- .03</m:t>
            </m:r>
          </m:den>
        </m:f>
      </m:oMath>
      <w:r w:rsidR="00027442" w:rsidRPr="006F1A8D">
        <w:rPr>
          <w:rFonts w:ascii="Gisha" w:eastAsiaTheme="minorEastAsia" w:hAnsi="Gisha" w:cs="Gisha" w:hint="cs"/>
          <w:sz w:val="24"/>
          <w:szCs w:val="24"/>
        </w:rPr>
        <w:t xml:space="preserve"> = CAD 23.44 per share</w:t>
      </w:r>
    </w:p>
    <w:p w14:paraId="1AAADC40" w14:textId="77777777" w:rsidR="00027442" w:rsidRPr="006F1A8D" w:rsidRDefault="00027442" w:rsidP="008D098B">
      <w:pPr>
        <w:rPr>
          <w:rFonts w:ascii="Gisha" w:eastAsiaTheme="minorHAnsi" w:hAnsi="Gisha" w:cs="Gisha"/>
          <w:b/>
          <w:sz w:val="24"/>
          <w:szCs w:val="24"/>
        </w:rPr>
      </w:pPr>
    </w:p>
    <w:p w14:paraId="27D0312F" w14:textId="77777777" w:rsidR="00027442" w:rsidRPr="006F1A8D" w:rsidRDefault="00027442" w:rsidP="008D098B">
      <w:pPr>
        <w:rPr>
          <w:rFonts w:ascii="Gisha" w:eastAsiaTheme="minorHAnsi" w:hAnsi="Gisha" w:cs="Gisha"/>
          <w:sz w:val="24"/>
          <w:szCs w:val="24"/>
        </w:rPr>
      </w:pPr>
      <w:r w:rsidRPr="006F1A8D">
        <w:rPr>
          <w:rFonts w:ascii="Gisha" w:eastAsiaTheme="minorHAnsi" w:hAnsi="Gisha" w:cs="Gisha" w:hint="cs"/>
          <w:sz w:val="24"/>
          <w:szCs w:val="24"/>
        </w:rPr>
        <w:t>2.</w:t>
      </w:r>
    </w:p>
    <w:p w14:paraId="78FB98CF" w14:textId="2F7A0B1A" w:rsidR="00027442" w:rsidRPr="006F1A8D" w:rsidRDefault="002D692F" w:rsidP="008D098B">
      <w:pPr>
        <w:ind w:left="360"/>
        <w:rPr>
          <w:rFonts w:ascii="Gisha" w:eastAsiaTheme="minorEastAsia" w:hAnsi="Gisha" w:cs="Gisha"/>
          <w:sz w:val="24"/>
          <w:szCs w:val="24"/>
        </w:rPr>
      </w:pPr>
      <w:r w:rsidRPr="006F1A8D">
        <w:rPr>
          <w:rFonts w:ascii="Gisha" w:eastAsiaTheme="minorHAnsi" w:hAnsi="Gisha" w:cs="Gisha" w:hint="cs"/>
          <w:sz w:val="24"/>
          <w:szCs w:val="24"/>
        </w:rPr>
        <w:t>V</w:t>
      </w:r>
      <w:r w:rsidR="00027442" w:rsidRPr="006F1A8D">
        <w:rPr>
          <w:rFonts w:ascii="Gisha" w:eastAsiaTheme="minorHAnsi" w:hAnsi="Gisha" w:cs="Gisha" w:hint="cs"/>
          <w:sz w:val="24"/>
          <w:szCs w:val="24"/>
          <w:vertAlign w:val="subscript"/>
        </w:rPr>
        <w:t>0</w:t>
      </w:r>
      <w:r w:rsidR="00027442"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d>
              <m:dPr>
                <m:ctrlPr>
                  <w:rPr>
                    <w:rFonts w:ascii="Cambria Math" w:eastAsiaTheme="minorHAnsi" w:hAnsi="Cambria Math" w:cs="Gisha" w:hint="cs"/>
                    <w:i/>
                    <w:sz w:val="28"/>
                    <w:szCs w:val="28"/>
                  </w:rPr>
                </m:ctrlPr>
              </m:dPr>
              <m:e>
                <m:r>
                  <w:rPr>
                    <w:rFonts w:ascii="Cambria Math" w:eastAsiaTheme="minorHAnsi" w:hAnsi="Cambria Math" w:cs="Gisha" w:hint="cs"/>
                    <w:sz w:val="28"/>
                    <w:szCs w:val="28"/>
                  </w:rPr>
                  <m:t>2.20</m:t>
                </m:r>
              </m:e>
            </m:d>
            <m:r>
              <w:rPr>
                <w:rFonts w:ascii="Cambria Math" w:eastAsiaTheme="minorHAnsi" w:hAnsi="Cambria Math" w:cs="Gisha" w:hint="cs"/>
                <w:sz w:val="28"/>
                <w:szCs w:val="28"/>
              </w:rPr>
              <m:t>(1+ .03)</m:t>
            </m:r>
          </m:num>
          <m:den>
            <m:r>
              <w:rPr>
                <w:rFonts w:ascii="Cambria Math" w:eastAsiaTheme="minorHAnsi" w:hAnsi="Cambria Math" w:cs="Gisha" w:hint="cs"/>
                <w:sz w:val="28"/>
                <w:szCs w:val="28"/>
              </w:rPr>
              <m:t>.1025- .03</m:t>
            </m:r>
          </m:den>
        </m:f>
      </m:oMath>
      <w:r w:rsidR="00027442" w:rsidRPr="006F1A8D">
        <w:rPr>
          <w:rFonts w:ascii="Gisha" w:eastAsiaTheme="minorEastAsia" w:hAnsi="Gisha" w:cs="Gisha" w:hint="cs"/>
          <w:sz w:val="24"/>
          <w:szCs w:val="24"/>
        </w:rPr>
        <w:t xml:space="preserve"> = </w:t>
      </w:r>
      <w:r w:rsidRPr="006F1A8D">
        <w:rPr>
          <w:rFonts w:ascii="Gisha" w:eastAsiaTheme="minorEastAsia" w:hAnsi="Gisha" w:cs="Gisha" w:hint="cs"/>
          <w:sz w:val="24"/>
          <w:szCs w:val="24"/>
        </w:rPr>
        <w:t xml:space="preserve">CAD 31.26 per </w:t>
      </w:r>
      <w:r w:rsidR="000C735B">
        <w:rPr>
          <w:rFonts w:ascii="Gisha" w:eastAsiaTheme="minorEastAsia" w:hAnsi="Gisha" w:cs="Gisha"/>
          <w:sz w:val="24"/>
          <w:szCs w:val="24"/>
        </w:rPr>
        <w:t>share</w:t>
      </w:r>
    </w:p>
    <w:p w14:paraId="67223B00" w14:textId="77777777" w:rsidR="00027442" w:rsidRPr="006F1A8D" w:rsidRDefault="00027442" w:rsidP="008D098B">
      <w:pPr>
        <w:ind w:left="360"/>
        <w:rPr>
          <w:rFonts w:ascii="Gisha" w:eastAsiaTheme="minorHAnsi" w:hAnsi="Gisha" w:cs="Gisha"/>
          <w:sz w:val="24"/>
          <w:szCs w:val="24"/>
        </w:rPr>
      </w:pPr>
    </w:p>
    <w:p w14:paraId="273E6E4E" w14:textId="77777777" w:rsidR="00027442" w:rsidRPr="006F1A8D" w:rsidRDefault="00027442" w:rsidP="008D098B">
      <w:pPr>
        <w:ind w:left="360"/>
        <w:rPr>
          <w:rFonts w:ascii="Gisha" w:eastAsiaTheme="minorHAnsi" w:hAnsi="Gisha" w:cs="Gisha"/>
          <w:sz w:val="24"/>
          <w:szCs w:val="24"/>
        </w:rPr>
      </w:pPr>
      <w:r w:rsidRPr="006F1A8D">
        <w:rPr>
          <w:rFonts w:ascii="Gisha" w:eastAsiaTheme="minorHAnsi" w:hAnsi="Gisha" w:cs="Gisha" w:hint="cs"/>
          <w:sz w:val="24"/>
          <w:szCs w:val="24"/>
        </w:rPr>
        <w:t>FCFE = 3.15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(465-305) (1- .2)</m:t>
            </m:r>
          </m:num>
          <m:den>
            <m:r>
              <w:rPr>
                <w:rFonts w:ascii="Cambria Math" w:eastAsiaTheme="minorHAnsi" w:hAnsi="Cambria Math" w:cs="Gisha" w:hint="cs"/>
                <w:sz w:val="28"/>
                <w:szCs w:val="28"/>
              </w:rPr>
              <m:t>155</m:t>
            </m:r>
          </m:den>
        </m:f>
      </m:oMath>
      <w:r w:rsidRPr="006F1A8D">
        <w:rPr>
          <w:rFonts w:ascii="Gisha" w:eastAsiaTheme="minorEastAsia" w:hAnsi="Gisha" w:cs="Gisha" w:hint="cs"/>
          <w:sz w:val="24"/>
          <w:szCs w:val="24"/>
        </w:rPr>
        <w:t>) – (</w:t>
      </w:r>
      <m:oMath>
        <m:f>
          <m:fPr>
            <m:ctrlPr>
              <w:rPr>
                <w:rFonts w:ascii="Cambria Math" w:eastAsiaTheme="minorEastAsia" w:hAnsi="Cambria Math" w:cs="Gisha" w:hint="cs"/>
                <w:i/>
                <w:sz w:val="28"/>
                <w:szCs w:val="28"/>
              </w:rPr>
            </m:ctrlPr>
          </m:fPr>
          <m:num>
            <m:d>
              <m:dPr>
                <m:ctrlPr>
                  <w:rPr>
                    <w:rFonts w:ascii="Cambria Math" w:eastAsiaTheme="minorEastAsia" w:hAnsi="Cambria Math" w:cs="Gisha" w:hint="cs"/>
                    <w:i/>
                    <w:sz w:val="28"/>
                    <w:szCs w:val="28"/>
                  </w:rPr>
                </m:ctrlPr>
              </m:dPr>
              <m:e>
                <m:r>
                  <w:rPr>
                    <w:rFonts w:ascii="Cambria Math" w:eastAsiaTheme="minorEastAsia" w:hAnsi="Cambria Math" w:cs="Gisha" w:hint="cs"/>
                    <w:sz w:val="28"/>
                    <w:szCs w:val="28"/>
                  </w:rPr>
                  <m:t>25</m:t>
                </m:r>
              </m:e>
            </m:d>
            <m:r>
              <w:rPr>
                <w:rFonts w:ascii="Cambria Math" w:eastAsiaTheme="minorEastAsia" w:hAnsi="Cambria Math" w:cs="Gisha" w:hint="cs"/>
                <w:sz w:val="28"/>
                <w:szCs w:val="28"/>
              </w:rPr>
              <m:t>(1- .2)</m:t>
            </m:r>
          </m:num>
          <m:den>
            <m:r>
              <w:rPr>
                <w:rFonts w:ascii="Cambria Math" w:eastAsiaTheme="minorEastAsia" w:hAnsi="Cambria Math" w:cs="Gisha" w:hint="cs"/>
                <w:sz w:val="28"/>
                <w:szCs w:val="28"/>
              </w:rPr>
              <m:t>155</m:t>
            </m:r>
          </m:den>
        </m:f>
      </m:oMath>
      <w:r w:rsidRPr="006F1A8D">
        <w:rPr>
          <w:rFonts w:ascii="Gisha" w:eastAsiaTheme="minorEastAsia" w:hAnsi="Gisha" w:cs="Gisha" w:hint="cs"/>
          <w:sz w:val="24"/>
          <w:szCs w:val="24"/>
        </w:rPr>
        <w:t>) = CAD 2.</w:t>
      </w:r>
      <w:r w:rsidR="002D692F" w:rsidRPr="006F1A8D">
        <w:rPr>
          <w:rFonts w:ascii="Gisha" w:eastAsiaTheme="minorEastAsia" w:hAnsi="Gisha" w:cs="Gisha" w:hint="cs"/>
          <w:sz w:val="24"/>
          <w:szCs w:val="24"/>
        </w:rPr>
        <w:t>20</w:t>
      </w:r>
      <w:r w:rsidRPr="006F1A8D">
        <w:rPr>
          <w:rFonts w:ascii="Gisha" w:eastAsiaTheme="minorEastAsia" w:hAnsi="Gisha" w:cs="Gisha" w:hint="cs"/>
          <w:sz w:val="24"/>
          <w:szCs w:val="24"/>
        </w:rPr>
        <w:t xml:space="preserve"> per share</w:t>
      </w:r>
    </w:p>
    <w:p w14:paraId="211A711E" w14:textId="77777777" w:rsidR="00027442" w:rsidRPr="006F1A8D" w:rsidRDefault="00027442" w:rsidP="008D098B">
      <w:pPr>
        <w:rPr>
          <w:rFonts w:ascii="Gisha" w:eastAsiaTheme="minorHAnsi" w:hAnsi="Gisha" w:cs="Gisha"/>
          <w:sz w:val="24"/>
          <w:szCs w:val="24"/>
        </w:rPr>
      </w:pPr>
    </w:p>
    <w:p w14:paraId="0E724A04" w14:textId="77777777" w:rsidR="00027442" w:rsidRPr="006F1A8D" w:rsidRDefault="00027442" w:rsidP="008D098B">
      <w:pPr>
        <w:rPr>
          <w:rFonts w:ascii="Gisha" w:eastAsiaTheme="minorHAnsi" w:hAnsi="Gisha" w:cs="Gisha"/>
          <w:sz w:val="24"/>
          <w:szCs w:val="24"/>
        </w:rPr>
      </w:pPr>
      <w:r w:rsidRPr="006F1A8D">
        <w:rPr>
          <w:rFonts w:ascii="Gisha" w:eastAsiaTheme="minorHAnsi" w:hAnsi="Gisha" w:cs="Gisha" w:hint="cs"/>
          <w:sz w:val="24"/>
          <w:szCs w:val="24"/>
        </w:rPr>
        <w:t>3.</w:t>
      </w:r>
    </w:p>
    <w:p w14:paraId="518E452F" w14:textId="77777777" w:rsidR="00027442" w:rsidRPr="006F1A8D" w:rsidRDefault="00027442" w:rsidP="008D098B">
      <w:pPr>
        <w:numPr>
          <w:ilvl w:val="0"/>
          <w:numId w:val="13"/>
        </w:numPr>
        <w:contextualSpacing/>
        <w:rPr>
          <w:rFonts w:ascii="Gisha" w:eastAsiaTheme="minorHAnsi" w:hAnsi="Gisha" w:cs="Gisha"/>
          <w:sz w:val="24"/>
          <w:szCs w:val="24"/>
        </w:rPr>
      </w:pPr>
      <w:r w:rsidRPr="006F1A8D">
        <w:rPr>
          <w:rFonts w:ascii="Gisha" w:eastAsiaTheme="minorHAnsi" w:hAnsi="Gisha" w:cs="Gisha" w:hint="cs"/>
          <w:sz w:val="24"/>
          <w:szCs w:val="24"/>
        </w:rPr>
        <w:t>Dividend growth normally lags growth in earnings and FCFE</w:t>
      </w:r>
    </w:p>
    <w:p w14:paraId="5A00EBB9" w14:textId="77777777" w:rsidR="00027442" w:rsidRPr="006F1A8D" w:rsidRDefault="00027442" w:rsidP="008D098B">
      <w:pPr>
        <w:numPr>
          <w:ilvl w:val="0"/>
          <w:numId w:val="13"/>
        </w:numPr>
        <w:contextualSpacing/>
        <w:rPr>
          <w:rFonts w:ascii="Gisha" w:eastAsiaTheme="minorHAnsi" w:hAnsi="Gisha" w:cs="Gisha"/>
          <w:sz w:val="24"/>
          <w:szCs w:val="24"/>
        </w:rPr>
      </w:pPr>
      <w:r w:rsidRPr="006F1A8D">
        <w:rPr>
          <w:rFonts w:ascii="Gisha" w:eastAsiaTheme="minorHAnsi" w:hAnsi="Gisha" w:cs="Gisha" w:hint="cs"/>
          <w:sz w:val="24"/>
          <w:szCs w:val="24"/>
        </w:rPr>
        <w:t>Cash is being retained instead of being paid out as dividends – why?</w:t>
      </w:r>
    </w:p>
    <w:p w14:paraId="705FF544" w14:textId="77777777" w:rsidR="00027442" w:rsidRPr="006F1A8D" w:rsidRDefault="00027442" w:rsidP="008D098B">
      <w:pPr>
        <w:numPr>
          <w:ilvl w:val="0"/>
          <w:numId w:val="13"/>
        </w:numPr>
        <w:ind w:left="1080"/>
        <w:contextualSpacing/>
        <w:rPr>
          <w:rFonts w:ascii="Gisha" w:eastAsiaTheme="minorHAnsi" w:hAnsi="Gisha" w:cs="Gisha"/>
          <w:sz w:val="24"/>
          <w:szCs w:val="24"/>
        </w:rPr>
      </w:pPr>
      <w:r w:rsidRPr="006F1A8D">
        <w:rPr>
          <w:rFonts w:ascii="Gisha" w:eastAsiaTheme="minorHAnsi" w:hAnsi="Gisha" w:cs="Gisha" w:hint="cs"/>
          <w:sz w:val="24"/>
          <w:szCs w:val="24"/>
        </w:rPr>
        <w:t>Investments in unprofitable projects</w:t>
      </w:r>
    </w:p>
    <w:p w14:paraId="2C512279" w14:textId="3221A98B" w:rsidR="00027442" w:rsidRPr="006F1A8D" w:rsidRDefault="00027442" w:rsidP="008D098B">
      <w:pPr>
        <w:numPr>
          <w:ilvl w:val="0"/>
          <w:numId w:val="13"/>
        </w:numPr>
        <w:ind w:left="1080"/>
        <w:contextualSpacing/>
        <w:rPr>
          <w:rFonts w:ascii="Gisha" w:eastAsiaTheme="minorHAnsi" w:hAnsi="Gisha" w:cs="Gisha"/>
          <w:sz w:val="24"/>
          <w:szCs w:val="24"/>
        </w:rPr>
      </w:pPr>
      <w:r w:rsidRPr="006F1A8D">
        <w:rPr>
          <w:rFonts w:ascii="Gisha" w:eastAsiaTheme="minorHAnsi" w:hAnsi="Gisha" w:cs="Gisha" w:hint="cs"/>
          <w:sz w:val="24"/>
          <w:szCs w:val="24"/>
        </w:rPr>
        <w:t>Keeping current dividend</w:t>
      </w:r>
      <w:r w:rsidR="008A7F5B">
        <w:rPr>
          <w:rFonts w:ascii="Gisha" w:eastAsiaTheme="minorHAnsi" w:hAnsi="Gisha" w:cs="Gisha"/>
          <w:sz w:val="24"/>
          <w:szCs w:val="24"/>
        </w:rPr>
        <w:t>s</w:t>
      </w:r>
      <w:r w:rsidRPr="006F1A8D">
        <w:rPr>
          <w:rFonts w:ascii="Gisha" w:eastAsiaTheme="minorHAnsi" w:hAnsi="Gisha" w:cs="Gisha" w:hint="cs"/>
          <w:sz w:val="24"/>
          <w:szCs w:val="24"/>
        </w:rPr>
        <w:t xml:space="preserve"> low to ensure that </w:t>
      </w:r>
      <w:r w:rsidR="008A7F5B">
        <w:rPr>
          <w:rFonts w:ascii="Gisha" w:eastAsiaTheme="minorHAnsi" w:hAnsi="Gisha" w:cs="Gisha"/>
          <w:sz w:val="24"/>
          <w:szCs w:val="24"/>
        </w:rPr>
        <w:t xml:space="preserve">they </w:t>
      </w:r>
      <w:r w:rsidRPr="006F1A8D">
        <w:rPr>
          <w:rFonts w:ascii="Gisha" w:eastAsiaTheme="minorHAnsi" w:hAnsi="Gisha" w:cs="Gisha" w:hint="cs"/>
          <w:sz w:val="24"/>
          <w:szCs w:val="24"/>
        </w:rPr>
        <w:t>can always be paid</w:t>
      </w:r>
    </w:p>
    <w:p w14:paraId="3FA43DAB" w14:textId="3293C14C" w:rsidR="00027442" w:rsidRPr="006F1A8D" w:rsidRDefault="00027442" w:rsidP="008D098B">
      <w:pPr>
        <w:numPr>
          <w:ilvl w:val="0"/>
          <w:numId w:val="13"/>
        </w:numPr>
        <w:ind w:left="1080"/>
        <w:contextualSpacing/>
        <w:rPr>
          <w:rFonts w:ascii="Gisha" w:eastAsiaTheme="minorHAnsi" w:hAnsi="Gisha" w:cs="Gisha"/>
          <w:sz w:val="24"/>
          <w:szCs w:val="24"/>
        </w:rPr>
      </w:pPr>
      <w:r w:rsidRPr="006F1A8D">
        <w:rPr>
          <w:rFonts w:ascii="Gisha" w:eastAsiaTheme="minorHAnsi" w:hAnsi="Gisha" w:cs="Gisha" w:hint="cs"/>
          <w:sz w:val="24"/>
          <w:szCs w:val="24"/>
        </w:rPr>
        <w:t>Used to reduce</w:t>
      </w:r>
      <w:r w:rsidR="008A7F5B">
        <w:rPr>
          <w:rFonts w:ascii="Gisha" w:eastAsiaTheme="minorHAnsi" w:hAnsi="Gisha" w:cs="Gisha"/>
          <w:sz w:val="24"/>
          <w:szCs w:val="24"/>
        </w:rPr>
        <w:t xml:space="preserve"> borrowing</w:t>
      </w:r>
      <w:r w:rsidR="002628D2">
        <w:rPr>
          <w:rFonts w:ascii="Gisha" w:eastAsiaTheme="minorHAnsi" w:hAnsi="Gisha" w:cs="Gisha"/>
          <w:sz w:val="24"/>
          <w:szCs w:val="24"/>
        </w:rPr>
        <w:t>,</w:t>
      </w:r>
      <w:r w:rsidR="008A7F5B">
        <w:rPr>
          <w:rFonts w:ascii="Gisha" w:eastAsiaTheme="minorHAnsi" w:hAnsi="Gisha" w:cs="Gisha"/>
          <w:sz w:val="24"/>
          <w:szCs w:val="24"/>
        </w:rPr>
        <w:t xml:space="preserve"> </w:t>
      </w:r>
      <w:r w:rsidRPr="006F1A8D">
        <w:rPr>
          <w:rFonts w:ascii="Gisha" w:eastAsiaTheme="minorHAnsi" w:hAnsi="Gisha" w:cs="Gisha" w:hint="cs"/>
          <w:sz w:val="24"/>
          <w:szCs w:val="24"/>
        </w:rPr>
        <w:t>creating a sub-optimal debt ratio</w:t>
      </w:r>
    </w:p>
    <w:p w14:paraId="1ADEAE6D" w14:textId="592C0012" w:rsidR="00027442" w:rsidRPr="006F1A8D" w:rsidRDefault="008A7F5B" w:rsidP="008D098B">
      <w:pPr>
        <w:numPr>
          <w:ilvl w:val="0"/>
          <w:numId w:val="13"/>
        </w:numPr>
        <w:ind w:left="1080"/>
        <w:contextualSpacing/>
        <w:rPr>
          <w:rFonts w:ascii="Gisha" w:eastAsiaTheme="minorHAnsi" w:hAnsi="Gisha" w:cs="Gisha"/>
          <w:sz w:val="24"/>
          <w:szCs w:val="24"/>
        </w:rPr>
      </w:pPr>
      <w:r>
        <w:rPr>
          <w:rFonts w:ascii="Gisha" w:eastAsiaTheme="minorHAnsi" w:hAnsi="Gisha" w:cs="Gisha"/>
          <w:sz w:val="24"/>
          <w:szCs w:val="24"/>
        </w:rPr>
        <w:t>There is a l</w:t>
      </w:r>
      <w:r w:rsidR="00027442" w:rsidRPr="006F1A8D">
        <w:rPr>
          <w:rFonts w:ascii="Gisha" w:eastAsiaTheme="minorHAnsi" w:hAnsi="Gisha" w:cs="Gisha" w:hint="cs"/>
          <w:sz w:val="24"/>
          <w:szCs w:val="24"/>
        </w:rPr>
        <w:t>ower tax rate on capital gains</w:t>
      </w:r>
      <w:r w:rsidR="002628D2">
        <w:rPr>
          <w:rFonts w:ascii="Gisha" w:eastAsiaTheme="minorHAnsi" w:hAnsi="Gisha" w:cs="Gisha"/>
          <w:sz w:val="24"/>
          <w:szCs w:val="24"/>
        </w:rPr>
        <w:t>,</w:t>
      </w:r>
      <w:r w:rsidR="00027442" w:rsidRPr="006F1A8D">
        <w:rPr>
          <w:rFonts w:ascii="Gisha" w:eastAsiaTheme="minorHAnsi" w:hAnsi="Gisha" w:cs="Gisha" w:hint="cs"/>
          <w:sz w:val="24"/>
          <w:szCs w:val="24"/>
        </w:rPr>
        <w:t xml:space="preserve"> encouraging higher earnings retention</w:t>
      </w:r>
    </w:p>
    <w:p w14:paraId="6BD65540" w14:textId="77777777" w:rsidR="00995579" w:rsidRPr="006F1A8D" w:rsidRDefault="00995579" w:rsidP="008D098B">
      <w:pPr>
        <w:rPr>
          <w:rFonts w:ascii="Gisha" w:hAnsi="Gisha" w:cs="Gisha"/>
          <w:b/>
          <w:sz w:val="28"/>
          <w:szCs w:val="28"/>
        </w:rPr>
      </w:pPr>
      <w:r w:rsidRPr="006F1A8D">
        <w:rPr>
          <w:rFonts w:ascii="Gisha" w:hAnsi="Gisha" w:cs="Gisha" w:hint="cs"/>
          <w:b/>
          <w:sz w:val="28"/>
          <w:szCs w:val="28"/>
        </w:rPr>
        <w:br w:type="page"/>
      </w:r>
    </w:p>
    <w:p w14:paraId="1891674C" w14:textId="36A97F9C" w:rsidR="00995579" w:rsidRPr="006F1A8D" w:rsidRDefault="00995579" w:rsidP="008D098B">
      <w:pPr>
        <w:rPr>
          <w:rFonts w:ascii="Gisha" w:hAnsi="Gisha" w:cs="Gisha"/>
          <w:b/>
          <w:sz w:val="28"/>
          <w:szCs w:val="28"/>
        </w:rPr>
      </w:pPr>
      <w:r w:rsidRPr="006F1A8D">
        <w:rPr>
          <w:rFonts w:ascii="Gisha" w:hAnsi="Gisha" w:cs="Gisha" w:hint="cs"/>
          <w:b/>
          <w:sz w:val="28"/>
          <w:szCs w:val="28"/>
        </w:rPr>
        <w:lastRenderedPageBreak/>
        <w:t>Income Approach (FCFE) at Global</w:t>
      </w:r>
    </w:p>
    <w:p w14:paraId="1D348995" w14:textId="77777777" w:rsidR="00995579" w:rsidRPr="006F1A8D" w:rsidRDefault="00995579" w:rsidP="008D098B">
      <w:pPr>
        <w:rPr>
          <w:rFonts w:ascii="Gisha" w:hAnsi="Gisha" w:cs="Gisha"/>
          <w:sz w:val="24"/>
          <w:szCs w:val="24"/>
        </w:rPr>
      </w:pPr>
    </w:p>
    <w:p w14:paraId="038ECABC" w14:textId="77777777" w:rsidR="00995579" w:rsidRPr="006F1A8D" w:rsidRDefault="00995579" w:rsidP="008D098B">
      <w:pPr>
        <w:rPr>
          <w:rFonts w:ascii="Gisha" w:hAnsi="Gisha" w:cs="Gisha"/>
          <w:sz w:val="24"/>
          <w:szCs w:val="24"/>
        </w:rPr>
      </w:pPr>
      <w:r w:rsidRPr="006F1A8D">
        <w:rPr>
          <w:rFonts w:ascii="Gisha" w:hAnsi="Gisha" w:cs="Gisha" w:hint="cs"/>
          <w:sz w:val="24"/>
          <w:szCs w:val="24"/>
        </w:rPr>
        <w:t>1.</w:t>
      </w:r>
    </w:p>
    <w:tbl>
      <w:tblPr>
        <w:tblStyle w:val="TableGrid"/>
        <w:tblW w:w="7290" w:type="dxa"/>
        <w:tblInd w:w="445" w:type="dxa"/>
        <w:tblLook w:val="04A0" w:firstRow="1" w:lastRow="0" w:firstColumn="1" w:lastColumn="0" w:noHBand="0" w:noVBand="1"/>
      </w:tblPr>
      <w:tblGrid>
        <w:gridCol w:w="3780"/>
        <w:gridCol w:w="1260"/>
        <w:gridCol w:w="1170"/>
        <w:gridCol w:w="1080"/>
      </w:tblGrid>
      <w:tr w:rsidR="00995579" w:rsidRPr="006F1A8D" w14:paraId="61318BB5" w14:textId="77777777" w:rsidTr="007F7FFB">
        <w:tc>
          <w:tcPr>
            <w:tcW w:w="3780" w:type="dxa"/>
          </w:tcPr>
          <w:p w14:paraId="18044B37" w14:textId="77777777" w:rsidR="00995579" w:rsidRPr="006F1A8D" w:rsidRDefault="00995579" w:rsidP="008D098B">
            <w:pPr>
              <w:ind w:left="337"/>
              <w:jc w:val="both"/>
              <w:rPr>
                <w:rFonts w:ascii="Gisha" w:hAnsi="Gisha" w:cs="Gisha"/>
                <w:sz w:val="24"/>
                <w:szCs w:val="24"/>
              </w:rPr>
            </w:pPr>
          </w:p>
        </w:tc>
        <w:tc>
          <w:tcPr>
            <w:tcW w:w="1260" w:type="dxa"/>
          </w:tcPr>
          <w:p w14:paraId="77C64A4E" w14:textId="77777777" w:rsidR="00995579" w:rsidRPr="006F1A8D" w:rsidRDefault="00995579" w:rsidP="008D098B">
            <w:pPr>
              <w:jc w:val="center"/>
              <w:rPr>
                <w:rFonts w:ascii="Gisha" w:hAnsi="Gisha" w:cs="Gisha"/>
                <w:b/>
                <w:sz w:val="24"/>
                <w:szCs w:val="24"/>
              </w:rPr>
            </w:pPr>
            <w:r w:rsidRPr="006F1A8D">
              <w:rPr>
                <w:rFonts w:ascii="Gisha" w:hAnsi="Gisha" w:cs="Gisha" w:hint="cs"/>
                <w:b/>
                <w:sz w:val="24"/>
                <w:szCs w:val="24"/>
              </w:rPr>
              <w:t>2010</w:t>
            </w:r>
          </w:p>
        </w:tc>
        <w:tc>
          <w:tcPr>
            <w:tcW w:w="1170" w:type="dxa"/>
          </w:tcPr>
          <w:p w14:paraId="0D1D7D90" w14:textId="77777777" w:rsidR="00995579" w:rsidRPr="006F1A8D" w:rsidRDefault="00995579" w:rsidP="008D098B">
            <w:pPr>
              <w:jc w:val="center"/>
              <w:rPr>
                <w:rFonts w:ascii="Gisha" w:hAnsi="Gisha" w:cs="Gisha"/>
                <w:b/>
                <w:sz w:val="24"/>
                <w:szCs w:val="24"/>
              </w:rPr>
            </w:pPr>
            <w:r w:rsidRPr="006F1A8D">
              <w:rPr>
                <w:rFonts w:ascii="Gisha" w:hAnsi="Gisha" w:cs="Gisha" w:hint="cs"/>
                <w:b/>
                <w:sz w:val="24"/>
                <w:szCs w:val="24"/>
              </w:rPr>
              <w:t>2011</w:t>
            </w:r>
          </w:p>
        </w:tc>
        <w:tc>
          <w:tcPr>
            <w:tcW w:w="1080" w:type="dxa"/>
          </w:tcPr>
          <w:p w14:paraId="3F66AE17" w14:textId="77777777" w:rsidR="00995579" w:rsidRPr="006F1A8D" w:rsidRDefault="00995579" w:rsidP="008D098B">
            <w:pPr>
              <w:jc w:val="center"/>
              <w:rPr>
                <w:rFonts w:ascii="Gisha" w:hAnsi="Gisha" w:cs="Gisha"/>
                <w:b/>
                <w:sz w:val="24"/>
                <w:szCs w:val="24"/>
              </w:rPr>
            </w:pPr>
            <w:r w:rsidRPr="006F1A8D">
              <w:rPr>
                <w:rFonts w:ascii="Gisha" w:hAnsi="Gisha" w:cs="Gisha" w:hint="cs"/>
                <w:b/>
                <w:sz w:val="24"/>
                <w:szCs w:val="24"/>
              </w:rPr>
              <w:t>2012</w:t>
            </w:r>
          </w:p>
        </w:tc>
      </w:tr>
      <w:tr w:rsidR="00995579" w:rsidRPr="006F1A8D" w14:paraId="4E856669" w14:textId="77777777" w:rsidTr="007F7FFB">
        <w:tc>
          <w:tcPr>
            <w:tcW w:w="3780" w:type="dxa"/>
          </w:tcPr>
          <w:p w14:paraId="44C99969" w14:textId="77777777" w:rsidR="00995579" w:rsidRPr="006F1A8D" w:rsidRDefault="00995579" w:rsidP="008D098B">
            <w:pPr>
              <w:rPr>
                <w:rFonts w:ascii="Gisha" w:hAnsi="Gisha" w:cs="Gisha"/>
                <w:sz w:val="24"/>
                <w:szCs w:val="24"/>
              </w:rPr>
            </w:pPr>
            <w:r w:rsidRPr="006F1A8D">
              <w:rPr>
                <w:rFonts w:ascii="Gisha" w:hAnsi="Gisha" w:cs="Gisha" w:hint="cs"/>
                <w:sz w:val="24"/>
                <w:szCs w:val="24"/>
              </w:rPr>
              <w:t>Net income</w:t>
            </w:r>
          </w:p>
        </w:tc>
        <w:tc>
          <w:tcPr>
            <w:tcW w:w="1260" w:type="dxa"/>
          </w:tcPr>
          <w:p w14:paraId="050F3840"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9,000</w:t>
            </w:r>
          </w:p>
        </w:tc>
        <w:tc>
          <w:tcPr>
            <w:tcW w:w="1170" w:type="dxa"/>
          </w:tcPr>
          <w:p w14:paraId="33EDA054"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9,450</w:t>
            </w:r>
          </w:p>
        </w:tc>
        <w:tc>
          <w:tcPr>
            <w:tcW w:w="1080" w:type="dxa"/>
          </w:tcPr>
          <w:p w14:paraId="3E2C8F62"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9,923</w:t>
            </w:r>
          </w:p>
        </w:tc>
      </w:tr>
      <w:tr w:rsidR="00995579" w:rsidRPr="006F1A8D" w14:paraId="24F998E3" w14:textId="77777777" w:rsidTr="007F7FFB">
        <w:tc>
          <w:tcPr>
            <w:tcW w:w="3780" w:type="dxa"/>
          </w:tcPr>
          <w:p w14:paraId="6EB6B2BE" w14:textId="77777777" w:rsidR="00995579" w:rsidRPr="006F1A8D" w:rsidRDefault="00995579" w:rsidP="008D098B">
            <w:pPr>
              <w:rPr>
                <w:rFonts w:ascii="Gisha" w:hAnsi="Gisha" w:cs="Gisha"/>
                <w:sz w:val="24"/>
                <w:szCs w:val="24"/>
              </w:rPr>
            </w:pPr>
            <w:r w:rsidRPr="006F1A8D">
              <w:rPr>
                <w:rFonts w:ascii="Gisha" w:hAnsi="Gisha" w:cs="Gisha" w:hint="cs"/>
                <w:sz w:val="24"/>
                <w:szCs w:val="24"/>
              </w:rPr>
              <w:t>Add: Depreciation</w:t>
            </w:r>
          </w:p>
        </w:tc>
        <w:tc>
          <w:tcPr>
            <w:tcW w:w="1260" w:type="dxa"/>
          </w:tcPr>
          <w:p w14:paraId="71F412BD"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9,000</w:t>
            </w:r>
          </w:p>
        </w:tc>
        <w:tc>
          <w:tcPr>
            <w:tcW w:w="1170" w:type="dxa"/>
          </w:tcPr>
          <w:p w14:paraId="3B7FD645"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9,450</w:t>
            </w:r>
          </w:p>
        </w:tc>
        <w:tc>
          <w:tcPr>
            <w:tcW w:w="1080" w:type="dxa"/>
          </w:tcPr>
          <w:p w14:paraId="324BE76A"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9,922</w:t>
            </w:r>
          </w:p>
        </w:tc>
      </w:tr>
      <w:tr w:rsidR="00995579" w:rsidRPr="006F1A8D" w14:paraId="31C6CD75" w14:textId="77777777" w:rsidTr="007F7FFB">
        <w:tc>
          <w:tcPr>
            <w:tcW w:w="3780" w:type="dxa"/>
          </w:tcPr>
          <w:p w14:paraId="166B0BF7" w14:textId="77777777" w:rsidR="00995579" w:rsidRPr="006F1A8D" w:rsidRDefault="00995579" w:rsidP="008D098B">
            <w:pPr>
              <w:rPr>
                <w:rFonts w:ascii="Gisha" w:hAnsi="Gisha" w:cs="Gisha"/>
                <w:sz w:val="24"/>
                <w:szCs w:val="24"/>
              </w:rPr>
            </w:pPr>
            <w:r w:rsidRPr="006F1A8D">
              <w:rPr>
                <w:rFonts w:ascii="Gisha" w:hAnsi="Gisha" w:cs="Gisha" w:hint="cs"/>
                <w:sz w:val="24"/>
                <w:szCs w:val="24"/>
              </w:rPr>
              <w:t>Minus: Capital expenditures</w:t>
            </w:r>
          </w:p>
        </w:tc>
        <w:tc>
          <w:tcPr>
            <w:tcW w:w="1260" w:type="dxa"/>
          </w:tcPr>
          <w:p w14:paraId="23B6D1DB"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11,000</w:t>
            </w:r>
          </w:p>
        </w:tc>
        <w:tc>
          <w:tcPr>
            <w:tcW w:w="1170" w:type="dxa"/>
          </w:tcPr>
          <w:p w14:paraId="379D9135"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11,550</w:t>
            </w:r>
          </w:p>
        </w:tc>
        <w:tc>
          <w:tcPr>
            <w:tcW w:w="1080" w:type="dxa"/>
          </w:tcPr>
          <w:p w14:paraId="32D85F25"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12,127</w:t>
            </w:r>
          </w:p>
        </w:tc>
      </w:tr>
      <w:tr w:rsidR="00995579" w:rsidRPr="006F1A8D" w14:paraId="6F044F3A" w14:textId="77777777" w:rsidTr="007F7FFB">
        <w:tc>
          <w:tcPr>
            <w:tcW w:w="3780" w:type="dxa"/>
          </w:tcPr>
          <w:p w14:paraId="32C4D221" w14:textId="77777777" w:rsidR="00995579" w:rsidRPr="006F1A8D" w:rsidRDefault="00995579" w:rsidP="008D098B">
            <w:pPr>
              <w:rPr>
                <w:rFonts w:ascii="Gisha" w:hAnsi="Gisha" w:cs="Gisha"/>
                <w:sz w:val="24"/>
                <w:szCs w:val="24"/>
              </w:rPr>
            </w:pPr>
            <w:r w:rsidRPr="006F1A8D">
              <w:rPr>
                <w:rFonts w:ascii="Gisha" w:hAnsi="Gisha" w:cs="Gisha" w:hint="cs"/>
                <w:sz w:val="24"/>
                <w:szCs w:val="24"/>
              </w:rPr>
              <w:t xml:space="preserve">Minus:  Increase in </w:t>
            </w:r>
            <w:r w:rsidR="007F7FFB" w:rsidRPr="006F1A8D">
              <w:rPr>
                <w:rFonts w:ascii="Gisha" w:hAnsi="Gisha" w:cs="Gisha" w:hint="cs"/>
                <w:sz w:val="24"/>
                <w:szCs w:val="24"/>
              </w:rPr>
              <w:t>NWC</w:t>
            </w:r>
          </w:p>
        </w:tc>
        <w:tc>
          <w:tcPr>
            <w:tcW w:w="1260" w:type="dxa"/>
          </w:tcPr>
          <w:p w14:paraId="43BE008C"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1,000</w:t>
            </w:r>
          </w:p>
        </w:tc>
        <w:tc>
          <w:tcPr>
            <w:tcW w:w="1170" w:type="dxa"/>
          </w:tcPr>
          <w:p w14:paraId="6B27DC6A"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1,050</w:t>
            </w:r>
          </w:p>
        </w:tc>
        <w:tc>
          <w:tcPr>
            <w:tcW w:w="1080" w:type="dxa"/>
          </w:tcPr>
          <w:p w14:paraId="733FBB60"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1,102</w:t>
            </w:r>
          </w:p>
        </w:tc>
      </w:tr>
      <w:tr w:rsidR="00995579" w:rsidRPr="006F1A8D" w14:paraId="78F9DAA5" w14:textId="77777777" w:rsidTr="007F7FFB">
        <w:tc>
          <w:tcPr>
            <w:tcW w:w="3780" w:type="dxa"/>
          </w:tcPr>
          <w:p w14:paraId="13605FEE" w14:textId="77777777" w:rsidR="00995579" w:rsidRPr="006F1A8D" w:rsidRDefault="00995579" w:rsidP="008D098B">
            <w:pPr>
              <w:rPr>
                <w:rFonts w:ascii="Gisha" w:hAnsi="Gisha" w:cs="Gisha"/>
                <w:sz w:val="24"/>
                <w:szCs w:val="24"/>
              </w:rPr>
            </w:pPr>
            <w:r w:rsidRPr="006F1A8D">
              <w:rPr>
                <w:rFonts w:ascii="Gisha" w:hAnsi="Gisha" w:cs="Gisha" w:hint="cs"/>
                <w:sz w:val="24"/>
                <w:szCs w:val="24"/>
              </w:rPr>
              <w:t>Add:  Increase in long-term debt</w:t>
            </w:r>
          </w:p>
        </w:tc>
        <w:tc>
          <w:tcPr>
            <w:tcW w:w="1260" w:type="dxa"/>
          </w:tcPr>
          <w:p w14:paraId="734CEAAD"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2,000</w:t>
            </w:r>
          </w:p>
        </w:tc>
        <w:tc>
          <w:tcPr>
            <w:tcW w:w="1170" w:type="dxa"/>
          </w:tcPr>
          <w:p w14:paraId="68D3D80B"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2,100</w:t>
            </w:r>
          </w:p>
        </w:tc>
        <w:tc>
          <w:tcPr>
            <w:tcW w:w="1080" w:type="dxa"/>
          </w:tcPr>
          <w:p w14:paraId="22141F1A"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2,205</w:t>
            </w:r>
          </w:p>
        </w:tc>
      </w:tr>
      <w:tr w:rsidR="00995579" w:rsidRPr="006F1A8D" w14:paraId="7517BD48" w14:textId="77777777" w:rsidTr="007F7FFB">
        <w:tc>
          <w:tcPr>
            <w:tcW w:w="3780" w:type="dxa"/>
          </w:tcPr>
          <w:p w14:paraId="2445E09B"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FCFE</w:t>
            </w:r>
          </w:p>
        </w:tc>
        <w:tc>
          <w:tcPr>
            <w:tcW w:w="1260" w:type="dxa"/>
          </w:tcPr>
          <w:p w14:paraId="27C66D1B"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8,000</w:t>
            </w:r>
          </w:p>
        </w:tc>
        <w:tc>
          <w:tcPr>
            <w:tcW w:w="1170" w:type="dxa"/>
          </w:tcPr>
          <w:p w14:paraId="025473A3"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8,400</w:t>
            </w:r>
          </w:p>
        </w:tc>
        <w:tc>
          <w:tcPr>
            <w:tcW w:w="1080" w:type="dxa"/>
          </w:tcPr>
          <w:p w14:paraId="7CE4EAFC" w14:textId="77777777" w:rsidR="00995579" w:rsidRPr="006F1A8D" w:rsidRDefault="00995579" w:rsidP="008D098B">
            <w:pPr>
              <w:jc w:val="right"/>
              <w:rPr>
                <w:rFonts w:ascii="Gisha" w:hAnsi="Gisha" w:cs="Gisha"/>
                <w:sz w:val="24"/>
                <w:szCs w:val="24"/>
              </w:rPr>
            </w:pPr>
            <w:r w:rsidRPr="006F1A8D">
              <w:rPr>
                <w:rFonts w:ascii="Gisha" w:hAnsi="Gisha" w:cs="Gisha" w:hint="cs"/>
                <w:sz w:val="24"/>
                <w:szCs w:val="24"/>
              </w:rPr>
              <w:t>8,821</w:t>
            </w:r>
          </w:p>
        </w:tc>
      </w:tr>
    </w:tbl>
    <w:p w14:paraId="2AC56E1D" w14:textId="77777777" w:rsidR="00995579" w:rsidRPr="006F1A8D" w:rsidRDefault="00995579" w:rsidP="008D098B">
      <w:pPr>
        <w:ind w:left="360"/>
        <w:rPr>
          <w:rFonts w:ascii="Gisha" w:hAnsi="Gisha" w:cs="Gisha"/>
          <w:b/>
          <w:sz w:val="24"/>
          <w:szCs w:val="24"/>
        </w:rPr>
      </w:pPr>
    </w:p>
    <w:p w14:paraId="731E2B38" w14:textId="77777777" w:rsidR="00995579" w:rsidRPr="006F1A8D" w:rsidRDefault="00610B79" w:rsidP="008D098B">
      <w:pPr>
        <w:ind w:left="360"/>
        <w:rPr>
          <w:rFonts w:ascii="Gisha" w:hAnsi="Gisha" w:cs="Gisha"/>
          <w:sz w:val="24"/>
          <w:szCs w:val="24"/>
        </w:rPr>
      </w:pPr>
      <w:r w:rsidRPr="006F1A8D">
        <w:rPr>
          <w:rFonts w:ascii="Gisha" w:hAnsi="Gisha" w:cs="Gisha" w:hint="cs"/>
          <w:sz w:val="24"/>
          <w:szCs w:val="24"/>
        </w:rPr>
        <w:t>k</w:t>
      </w:r>
      <w:r w:rsidR="00995579" w:rsidRPr="006F1A8D">
        <w:rPr>
          <w:rFonts w:ascii="Gisha" w:hAnsi="Gisha" w:cs="Gisha" w:hint="cs"/>
          <w:sz w:val="24"/>
          <w:szCs w:val="24"/>
          <w:vertAlign w:val="subscript"/>
        </w:rPr>
        <w:t>c</w:t>
      </w:r>
      <w:r w:rsidR="00995579" w:rsidRPr="006F1A8D">
        <w:rPr>
          <w:rFonts w:ascii="Gisha" w:hAnsi="Gisha" w:cs="Gisha" w:hint="cs"/>
          <w:sz w:val="24"/>
          <w:szCs w:val="24"/>
        </w:rPr>
        <w:t xml:space="preserve"> = .0</w:t>
      </w:r>
      <w:r w:rsidRPr="006F1A8D">
        <w:rPr>
          <w:rFonts w:ascii="Gisha" w:hAnsi="Gisha" w:cs="Gisha" w:hint="cs"/>
          <w:sz w:val="24"/>
          <w:szCs w:val="24"/>
        </w:rPr>
        <w:t>4</w:t>
      </w:r>
      <w:r w:rsidR="00995579" w:rsidRPr="006F1A8D">
        <w:rPr>
          <w:rFonts w:ascii="Gisha" w:hAnsi="Gisha" w:cs="Gisha" w:hint="cs"/>
          <w:sz w:val="24"/>
          <w:szCs w:val="24"/>
        </w:rPr>
        <w:t xml:space="preserve"> + 1.30 (.0</w:t>
      </w:r>
      <w:r w:rsidRPr="006F1A8D">
        <w:rPr>
          <w:rFonts w:ascii="Gisha" w:hAnsi="Gisha" w:cs="Gisha" w:hint="cs"/>
          <w:sz w:val="24"/>
          <w:szCs w:val="24"/>
        </w:rPr>
        <w:t>5</w:t>
      </w:r>
      <w:r w:rsidR="00995579" w:rsidRPr="006F1A8D">
        <w:rPr>
          <w:rFonts w:ascii="Gisha" w:hAnsi="Gisha" w:cs="Gisha" w:hint="cs"/>
          <w:sz w:val="24"/>
          <w:szCs w:val="24"/>
        </w:rPr>
        <w:t>) = .1</w:t>
      </w:r>
      <w:r w:rsidRPr="006F1A8D">
        <w:rPr>
          <w:rFonts w:ascii="Gisha" w:hAnsi="Gisha" w:cs="Gisha" w:hint="cs"/>
          <w:sz w:val="24"/>
          <w:szCs w:val="24"/>
        </w:rPr>
        <w:t>05</w:t>
      </w:r>
    </w:p>
    <w:p w14:paraId="676CF7A1" w14:textId="77777777" w:rsidR="00995579" w:rsidRPr="006F1A8D" w:rsidRDefault="00995579" w:rsidP="008D098B">
      <w:pPr>
        <w:ind w:left="360"/>
        <w:rPr>
          <w:rFonts w:ascii="Gisha" w:hAnsi="Gisha" w:cs="Gisha"/>
          <w:sz w:val="24"/>
          <w:szCs w:val="24"/>
        </w:rPr>
      </w:pPr>
    </w:p>
    <w:p w14:paraId="5A64D818" w14:textId="77777777" w:rsidR="00EE5A2D" w:rsidRPr="006F1A8D" w:rsidRDefault="00610B79" w:rsidP="008D098B">
      <w:pPr>
        <w:ind w:left="360"/>
        <w:rPr>
          <w:rFonts w:ascii="Gisha" w:eastAsiaTheme="minorEastAsia" w:hAnsi="Gisha" w:cs="Gisha"/>
          <w:sz w:val="24"/>
          <w:szCs w:val="24"/>
        </w:rPr>
      </w:pPr>
      <w:r w:rsidRPr="006F1A8D">
        <w:rPr>
          <w:rFonts w:ascii="Gisha" w:hAnsi="Gisha" w:cs="Gisha" w:hint="cs"/>
          <w:sz w:val="24"/>
          <w:szCs w:val="24"/>
        </w:rPr>
        <w:t>V</w:t>
      </w:r>
      <w:r w:rsidR="00995579" w:rsidRPr="006F1A8D">
        <w:rPr>
          <w:rFonts w:ascii="Gisha" w:hAnsi="Gisha" w:cs="Gisha" w:hint="cs"/>
          <w:sz w:val="24"/>
          <w:szCs w:val="24"/>
          <w:vertAlign w:val="subscript"/>
        </w:rPr>
        <w:t>0</w:t>
      </w:r>
      <w:r w:rsidR="00995579" w:rsidRPr="006F1A8D">
        <w:rPr>
          <w:rFonts w:ascii="Gisha" w:hAnsi="Gisha" w:cs="Gisha" w:hint="cs"/>
          <w:sz w:val="24"/>
          <w:szCs w:val="24"/>
        </w:rPr>
        <w:t xml:space="preserve"> = </w:t>
      </w:r>
      <m:oMath>
        <m:f>
          <m:fPr>
            <m:ctrlPr>
              <w:rPr>
                <w:rFonts w:ascii="Cambria Math" w:hAnsi="Cambria Math" w:cs="Gisha" w:hint="cs"/>
                <w:i/>
                <w:sz w:val="28"/>
                <w:szCs w:val="28"/>
              </w:rPr>
            </m:ctrlPr>
          </m:fPr>
          <m:num>
            <m:r>
              <w:rPr>
                <w:rFonts w:ascii="Cambria Math" w:hAnsi="Cambria Math" w:cs="Gisha" w:hint="cs"/>
                <w:sz w:val="28"/>
                <w:szCs w:val="28"/>
              </w:rPr>
              <m:t>8,000</m:t>
            </m:r>
          </m:num>
          <m:den>
            <m:sSup>
              <m:sSupPr>
                <m:ctrlPr>
                  <w:rPr>
                    <w:rFonts w:ascii="Cambria Math" w:hAnsi="Cambria Math" w:cs="Gisha" w:hint="cs"/>
                    <w:i/>
                    <w:sz w:val="28"/>
                    <w:szCs w:val="28"/>
                  </w:rPr>
                </m:ctrlPr>
              </m:sSupPr>
              <m:e>
                <m:r>
                  <w:rPr>
                    <w:rFonts w:ascii="Cambria Math" w:hAnsi="Cambria Math" w:cs="Gisha" w:hint="cs"/>
                    <w:sz w:val="28"/>
                    <w:szCs w:val="28"/>
                  </w:rPr>
                  <m:t>(1+ .105)</m:t>
                </m:r>
              </m:e>
              <m:sup>
                <m:r>
                  <w:rPr>
                    <w:rFonts w:ascii="Cambria Math" w:hAnsi="Cambria Math" w:cs="Gisha" w:hint="cs"/>
                    <w:sz w:val="28"/>
                    <w:szCs w:val="28"/>
                  </w:rPr>
                  <m:t>1</m:t>
                </m:r>
              </m:sup>
            </m:sSup>
          </m:den>
        </m:f>
      </m:oMath>
      <w:r w:rsidR="00995579" w:rsidRPr="006F1A8D">
        <w:rPr>
          <w:rFonts w:ascii="Gisha" w:eastAsiaTheme="minorEastAsia" w:hAnsi="Gisha" w:cs="Gisha" w:hint="cs"/>
          <w:sz w:val="28"/>
          <w:szCs w:val="28"/>
        </w:rPr>
        <w:t xml:space="preserve"> + </w:t>
      </w:r>
      <m:oMath>
        <m:f>
          <m:fPr>
            <m:ctrlPr>
              <w:rPr>
                <w:rFonts w:ascii="Cambria Math" w:hAnsi="Cambria Math" w:cs="Gisha" w:hint="cs"/>
                <w:i/>
                <w:sz w:val="28"/>
                <w:szCs w:val="28"/>
              </w:rPr>
            </m:ctrlPr>
          </m:fPr>
          <m:num>
            <m:r>
              <w:rPr>
                <w:rFonts w:ascii="Cambria Math" w:hAnsi="Cambria Math" w:cs="Gisha" w:hint="cs"/>
                <w:sz w:val="28"/>
                <w:szCs w:val="28"/>
              </w:rPr>
              <m:t>8,400</m:t>
            </m:r>
          </m:num>
          <m:den>
            <m:sSup>
              <m:sSupPr>
                <m:ctrlPr>
                  <w:rPr>
                    <w:rFonts w:ascii="Cambria Math" w:hAnsi="Cambria Math" w:cs="Gisha" w:hint="cs"/>
                    <w:i/>
                    <w:sz w:val="28"/>
                    <w:szCs w:val="28"/>
                  </w:rPr>
                </m:ctrlPr>
              </m:sSupPr>
              <m:e>
                <m:r>
                  <w:rPr>
                    <w:rFonts w:ascii="Cambria Math" w:hAnsi="Cambria Math" w:cs="Gisha" w:hint="cs"/>
                    <w:sz w:val="28"/>
                    <w:szCs w:val="28"/>
                  </w:rPr>
                  <m:t>(1+ .105)</m:t>
                </m:r>
              </m:e>
              <m:sup>
                <m:r>
                  <w:rPr>
                    <w:rFonts w:ascii="Cambria Math" w:hAnsi="Cambria Math" w:cs="Gisha" w:hint="cs"/>
                    <w:sz w:val="28"/>
                    <w:szCs w:val="28"/>
                  </w:rPr>
                  <m:t>2</m:t>
                </m:r>
              </m:sup>
            </m:sSup>
          </m:den>
        </m:f>
      </m:oMath>
      <w:r w:rsidR="00995579" w:rsidRPr="006F1A8D">
        <w:rPr>
          <w:rFonts w:ascii="Gisha" w:eastAsiaTheme="minorEastAsia" w:hAnsi="Gisha" w:cs="Gisha" w:hint="cs"/>
          <w:sz w:val="28"/>
          <w:szCs w:val="28"/>
        </w:rPr>
        <w:t xml:space="preserve"> + </w:t>
      </w:r>
      <m:oMath>
        <m:f>
          <m:fPr>
            <m:ctrlPr>
              <w:rPr>
                <w:rFonts w:ascii="Cambria Math" w:hAnsi="Cambria Math" w:cs="Gisha" w:hint="cs"/>
                <w:i/>
                <w:sz w:val="28"/>
                <w:szCs w:val="28"/>
              </w:rPr>
            </m:ctrlPr>
          </m:fPr>
          <m:num>
            <m:r>
              <w:rPr>
                <w:rFonts w:ascii="Cambria Math" w:hAnsi="Cambria Math" w:cs="Gisha" w:hint="cs"/>
                <w:sz w:val="28"/>
                <w:szCs w:val="28"/>
              </w:rPr>
              <m:t>8,821</m:t>
            </m:r>
          </m:num>
          <m:den>
            <m:sSup>
              <m:sSupPr>
                <m:ctrlPr>
                  <w:rPr>
                    <w:rFonts w:ascii="Cambria Math" w:hAnsi="Cambria Math" w:cs="Gisha" w:hint="cs"/>
                    <w:i/>
                    <w:sz w:val="28"/>
                    <w:szCs w:val="28"/>
                  </w:rPr>
                </m:ctrlPr>
              </m:sSupPr>
              <m:e>
                <m:r>
                  <w:rPr>
                    <w:rFonts w:ascii="Cambria Math" w:hAnsi="Cambria Math" w:cs="Gisha" w:hint="cs"/>
                    <w:sz w:val="28"/>
                    <w:szCs w:val="28"/>
                  </w:rPr>
                  <m:t>(1+ .105)</m:t>
                </m:r>
              </m:e>
              <m:sup>
                <m:r>
                  <w:rPr>
                    <w:rFonts w:ascii="Cambria Math" w:hAnsi="Cambria Math" w:cs="Gisha" w:hint="cs"/>
                    <w:sz w:val="28"/>
                    <w:szCs w:val="28"/>
                  </w:rPr>
                  <m:t>3</m:t>
                </m:r>
              </m:sup>
            </m:sSup>
          </m:den>
        </m:f>
      </m:oMath>
      <w:r w:rsidR="00995579" w:rsidRPr="006F1A8D">
        <w:rPr>
          <w:rFonts w:ascii="Gisha" w:eastAsiaTheme="minorEastAsia" w:hAnsi="Gisha" w:cs="Gisha" w:hint="cs"/>
          <w:sz w:val="28"/>
          <w:szCs w:val="28"/>
        </w:rPr>
        <w:t xml:space="preserve"> + </w:t>
      </w:r>
      <m:oMath>
        <m:f>
          <m:fPr>
            <m:ctrlPr>
              <w:rPr>
                <w:rFonts w:ascii="Cambria Math" w:eastAsiaTheme="minorEastAsia" w:hAnsi="Cambria Math" w:cs="Gisha" w:hint="cs"/>
                <w:i/>
                <w:sz w:val="28"/>
                <w:szCs w:val="28"/>
              </w:rPr>
            </m:ctrlPr>
          </m:fPr>
          <m:num>
            <m:f>
              <m:fPr>
                <m:ctrlPr>
                  <w:rPr>
                    <w:rFonts w:ascii="Cambria Math" w:eastAsiaTheme="minorEastAsia" w:hAnsi="Cambria Math" w:cs="Gisha" w:hint="cs"/>
                    <w:i/>
                    <w:sz w:val="28"/>
                    <w:szCs w:val="28"/>
                  </w:rPr>
                </m:ctrlPr>
              </m:fPr>
              <m:num>
                <m:d>
                  <m:dPr>
                    <m:ctrlPr>
                      <w:rPr>
                        <w:rFonts w:ascii="Cambria Math" w:eastAsiaTheme="minorEastAsia" w:hAnsi="Cambria Math" w:cs="Gisha" w:hint="cs"/>
                        <w:i/>
                        <w:sz w:val="28"/>
                        <w:szCs w:val="28"/>
                      </w:rPr>
                    </m:ctrlPr>
                  </m:dPr>
                  <m:e>
                    <m:r>
                      <w:rPr>
                        <w:rFonts w:ascii="Cambria Math" w:eastAsiaTheme="minorEastAsia" w:hAnsi="Cambria Math" w:cs="Gisha" w:hint="cs"/>
                        <w:sz w:val="28"/>
                        <w:szCs w:val="28"/>
                      </w:rPr>
                      <m:t>8,821</m:t>
                    </m:r>
                  </m:e>
                </m:d>
                <m:r>
                  <w:rPr>
                    <w:rFonts w:ascii="Cambria Math" w:eastAsiaTheme="minorEastAsia" w:hAnsi="Cambria Math" w:cs="Gisha" w:hint="cs"/>
                    <w:sz w:val="28"/>
                    <w:szCs w:val="28"/>
                  </w:rPr>
                  <m:t>(1+ .03)</m:t>
                </m:r>
              </m:num>
              <m:den>
                <m:r>
                  <w:rPr>
                    <w:rFonts w:ascii="Cambria Math" w:eastAsiaTheme="minorEastAsia" w:hAnsi="Cambria Math" w:cs="Gisha" w:hint="cs"/>
                    <w:sz w:val="28"/>
                    <w:szCs w:val="28"/>
                  </w:rPr>
                  <m:t>(.105 -.03)</m:t>
                </m:r>
              </m:den>
            </m:f>
          </m:num>
          <m:den>
            <m:sSup>
              <m:sSupPr>
                <m:ctrlPr>
                  <w:rPr>
                    <w:rFonts w:ascii="Cambria Math" w:hAnsi="Cambria Math" w:cs="Gisha" w:hint="cs"/>
                    <w:i/>
                    <w:sz w:val="28"/>
                    <w:szCs w:val="28"/>
                  </w:rPr>
                </m:ctrlPr>
              </m:sSupPr>
              <m:e>
                <m:r>
                  <w:rPr>
                    <w:rFonts w:ascii="Cambria Math" w:hAnsi="Cambria Math" w:cs="Gisha" w:hint="cs"/>
                    <w:sz w:val="28"/>
                    <w:szCs w:val="28"/>
                  </w:rPr>
                  <m:t>(1+ .105)</m:t>
                </m:r>
              </m:e>
              <m:sup>
                <m:r>
                  <w:rPr>
                    <w:rFonts w:ascii="Cambria Math" w:hAnsi="Cambria Math" w:cs="Gisha" w:hint="cs"/>
                    <w:sz w:val="28"/>
                    <w:szCs w:val="28"/>
                  </w:rPr>
                  <m:t>3</m:t>
                </m:r>
              </m:sup>
            </m:sSup>
          </m:den>
        </m:f>
      </m:oMath>
      <w:r w:rsidR="00995579" w:rsidRPr="006F1A8D">
        <w:rPr>
          <w:rFonts w:ascii="Gisha" w:eastAsiaTheme="minorEastAsia" w:hAnsi="Gisha" w:cs="Gisha" w:hint="cs"/>
          <w:sz w:val="24"/>
          <w:szCs w:val="24"/>
        </w:rPr>
        <w:t xml:space="preserve"> = </w:t>
      </w:r>
      <w:r w:rsidRPr="006F1A8D">
        <w:rPr>
          <w:rFonts w:ascii="Gisha" w:eastAsiaTheme="minorEastAsia" w:hAnsi="Gisha" w:cs="Gisha" w:hint="cs"/>
          <w:sz w:val="24"/>
          <w:szCs w:val="24"/>
        </w:rPr>
        <w:t>CAD</w:t>
      </w:r>
      <w:r w:rsidR="00BA64CC" w:rsidRPr="006F1A8D">
        <w:rPr>
          <w:rFonts w:ascii="Gisha" w:eastAsiaTheme="minorEastAsia" w:hAnsi="Gisha" w:cs="Gisha" w:hint="cs"/>
          <w:sz w:val="24"/>
          <w:szCs w:val="24"/>
        </w:rPr>
        <w:t xml:space="preserve"> 110,443</w:t>
      </w:r>
    </w:p>
    <w:p w14:paraId="69C2ED2E" w14:textId="77777777" w:rsidR="004053A8" w:rsidRPr="006F1A8D" w:rsidRDefault="004053A8" w:rsidP="008D098B">
      <w:pPr>
        <w:rPr>
          <w:rFonts w:ascii="Gisha" w:hAnsi="Gisha" w:cs="Gisha"/>
          <w:b/>
          <w:sz w:val="28"/>
          <w:szCs w:val="28"/>
          <w:lang w:val="en-CA"/>
        </w:rPr>
      </w:pPr>
    </w:p>
    <w:p w14:paraId="7611DD17" w14:textId="77777777" w:rsidR="004053A8" w:rsidRPr="006F1A8D" w:rsidRDefault="004053A8" w:rsidP="008D098B">
      <w:pPr>
        <w:rPr>
          <w:rFonts w:ascii="Gisha" w:hAnsi="Gisha" w:cs="Gisha"/>
          <w:b/>
          <w:sz w:val="28"/>
          <w:szCs w:val="28"/>
          <w:lang w:val="en-CA"/>
        </w:rPr>
      </w:pPr>
    </w:p>
    <w:p w14:paraId="265BC454" w14:textId="77777777" w:rsidR="00334522" w:rsidRPr="006F1A8D" w:rsidRDefault="00334522" w:rsidP="008D098B">
      <w:pPr>
        <w:rPr>
          <w:rFonts w:ascii="Gisha" w:hAnsi="Gisha" w:cs="Gisha"/>
          <w:b/>
          <w:sz w:val="28"/>
          <w:szCs w:val="28"/>
          <w:lang w:val="en-CA"/>
        </w:rPr>
      </w:pPr>
    </w:p>
    <w:p w14:paraId="29877F7E" w14:textId="77777777" w:rsidR="00334522" w:rsidRPr="006F1A8D" w:rsidRDefault="00334522" w:rsidP="008D098B">
      <w:pPr>
        <w:rPr>
          <w:rFonts w:ascii="Gisha" w:hAnsi="Gisha" w:cs="Gisha"/>
          <w:b/>
          <w:sz w:val="28"/>
          <w:szCs w:val="28"/>
        </w:rPr>
      </w:pPr>
      <w:r w:rsidRPr="006F1A8D">
        <w:rPr>
          <w:rFonts w:ascii="Gisha" w:hAnsi="Gisha" w:cs="Gisha" w:hint="cs"/>
          <w:b/>
          <w:sz w:val="28"/>
          <w:szCs w:val="28"/>
        </w:rPr>
        <w:br w:type="page"/>
      </w:r>
    </w:p>
    <w:p w14:paraId="4E32C85C" w14:textId="08DA9C63" w:rsidR="00334522" w:rsidRPr="006F1A8D" w:rsidRDefault="00334522" w:rsidP="008D098B">
      <w:pPr>
        <w:rPr>
          <w:rFonts w:ascii="Gisha" w:hAnsi="Gisha" w:cs="Gisha"/>
          <w:b/>
          <w:sz w:val="28"/>
          <w:szCs w:val="28"/>
        </w:rPr>
      </w:pPr>
      <w:r w:rsidRPr="006F1A8D">
        <w:rPr>
          <w:rFonts w:ascii="Gisha" w:hAnsi="Gisha" w:cs="Gisha" w:hint="cs"/>
          <w:b/>
          <w:sz w:val="28"/>
          <w:szCs w:val="28"/>
        </w:rPr>
        <w:lastRenderedPageBreak/>
        <w:t>Income Approach (FCFE) at Ricco</w:t>
      </w:r>
    </w:p>
    <w:p w14:paraId="0D3D451F" w14:textId="77777777" w:rsidR="00334522" w:rsidRPr="006F1A8D" w:rsidRDefault="00334522" w:rsidP="008D098B">
      <w:pPr>
        <w:rPr>
          <w:rFonts w:ascii="Gisha" w:eastAsiaTheme="minorHAnsi" w:hAnsi="Gisha" w:cs="Gisha"/>
          <w:sz w:val="24"/>
          <w:szCs w:val="24"/>
        </w:rPr>
      </w:pPr>
    </w:p>
    <w:p w14:paraId="0291659F" w14:textId="77777777" w:rsidR="00334522" w:rsidRPr="006F1A8D" w:rsidRDefault="00334522" w:rsidP="008D098B">
      <w:pPr>
        <w:rPr>
          <w:rFonts w:ascii="Gisha" w:eastAsiaTheme="minorHAnsi" w:hAnsi="Gisha" w:cs="Gisha"/>
          <w:sz w:val="24"/>
          <w:szCs w:val="24"/>
        </w:rPr>
      </w:pPr>
      <w:r w:rsidRPr="006F1A8D">
        <w:rPr>
          <w:rFonts w:ascii="Gisha" w:eastAsiaTheme="minorHAnsi" w:hAnsi="Gisha" w:cs="Gisha" w:hint="cs"/>
          <w:sz w:val="24"/>
          <w:szCs w:val="24"/>
        </w:rPr>
        <w:t>1.</w:t>
      </w:r>
    </w:p>
    <w:tbl>
      <w:tblPr>
        <w:tblStyle w:val="TableGrid6"/>
        <w:tblW w:w="6518" w:type="dxa"/>
        <w:tblInd w:w="445" w:type="dxa"/>
        <w:tblLook w:val="04A0" w:firstRow="1" w:lastRow="0" w:firstColumn="1" w:lastColumn="0" w:noHBand="0" w:noVBand="1"/>
      </w:tblPr>
      <w:tblGrid>
        <w:gridCol w:w="3420"/>
        <w:gridCol w:w="1080"/>
        <w:gridCol w:w="986"/>
        <w:gridCol w:w="1032"/>
      </w:tblGrid>
      <w:tr w:rsidR="00334522" w:rsidRPr="006F1A8D" w14:paraId="1390418F" w14:textId="77777777" w:rsidTr="007F7FFB">
        <w:tc>
          <w:tcPr>
            <w:tcW w:w="3420" w:type="dxa"/>
          </w:tcPr>
          <w:p w14:paraId="1EF43072" w14:textId="77777777" w:rsidR="00334522" w:rsidRPr="006F1A8D" w:rsidRDefault="00334522" w:rsidP="008D098B">
            <w:pPr>
              <w:rPr>
                <w:rFonts w:ascii="Gisha" w:hAnsi="Gisha" w:cs="Gisha"/>
                <w:sz w:val="24"/>
                <w:szCs w:val="24"/>
              </w:rPr>
            </w:pPr>
          </w:p>
        </w:tc>
        <w:tc>
          <w:tcPr>
            <w:tcW w:w="1080" w:type="dxa"/>
          </w:tcPr>
          <w:p w14:paraId="18F35B49" w14:textId="77777777" w:rsidR="00334522" w:rsidRPr="006F1A8D" w:rsidRDefault="00334522" w:rsidP="008D098B">
            <w:pPr>
              <w:jc w:val="center"/>
              <w:rPr>
                <w:rFonts w:ascii="Gisha" w:hAnsi="Gisha" w:cs="Gisha"/>
                <w:b/>
                <w:sz w:val="24"/>
                <w:szCs w:val="24"/>
              </w:rPr>
            </w:pPr>
            <w:r w:rsidRPr="006F1A8D">
              <w:rPr>
                <w:rFonts w:ascii="Gisha" w:hAnsi="Gisha" w:cs="Gisha" w:hint="cs"/>
                <w:b/>
                <w:sz w:val="24"/>
                <w:szCs w:val="24"/>
              </w:rPr>
              <w:t>Year 1</w:t>
            </w:r>
          </w:p>
        </w:tc>
        <w:tc>
          <w:tcPr>
            <w:tcW w:w="986" w:type="dxa"/>
          </w:tcPr>
          <w:p w14:paraId="4B01D024" w14:textId="77777777" w:rsidR="00334522" w:rsidRPr="006F1A8D" w:rsidRDefault="00334522" w:rsidP="008D098B">
            <w:pPr>
              <w:jc w:val="center"/>
              <w:rPr>
                <w:rFonts w:ascii="Gisha" w:hAnsi="Gisha" w:cs="Gisha"/>
                <w:b/>
                <w:sz w:val="24"/>
                <w:szCs w:val="24"/>
              </w:rPr>
            </w:pPr>
            <w:r w:rsidRPr="006F1A8D">
              <w:rPr>
                <w:rFonts w:ascii="Gisha" w:hAnsi="Gisha" w:cs="Gisha" w:hint="cs"/>
                <w:b/>
                <w:sz w:val="24"/>
                <w:szCs w:val="24"/>
              </w:rPr>
              <w:t>Year 2</w:t>
            </w:r>
          </w:p>
        </w:tc>
        <w:tc>
          <w:tcPr>
            <w:tcW w:w="1032" w:type="dxa"/>
          </w:tcPr>
          <w:p w14:paraId="1F9AE001" w14:textId="77777777" w:rsidR="00334522" w:rsidRPr="006F1A8D" w:rsidRDefault="00334522" w:rsidP="008D098B">
            <w:pPr>
              <w:jc w:val="center"/>
              <w:rPr>
                <w:rFonts w:ascii="Gisha" w:hAnsi="Gisha" w:cs="Gisha"/>
                <w:b/>
                <w:sz w:val="24"/>
                <w:szCs w:val="24"/>
              </w:rPr>
            </w:pPr>
            <w:r w:rsidRPr="006F1A8D">
              <w:rPr>
                <w:rFonts w:ascii="Gisha" w:hAnsi="Gisha" w:cs="Gisha" w:hint="cs"/>
                <w:b/>
                <w:sz w:val="24"/>
                <w:szCs w:val="24"/>
              </w:rPr>
              <w:t xml:space="preserve">Year </w:t>
            </w:r>
            <w:r w:rsidR="00D554D0" w:rsidRPr="006F1A8D">
              <w:rPr>
                <w:rFonts w:ascii="Gisha" w:hAnsi="Gisha" w:cs="Gisha" w:hint="cs"/>
                <w:b/>
                <w:sz w:val="24"/>
                <w:szCs w:val="24"/>
              </w:rPr>
              <w:t>3</w:t>
            </w:r>
          </w:p>
        </w:tc>
      </w:tr>
      <w:tr w:rsidR="00334522" w:rsidRPr="006F1A8D" w14:paraId="6CA2508F" w14:textId="77777777" w:rsidTr="007F7FFB">
        <w:tc>
          <w:tcPr>
            <w:tcW w:w="3420" w:type="dxa"/>
          </w:tcPr>
          <w:p w14:paraId="202FD176" w14:textId="77777777" w:rsidR="00334522" w:rsidRPr="006F1A8D" w:rsidRDefault="00334522" w:rsidP="008D098B">
            <w:pPr>
              <w:rPr>
                <w:rFonts w:ascii="Gisha" w:hAnsi="Gisha" w:cs="Gisha"/>
                <w:sz w:val="24"/>
                <w:szCs w:val="24"/>
              </w:rPr>
            </w:pPr>
            <w:r w:rsidRPr="006F1A8D">
              <w:rPr>
                <w:rFonts w:ascii="Gisha" w:hAnsi="Gisha" w:cs="Gisha" w:hint="cs"/>
                <w:sz w:val="24"/>
                <w:szCs w:val="24"/>
              </w:rPr>
              <w:t>EPS</w:t>
            </w:r>
          </w:p>
        </w:tc>
        <w:tc>
          <w:tcPr>
            <w:tcW w:w="1080" w:type="dxa"/>
          </w:tcPr>
          <w:p w14:paraId="65834C6B"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4.</w:t>
            </w:r>
            <w:r w:rsidR="00157D9A" w:rsidRPr="006F1A8D">
              <w:rPr>
                <w:rFonts w:ascii="Gisha" w:hAnsi="Gisha" w:cs="Gisha" w:hint="cs"/>
                <w:sz w:val="24"/>
                <w:szCs w:val="24"/>
              </w:rPr>
              <w:t>31</w:t>
            </w:r>
            <w:r w:rsidRPr="006F1A8D">
              <w:rPr>
                <w:rFonts w:ascii="Gisha" w:hAnsi="Gisha" w:cs="Gisha" w:hint="cs"/>
                <w:sz w:val="24"/>
                <w:szCs w:val="24"/>
                <w:vertAlign w:val="superscript"/>
              </w:rPr>
              <w:t>1</w:t>
            </w:r>
          </w:p>
        </w:tc>
        <w:tc>
          <w:tcPr>
            <w:tcW w:w="986" w:type="dxa"/>
          </w:tcPr>
          <w:p w14:paraId="791799AE"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5.</w:t>
            </w:r>
            <w:r w:rsidR="00157D9A" w:rsidRPr="006F1A8D">
              <w:rPr>
                <w:rFonts w:ascii="Gisha" w:hAnsi="Gisha" w:cs="Gisha" w:hint="cs"/>
                <w:sz w:val="24"/>
                <w:szCs w:val="24"/>
              </w:rPr>
              <w:t>80</w:t>
            </w:r>
            <w:r w:rsidRPr="006F1A8D">
              <w:rPr>
                <w:rFonts w:ascii="Gisha" w:hAnsi="Gisha" w:cs="Gisha" w:hint="cs"/>
                <w:sz w:val="24"/>
                <w:szCs w:val="24"/>
                <w:vertAlign w:val="superscript"/>
              </w:rPr>
              <w:t>1</w:t>
            </w:r>
          </w:p>
        </w:tc>
        <w:tc>
          <w:tcPr>
            <w:tcW w:w="1032" w:type="dxa"/>
          </w:tcPr>
          <w:p w14:paraId="196FAF3C" w14:textId="77777777" w:rsidR="00334522" w:rsidRPr="006F1A8D" w:rsidRDefault="00EF4BA6" w:rsidP="008D098B">
            <w:pPr>
              <w:jc w:val="right"/>
              <w:rPr>
                <w:rFonts w:ascii="Gisha" w:hAnsi="Gisha" w:cs="Gisha"/>
                <w:sz w:val="24"/>
                <w:szCs w:val="24"/>
              </w:rPr>
            </w:pPr>
            <w:r w:rsidRPr="006F1A8D">
              <w:rPr>
                <w:rFonts w:ascii="Gisha" w:hAnsi="Gisha" w:cs="Gisha" w:hint="cs"/>
                <w:sz w:val="24"/>
                <w:szCs w:val="24"/>
              </w:rPr>
              <w:t>5.99</w:t>
            </w:r>
            <w:r w:rsidR="00334522" w:rsidRPr="006F1A8D">
              <w:rPr>
                <w:rFonts w:ascii="Gisha" w:hAnsi="Gisha" w:cs="Gisha" w:hint="cs"/>
                <w:sz w:val="24"/>
                <w:szCs w:val="24"/>
                <w:vertAlign w:val="superscript"/>
              </w:rPr>
              <w:t>4</w:t>
            </w:r>
          </w:p>
        </w:tc>
      </w:tr>
      <w:tr w:rsidR="00334522" w:rsidRPr="006F1A8D" w14:paraId="2F680EDF" w14:textId="77777777" w:rsidTr="007F7FFB">
        <w:tc>
          <w:tcPr>
            <w:tcW w:w="3420" w:type="dxa"/>
          </w:tcPr>
          <w:p w14:paraId="29F96DE5" w14:textId="77777777" w:rsidR="00334522" w:rsidRPr="006F1A8D" w:rsidRDefault="00334522" w:rsidP="008D098B">
            <w:pPr>
              <w:rPr>
                <w:rFonts w:ascii="Gisha" w:hAnsi="Gisha" w:cs="Gisha"/>
                <w:sz w:val="24"/>
                <w:szCs w:val="24"/>
              </w:rPr>
            </w:pPr>
            <w:r w:rsidRPr="006F1A8D">
              <w:rPr>
                <w:rFonts w:ascii="Gisha" w:hAnsi="Gisha" w:cs="Gisha" w:hint="cs"/>
                <w:sz w:val="24"/>
                <w:szCs w:val="24"/>
              </w:rPr>
              <w:t>Minus: (CE – D) (1 - DR)</w:t>
            </w:r>
          </w:p>
        </w:tc>
        <w:tc>
          <w:tcPr>
            <w:tcW w:w="1080" w:type="dxa"/>
          </w:tcPr>
          <w:p w14:paraId="60F9AC0D"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w:t>
            </w:r>
            <w:r w:rsidR="00157D9A" w:rsidRPr="006F1A8D">
              <w:rPr>
                <w:rFonts w:ascii="Gisha" w:hAnsi="Gisha" w:cs="Gisha" w:hint="cs"/>
                <w:sz w:val="24"/>
                <w:szCs w:val="24"/>
              </w:rPr>
              <w:t>52</w:t>
            </w:r>
            <w:r w:rsidRPr="006F1A8D">
              <w:rPr>
                <w:rFonts w:ascii="Gisha" w:hAnsi="Gisha" w:cs="Gisha" w:hint="cs"/>
                <w:sz w:val="24"/>
                <w:szCs w:val="24"/>
                <w:vertAlign w:val="superscript"/>
              </w:rPr>
              <w:t>2</w:t>
            </w:r>
          </w:p>
        </w:tc>
        <w:tc>
          <w:tcPr>
            <w:tcW w:w="986" w:type="dxa"/>
          </w:tcPr>
          <w:p w14:paraId="654A61F6"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w:t>
            </w:r>
            <w:r w:rsidR="00157D9A" w:rsidRPr="006F1A8D">
              <w:rPr>
                <w:rFonts w:ascii="Gisha" w:hAnsi="Gisha" w:cs="Gisha" w:hint="cs"/>
                <w:sz w:val="24"/>
                <w:szCs w:val="24"/>
              </w:rPr>
              <w:t>7</w:t>
            </w:r>
            <w:r w:rsidRPr="006F1A8D">
              <w:rPr>
                <w:rFonts w:ascii="Gisha" w:hAnsi="Gisha" w:cs="Gisha" w:hint="cs"/>
                <w:sz w:val="24"/>
                <w:szCs w:val="24"/>
              </w:rPr>
              <w:t>0</w:t>
            </w:r>
            <w:r w:rsidRPr="006F1A8D">
              <w:rPr>
                <w:rFonts w:ascii="Gisha" w:hAnsi="Gisha" w:cs="Gisha" w:hint="cs"/>
                <w:sz w:val="24"/>
                <w:szCs w:val="24"/>
                <w:vertAlign w:val="superscript"/>
              </w:rPr>
              <w:t>2</w:t>
            </w:r>
          </w:p>
        </w:tc>
        <w:tc>
          <w:tcPr>
            <w:tcW w:w="1032" w:type="dxa"/>
          </w:tcPr>
          <w:p w14:paraId="719D0224" w14:textId="77777777" w:rsidR="00334522" w:rsidRPr="006F1A8D" w:rsidRDefault="00334522" w:rsidP="008D098B">
            <w:pPr>
              <w:ind w:left="720"/>
              <w:contextualSpacing/>
              <w:rPr>
                <w:rFonts w:ascii="Gisha" w:hAnsi="Gisha" w:cs="Gisha"/>
                <w:sz w:val="24"/>
                <w:szCs w:val="24"/>
              </w:rPr>
            </w:pPr>
            <w:r w:rsidRPr="006F1A8D">
              <w:rPr>
                <w:rFonts w:ascii="Gisha" w:hAnsi="Gisha" w:cs="Gisha" w:hint="cs"/>
                <w:sz w:val="24"/>
                <w:szCs w:val="24"/>
              </w:rPr>
              <w:t>-</w:t>
            </w:r>
          </w:p>
        </w:tc>
      </w:tr>
      <w:tr w:rsidR="00334522" w:rsidRPr="006F1A8D" w14:paraId="532E8E26" w14:textId="77777777" w:rsidTr="007F7FFB">
        <w:tc>
          <w:tcPr>
            <w:tcW w:w="3420" w:type="dxa"/>
          </w:tcPr>
          <w:p w14:paraId="460F5B27" w14:textId="77777777" w:rsidR="00334522" w:rsidRPr="006F1A8D" w:rsidRDefault="00334522" w:rsidP="008D098B">
            <w:pPr>
              <w:rPr>
                <w:rFonts w:ascii="Gisha" w:hAnsi="Gisha" w:cs="Gisha"/>
                <w:sz w:val="24"/>
                <w:szCs w:val="24"/>
              </w:rPr>
            </w:pPr>
            <w:r w:rsidRPr="006F1A8D">
              <w:rPr>
                <w:rFonts w:ascii="Gisha" w:hAnsi="Gisha" w:cs="Gisha" w:hint="cs"/>
                <w:sz w:val="24"/>
                <w:szCs w:val="24"/>
              </w:rPr>
              <w:t xml:space="preserve">Minus:  Increase </w:t>
            </w:r>
            <w:r w:rsidR="007F7FFB" w:rsidRPr="006F1A8D">
              <w:rPr>
                <w:rFonts w:ascii="Gisha" w:hAnsi="Gisha" w:cs="Gisha" w:hint="cs"/>
                <w:sz w:val="24"/>
                <w:szCs w:val="24"/>
              </w:rPr>
              <w:t>N</w:t>
            </w:r>
            <w:r w:rsidRPr="006F1A8D">
              <w:rPr>
                <w:rFonts w:ascii="Gisha" w:hAnsi="Gisha" w:cs="Gisha" w:hint="cs"/>
                <w:sz w:val="24"/>
                <w:szCs w:val="24"/>
              </w:rPr>
              <w:t>WC (1 - DR)</w:t>
            </w:r>
          </w:p>
        </w:tc>
        <w:tc>
          <w:tcPr>
            <w:tcW w:w="1080" w:type="dxa"/>
          </w:tcPr>
          <w:p w14:paraId="5628AE59"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w:t>
            </w:r>
            <w:r w:rsidR="00157D9A" w:rsidRPr="006F1A8D">
              <w:rPr>
                <w:rFonts w:ascii="Gisha" w:hAnsi="Gisha" w:cs="Gisha" w:hint="cs"/>
                <w:sz w:val="24"/>
                <w:szCs w:val="24"/>
              </w:rPr>
              <w:t>57</w:t>
            </w:r>
            <w:r w:rsidRPr="006F1A8D">
              <w:rPr>
                <w:rFonts w:ascii="Gisha" w:hAnsi="Gisha" w:cs="Gisha" w:hint="cs"/>
                <w:sz w:val="24"/>
                <w:szCs w:val="24"/>
                <w:vertAlign w:val="superscript"/>
              </w:rPr>
              <w:t>3</w:t>
            </w:r>
          </w:p>
        </w:tc>
        <w:tc>
          <w:tcPr>
            <w:tcW w:w="986" w:type="dxa"/>
          </w:tcPr>
          <w:p w14:paraId="71B57B99"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w:t>
            </w:r>
            <w:r w:rsidR="00157D9A" w:rsidRPr="006F1A8D">
              <w:rPr>
                <w:rFonts w:ascii="Gisha" w:hAnsi="Gisha" w:cs="Gisha" w:hint="cs"/>
                <w:sz w:val="24"/>
                <w:szCs w:val="24"/>
              </w:rPr>
              <w:t>77</w:t>
            </w:r>
            <w:r w:rsidRPr="006F1A8D">
              <w:rPr>
                <w:rFonts w:ascii="Gisha" w:hAnsi="Gisha" w:cs="Gisha" w:hint="cs"/>
                <w:sz w:val="24"/>
                <w:szCs w:val="24"/>
                <w:vertAlign w:val="superscript"/>
              </w:rPr>
              <w:t>3</w:t>
            </w:r>
          </w:p>
        </w:tc>
        <w:tc>
          <w:tcPr>
            <w:tcW w:w="1032" w:type="dxa"/>
          </w:tcPr>
          <w:p w14:paraId="5A5392AB"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w:t>
            </w:r>
            <w:r w:rsidR="005B2364" w:rsidRPr="006F1A8D">
              <w:rPr>
                <w:rFonts w:ascii="Gisha" w:hAnsi="Gisha" w:cs="Gisha" w:hint="cs"/>
                <w:sz w:val="24"/>
                <w:szCs w:val="24"/>
              </w:rPr>
              <w:t>07</w:t>
            </w:r>
            <w:r w:rsidRPr="006F1A8D">
              <w:rPr>
                <w:rFonts w:ascii="Gisha" w:hAnsi="Gisha" w:cs="Gisha" w:hint="cs"/>
                <w:sz w:val="24"/>
                <w:szCs w:val="24"/>
                <w:vertAlign w:val="superscript"/>
              </w:rPr>
              <w:t>5</w:t>
            </w:r>
          </w:p>
        </w:tc>
      </w:tr>
      <w:tr w:rsidR="00334522" w:rsidRPr="006F1A8D" w14:paraId="25DC5306" w14:textId="77777777" w:rsidTr="007F7FFB">
        <w:tc>
          <w:tcPr>
            <w:tcW w:w="3420" w:type="dxa"/>
          </w:tcPr>
          <w:p w14:paraId="3C103474"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FCFE</w:t>
            </w:r>
          </w:p>
        </w:tc>
        <w:tc>
          <w:tcPr>
            <w:tcW w:w="1080" w:type="dxa"/>
          </w:tcPr>
          <w:p w14:paraId="54B90827" w14:textId="77777777" w:rsidR="00334522" w:rsidRPr="006F1A8D" w:rsidRDefault="00334522" w:rsidP="008D098B">
            <w:pPr>
              <w:jc w:val="right"/>
              <w:rPr>
                <w:rFonts w:ascii="Gisha" w:hAnsi="Gisha" w:cs="Gisha"/>
                <w:sz w:val="24"/>
                <w:szCs w:val="24"/>
              </w:rPr>
            </w:pPr>
            <w:r w:rsidRPr="006F1A8D">
              <w:rPr>
                <w:rFonts w:ascii="Gisha" w:hAnsi="Gisha" w:cs="Gisha" w:hint="cs"/>
                <w:sz w:val="24"/>
                <w:szCs w:val="24"/>
              </w:rPr>
              <w:t>3.</w:t>
            </w:r>
            <w:r w:rsidR="00062754" w:rsidRPr="006F1A8D">
              <w:rPr>
                <w:rFonts w:ascii="Gisha" w:hAnsi="Gisha" w:cs="Gisha" w:hint="cs"/>
                <w:sz w:val="24"/>
                <w:szCs w:val="24"/>
              </w:rPr>
              <w:t>22</w:t>
            </w:r>
          </w:p>
        </w:tc>
        <w:tc>
          <w:tcPr>
            <w:tcW w:w="986" w:type="dxa"/>
          </w:tcPr>
          <w:p w14:paraId="597A9AFB" w14:textId="77777777" w:rsidR="00334522" w:rsidRPr="006F1A8D" w:rsidRDefault="00062754" w:rsidP="008D098B">
            <w:pPr>
              <w:jc w:val="right"/>
              <w:rPr>
                <w:rFonts w:ascii="Gisha" w:hAnsi="Gisha" w:cs="Gisha"/>
                <w:sz w:val="24"/>
                <w:szCs w:val="24"/>
              </w:rPr>
            </w:pPr>
            <w:r w:rsidRPr="006F1A8D">
              <w:rPr>
                <w:rFonts w:ascii="Gisha" w:hAnsi="Gisha" w:cs="Gisha" w:hint="cs"/>
                <w:sz w:val="24"/>
                <w:szCs w:val="24"/>
              </w:rPr>
              <w:t>4.33</w:t>
            </w:r>
          </w:p>
        </w:tc>
        <w:tc>
          <w:tcPr>
            <w:tcW w:w="1032" w:type="dxa"/>
          </w:tcPr>
          <w:p w14:paraId="4F986EB7" w14:textId="77777777" w:rsidR="00334522" w:rsidRPr="006F1A8D" w:rsidRDefault="005B2364" w:rsidP="008D098B">
            <w:pPr>
              <w:jc w:val="right"/>
              <w:rPr>
                <w:rFonts w:ascii="Gisha" w:hAnsi="Gisha" w:cs="Gisha"/>
                <w:sz w:val="24"/>
                <w:szCs w:val="24"/>
              </w:rPr>
            </w:pPr>
            <w:r w:rsidRPr="006F1A8D">
              <w:rPr>
                <w:rFonts w:ascii="Gisha" w:hAnsi="Gisha" w:cs="Gisha" w:hint="cs"/>
                <w:sz w:val="24"/>
                <w:szCs w:val="24"/>
              </w:rPr>
              <w:t>5.92</w:t>
            </w:r>
          </w:p>
        </w:tc>
      </w:tr>
    </w:tbl>
    <w:p w14:paraId="1069E047" w14:textId="77777777" w:rsidR="00334522" w:rsidRPr="006F1A8D" w:rsidRDefault="00334522" w:rsidP="008D098B">
      <w:pPr>
        <w:rPr>
          <w:rFonts w:ascii="Gisha" w:eastAsiaTheme="minorHAnsi" w:hAnsi="Gisha" w:cs="Gisha"/>
          <w:sz w:val="24"/>
          <w:szCs w:val="24"/>
        </w:rPr>
      </w:pPr>
    </w:p>
    <w:p w14:paraId="48CDC821" w14:textId="77777777" w:rsidR="00210EE8"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1</w:t>
      </w:r>
      <w:r w:rsidRPr="006F1A8D">
        <w:rPr>
          <w:rFonts w:ascii="Gisha" w:eastAsiaTheme="minorHAnsi" w:hAnsi="Gisha" w:cs="Gisha" w:hint="cs"/>
          <w:sz w:val="24"/>
          <w:szCs w:val="24"/>
        </w:rPr>
        <w:t xml:space="preserve"> .20 / (1 - .30)</w:t>
      </w:r>
      <w:r w:rsidR="00331E69" w:rsidRPr="006F1A8D">
        <w:rPr>
          <w:rFonts w:ascii="Gisha" w:eastAsiaTheme="minorHAnsi" w:hAnsi="Gisha" w:cs="Gisha" w:hint="cs"/>
          <w:sz w:val="24"/>
          <w:szCs w:val="24"/>
        </w:rPr>
        <w:t xml:space="preserve"> = </w:t>
      </w:r>
      <w:r w:rsidR="00210EE8" w:rsidRPr="006F1A8D">
        <w:rPr>
          <w:rFonts w:ascii="Gisha" w:eastAsiaTheme="minorHAnsi" w:hAnsi="Gisha" w:cs="Gisha" w:hint="cs"/>
          <w:sz w:val="24"/>
          <w:szCs w:val="24"/>
        </w:rPr>
        <w:t>.2857</w:t>
      </w:r>
    </w:p>
    <w:p w14:paraId="198366A5" w14:textId="77777777" w:rsidR="00210EE8" w:rsidRPr="006F1A8D" w:rsidRDefault="00210EE8" w:rsidP="008D098B">
      <w:pPr>
        <w:ind w:left="360" w:firstLine="180"/>
        <w:rPr>
          <w:rFonts w:ascii="Gisha" w:eastAsiaTheme="minorHAnsi" w:hAnsi="Gisha" w:cs="Gisha"/>
          <w:sz w:val="24"/>
          <w:szCs w:val="24"/>
        </w:rPr>
      </w:pPr>
      <w:r w:rsidRPr="006F1A8D">
        <w:rPr>
          <w:rFonts w:ascii="Gisha" w:eastAsiaTheme="minorHAnsi" w:hAnsi="Gisha" w:cs="Gisha" w:hint="cs"/>
          <w:sz w:val="24"/>
          <w:szCs w:val="24"/>
        </w:rPr>
        <w:t>(.2857) (.9) / (1 – (.2857) (.9)) = .3461</w:t>
      </w:r>
    </w:p>
    <w:p w14:paraId="61057472" w14:textId="77777777" w:rsidR="00334522" w:rsidRPr="006F1A8D" w:rsidRDefault="00334522" w:rsidP="008D098B">
      <w:pPr>
        <w:ind w:left="540"/>
        <w:rPr>
          <w:rFonts w:ascii="Gisha" w:eastAsiaTheme="minorHAnsi" w:hAnsi="Gisha" w:cs="Gisha"/>
          <w:sz w:val="24"/>
          <w:szCs w:val="24"/>
        </w:rPr>
      </w:pPr>
      <w:r w:rsidRPr="006F1A8D">
        <w:rPr>
          <w:rFonts w:ascii="Gisha" w:eastAsiaTheme="minorHAnsi" w:hAnsi="Gisha" w:cs="Gisha" w:hint="cs"/>
          <w:sz w:val="24"/>
          <w:szCs w:val="24"/>
        </w:rPr>
        <w:t>(3.20) (1 + .</w:t>
      </w:r>
      <w:r w:rsidR="00210EE8"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 </w:t>
      </w:r>
      <w:r w:rsidR="00210EE8" w:rsidRPr="006F1A8D">
        <w:rPr>
          <w:rFonts w:ascii="Gisha" w:eastAsiaTheme="minorHAnsi" w:hAnsi="Gisha" w:cs="Gisha" w:hint="cs"/>
          <w:sz w:val="24"/>
          <w:szCs w:val="24"/>
        </w:rPr>
        <w:t>4.31</w:t>
      </w:r>
    </w:p>
    <w:p w14:paraId="29513592" w14:textId="77777777" w:rsidR="00334522" w:rsidRPr="006F1A8D" w:rsidRDefault="00334522" w:rsidP="008D098B">
      <w:pPr>
        <w:ind w:left="540"/>
        <w:rPr>
          <w:rFonts w:ascii="Gisha" w:eastAsiaTheme="minorHAnsi" w:hAnsi="Gisha" w:cs="Gisha"/>
          <w:sz w:val="24"/>
          <w:szCs w:val="24"/>
        </w:rPr>
      </w:pPr>
      <w:r w:rsidRPr="006F1A8D">
        <w:rPr>
          <w:rFonts w:ascii="Gisha" w:eastAsiaTheme="minorHAnsi" w:hAnsi="Gisha" w:cs="Gisha" w:hint="cs"/>
          <w:sz w:val="24"/>
          <w:szCs w:val="24"/>
        </w:rPr>
        <w:t>(4.</w:t>
      </w:r>
      <w:r w:rsidR="00210EE8" w:rsidRPr="006F1A8D">
        <w:rPr>
          <w:rFonts w:ascii="Gisha" w:eastAsiaTheme="minorHAnsi" w:hAnsi="Gisha" w:cs="Gisha" w:hint="cs"/>
          <w:sz w:val="24"/>
          <w:szCs w:val="24"/>
        </w:rPr>
        <w:t>31</w:t>
      </w:r>
      <w:r w:rsidRPr="006F1A8D">
        <w:rPr>
          <w:rFonts w:ascii="Gisha" w:eastAsiaTheme="minorHAnsi" w:hAnsi="Gisha" w:cs="Gisha" w:hint="cs"/>
          <w:sz w:val="24"/>
          <w:szCs w:val="24"/>
        </w:rPr>
        <w:t>) (1 + .</w:t>
      </w:r>
      <w:r w:rsidR="00210EE8"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 </w:t>
      </w:r>
      <w:r w:rsidR="00210EE8" w:rsidRPr="006F1A8D">
        <w:rPr>
          <w:rFonts w:ascii="Gisha" w:eastAsiaTheme="minorHAnsi" w:hAnsi="Gisha" w:cs="Gisha" w:hint="cs"/>
          <w:sz w:val="24"/>
          <w:szCs w:val="24"/>
        </w:rPr>
        <w:t>5.80</w:t>
      </w:r>
    </w:p>
    <w:p w14:paraId="2B80FB0E" w14:textId="77777777" w:rsidR="00334522" w:rsidRPr="006F1A8D" w:rsidRDefault="00334522" w:rsidP="008D098B">
      <w:pPr>
        <w:ind w:left="360"/>
        <w:rPr>
          <w:rFonts w:ascii="Gisha" w:eastAsiaTheme="minorHAnsi" w:hAnsi="Gisha" w:cs="Gisha"/>
          <w:sz w:val="24"/>
          <w:szCs w:val="24"/>
        </w:rPr>
      </w:pPr>
    </w:p>
    <w:p w14:paraId="0E2C19D6"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 xml:space="preserve">2 </w:t>
      </w:r>
      <w:r w:rsidRPr="006F1A8D">
        <w:rPr>
          <w:rFonts w:ascii="Gisha" w:eastAsiaTheme="minorHAnsi" w:hAnsi="Gisha" w:cs="Gisha" w:hint="cs"/>
          <w:sz w:val="24"/>
          <w:szCs w:val="24"/>
        </w:rPr>
        <w:t>(1.25 - .70) (1 + .</w:t>
      </w:r>
      <w:r w:rsidR="00157D9A"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(1 - .30) = </w:t>
      </w:r>
      <w:r w:rsidR="00157D9A" w:rsidRPr="006F1A8D">
        <w:rPr>
          <w:rFonts w:ascii="Gisha" w:eastAsiaTheme="minorHAnsi" w:hAnsi="Gisha" w:cs="Gisha" w:hint="cs"/>
          <w:sz w:val="24"/>
          <w:szCs w:val="24"/>
        </w:rPr>
        <w:t>.52</w:t>
      </w:r>
    </w:p>
    <w:p w14:paraId="4CE7E0BC" w14:textId="77777777" w:rsidR="00334522" w:rsidRPr="006F1A8D" w:rsidRDefault="00334522" w:rsidP="008D098B">
      <w:pPr>
        <w:ind w:left="540"/>
        <w:rPr>
          <w:rFonts w:ascii="Gisha" w:eastAsiaTheme="minorHAnsi" w:hAnsi="Gisha" w:cs="Gisha"/>
          <w:sz w:val="24"/>
          <w:szCs w:val="24"/>
        </w:rPr>
      </w:pPr>
      <w:r w:rsidRPr="006F1A8D">
        <w:rPr>
          <w:rFonts w:ascii="Gisha" w:eastAsiaTheme="minorHAnsi" w:hAnsi="Gisha" w:cs="Gisha" w:hint="cs"/>
          <w:sz w:val="24"/>
          <w:szCs w:val="24"/>
        </w:rPr>
        <w:t>(.</w:t>
      </w:r>
      <w:r w:rsidR="00157D9A" w:rsidRPr="006F1A8D">
        <w:rPr>
          <w:rFonts w:ascii="Gisha" w:eastAsiaTheme="minorHAnsi" w:hAnsi="Gisha" w:cs="Gisha" w:hint="cs"/>
          <w:sz w:val="24"/>
          <w:szCs w:val="24"/>
        </w:rPr>
        <w:t>52</w:t>
      </w:r>
      <w:r w:rsidRPr="006F1A8D">
        <w:rPr>
          <w:rFonts w:ascii="Gisha" w:eastAsiaTheme="minorHAnsi" w:hAnsi="Gisha" w:cs="Gisha" w:hint="cs"/>
          <w:sz w:val="24"/>
          <w:szCs w:val="24"/>
        </w:rPr>
        <w:t>) (1 + .</w:t>
      </w:r>
      <w:r w:rsidR="00157D9A"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 </w:t>
      </w:r>
      <w:r w:rsidR="00157D9A" w:rsidRPr="006F1A8D">
        <w:rPr>
          <w:rFonts w:ascii="Gisha" w:eastAsiaTheme="minorHAnsi" w:hAnsi="Gisha" w:cs="Gisha" w:hint="cs"/>
          <w:sz w:val="24"/>
          <w:szCs w:val="24"/>
        </w:rPr>
        <w:t>.70</w:t>
      </w:r>
    </w:p>
    <w:p w14:paraId="76A57CC3" w14:textId="77777777" w:rsidR="00334522" w:rsidRPr="006F1A8D" w:rsidRDefault="00334522" w:rsidP="008D098B">
      <w:pPr>
        <w:ind w:left="360"/>
        <w:rPr>
          <w:rFonts w:ascii="Gisha" w:eastAsiaTheme="minorHAnsi" w:hAnsi="Gisha" w:cs="Gisha"/>
          <w:sz w:val="24"/>
          <w:szCs w:val="24"/>
        </w:rPr>
      </w:pPr>
    </w:p>
    <w:p w14:paraId="45B03755"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3</w:t>
      </w:r>
      <w:r w:rsidRPr="006F1A8D">
        <w:rPr>
          <w:rFonts w:ascii="Gisha" w:eastAsiaTheme="minorHAnsi" w:hAnsi="Gisha" w:cs="Gisha" w:hint="cs"/>
          <w:sz w:val="24"/>
          <w:szCs w:val="24"/>
        </w:rPr>
        <w:t xml:space="preserve"> ((15.70) (1 + .</w:t>
      </w:r>
      <w:r w:rsidR="00157D9A"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 15.70) (.15) (1 - .30) = </w:t>
      </w:r>
      <w:r w:rsidR="00157D9A" w:rsidRPr="006F1A8D">
        <w:rPr>
          <w:rFonts w:ascii="Gisha" w:eastAsiaTheme="minorHAnsi" w:hAnsi="Gisha" w:cs="Gisha" w:hint="cs"/>
          <w:sz w:val="24"/>
          <w:szCs w:val="24"/>
        </w:rPr>
        <w:t>.57</w:t>
      </w:r>
    </w:p>
    <w:p w14:paraId="14478056" w14:textId="77777777" w:rsidR="00334522" w:rsidRPr="006F1A8D" w:rsidRDefault="00334522" w:rsidP="008D098B">
      <w:pPr>
        <w:ind w:left="540"/>
        <w:rPr>
          <w:rFonts w:ascii="Gisha" w:eastAsiaTheme="minorHAnsi" w:hAnsi="Gisha" w:cs="Gisha"/>
          <w:sz w:val="24"/>
          <w:szCs w:val="24"/>
        </w:rPr>
      </w:pPr>
      <w:r w:rsidRPr="006F1A8D">
        <w:rPr>
          <w:rFonts w:ascii="Gisha" w:eastAsiaTheme="minorHAnsi" w:hAnsi="Gisha" w:cs="Gisha" w:hint="cs"/>
          <w:sz w:val="24"/>
          <w:szCs w:val="24"/>
        </w:rPr>
        <w:t>((</w:t>
      </w:r>
      <w:r w:rsidR="00157D9A" w:rsidRPr="006F1A8D">
        <w:rPr>
          <w:rFonts w:ascii="Gisha" w:eastAsiaTheme="minorHAnsi" w:hAnsi="Gisha" w:cs="Gisha" w:hint="cs"/>
          <w:sz w:val="24"/>
          <w:szCs w:val="24"/>
        </w:rPr>
        <w:t>21.13</w:t>
      </w:r>
      <w:r w:rsidRPr="006F1A8D">
        <w:rPr>
          <w:rFonts w:ascii="Gisha" w:eastAsiaTheme="minorHAnsi" w:hAnsi="Gisha" w:cs="Gisha" w:hint="cs"/>
          <w:sz w:val="24"/>
          <w:szCs w:val="24"/>
        </w:rPr>
        <w:t>) (1 + .</w:t>
      </w:r>
      <w:r w:rsidR="00157D9A" w:rsidRPr="006F1A8D">
        <w:rPr>
          <w:rFonts w:ascii="Gisha" w:eastAsiaTheme="minorHAnsi" w:hAnsi="Gisha" w:cs="Gisha" w:hint="cs"/>
          <w:sz w:val="24"/>
          <w:szCs w:val="24"/>
        </w:rPr>
        <w:t>3461</w:t>
      </w:r>
      <w:r w:rsidRPr="006F1A8D">
        <w:rPr>
          <w:rFonts w:ascii="Gisha" w:eastAsiaTheme="minorHAnsi" w:hAnsi="Gisha" w:cs="Gisha" w:hint="cs"/>
          <w:sz w:val="24"/>
          <w:szCs w:val="24"/>
        </w:rPr>
        <w:t xml:space="preserve">) – </w:t>
      </w:r>
      <w:r w:rsidR="00157D9A" w:rsidRPr="006F1A8D">
        <w:rPr>
          <w:rFonts w:ascii="Gisha" w:eastAsiaTheme="minorHAnsi" w:hAnsi="Gisha" w:cs="Gisha" w:hint="cs"/>
          <w:sz w:val="24"/>
          <w:szCs w:val="24"/>
        </w:rPr>
        <w:t>21.13</w:t>
      </w:r>
      <w:r w:rsidRPr="006F1A8D">
        <w:rPr>
          <w:rFonts w:ascii="Gisha" w:eastAsiaTheme="minorHAnsi" w:hAnsi="Gisha" w:cs="Gisha" w:hint="cs"/>
          <w:sz w:val="24"/>
          <w:szCs w:val="24"/>
        </w:rPr>
        <w:t xml:space="preserve">) (.15) (1 - .30) = </w:t>
      </w:r>
      <w:r w:rsidR="00157D9A" w:rsidRPr="006F1A8D">
        <w:rPr>
          <w:rFonts w:ascii="Gisha" w:eastAsiaTheme="minorHAnsi" w:hAnsi="Gisha" w:cs="Gisha" w:hint="cs"/>
          <w:sz w:val="24"/>
          <w:szCs w:val="24"/>
        </w:rPr>
        <w:t>.77</w:t>
      </w:r>
    </w:p>
    <w:p w14:paraId="16132F86" w14:textId="77777777" w:rsidR="00334522" w:rsidRPr="006F1A8D" w:rsidRDefault="00334522" w:rsidP="008D098B">
      <w:pPr>
        <w:rPr>
          <w:rFonts w:ascii="Gisha" w:eastAsiaTheme="minorHAnsi" w:hAnsi="Gisha" w:cs="Gisha"/>
          <w:sz w:val="24"/>
          <w:szCs w:val="24"/>
        </w:rPr>
      </w:pPr>
    </w:p>
    <w:p w14:paraId="7912D7B5"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4</w:t>
      </w:r>
      <w:r w:rsidRPr="006F1A8D">
        <w:rPr>
          <w:rFonts w:ascii="Gisha" w:eastAsiaTheme="minorHAnsi" w:hAnsi="Gisha" w:cs="Gisha" w:hint="cs"/>
          <w:sz w:val="24"/>
          <w:szCs w:val="24"/>
        </w:rPr>
        <w:t xml:space="preserve"> .0</w:t>
      </w:r>
      <w:r w:rsidR="00EF4BA6" w:rsidRPr="006F1A8D">
        <w:rPr>
          <w:rFonts w:ascii="Gisha" w:eastAsiaTheme="minorHAnsi" w:hAnsi="Gisha" w:cs="Gisha" w:hint="cs"/>
          <w:sz w:val="24"/>
          <w:szCs w:val="24"/>
        </w:rPr>
        <w:t>4</w:t>
      </w:r>
      <w:r w:rsidRPr="006F1A8D">
        <w:rPr>
          <w:rFonts w:ascii="Gisha" w:eastAsiaTheme="minorHAnsi" w:hAnsi="Gisha" w:cs="Gisha" w:hint="cs"/>
          <w:sz w:val="24"/>
          <w:szCs w:val="24"/>
        </w:rPr>
        <w:t xml:space="preserve"> / (1 - .5)</w:t>
      </w:r>
      <w:r w:rsidR="00157D9A"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 xml:space="preserve">= </w:t>
      </w:r>
      <w:r w:rsidR="00157D9A" w:rsidRPr="006F1A8D">
        <w:rPr>
          <w:rFonts w:ascii="Gisha" w:eastAsiaTheme="minorHAnsi" w:hAnsi="Gisha" w:cs="Gisha" w:hint="cs"/>
          <w:sz w:val="24"/>
          <w:szCs w:val="24"/>
        </w:rPr>
        <w:t>.</w:t>
      </w:r>
      <w:r w:rsidR="00EF4BA6" w:rsidRPr="006F1A8D">
        <w:rPr>
          <w:rFonts w:ascii="Gisha" w:eastAsiaTheme="minorHAnsi" w:hAnsi="Gisha" w:cs="Gisha" w:hint="cs"/>
          <w:sz w:val="24"/>
          <w:szCs w:val="24"/>
        </w:rPr>
        <w:t>08</w:t>
      </w:r>
    </w:p>
    <w:p w14:paraId="62EA2526" w14:textId="77777777" w:rsidR="00157D9A" w:rsidRPr="006F1A8D" w:rsidRDefault="00157D9A" w:rsidP="008D098B">
      <w:pPr>
        <w:ind w:left="360" w:firstLine="180"/>
        <w:rPr>
          <w:rFonts w:ascii="Gisha" w:eastAsiaTheme="minorHAnsi" w:hAnsi="Gisha" w:cs="Gisha"/>
          <w:sz w:val="24"/>
          <w:szCs w:val="24"/>
        </w:rPr>
      </w:pPr>
      <w:r w:rsidRPr="006F1A8D">
        <w:rPr>
          <w:rFonts w:ascii="Gisha" w:eastAsiaTheme="minorHAnsi" w:hAnsi="Gisha" w:cs="Gisha" w:hint="cs"/>
          <w:sz w:val="24"/>
          <w:szCs w:val="24"/>
        </w:rPr>
        <w:t>(.</w:t>
      </w:r>
      <w:r w:rsidR="00EF4BA6" w:rsidRPr="006F1A8D">
        <w:rPr>
          <w:rFonts w:ascii="Gisha" w:eastAsiaTheme="minorHAnsi" w:hAnsi="Gisha" w:cs="Gisha" w:hint="cs"/>
          <w:sz w:val="24"/>
          <w:szCs w:val="24"/>
        </w:rPr>
        <w:t>08</w:t>
      </w:r>
      <w:r w:rsidRPr="006F1A8D">
        <w:rPr>
          <w:rFonts w:ascii="Gisha" w:eastAsiaTheme="minorHAnsi" w:hAnsi="Gisha" w:cs="Gisha" w:hint="cs"/>
          <w:sz w:val="24"/>
          <w:szCs w:val="24"/>
        </w:rPr>
        <w:t>)</w:t>
      </w:r>
      <w:r w:rsidR="00062754"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 xml:space="preserve">(.4) / </w:t>
      </w:r>
      <w:r w:rsidR="00062754" w:rsidRPr="006F1A8D">
        <w:rPr>
          <w:rFonts w:ascii="Gisha" w:eastAsiaTheme="minorHAnsi" w:hAnsi="Gisha" w:cs="Gisha" w:hint="cs"/>
          <w:sz w:val="24"/>
          <w:szCs w:val="24"/>
        </w:rPr>
        <w:t>(</w:t>
      </w:r>
      <w:r w:rsidRPr="006F1A8D">
        <w:rPr>
          <w:rFonts w:ascii="Gisha" w:eastAsiaTheme="minorHAnsi" w:hAnsi="Gisha" w:cs="Gisha" w:hint="cs"/>
          <w:sz w:val="24"/>
          <w:szCs w:val="24"/>
        </w:rPr>
        <w:t>1 – (.</w:t>
      </w:r>
      <w:r w:rsidR="00EF4BA6" w:rsidRPr="006F1A8D">
        <w:rPr>
          <w:rFonts w:ascii="Gisha" w:eastAsiaTheme="minorHAnsi" w:hAnsi="Gisha" w:cs="Gisha" w:hint="cs"/>
          <w:sz w:val="24"/>
          <w:szCs w:val="24"/>
        </w:rPr>
        <w:t>08</w:t>
      </w:r>
      <w:r w:rsidRPr="006F1A8D">
        <w:rPr>
          <w:rFonts w:ascii="Gisha" w:eastAsiaTheme="minorHAnsi" w:hAnsi="Gisha" w:cs="Gisha" w:hint="cs"/>
          <w:sz w:val="24"/>
          <w:szCs w:val="24"/>
        </w:rPr>
        <w:t>)</w:t>
      </w:r>
      <w:r w:rsidR="00062754"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(.4))</w:t>
      </w:r>
      <w:r w:rsidR="00062754" w:rsidRPr="006F1A8D">
        <w:rPr>
          <w:rFonts w:ascii="Gisha" w:eastAsiaTheme="minorHAnsi" w:hAnsi="Gisha" w:cs="Gisha" w:hint="cs"/>
          <w:sz w:val="24"/>
          <w:szCs w:val="24"/>
        </w:rPr>
        <w:t xml:space="preserve"> = .</w:t>
      </w:r>
      <w:r w:rsidR="00EF4BA6" w:rsidRPr="006F1A8D">
        <w:rPr>
          <w:rFonts w:ascii="Gisha" w:eastAsiaTheme="minorHAnsi" w:hAnsi="Gisha" w:cs="Gisha" w:hint="cs"/>
          <w:sz w:val="24"/>
          <w:szCs w:val="24"/>
        </w:rPr>
        <w:t>0331</w:t>
      </w:r>
    </w:p>
    <w:p w14:paraId="4BA0204F" w14:textId="77777777" w:rsidR="00334522" w:rsidRPr="006F1A8D" w:rsidRDefault="00334522" w:rsidP="008D098B">
      <w:pPr>
        <w:ind w:left="540"/>
        <w:rPr>
          <w:rFonts w:ascii="Gisha" w:eastAsiaTheme="minorHAnsi" w:hAnsi="Gisha" w:cs="Gisha"/>
          <w:sz w:val="24"/>
          <w:szCs w:val="24"/>
        </w:rPr>
      </w:pPr>
      <w:r w:rsidRPr="006F1A8D">
        <w:rPr>
          <w:rFonts w:ascii="Gisha" w:eastAsiaTheme="minorHAnsi" w:hAnsi="Gisha" w:cs="Gisha" w:hint="cs"/>
          <w:sz w:val="24"/>
          <w:szCs w:val="24"/>
        </w:rPr>
        <w:t>(5.</w:t>
      </w:r>
      <w:r w:rsidR="00EF4BA6" w:rsidRPr="006F1A8D">
        <w:rPr>
          <w:rFonts w:ascii="Gisha" w:eastAsiaTheme="minorHAnsi" w:hAnsi="Gisha" w:cs="Gisha" w:hint="cs"/>
          <w:sz w:val="24"/>
          <w:szCs w:val="24"/>
        </w:rPr>
        <w:t>80</w:t>
      </w:r>
      <w:r w:rsidRPr="006F1A8D">
        <w:rPr>
          <w:rFonts w:ascii="Gisha" w:eastAsiaTheme="minorHAnsi" w:hAnsi="Gisha" w:cs="Gisha" w:hint="cs"/>
          <w:sz w:val="24"/>
          <w:szCs w:val="24"/>
        </w:rPr>
        <w:t>) (1 +</w:t>
      </w:r>
      <w:r w:rsidR="00062754" w:rsidRPr="006F1A8D">
        <w:rPr>
          <w:rFonts w:ascii="Gisha" w:eastAsiaTheme="minorHAnsi" w:hAnsi="Gisha" w:cs="Gisha" w:hint="cs"/>
          <w:sz w:val="24"/>
          <w:szCs w:val="24"/>
        </w:rPr>
        <w:t xml:space="preserve"> .</w:t>
      </w:r>
      <w:r w:rsidR="00EF4BA6" w:rsidRPr="006F1A8D">
        <w:rPr>
          <w:rFonts w:ascii="Gisha" w:eastAsiaTheme="minorHAnsi" w:hAnsi="Gisha" w:cs="Gisha" w:hint="cs"/>
          <w:sz w:val="24"/>
          <w:szCs w:val="24"/>
        </w:rPr>
        <w:t>0331</w:t>
      </w:r>
      <w:r w:rsidRPr="006F1A8D">
        <w:rPr>
          <w:rFonts w:ascii="Gisha" w:eastAsiaTheme="minorHAnsi" w:hAnsi="Gisha" w:cs="Gisha" w:hint="cs"/>
          <w:sz w:val="24"/>
          <w:szCs w:val="24"/>
        </w:rPr>
        <w:t>) =</w:t>
      </w:r>
      <w:r w:rsidR="00157D9A" w:rsidRPr="006F1A8D">
        <w:rPr>
          <w:rFonts w:ascii="Gisha" w:eastAsiaTheme="minorHAnsi" w:hAnsi="Gisha" w:cs="Gisha" w:hint="cs"/>
          <w:sz w:val="24"/>
          <w:szCs w:val="24"/>
        </w:rPr>
        <w:t xml:space="preserve"> </w:t>
      </w:r>
      <w:r w:rsidR="00EF4BA6" w:rsidRPr="006F1A8D">
        <w:rPr>
          <w:rFonts w:ascii="Gisha" w:eastAsiaTheme="minorHAnsi" w:hAnsi="Gisha" w:cs="Gisha" w:hint="cs"/>
          <w:sz w:val="24"/>
          <w:szCs w:val="24"/>
        </w:rPr>
        <w:t>5.99</w:t>
      </w:r>
    </w:p>
    <w:p w14:paraId="59045A0E" w14:textId="77777777" w:rsidR="00334522" w:rsidRPr="006F1A8D" w:rsidRDefault="00334522" w:rsidP="008D098B">
      <w:pPr>
        <w:ind w:left="360"/>
        <w:rPr>
          <w:rFonts w:ascii="Gisha" w:eastAsiaTheme="minorHAnsi" w:hAnsi="Gisha" w:cs="Gisha"/>
          <w:sz w:val="24"/>
          <w:szCs w:val="24"/>
        </w:rPr>
      </w:pPr>
    </w:p>
    <w:p w14:paraId="16FF9F62"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 xml:space="preserve">5 </w:t>
      </w:r>
      <w:r w:rsidRPr="006F1A8D">
        <w:rPr>
          <w:rFonts w:ascii="Gisha" w:eastAsiaTheme="minorHAnsi" w:hAnsi="Gisha" w:cs="Gisha" w:hint="cs"/>
          <w:sz w:val="24"/>
          <w:szCs w:val="24"/>
        </w:rPr>
        <w:t>((2</w:t>
      </w:r>
      <w:r w:rsidR="00062754" w:rsidRPr="006F1A8D">
        <w:rPr>
          <w:rFonts w:ascii="Gisha" w:eastAsiaTheme="minorHAnsi" w:hAnsi="Gisha" w:cs="Gisha" w:hint="cs"/>
          <w:sz w:val="24"/>
          <w:szCs w:val="24"/>
        </w:rPr>
        <w:t>8</w:t>
      </w:r>
      <w:r w:rsidRPr="006F1A8D">
        <w:rPr>
          <w:rFonts w:ascii="Gisha" w:eastAsiaTheme="minorHAnsi" w:hAnsi="Gisha" w:cs="Gisha" w:hint="cs"/>
          <w:sz w:val="24"/>
          <w:szCs w:val="24"/>
        </w:rPr>
        <w:t>.</w:t>
      </w:r>
      <w:r w:rsidR="00062754" w:rsidRPr="006F1A8D">
        <w:rPr>
          <w:rFonts w:ascii="Gisha" w:eastAsiaTheme="minorHAnsi" w:hAnsi="Gisha" w:cs="Gisha" w:hint="cs"/>
          <w:sz w:val="24"/>
          <w:szCs w:val="24"/>
        </w:rPr>
        <w:t>44</w:t>
      </w:r>
      <w:r w:rsidRPr="006F1A8D">
        <w:rPr>
          <w:rFonts w:ascii="Gisha" w:eastAsiaTheme="minorHAnsi" w:hAnsi="Gisha" w:cs="Gisha" w:hint="cs"/>
          <w:sz w:val="24"/>
          <w:szCs w:val="24"/>
        </w:rPr>
        <w:t>) (1 + .0</w:t>
      </w:r>
      <w:r w:rsidR="00EF4BA6" w:rsidRPr="006F1A8D">
        <w:rPr>
          <w:rFonts w:ascii="Gisha" w:eastAsiaTheme="minorHAnsi" w:hAnsi="Gisha" w:cs="Gisha" w:hint="cs"/>
          <w:sz w:val="24"/>
          <w:szCs w:val="24"/>
        </w:rPr>
        <w:t>331</w:t>
      </w:r>
      <w:r w:rsidRPr="006F1A8D">
        <w:rPr>
          <w:rFonts w:ascii="Gisha" w:eastAsiaTheme="minorHAnsi" w:hAnsi="Gisha" w:cs="Gisha" w:hint="cs"/>
          <w:sz w:val="24"/>
          <w:szCs w:val="24"/>
        </w:rPr>
        <w:t>) – 2</w:t>
      </w:r>
      <w:r w:rsidR="00062754" w:rsidRPr="006F1A8D">
        <w:rPr>
          <w:rFonts w:ascii="Gisha" w:eastAsiaTheme="minorHAnsi" w:hAnsi="Gisha" w:cs="Gisha" w:hint="cs"/>
          <w:sz w:val="24"/>
          <w:szCs w:val="24"/>
        </w:rPr>
        <w:t>8.44</w:t>
      </w:r>
      <w:r w:rsidRPr="006F1A8D">
        <w:rPr>
          <w:rFonts w:ascii="Gisha" w:eastAsiaTheme="minorHAnsi" w:hAnsi="Gisha" w:cs="Gisha" w:hint="cs"/>
          <w:sz w:val="24"/>
          <w:szCs w:val="24"/>
        </w:rPr>
        <w:t>) (.15) (1 - .5) = .</w:t>
      </w:r>
      <w:r w:rsidR="005B2364" w:rsidRPr="006F1A8D">
        <w:rPr>
          <w:rFonts w:ascii="Gisha" w:eastAsiaTheme="minorHAnsi" w:hAnsi="Gisha" w:cs="Gisha" w:hint="cs"/>
          <w:sz w:val="24"/>
          <w:szCs w:val="24"/>
        </w:rPr>
        <w:t>07</w:t>
      </w:r>
    </w:p>
    <w:p w14:paraId="67923356" w14:textId="77777777" w:rsidR="00334522" w:rsidRPr="006F1A8D" w:rsidRDefault="00334522" w:rsidP="008D098B">
      <w:pPr>
        <w:ind w:left="360"/>
        <w:rPr>
          <w:rFonts w:ascii="Gisha" w:eastAsiaTheme="minorHAnsi" w:hAnsi="Gisha" w:cs="Gisha"/>
          <w:sz w:val="24"/>
          <w:szCs w:val="24"/>
        </w:rPr>
      </w:pPr>
    </w:p>
    <w:p w14:paraId="6EC8680B"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rPr>
        <w:t>k</w:t>
      </w:r>
      <w:r w:rsidRPr="006F1A8D">
        <w:rPr>
          <w:rFonts w:ascii="Gisha" w:eastAsiaTheme="minorHAnsi" w:hAnsi="Gisha" w:cs="Gisha" w:hint="cs"/>
          <w:sz w:val="24"/>
          <w:szCs w:val="24"/>
          <w:vertAlign w:val="subscript"/>
        </w:rPr>
        <w:t>c</w:t>
      </w:r>
      <w:r w:rsidRPr="006F1A8D">
        <w:rPr>
          <w:rFonts w:ascii="Gisha" w:eastAsiaTheme="minorHAnsi" w:hAnsi="Gisha" w:cs="Gisha" w:hint="cs"/>
          <w:sz w:val="24"/>
          <w:szCs w:val="24"/>
        </w:rPr>
        <w:t xml:space="preserve"> = .04 + 1.45 (.05) = .1125</w:t>
      </w:r>
    </w:p>
    <w:p w14:paraId="194C6D3A" w14:textId="77777777" w:rsidR="00334522" w:rsidRPr="006F1A8D" w:rsidRDefault="00334522" w:rsidP="008D098B">
      <w:pPr>
        <w:ind w:left="360"/>
        <w:rPr>
          <w:rFonts w:ascii="Gisha" w:eastAsiaTheme="minorHAnsi" w:hAnsi="Gisha" w:cs="Gisha"/>
          <w:sz w:val="24"/>
          <w:szCs w:val="24"/>
        </w:rPr>
      </w:pPr>
      <w:r w:rsidRPr="006F1A8D">
        <w:rPr>
          <w:rFonts w:ascii="Gisha" w:eastAsiaTheme="minorHAnsi" w:hAnsi="Gisha" w:cs="Gisha" w:hint="cs"/>
          <w:sz w:val="24"/>
          <w:szCs w:val="24"/>
        </w:rPr>
        <w:t>k</w:t>
      </w:r>
      <w:r w:rsidRPr="006F1A8D">
        <w:rPr>
          <w:rFonts w:ascii="Gisha" w:eastAsiaTheme="minorHAnsi" w:hAnsi="Gisha" w:cs="Gisha" w:hint="cs"/>
          <w:sz w:val="24"/>
          <w:szCs w:val="24"/>
          <w:vertAlign w:val="subscript"/>
        </w:rPr>
        <w:t>c</w:t>
      </w:r>
      <w:r w:rsidRPr="006F1A8D">
        <w:rPr>
          <w:rFonts w:ascii="Gisha" w:eastAsiaTheme="minorHAnsi" w:hAnsi="Gisha" w:cs="Gisha" w:hint="cs"/>
          <w:sz w:val="24"/>
          <w:szCs w:val="24"/>
        </w:rPr>
        <w:t xml:space="preserve"> = .04 + 1.10 (.05) = .0950</w:t>
      </w:r>
    </w:p>
    <w:p w14:paraId="24070E08" w14:textId="77777777" w:rsidR="00334522" w:rsidRPr="006F1A8D" w:rsidRDefault="00334522" w:rsidP="008D098B">
      <w:pPr>
        <w:ind w:left="360"/>
        <w:rPr>
          <w:rFonts w:ascii="Gisha" w:eastAsiaTheme="minorHAnsi" w:hAnsi="Gisha" w:cs="Gisha"/>
          <w:sz w:val="24"/>
          <w:szCs w:val="24"/>
        </w:rPr>
      </w:pPr>
    </w:p>
    <w:p w14:paraId="3DB21914" w14:textId="77777777" w:rsidR="00334522" w:rsidRPr="006F1A8D" w:rsidRDefault="00D554D0" w:rsidP="008D098B">
      <w:pPr>
        <w:ind w:left="360"/>
        <w:rPr>
          <w:rFonts w:ascii="Gisha" w:eastAsiaTheme="minorEastAsia" w:hAnsi="Gisha" w:cs="Gisha"/>
          <w:sz w:val="32"/>
          <w:szCs w:val="32"/>
        </w:rPr>
      </w:pPr>
      <w:r w:rsidRPr="006F1A8D">
        <w:rPr>
          <w:rFonts w:ascii="Gisha" w:eastAsiaTheme="minorHAnsi" w:hAnsi="Gisha" w:cs="Gisha" w:hint="cs"/>
          <w:sz w:val="24"/>
          <w:szCs w:val="24"/>
        </w:rPr>
        <w:t>V</w:t>
      </w:r>
      <w:r w:rsidR="00334522" w:rsidRPr="006F1A8D">
        <w:rPr>
          <w:rFonts w:ascii="Gisha" w:eastAsiaTheme="minorHAnsi" w:hAnsi="Gisha" w:cs="Gisha" w:hint="cs"/>
          <w:sz w:val="24"/>
          <w:szCs w:val="24"/>
          <w:vertAlign w:val="subscript"/>
        </w:rPr>
        <w:t>0</w:t>
      </w:r>
      <w:r w:rsidR="00334522"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3.22</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.1125)</m:t>
                </m:r>
              </m:e>
              <m:sup>
                <m:r>
                  <w:rPr>
                    <w:rFonts w:ascii="Cambria Math" w:eastAsiaTheme="minorHAnsi" w:hAnsi="Cambria Math" w:cs="Gisha" w:hint="cs"/>
                    <w:sz w:val="32"/>
                    <w:szCs w:val="32"/>
                  </w:rPr>
                  <m:t>1</m:t>
                </m:r>
              </m:sup>
            </m:sSup>
          </m:den>
        </m:f>
      </m:oMath>
      <w:r w:rsidR="00334522"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4.33</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.1125)</m:t>
                </m:r>
              </m:e>
              <m:sup>
                <m:r>
                  <w:rPr>
                    <w:rFonts w:ascii="Cambria Math" w:eastAsiaTheme="minorHAnsi" w:hAnsi="Cambria Math" w:cs="Gisha" w:hint="cs"/>
                    <w:sz w:val="32"/>
                    <w:szCs w:val="32"/>
                  </w:rPr>
                  <m:t>2</m:t>
                </m:r>
              </m:sup>
            </m:sSup>
          </m:den>
        </m:f>
      </m:oMath>
      <w:r w:rsidR="00334522" w:rsidRPr="006F1A8D">
        <w:rPr>
          <w:rFonts w:ascii="Gisha" w:eastAsiaTheme="minorEastAsia" w:hAnsi="Gisha" w:cs="Gisha" w:hint="cs"/>
          <w:sz w:val="32"/>
          <w:szCs w:val="32"/>
        </w:rPr>
        <w:t xml:space="preserve"> +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5.92</m:t>
                </m:r>
              </m:num>
              <m:den>
                <m:r>
                  <w:rPr>
                    <w:rFonts w:ascii="Cambria Math" w:eastAsiaTheme="minorEastAsia" w:hAnsi="Cambria Math" w:cs="Gisha" w:hint="cs"/>
                    <w:sz w:val="32"/>
                    <w:szCs w:val="32"/>
                  </w:rPr>
                  <m:t>(.095 -.0331)</m:t>
                </m:r>
              </m:den>
            </m:f>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.1125)</m:t>
                </m:r>
              </m:e>
              <m:sup>
                <m:r>
                  <w:rPr>
                    <w:rFonts w:ascii="Cambria Math" w:eastAsiaTheme="minorHAnsi" w:hAnsi="Cambria Math" w:cs="Gisha" w:hint="cs"/>
                    <w:sz w:val="32"/>
                    <w:szCs w:val="32"/>
                  </w:rPr>
                  <m:t>2</m:t>
                </m:r>
              </m:sup>
            </m:sSup>
          </m:den>
        </m:f>
      </m:oMath>
      <w:r w:rsidR="00334522" w:rsidRPr="006F1A8D">
        <w:rPr>
          <w:rFonts w:ascii="Gisha" w:eastAsiaTheme="minorEastAsia" w:hAnsi="Gisha" w:cs="Gisha" w:hint="cs"/>
          <w:sz w:val="32"/>
          <w:szCs w:val="32"/>
        </w:rPr>
        <w:t xml:space="preserve"> </w:t>
      </w:r>
      <w:r w:rsidR="00334522" w:rsidRPr="006F1A8D">
        <w:rPr>
          <w:rFonts w:ascii="Gisha" w:eastAsiaTheme="minorEastAsia" w:hAnsi="Gisha" w:cs="Gisha" w:hint="cs"/>
          <w:sz w:val="24"/>
          <w:szCs w:val="24"/>
        </w:rPr>
        <w:t xml:space="preserve">= CAD </w:t>
      </w:r>
      <w:r w:rsidR="005B2364" w:rsidRPr="006F1A8D">
        <w:rPr>
          <w:rFonts w:ascii="Gisha" w:eastAsiaTheme="minorEastAsia" w:hAnsi="Gisha" w:cs="Gisha" w:hint="cs"/>
          <w:sz w:val="24"/>
          <w:szCs w:val="24"/>
        </w:rPr>
        <w:t>83.67</w:t>
      </w:r>
      <w:r w:rsidR="00334522" w:rsidRPr="006F1A8D">
        <w:rPr>
          <w:rFonts w:ascii="Gisha" w:eastAsiaTheme="minorEastAsia" w:hAnsi="Gisha" w:cs="Gisha" w:hint="cs"/>
          <w:sz w:val="24"/>
          <w:szCs w:val="24"/>
        </w:rPr>
        <w:t xml:space="preserve"> per share</w:t>
      </w:r>
    </w:p>
    <w:p w14:paraId="7478FBBD" w14:textId="77777777" w:rsidR="00334522" w:rsidRPr="006F1A8D" w:rsidRDefault="00334522" w:rsidP="008D098B">
      <w:pPr>
        <w:ind w:left="360"/>
        <w:rPr>
          <w:rFonts w:ascii="Gisha" w:eastAsiaTheme="minorHAnsi" w:hAnsi="Gisha" w:cs="Gisha"/>
          <w:sz w:val="24"/>
          <w:szCs w:val="24"/>
        </w:rPr>
      </w:pPr>
    </w:p>
    <w:p w14:paraId="605E7BF1" w14:textId="245B2B86" w:rsidR="005E219F" w:rsidRPr="006F1A8D" w:rsidRDefault="005E219F" w:rsidP="008D098B">
      <w:pPr>
        <w:pStyle w:val="ListParagraph"/>
        <w:numPr>
          <w:ilvl w:val="0"/>
          <w:numId w:val="4"/>
        </w:numPr>
        <w:ind w:left="360"/>
        <w:rPr>
          <w:rFonts w:ascii="Gisha" w:eastAsiaTheme="minorHAnsi" w:hAnsi="Gisha" w:cs="Gisha"/>
          <w:sz w:val="24"/>
          <w:szCs w:val="24"/>
        </w:rPr>
      </w:pPr>
      <w:r w:rsidRPr="006F1A8D">
        <w:rPr>
          <w:rFonts w:ascii="Gisha" w:hAnsi="Gisha" w:cs="Gisha" w:hint="cs"/>
          <w:sz w:val="24"/>
          <w:szCs w:val="24"/>
        </w:rPr>
        <w:t>The growth rate cannot exceed the nominal growth rate of the economy</w:t>
      </w:r>
      <w:r w:rsidR="00C250A7">
        <w:rPr>
          <w:rFonts w:ascii="Gisha" w:hAnsi="Gisha" w:cs="Gisha"/>
          <w:sz w:val="24"/>
          <w:szCs w:val="24"/>
        </w:rPr>
        <w:t>,</w:t>
      </w:r>
      <w:r w:rsidRPr="006F1A8D">
        <w:rPr>
          <w:rFonts w:ascii="Gisha" w:hAnsi="Gisha" w:cs="Gisha" w:hint="cs"/>
          <w:sz w:val="24"/>
          <w:szCs w:val="24"/>
        </w:rPr>
        <w:t xml:space="preserve"> which is normally 2.0% to 3.0%</w:t>
      </w:r>
      <w:r w:rsidR="00C250A7">
        <w:rPr>
          <w:rFonts w:ascii="Gisha" w:hAnsi="Gisha" w:cs="Gisha"/>
          <w:sz w:val="24"/>
          <w:szCs w:val="24"/>
        </w:rPr>
        <w:t>,</w:t>
      </w:r>
      <w:r w:rsidRPr="006F1A8D">
        <w:rPr>
          <w:rFonts w:ascii="Gisha" w:hAnsi="Gisha" w:cs="Gisha" w:hint="cs"/>
          <w:sz w:val="24"/>
          <w:szCs w:val="24"/>
        </w:rPr>
        <w:t xml:space="preserve"> or the company will essentially become the economy over the long term, but it can be less for slow-growth, no-growth</w:t>
      </w:r>
      <w:r w:rsidR="00E4618C">
        <w:rPr>
          <w:rFonts w:ascii="Gisha" w:hAnsi="Gisha" w:cs="Gisha"/>
          <w:sz w:val="24"/>
          <w:szCs w:val="24"/>
        </w:rPr>
        <w:t>, o</w:t>
      </w:r>
      <w:r w:rsidRPr="006F1A8D">
        <w:rPr>
          <w:rFonts w:ascii="Gisha" w:hAnsi="Gisha" w:cs="Gisha" w:hint="cs"/>
          <w:sz w:val="24"/>
          <w:szCs w:val="24"/>
        </w:rPr>
        <w:t xml:space="preserve">r negative-growth companies.  </w:t>
      </w:r>
    </w:p>
    <w:p w14:paraId="23C5B72D" w14:textId="77777777" w:rsidR="00A45237" w:rsidRPr="006F1A8D" w:rsidRDefault="00334522" w:rsidP="008D098B">
      <w:pPr>
        <w:rPr>
          <w:rFonts w:ascii="Gisha" w:eastAsiaTheme="minorHAnsi" w:hAnsi="Gisha" w:cs="Gisha"/>
          <w:b/>
          <w:sz w:val="28"/>
          <w:szCs w:val="28"/>
        </w:rPr>
      </w:pPr>
      <w:r w:rsidRPr="006F1A8D">
        <w:rPr>
          <w:rFonts w:ascii="Gisha" w:eastAsiaTheme="minorHAnsi" w:hAnsi="Gisha" w:cs="Gisha" w:hint="cs"/>
          <w:b/>
          <w:sz w:val="28"/>
          <w:szCs w:val="28"/>
        </w:rPr>
        <w:br w:type="page"/>
      </w:r>
    </w:p>
    <w:p w14:paraId="7310FF07" w14:textId="084DAE3E" w:rsidR="00071646" w:rsidRPr="006F1A8D" w:rsidRDefault="00071646" w:rsidP="008D098B">
      <w:pPr>
        <w:jc w:val="both"/>
        <w:rPr>
          <w:rFonts w:ascii="Gisha" w:hAnsi="Gisha" w:cs="Gisha"/>
          <w:b/>
          <w:sz w:val="28"/>
          <w:szCs w:val="28"/>
        </w:rPr>
      </w:pPr>
      <w:r w:rsidRPr="006F1A8D">
        <w:rPr>
          <w:rFonts w:ascii="Gisha" w:hAnsi="Gisha" w:cs="Gisha" w:hint="cs"/>
          <w:b/>
          <w:sz w:val="28"/>
          <w:szCs w:val="28"/>
        </w:rPr>
        <w:lastRenderedPageBreak/>
        <w:t>Income Approach (FCFE) at Quazar</w:t>
      </w:r>
    </w:p>
    <w:p w14:paraId="6E14ACE5" w14:textId="77777777" w:rsidR="00FD2C6D" w:rsidRPr="006F1A8D" w:rsidRDefault="00FD2C6D" w:rsidP="008D098B">
      <w:pPr>
        <w:rPr>
          <w:rFonts w:ascii="Gisha" w:eastAsiaTheme="minorHAnsi" w:hAnsi="Gisha" w:cs="Gisha"/>
          <w:b/>
          <w:sz w:val="24"/>
          <w:szCs w:val="24"/>
        </w:rPr>
      </w:pPr>
    </w:p>
    <w:p w14:paraId="2A39C90D" w14:textId="77777777" w:rsidR="00FD2C6D" w:rsidRPr="006F1A8D" w:rsidRDefault="00FD2C6D" w:rsidP="008D098B">
      <w:pPr>
        <w:rPr>
          <w:rFonts w:ascii="Gisha" w:eastAsiaTheme="minorHAnsi" w:hAnsi="Gisha" w:cs="Gisha"/>
          <w:sz w:val="24"/>
          <w:szCs w:val="24"/>
        </w:rPr>
      </w:pPr>
      <w:r w:rsidRPr="006F1A8D">
        <w:rPr>
          <w:rFonts w:ascii="Gisha" w:eastAsiaTheme="minorHAnsi" w:hAnsi="Gisha" w:cs="Gisha" w:hint="cs"/>
          <w:sz w:val="24"/>
          <w:szCs w:val="24"/>
        </w:rPr>
        <w:t>1.</w:t>
      </w:r>
    </w:p>
    <w:tbl>
      <w:tblPr>
        <w:tblStyle w:val="TableGrid7"/>
        <w:tblW w:w="7684" w:type="dxa"/>
        <w:tblInd w:w="445" w:type="dxa"/>
        <w:tblLook w:val="04A0" w:firstRow="1" w:lastRow="0" w:firstColumn="1" w:lastColumn="0" w:noHBand="0" w:noVBand="1"/>
      </w:tblPr>
      <w:tblGrid>
        <w:gridCol w:w="3510"/>
        <w:gridCol w:w="1081"/>
        <w:gridCol w:w="986"/>
        <w:gridCol w:w="1075"/>
        <w:gridCol w:w="1032"/>
      </w:tblGrid>
      <w:tr w:rsidR="00FD2C6D" w:rsidRPr="006F1A8D" w14:paraId="5985E10E" w14:textId="77777777" w:rsidTr="007F7FFB">
        <w:tc>
          <w:tcPr>
            <w:tcW w:w="3510" w:type="dxa"/>
          </w:tcPr>
          <w:p w14:paraId="05E2B4F1" w14:textId="77777777" w:rsidR="00FD2C6D" w:rsidRPr="006F1A8D" w:rsidRDefault="00FD2C6D" w:rsidP="008D098B">
            <w:pPr>
              <w:rPr>
                <w:rFonts w:ascii="Gisha" w:hAnsi="Gisha" w:cs="Gisha"/>
                <w:sz w:val="24"/>
                <w:szCs w:val="24"/>
              </w:rPr>
            </w:pPr>
          </w:p>
        </w:tc>
        <w:tc>
          <w:tcPr>
            <w:tcW w:w="1081" w:type="dxa"/>
          </w:tcPr>
          <w:p w14:paraId="65444463" w14:textId="77777777" w:rsidR="00FD2C6D" w:rsidRPr="008A7F5B" w:rsidRDefault="00FD2C6D" w:rsidP="008D098B">
            <w:pPr>
              <w:jc w:val="center"/>
              <w:rPr>
                <w:rFonts w:ascii="Gisha" w:hAnsi="Gisha" w:cs="Gisha"/>
                <w:b/>
                <w:bCs/>
                <w:sz w:val="24"/>
                <w:szCs w:val="24"/>
              </w:rPr>
            </w:pPr>
            <w:r w:rsidRPr="008A7F5B">
              <w:rPr>
                <w:rFonts w:ascii="Gisha" w:hAnsi="Gisha" w:cs="Gisha" w:hint="cs"/>
                <w:b/>
                <w:bCs/>
                <w:sz w:val="24"/>
                <w:szCs w:val="24"/>
              </w:rPr>
              <w:t>Year 1</w:t>
            </w:r>
          </w:p>
        </w:tc>
        <w:tc>
          <w:tcPr>
            <w:tcW w:w="986" w:type="dxa"/>
          </w:tcPr>
          <w:p w14:paraId="070064B5" w14:textId="77777777" w:rsidR="00FD2C6D" w:rsidRPr="008A7F5B" w:rsidRDefault="00FD2C6D" w:rsidP="008D098B">
            <w:pPr>
              <w:jc w:val="center"/>
              <w:rPr>
                <w:rFonts w:ascii="Gisha" w:hAnsi="Gisha" w:cs="Gisha"/>
                <w:b/>
                <w:bCs/>
                <w:sz w:val="24"/>
                <w:szCs w:val="24"/>
              </w:rPr>
            </w:pPr>
            <w:r w:rsidRPr="008A7F5B">
              <w:rPr>
                <w:rFonts w:ascii="Gisha" w:hAnsi="Gisha" w:cs="Gisha" w:hint="cs"/>
                <w:b/>
                <w:bCs/>
                <w:sz w:val="24"/>
                <w:szCs w:val="24"/>
              </w:rPr>
              <w:t>Year 2</w:t>
            </w:r>
          </w:p>
        </w:tc>
        <w:tc>
          <w:tcPr>
            <w:tcW w:w="1075" w:type="dxa"/>
          </w:tcPr>
          <w:p w14:paraId="352425F5" w14:textId="77777777" w:rsidR="00FD2C6D" w:rsidRPr="008A7F5B" w:rsidRDefault="00FD2C6D" w:rsidP="008D098B">
            <w:pPr>
              <w:jc w:val="center"/>
              <w:rPr>
                <w:rFonts w:ascii="Gisha" w:hAnsi="Gisha" w:cs="Gisha"/>
                <w:b/>
                <w:bCs/>
                <w:sz w:val="24"/>
                <w:szCs w:val="24"/>
              </w:rPr>
            </w:pPr>
            <w:r w:rsidRPr="008A7F5B">
              <w:rPr>
                <w:rFonts w:ascii="Gisha" w:hAnsi="Gisha" w:cs="Gisha" w:hint="cs"/>
                <w:b/>
                <w:bCs/>
                <w:sz w:val="24"/>
                <w:szCs w:val="24"/>
              </w:rPr>
              <w:t>Year 3</w:t>
            </w:r>
          </w:p>
        </w:tc>
        <w:tc>
          <w:tcPr>
            <w:tcW w:w="1032" w:type="dxa"/>
          </w:tcPr>
          <w:p w14:paraId="46D0F64E" w14:textId="77777777" w:rsidR="00FD2C6D" w:rsidRPr="008A7F5B" w:rsidRDefault="00FD2C6D" w:rsidP="008D098B">
            <w:pPr>
              <w:jc w:val="center"/>
              <w:rPr>
                <w:rFonts w:ascii="Gisha" w:hAnsi="Gisha" w:cs="Gisha"/>
                <w:b/>
                <w:bCs/>
                <w:sz w:val="24"/>
                <w:szCs w:val="24"/>
              </w:rPr>
            </w:pPr>
            <w:r w:rsidRPr="008A7F5B">
              <w:rPr>
                <w:rFonts w:ascii="Gisha" w:hAnsi="Gisha" w:cs="Gisha" w:hint="cs"/>
                <w:b/>
                <w:bCs/>
                <w:sz w:val="24"/>
                <w:szCs w:val="24"/>
              </w:rPr>
              <w:t>Year 4</w:t>
            </w:r>
          </w:p>
        </w:tc>
      </w:tr>
      <w:tr w:rsidR="00FD2C6D" w:rsidRPr="006F1A8D" w14:paraId="6B4DFDE2" w14:textId="77777777" w:rsidTr="007F7FFB">
        <w:tc>
          <w:tcPr>
            <w:tcW w:w="3510" w:type="dxa"/>
          </w:tcPr>
          <w:p w14:paraId="0017C44F" w14:textId="77777777" w:rsidR="00FD2C6D" w:rsidRPr="006F1A8D" w:rsidRDefault="00FD2C6D" w:rsidP="008D098B">
            <w:pPr>
              <w:rPr>
                <w:rFonts w:ascii="Gisha" w:hAnsi="Gisha" w:cs="Gisha"/>
                <w:sz w:val="24"/>
                <w:szCs w:val="24"/>
              </w:rPr>
            </w:pPr>
            <w:r w:rsidRPr="006F1A8D">
              <w:rPr>
                <w:rFonts w:ascii="Gisha" w:hAnsi="Gisha" w:cs="Gisha" w:hint="cs"/>
                <w:sz w:val="24"/>
                <w:szCs w:val="24"/>
              </w:rPr>
              <w:t>EPS</w:t>
            </w:r>
          </w:p>
        </w:tc>
        <w:tc>
          <w:tcPr>
            <w:tcW w:w="1081" w:type="dxa"/>
          </w:tcPr>
          <w:p w14:paraId="2AD2C598"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5.4</w:t>
            </w:r>
            <w:r w:rsidR="00A242DC" w:rsidRPr="006F1A8D">
              <w:rPr>
                <w:rFonts w:ascii="Gisha" w:hAnsi="Gisha" w:cs="Gisha" w:hint="cs"/>
                <w:sz w:val="24"/>
                <w:szCs w:val="24"/>
              </w:rPr>
              <w:t>0</w:t>
            </w:r>
            <w:r w:rsidRPr="006F1A8D">
              <w:rPr>
                <w:rFonts w:ascii="Gisha" w:hAnsi="Gisha" w:cs="Gisha" w:hint="cs"/>
                <w:sz w:val="24"/>
                <w:szCs w:val="24"/>
                <w:vertAlign w:val="superscript"/>
              </w:rPr>
              <w:t>1</w:t>
            </w:r>
          </w:p>
        </w:tc>
        <w:tc>
          <w:tcPr>
            <w:tcW w:w="986" w:type="dxa"/>
          </w:tcPr>
          <w:p w14:paraId="72F32937"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6.</w:t>
            </w:r>
            <w:r w:rsidR="00DA7A62" w:rsidRPr="006F1A8D">
              <w:rPr>
                <w:rFonts w:ascii="Gisha" w:hAnsi="Gisha" w:cs="Gisha" w:hint="cs"/>
                <w:sz w:val="24"/>
                <w:szCs w:val="24"/>
              </w:rPr>
              <w:t>75</w:t>
            </w:r>
          </w:p>
        </w:tc>
        <w:tc>
          <w:tcPr>
            <w:tcW w:w="1075" w:type="dxa"/>
          </w:tcPr>
          <w:p w14:paraId="75811804"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8.</w:t>
            </w:r>
            <w:r w:rsidR="00DA7A62" w:rsidRPr="006F1A8D">
              <w:rPr>
                <w:rFonts w:ascii="Gisha" w:hAnsi="Gisha" w:cs="Gisha" w:hint="cs"/>
                <w:sz w:val="24"/>
                <w:szCs w:val="24"/>
              </w:rPr>
              <w:t>44</w:t>
            </w:r>
          </w:p>
        </w:tc>
        <w:tc>
          <w:tcPr>
            <w:tcW w:w="1032" w:type="dxa"/>
          </w:tcPr>
          <w:p w14:paraId="7483472A" w14:textId="77777777" w:rsidR="00FD2C6D" w:rsidRPr="006F1A8D" w:rsidRDefault="00DA7A62" w:rsidP="008D098B">
            <w:pPr>
              <w:jc w:val="right"/>
              <w:rPr>
                <w:rFonts w:ascii="Gisha" w:hAnsi="Gisha" w:cs="Gisha"/>
                <w:sz w:val="24"/>
                <w:szCs w:val="24"/>
              </w:rPr>
            </w:pPr>
            <w:r w:rsidRPr="006F1A8D">
              <w:rPr>
                <w:rFonts w:ascii="Gisha" w:hAnsi="Gisha" w:cs="Gisha" w:hint="cs"/>
                <w:sz w:val="24"/>
                <w:szCs w:val="24"/>
              </w:rPr>
              <w:t>8</w:t>
            </w:r>
            <w:r w:rsidR="00FD2C6D" w:rsidRPr="006F1A8D">
              <w:rPr>
                <w:rFonts w:ascii="Gisha" w:hAnsi="Gisha" w:cs="Gisha" w:hint="cs"/>
                <w:sz w:val="24"/>
                <w:szCs w:val="24"/>
              </w:rPr>
              <w:t>.7</w:t>
            </w:r>
            <w:r w:rsidRPr="006F1A8D">
              <w:rPr>
                <w:rFonts w:ascii="Gisha" w:hAnsi="Gisha" w:cs="Gisha" w:hint="cs"/>
                <w:sz w:val="24"/>
                <w:szCs w:val="24"/>
              </w:rPr>
              <w:t>0</w:t>
            </w:r>
            <w:r w:rsidR="00FD2C6D" w:rsidRPr="006F1A8D">
              <w:rPr>
                <w:rFonts w:ascii="Gisha" w:hAnsi="Gisha" w:cs="Gisha" w:hint="cs"/>
                <w:sz w:val="24"/>
                <w:szCs w:val="24"/>
                <w:vertAlign w:val="superscript"/>
              </w:rPr>
              <w:t>4</w:t>
            </w:r>
          </w:p>
        </w:tc>
      </w:tr>
      <w:tr w:rsidR="00FD2C6D" w:rsidRPr="006F1A8D" w14:paraId="6BE479AD" w14:textId="77777777" w:rsidTr="007F7FFB">
        <w:tc>
          <w:tcPr>
            <w:tcW w:w="3510" w:type="dxa"/>
          </w:tcPr>
          <w:p w14:paraId="2A11A909" w14:textId="77777777" w:rsidR="00FD2C6D" w:rsidRPr="006F1A8D" w:rsidRDefault="00FD2C6D" w:rsidP="008D098B">
            <w:pPr>
              <w:rPr>
                <w:rFonts w:ascii="Gisha" w:hAnsi="Gisha" w:cs="Gisha"/>
                <w:sz w:val="24"/>
                <w:szCs w:val="24"/>
              </w:rPr>
            </w:pPr>
            <w:r w:rsidRPr="006F1A8D">
              <w:rPr>
                <w:rFonts w:ascii="Gisha" w:hAnsi="Gisha" w:cs="Gisha" w:hint="cs"/>
                <w:sz w:val="24"/>
                <w:szCs w:val="24"/>
              </w:rPr>
              <w:t>Minus: (CE – D) (1 - DR)</w:t>
            </w:r>
          </w:p>
        </w:tc>
        <w:tc>
          <w:tcPr>
            <w:tcW w:w="1081" w:type="dxa"/>
          </w:tcPr>
          <w:p w14:paraId="028E8156"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2.3</w:t>
            </w:r>
            <w:r w:rsidR="00A242DC" w:rsidRPr="006F1A8D">
              <w:rPr>
                <w:rFonts w:ascii="Gisha" w:hAnsi="Gisha" w:cs="Gisha" w:hint="cs"/>
                <w:sz w:val="24"/>
                <w:szCs w:val="24"/>
              </w:rPr>
              <w:t>1</w:t>
            </w:r>
            <w:r w:rsidRPr="006F1A8D">
              <w:rPr>
                <w:rFonts w:ascii="Gisha" w:hAnsi="Gisha" w:cs="Gisha" w:hint="cs"/>
                <w:sz w:val="24"/>
                <w:szCs w:val="24"/>
                <w:vertAlign w:val="superscript"/>
              </w:rPr>
              <w:t>2</w:t>
            </w:r>
          </w:p>
        </w:tc>
        <w:tc>
          <w:tcPr>
            <w:tcW w:w="986" w:type="dxa"/>
          </w:tcPr>
          <w:p w14:paraId="30046329"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2.</w:t>
            </w:r>
            <w:r w:rsidR="00DA7A62" w:rsidRPr="006F1A8D">
              <w:rPr>
                <w:rFonts w:ascii="Gisha" w:hAnsi="Gisha" w:cs="Gisha" w:hint="cs"/>
                <w:sz w:val="24"/>
                <w:szCs w:val="24"/>
              </w:rPr>
              <w:t>89</w:t>
            </w:r>
          </w:p>
        </w:tc>
        <w:tc>
          <w:tcPr>
            <w:tcW w:w="1075" w:type="dxa"/>
          </w:tcPr>
          <w:p w14:paraId="335CE81A"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3.</w:t>
            </w:r>
            <w:r w:rsidR="00DA7A62" w:rsidRPr="006F1A8D">
              <w:rPr>
                <w:rFonts w:ascii="Gisha" w:hAnsi="Gisha" w:cs="Gisha" w:hint="cs"/>
                <w:sz w:val="24"/>
                <w:szCs w:val="24"/>
              </w:rPr>
              <w:t>61</w:t>
            </w:r>
          </w:p>
        </w:tc>
        <w:tc>
          <w:tcPr>
            <w:tcW w:w="1032" w:type="dxa"/>
          </w:tcPr>
          <w:p w14:paraId="0E40ED83" w14:textId="77777777" w:rsidR="00FD2C6D" w:rsidRPr="006F1A8D" w:rsidRDefault="00FD2C6D" w:rsidP="008D098B">
            <w:pPr>
              <w:ind w:left="720"/>
              <w:contextualSpacing/>
              <w:rPr>
                <w:rFonts w:ascii="Gisha" w:hAnsi="Gisha" w:cs="Gisha"/>
                <w:sz w:val="24"/>
                <w:szCs w:val="24"/>
              </w:rPr>
            </w:pPr>
            <w:r w:rsidRPr="006F1A8D">
              <w:rPr>
                <w:rFonts w:ascii="Gisha" w:hAnsi="Gisha" w:cs="Gisha" w:hint="cs"/>
                <w:sz w:val="24"/>
                <w:szCs w:val="24"/>
              </w:rPr>
              <w:t>-</w:t>
            </w:r>
          </w:p>
        </w:tc>
      </w:tr>
      <w:tr w:rsidR="00FD2C6D" w:rsidRPr="006F1A8D" w14:paraId="1598A72A" w14:textId="77777777" w:rsidTr="007F7FFB">
        <w:tc>
          <w:tcPr>
            <w:tcW w:w="3510" w:type="dxa"/>
          </w:tcPr>
          <w:p w14:paraId="371CDFCE" w14:textId="77777777" w:rsidR="00FD2C6D" w:rsidRPr="006F1A8D" w:rsidRDefault="00FD2C6D" w:rsidP="008D098B">
            <w:pPr>
              <w:rPr>
                <w:rFonts w:ascii="Gisha" w:hAnsi="Gisha" w:cs="Gisha"/>
                <w:sz w:val="24"/>
                <w:szCs w:val="24"/>
              </w:rPr>
            </w:pPr>
            <w:r w:rsidRPr="006F1A8D">
              <w:rPr>
                <w:rFonts w:ascii="Gisha" w:hAnsi="Gisha" w:cs="Gisha" w:hint="cs"/>
                <w:sz w:val="24"/>
                <w:szCs w:val="24"/>
              </w:rPr>
              <w:t xml:space="preserve">Minus:  Increase </w:t>
            </w:r>
            <w:r w:rsidR="007F7FFB" w:rsidRPr="006F1A8D">
              <w:rPr>
                <w:rFonts w:ascii="Gisha" w:hAnsi="Gisha" w:cs="Gisha" w:hint="cs"/>
                <w:sz w:val="24"/>
                <w:szCs w:val="24"/>
              </w:rPr>
              <w:t>N</w:t>
            </w:r>
            <w:r w:rsidRPr="006F1A8D">
              <w:rPr>
                <w:rFonts w:ascii="Gisha" w:hAnsi="Gisha" w:cs="Gisha" w:hint="cs"/>
                <w:sz w:val="24"/>
                <w:szCs w:val="24"/>
              </w:rPr>
              <w:t>WC (1 - DR)</w:t>
            </w:r>
          </w:p>
        </w:tc>
        <w:tc>
          <w:tcPr>
            <w:tcW w:w="1081" w:type="dxa"/>
          </w:tcPr>
          <w:p w14:paraId="69C2A259"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.4</w:t>
            </w:r>
            <w:r w:rsidR="00DA7A62" w:rsidRPr="006F1A8D">
              <w:rPr>
                <w:rFonts w:ascii="Gisha" w:hAnsi="Gisha" w:cs="Gisha" w:hint="cs"/>
                <w:sz w:val="24"/>
                <w:szCs w:val="24"/>
              </w:rPr>
              <w:t>0</w:t>
            </w:r>
            <w:r w:rsidRPr="006F1A8D">
              <w:rPr>
                <w:rFonts w:ascii="Gisha" w:hAnsi="Gisha" w:cs="Gisha" w:hint="cs"/>
                <w:sz w:val="24"/>
                <w:szCs w:val="24"/>
                <w:vertAlign w:val="superscript"/>
              </w:rPr>
              <w:t>3</w:t>
            </w:r>
          </w:p>
        </w:tc>
        <w:tc>
          <w:tcPr>
            <w:tcW w:w="986" w:type="dxa"/>
          </w:tcPr>
          <w:p w14:paraId="6ADB193B"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.5</w:t>
            </w:r>
            <w:r w:rsidR="00DA7A62" w:rsidRPr="006F1A8D">
              <w:rPr>
                <w:rFonts w:ascii="Gisha" w:hAnsi="Gisha" w:cs="Gisha" w:hint="cs"/>
                <w:sz w:val="24"/>
                <w:szCs w:val="24"/>
              </w:rPr>
              <w:t>0</w:t>
            </w:r>
          </w:p>
        </w:tc>
        <w:tc>
          <w:tcPr>
            <w:tcW w:w="1075" w:type="dxa"/>
          </w:tcPr>
          <w:p w14:paraId="7263D1A9"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w:t>
            </w:r>
            <w:r w:rsidR="00DA7A62" w:rsidRPr="006F1A8D">
              <w:rPr>
                <w:rFonts w:ascii="Gisha" w:hAnsi="Gisha" w:cs="Gisha" w:hint="cs"/>
                <w:sz w:val="24"/>
                <w:szCs w:val="24"/>
              </w:rPr>
              <w:t>63</w:t>
            </w:r>
          </w:p>
        </w:tc>
        <w:tc>
          <w:tcPr>
            <w:tcW w:w="1032" w:type="dxa"/>
          </w:tcPr>
          <w:p w14:paraId="7A6F2984"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w:t>
            </w:r>
            <w:r w:rsidR="00894B72" w:rsidRPr="006F1A8D">
              <w:rPr>
                <w:rFonts w:ascii="Gisha" w:hAnsi="Gisha" w:cs="Gisha" w:hint="cs"/>
                <w:sz w:val="24"/>
                <w:szCs w:val="24"/>
              </w:rPr>
              <w:t>08</w:t>
            </w:r>
            <w:r w:rsidRPr="006F1A8D">
              <w:rPr>
                <w:rFonts w:ascii="Gisha" w:hAnsi="Gisha" w:cs="Gisha" w:hint="cs"/>
                <w:sz w:val="24"/>
                <w:szCs w:val="24"/>
                <w:vertAlign w:val="superscript"/>
              </w:rPr>
              <w:t>5</w:t>
            </w:r>
          </w:p>
        </w:tc>
      </w:tr>
      <w:tr w:rsidR="00FD2C6D" w:rsidRPr="006F1A8D" w14:paraId="7C1EA7B3" w14:textId="77777777" w:rsidTr="007F7FFB">
        <w:tc>
          <w:tcPr>
            <w:tcW w:w="3510" w:type="dxa"/>
          </w:tcPr>
          <w:p w14:paraId="1C51B3A0"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FCFE</w:t>
            </w:r>
          </w:p>
        </w:tc>
        <w:tc>
          <w:tcPr>
            <w:tcW w:w="1081" w:type="dxa"/>
          </w:tcPr>
          <w:p w14:paraId="0564D1E7"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2.</w:t>
            </w:r>
            <w:r w:rsidR="00DA7A62" w:rsidRPr="006F1A8D">
              <w:rPr>
                <w:rFonts w:ascii="Gisha" w:hAnsi="Gisha" w:cs="Gisha" w:hint="cs"/>
                <w:sz w:val="24"/>
                <w:szCs w:val="24"/>
              </w:rPr>
              <w:t>69</w:t>
            </w:r>
          </w:p>
        </w:tc>
        <w:tc>
          <w:tcPr>
            <w:tcW w:w="986" w:type="dxa"/>
          </w:tcPr>
          <w:p w14:paraId="07D5370E"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3.</w:t>
            </w:r>
            <w:r w:rsidR="00DA7A62" w:rsidRPr="006F1A8D">
              <w:rPr>
                <w:rFonts w:ascii="Gisha" w:hAnsi="Gisha" w:cs="Gisha" w:hint="cs"/>
                <w:sz w:val="24"/>
                <w:szCs w:val="24"/>
              </w:rPr>
              <w:t>36</w:t>
            </w:r>
          </w:p>
        </w:tc>
        <w:tc>
          <w:tcPr>
            <w:tcW w:w="1075" w:type="dxa"/>
          </w:tcPr>
          <w:p w14:paraId="19ADC70A" w14:textId="77777777" w:rsidR="00FD2C6D" w:rsidRPr="006F1A8D" w:rsidRDefault="00FD2C6D" w:rsidP="008D098B">
            <w:pPr>
              <w:jc w:val="right"/>
              <w:rPr>
                <w:rFonts w:ascii="Gisha" w:hAnsi="Gisha" w:cs="Gisha"/>
                <w:sz w:val="24"/>
                <w:szCs w:val="24"/>
              </w:rPr>
            </w:pPr>
            <w:r w:rsidRPr="006F1A8D">
              <w:rPr>
                <w:rFonts w:ascii="Gisha" w:hAnsi="Gisha" w:cs="Gisha" w:hint="cs"/>
                <w:sz w:val="24"/>
                <w:szCs w:val="24"/>
              </w:rPr>
              <w:t>4.</w:t>
            </w:r>
            <w:r w:rsidR="00DA7A62" w:rsidRPr="006F1A8D">
              <w:rPr>
                <w:rFonts w:ascii="Gisha" w:hAnsi="Gisha" w:cs="Gisha" w:hint="cs"/>
                <w:sz w:val="24"/>
                <w:szCs w:val="24"/>
              </w:rPr>
              <w:t>20</w:t>
            </w:r>
          </w:p>
        </w:tc>
        <w:tc>
          <w:tcPr>
            <w:tcW w:w="1032" w:type="dxa"/>
          </w:tcPr>
          <w:p w14:paraId="3AB991E4" w14:textId="77777777" w:rsidR="00FD2C6D" w:rsidRPr="006F1A8D" w:rsidRDefault="00894B72" w:rsidP="008D098B">
            <w:pPr>
              <w:jc w:val="right"/>
              <w:rPr>
                <w:rFonts w:ascii="Gisha" w:hAnsi="Gisha" w:cs="Gisha"/>
                <w:sz w:val="24"/>
                <w:szCs w:val="24"/>
              </w:rPr>
            </w:pPr>
            <w:r w:rsidRPr="006F1A8D">
              <w:rPr>
                <w:rFonts w:ascii="Gisha" w:hAnsi="Gisha" w:cs="Gisha" w:hint="cs"/>
                <w:sz w:val="24"/>
                <w:szCs w:val="24"/>
              </w:rPr>
              <w:t>8.62</w:t>
            </w:r>
          </w:p>
        </w:tc>
      </w:tr>
    </w:tbl>
    <w:p w14:paraId="3F146FFE" w14:textId="77777777" w:rsidR="00FD2C6D" w:rsidRPr="006F1A8D" w:rsidRDefault="00FD2C6D" w:rsidP="008D098B">
      <w:pPr>
        <w:rPr>
          <w:rFonts w:ascii="Gisha" w:eastAsiaTheme="minorHAnsi" w:hAnsi="Gisha" w:cs="Gisha"/>
          <w:sz w:val="24"/>
          <w:szCs w:val="24"/>
        </w:rPr>
      </w:pPr>
    </w:p>
    <w:p w14:paraId="0E1947C1" w14:textId="77777777" w:rsidR="00A242DC" w:rsidRPr="006F1A8D" w:rsidRDefault="00FD2C6D"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1</w:t>
      </w:r>
      <w:r w:rsidRPr="006F1A8D">
        <w:rPr>
          <w:rFonts w:ascii="Gisha" w:eastAsiaTheme="minorHAnsi" w:hAnsi="Gisha" w:cs="Gisha" w:hint="cs"/>
          <w:sz w:val="24"/>
          <w:szCs w:val="24"/>
        </w:rPr>
        <w:t xml:space="preserve"> </w:t>
      </w:r>
      <w:r w:rsidR="00A242DC" w:rsidRPr="006F1A8D">
        <w:rPr>
          <w:rFonts w:ascii="Gisha" w:eastAsiaTheme="minorHAnsi" w:hAnsi="Gisha" w:cs="Gisha" w:hint="cs"/>
          <w:sz w:val="24"/>
          <w:szCs w:val="24"/>
        </w:rPr>
        <w:t>.15 / (1 - .25) = .20</w:t>
      </w:r>
    </w:p>
    <w:p w14:paraId="7AE280D7" w14:textId="77777777" w:rsidR="00FD2C6D" w:rsidRPr="006F1A8D" w:rsidRDefault="00FD2C6D" w:rsidP="008D098B">
      <w:pPr>
        <w:ind w:left="360" w:firstLine="180"/>
        <w:rPr>
          <w:rFonts w:ascii="Gisha" w:eastAsiaTheme="minorHAnsi" w:hAnsi="Gisha" w:cs="Gisha"/>
          <w:sz w:val="24"/>
          <w:szCs w:val="24"/>
        </w:rPr>
      </w:pPr>
      <w:r w:rsidRPr="006F1A8D">
        <w:rPr>
          <w:rFonts w:ascii="Gisha" w:eastAsiaTheme="minorHAnsi" w:hAnsi="Gisha" w:cs="Gisha" w:hint="cs"/>
          <w:sz w:val="24"/>
          <w:szCs w:val="24"/>
        </w:rPr>
        <w:t>(.</w:t>
      </w:r>
      <w:r w:rsidR="00A242DC" w:rsidRPr="006F1A8D">
        <w:rPr>
          <w:rFonts w:ascii="Gisha" w:eastAsiaTheme="minorHAnsi" w:hAnsi="Gisha" w:cs="Gisha" w:hint="cs"/>
          <w:sz w:val="24"/>
          <w:szCs w:val="24"/>
        </w:rPr>
        <w:t>20)</w:t>
      </w:r>
      <w:r w:rsidRPr="006F1A8D">
        <w:rPr>
          <w:rFonts w:ascii="Gisha" w:eastAsiaTheme="minorHAnsi" w:hAnsi="Gisha" w:cs="Gisha" w:hint="cs"/>
          <w:sz w:val="24"/>
          <w:szCs w:val="24"/>
        </w:rPr>
        <w:t xml:space="preserve"> (1 - </w:t>
      </w:r>
      <w:r w:rsidR="00A242DC" w:rsidRPr="006F1A8D">
        <w:rPr>
          <w:rFonts w:ascii="Gisha" w:eastAsiaTheme="minorHAnsi" w:hAnsi="Gisha" w:cs="Gisha" w:hint="cs"/>
          <w:sz w:val="24"/>
          <w:szCs w:val="24"/>
        </w:rPr>
        <w:t>.0</w:t>
      </w:r>
      <w:r w:rsidRPr="006F1A8D">
        <w:rPr>
          <w:rFonts w:ascii="Gisha" w:eastAsiaTheme="minorHAnsi" w:hAnsi="Gisha" w:cs="Gisha" w:hint="cs"/>
          <w:sz w:val="24"/>
          <w:szCs w:val="24"/>
        </w:rPr>
        <w:t>)</w:t>
      </w:r>
      <w:r w:rsidR="00A242DC" w:rsidRPr="006F1A8D">
        <w:rPr>
          <w:rFonts w:ascii="Gisha" w:eastAsiaTheme="minorHAnsi" w:hAnsi="Gisha" w:cs="Gisha" w:hint="cs"/>
          <w:sz w:val="24"/>
          <w:szCs w:val="24"/>
        </w:rPr>
        <w:t xml:space="preserve"> / </w:t>
      </w:r>
      <w:r w:rsidRPr="006F1A8D">
        <w:rPr>
          <w:rFonts w:ascii="Gisha" w:eastAsiaTheme="minorHAnsi" w:hAnsi="Gisha" w:cs="Gisha" w:hint="cs"/>
          <w:sz w:val="24"/>
          <w:szCs w:val="24"/>
        </w:rPr>
        <w:t xml:space="preserve">(1 – </w:t>
      </w:r>
      <w:r w:rsidR="00A242DC" w:rsidRPr="006F1A8D">
        <w:rPr>
          <w:rFonts w:ascii="Gisha" w:eastAsiaTheme="minorHAnsi" w:hAnsi="Gisha" w:cs="Gisha" w:hint="cs"/>
          <w:sz w:val="24"/>
          <w:szCs w:val="24"/>
        </w:rPr>
        <w:t>(.20) (1 - .0</w:t>
      </w:r>
      <w:r w:rsidRPr="006F1A8D">
        <w:rPr>
          <w:rFonts w:ascii="Gisha" w:eastAsiaTheme="minorHAnsi" w:hAnsi="Gisha" w:cs="Gisha" w:hint="cs"/>
          <w:sz w:val="24"/>
          <w:szCs w:val="24"/>
        </w:rPr>
        <w:t>)</w:t>
      </w:r>
      <w:r w:rsidR="00A242DC" w:rsidRPr="006F1A8D">
        <w:rPr>
          <w:rFonts w:ascii="Gisha" w:eastAsiaTheme="minorHAnsi" w:hAnsi="Gisha" w:cs="Gisha" w:hint="cs"/>
          <w:sz w:val="24"/>
          <w:szCs w:val="24"/>
        </w:rPr>
        <w:t>)</w:t>
      </w:r>
      <w:r w:rsidRPr="006F1A8D">
        <w:rPr>
          <w:rFonts w:ascii="Gisha" w:eastAsiaTheme="minorHAnsi" w:hAnsi="Gisha" w:cs="Gisha" w:hint="cs"/>
          <w:sz w:val="24"/>
          <w:szCs w:val="24"/>
        </w:rPr>
        <w:t xml:space="preserve"> = </w:t>
      </w:r>
      <w:r w:rsidR="00A242DC" w:rsidRPr="006F1A8D">
        <w:rPr>
          <w:rFonts w:ascii="Gisha" w:eastAsiaTheme="minorHAnsi" w:hAnsi="Gisha" w:cs="Gisha" w:hint="cs"/>
          <w:sz w:val="24"/>
          <w:szCs w:val="24"/>
        </w:rPr>
        <w:t>.25</w:t>
      </w:r>
    </w:p>
    <w:p w14:paraId="5E75AE1E" w14:textId="77777777" w:rsidR="00FD2C6D" w:rsidRPr="006F1A8D" w:rsidRDefault="00FD2C6D" w:rsidP="008D098B">
      <w:pPr>
        <w:ind w:left="540"/>
        <w:rPr>
          <w:rFonts w:ascii="Gisha" w:eastAsiaTheme="minorHAnsi" w:hAnsi="Gisha" w:cs="Gisha"/>
          <w:sz w:val="24"/>
          <w:szCs w:val="24"/>
        </w:rPr>
      </w:pPr>
      <w:r w:rsidRPr="006F1A8D">
        <w:rPr>
          <w:rFonts w:ascii="Gisha" w:eastAsiaTheme="minorHAnsi" w:hAnsi="Gisha" w:cs="Gisha" w:hint="cs"/>
          <w:sz w:val="24"/>
          <w:szCs w:val="24"/>
        </w:rPr>
        <w:t>(4.32) (1 + .2</w:t>
      </w:r>
      <w:r w:rsidR="00A242DC" w:rsidRPr="006F1A8D">
        <w:rPr>
          <w:rFonts w:ascii="Gisha" w:eastAsiaTheme="minorHAnsi" w:hAnsi="Gisha" w:cs="Gisha" w:hint="cs"/>
          <w:sz w:val="24"/>
          <w:szCs w:val="24"/>
        </w:rPr>
        <w:t>5</w:t>
      </w:r>
      <w:r w:rsidRPr="006F1A8D">
        <w:rPr>
          <w:rFonts w:ascii="Gisha" w:eastAsiaTheme="minorHAnsi" w:hAnsi="Gisha" w:cs="Gisha" w:hint="cs"/>
          <w:sz w:val="24"/>
          <w:szCs w:val="24"/>
        </w:rPr>
        <w:t>)</w:t>
      </w:r>
      <w:r w:rsidR="00A242DC" w:rsidRPr="006F1A8D">
        <w:rPr>
          <w:rFonts w:ascii="Gisha" w:eastAsiaTheme="minorHAnsi" w:hAnsi="Gisha" w:cs="Gisha" w:hint="cs"/>
          <w:sz w:val="24"/>
          <w:szCs w:val="24"/>
        </w:rPr>
        <w:t xml:space="preserve"> = 5.40</w:t>
      </w:r>
    </w:p>
    <w:p w14:paraId="63A59208" w14:textId="77777777" w:rsidR="00FD2C6D" w:rsidRPr="006F1A8D" w:rsidRDefault="00FD2C6D" w:rsidP="008D098B">
      <w:pPr>
        <w:ind w:left="360"/>
        <w:rPr>
          <w:rFonts w:ascii="Gisha" w:eastAsiaTheme="minorHAnsi" w:hAnsi="Gisha" w:cs="Gisha"/>
          <w:sz w:val="24"/>
          <w:szCs w:val="24"/>
        </w:rPr>
      </w:pPr>
    </w:p>
    <w:p w14:paraId="61E034A4" w14:textId="77777777" w:rsidR="00FD2C6D" w:rsidRPr="006F1A8D" w:rsidRDefault="00FD2C6D"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 xml:space="preserve">2 </w:t>
      </w:r>
      <w:r w:rsidRPr="006F1A8D">
        <w:rPr>
          <w:rFonts w:ascii="Gisha" w:eastAsiaTheme="minorHAnsi" w:hAnsi="Gisha" w:cs="Gisha" w:hint="cs"/>
          <w:sz w:val="24"/>
          <w:szCs w:val="24"/>
        </w:rPr>
        <w:t>(3.56 – 1.10) (1 + .2</w:t>
      </w:r>
      <w:r w:rsidR="00A242DC" w:rsidRPr="006F1A8D">
        <w:rPr>
          <w:rFonts w:ascii="Gisha" w:eastAsiaTheme="minorHAnsi" w:hAnsi="Gisha" w:cs="Gisha" w:hint="cs"/>
          <w:sz w:val="24"/>
          <w:szCs w:val="24"/>
        </w:rPr>
        <w:t>5</w:t>
      </w:r>
      <w:r w:rsidRPr="006F1A8D">
        <w:rPr>
          <w:rFonts w:ascii="Gisha" w:eastAsiaTheme="minorHAnsi" w:hAnsi="Gisha" w:cs="Gisha" w:hint="cs"/>
          <w:sz w:val="24"/>
          <w:szCs w:val="24"/>
        </w:rPr>
        <w:t>) (1 - .25)</w:t>
      </w:r>
      <w:r w:rsidR="00A242DC" w:rsidRPr="006F1A8D">
        <w:rPr>
          <w:rFonts w:ascii="Gisha" w:eastAsiaTheme="minorHAnsi" w:hAnsi="Gisha" w:cs="Gisha" w:hint="cs"/>
          <w:sz w:val="24"/>
          <w:szCs w:val="24"/>
        </w:rPr>
        <w:t xml:space="preserve"> = 2.31</w:t>
      </w:r>
    </w:p>
    <w:p w14:paraId="71505B74" w14:textId="77777777" w:rsidR="00FD2C6D" w:rsidRPr="006F1A8D" w:rsidRDefault="00FD2C6D" w:rsidP="008D098B">
      <w:pPr>
        <w:ind w:left="360"/>
        <w:rPr>
          <w:rFonts w:ascii="Gisha" w:eastAsiaTheme="minorHAnsi" w:hAnsi="Gisha" w:cs="Gisha"/>
          <w:sz w:val="24"/>
          <w:szCs w:val="24"/>
        </w:rPr>
      </w:pPr>
    </w:p>
    <w:p w14:paraId="32D17637" w14:textId="77777777" w:rsidR="00FD2C6D" w:rsidRPr="006F1A8D" w:rsidRDefault="00FD2C6D"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3</w:t>
      </w:r>
      <w:r w:rsidRPr="006F1A8D">
        <w:rPr>
          <w:rFonts w:ascii="Gisha" w:eastAsiaTheme="minorHAnsi" w:hAnsi="Gisha" w:cs="Gisha" w:hint="cs"/>
          <w:sz w:val="24"/>
          <w:szCs w:val="24"/>
        </w:rPr>
        <w:t xml:space="preserve"> ((21.23) (1 + .2</w:t>
      </w:r>
      <w:r w:rsidR="00A242DC" w:rsidRPr="006F1A8D">
        <w:rPr>
          <w:rFonts w:ascii="Gisha" w:eastAsiaTheme="minorHAnsi" w:hAnsi="Gisha" w:cs="Gisha" w:hint="cs"/>
          <w:sz w:val="24"/>
          <w:szCs w:val="24"/>
        </w:rPr>
        <w:t>5</w:t>
      </w:r>
      <w:r w:rsidRPr="006F1A8D">
        <w:rPr>
          <w:rFonts w:ascii="Gisha" w:eastAsiaTheme="minorHAnsi" w:hAnsi="Gisha" w:cs="Gisha" w:hint="cs"/>
          <w:sz w:val="24"/>
          <w:szCs w:val="24"/>
        </w:rPr>
        <w:t>) – 21.23) (.10) (1 - .25)</w:t>
      </w:r>
      <w:r w:rsidR="00DA7A62" w:rsidRPr="006F1A8D">
        <w:rPr>
          <w:rFonts w:ascii="Gisha" w:eastAsiaTheme="minorHAnsi" w:hAnsi="Gisha" w:cs="Gisha" w:hint="cs"/>
          <w:sz w:val="24"/>
          <w:szCs w:val="24"/>
        </w:rPr>
        <w:t xml:space="preserve"> = .40</w:t>
      </w:r>
    </w:p>
    <w:p w14:paraId="28B0E63C" w14:textId="77777777" w:rsidR="00FD2C6D" w:rsidRPr="006F1A8D" w:rsidRDefault="00FD2C6D" w:rsidP="008D098B">
      <w:pPr>
        <w:ind w:left="360"/>
        <w:rPr>
          <w:rFonts w:ascii="Gisha" w:eastAsiaTheme="minorHAnsi" w:hAnsi="Gisha" w:cs="Gisha"/>
          <w:sz w:val="24"/>
          <w:szCs w:val="24"/>
        </w:rPr>
      </w:pPr>
    </w:p>
    <w:p w14:paraId="257D65DD" w14:textId="77777777" w:rsidR="00DA7A62" w:rsidRPr="006F1A8D" w:rsidRDefault="00FD2C6D"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4</w:t>
      </w:r>
      <w:r w:rsidRPr="006F1A8D">
        <w:rPr>
          <w:rFonts w:ascii="Gisha" w:eastAsiaTheme="minorHAnsi" w:hAnsi="Gisha" w:cs="Gisha" w:hint="cs"/>
          <w:sz w:val="24"/>
          <w:szCs w:val="24"/>
        </w:rPr>
        <w:t xml:space="preserve"> </w:t>
      </w:r>
      <w:r w:rsidR="00DA7A62" w:rsidRPr="006F1A8D">
        <w:rPr>
          <w:rFonts w:ascii="Gisha" w:eastAsiaTheme="minorHAnsi" w:hAnsi="Gisha" w:cs="Gisha" w:hint="cs"/>
          <w:sz w:val="24"/>
          <w:szCs w:val="24"/>
        </w:rPr>
        <w:t xml:space="preserve">.06 / (1 - .40) = .10 </w:t>
      </w:r>
    </w:p>
    <w:p w14:paraId="56B98F7F" w14:textId="77777777" w:rsidR="00FD2C6D" w:rsidRPr="006F1A8D" w:rsidRDefault="00FD2C6D" w:rsidP="008D098B">
      <w:pPr>
        <w:ind w:left="360" w:firstLine="180"/>
        <w:rPr>
          <w:rFonts w:ascii="Gisha" w:eastAsiaTheme="minorHAnsi" w:hAnsi="Gisha" w:cs="Gisha"/>
          <w:sz w:val="24"/>
          <w:szCs w:val="24"/>
        </w:rPr>
      </w:pPr>
      <w:r w:rsidRPr="006F1A8D">
        <w:rPr>
          <w:rFonts w:ascii="Gisha" w:eastAsiaTheme="minorHAnsi" w:hAnsi="Gisha" w:cs="Gisha" w:hint="cs"/>
          <w:sz w:val="24"/>
          <w:szCs w:val="24"/>
        </w:rPr>
        <w:t>(</w:t>
      </w:r>
      <w:r w:rsidR="00DA7A62" w:rsidRPr="006F1A8D">
        <w:rPr>
          <w:rFonts w:ascii="Gisha" w:eastAsiaTheme="minorHAnsi" w:hAnsi="Gisha" w:cs="Gisha" w:hint="cs"/>
          <w:sz w:val="24"/>
          <w:szCs w:val="24"/>
        </w:rPr>
        <w:t xml:space="preserve">.10) </w:t>
      </w:r>
      <w:r w:rsidRPr="006F1A8D">
        <w:rPr>
          <w:rFonts w:ascii="Gisha" w:eastAsiaTheme="minorHAnsi" w:hAnsi="Gisha" w:cs="Gisha" w:hint="cs"/>
          <w:sz w:val="24"/>
          <w:szCs w:val="24"/>
        </w:rPr>
        <w:t>(</w:t>
      </w:r>
      <w:r w:rsidR="00DA7A62" w:rsidRPr="006F1A8D">
        <w:rPr>
          <w:rFonts w:ascii="Gisha" w:eastAsiaTheme="minorHAnsi" w:hAnsi="Gisha" w:cs="Gisha" w:hint="cs"/>
          <w:sz w:val="24"/>
          <w:szCs w:val="24"/>
        </w:rPr>
        <w:t>.3</w:t>
      </w:r>
      <w:r w:rsidRPr="006F1A8D">
        <w:rPr>
          <w:rFonts w:ascii="Gisha" w:eastAsiaTheme="minorHAnsi" w:hAnsi="Gisha" w:cs="Gisha" w:hint="cs"/>
          <w:sz w:val="24"/>
          <w:szCs w:val="24"/>
        </w:rPr>
        <w:t>)</w:t>
      </w:r>
      <w:r w:rsidR="00DA7A62" w:rsidRPr="006F1A8D">
        <w:rPr>
          <w:rFonts w:ascii="Gisha" w:eastAsiaTheme="minorHAnsi" w:hAnsi="Gisha" w:cs="Gisha" w:hint="cs"/>
          <w:sz w:val="24"/>
          <w:szCs w:val="24"/>
        </w:rPr>
        <w:t xml:space="preserve"> / </w:t>
      </w:r>
      <w:r w:rsidRPr="006F1A8D">
        <w:rPr>
          <w:rFonts w:ascii="Gisha" w:eastAsiaTheme="minorHAnsi" w:hAnsi="Gisha" w:cs="Gisha" w:hint="cs"/>
          <w:sz w:val="24"/>
          <w:szCs w:val="24"/>
        </w:rPr>
        <w:t>(</w:t>
      </w:r>
      <w:r w:rsidR="00DA7A62" w:rsidRPr="006F1A8D">
        <w:rPr>
          <w:rFonts w:ascii="Gisha" w:eastAsiaTheme="minorHAnsi" w:hAnsi="Gisha" w:cs="Gisha" w:hint="cs"/>
          <w:sz w:val="24"/>
          <w:szCs w:val="24"/>
        </w:rPr>
        <w:t>1 – (.10) (</w:t>
      </w:r>
      <w:r w:rsidRPr="006F1A8D">
        <w:rPr>
          <w:rFonts w:ascii="Gisha" w:eastAsiaTheme="minorHAnsi" w:hAnsi="Gisha" w:cs="Gisha" w:hint="cs"/>
          <w:sz w:val="24"/>
          <w:szCs w:val="24"/>
        </w:rPr>
        <w:t>.3)</w:t>
      </w:r>
      <w:r w:rsidR="00DA7A62" w:rsidRPr="006F1A8D">
        <w:rPr>
          <w:rFonts w:ascii="Gisha" w:eastAsiaTheme="minorHAnsi" w:hAnsi="Gisha" w:cs="Gisha" w:hint="cs"/>
          <w:sz w:val="24"/>
          <w:szCs w:val="24"/>
        </w:rPr>
        <w:t>)</w:t>
      </w:r>
      <w:r w:rsidRPr="006F1A8D">
        <w:rPr>
          <w:rFonts w:ascii="Gisha" w:eastAsiaTheme="minorHAnsi" w:hAnsi="Gisha" w:cs="Gisha" w:hint="cs"/>
          <w:sz w:val="24"/>
          <w:szCs w:val="24"/>
        </w:rPr>
        <w:t xml:space="preserve"> =</w:t>
      </w:r>
      <w:r w:rsidR="00DA7A62" w:rsidRPr="006F1A8D">
        <w:rPr>
          <w:rFonts w:ascii="Gisha" w:eastAsiaTheme="minorHAnsi" w:hAnsi="Gisha" w:cs="Gisha" w:hint="cs"/>
          <w:sz w:val="24"/>
          <w:szCs w:val="24"/>
        </w:rPr>
        <w:t xml:space="preserve"> .0309</w:t>
      </w:r>
    </w:p>
    <w:p w14:paraId="27C2EE87" w14:textId="77777777" w:rsidR="00FD2C6D" w:rsidRPr="006F1A8D" w:rsidRDefault="00FD2C6D" w:rsidP="008D098B">
      <w:pPr>
        <w:ind w:left="540"/>
        <w:rPr>
          <w:rFonts w:ascii="Gisha" w:eastAsiaTheme="minorHAnsi" w:hAnsi="Gisha" w:cs="Gisha"/>
          <w:sz w:val="24"/>
          <w:szCs w:val="24"/>
        </w:rPr>
      </w:pPr>
      <w:r w:rsidRPr="006F1A8D">
        <w:rPr>
          <w:rFonts w:ascii="Gisha" w:eastAsiaTheme="minorHAnsi" w:hAnsi="Gisha" w:cs="Gisha" w:hint="cs"/>
          <w:sz w:val="24"/>
          <w:szCs w:val="24"/>
        </w:rPr>
        <w:t>(8.</w:t>
      </w:r>
      <w:r w:rsidR="00DA7A62" w:rsidRPr="006F1A8D">
        <w:rPr>
          <w:rFonts w:ascii="Gisha" w:eastAsiaTheme="minorHAnsi" w:hAnsi="Gisha" w:cs="Gisha" w:hint="cs"/>
          <w:sz w:val="24"/>
          <w:szCs w:val="24"/>
        </w:rPr>
        <w:t>44</w:t>
      </w:r>
      <w:r w:rsidRPr="006F1A8D">
        <w:rPr>
          <w:rFonts w:ascii="Gisha" w:eastAsiaTheme="minorHAnsi" w:hAnsi="Gisha" w:cs="Gisha" w:hint="cs"/>
          <w:sz w:val="24"/>
          <w:szCs w:val="24"/>
        </w:rPr>
        <w:t>) (1 + .</w:t>
      </w:r>
      <w:r w:rsidR="00DA7A62" w:rsidRPr="006F1A8D">
        <w:rPr>
          <w:rFonts w:ascii="Gisha" w:eastAsiaTheme="minorHAnsi" w:hAnsi="Gisha" w:cs="Gisha" w:hint="cs"/>
          <w:sz w:val="24"/>
          <w:szCs w:val="24"/>
        </w:rPr>
        <w:t>0309</w:t>
      </w:r>
      <w:r w:rsidRPr="006F1A8D">
        <w:rPr>
          <w:rFonts w:ascii="Gisha" w:eastAsiaTheme="minorHAnsi" w:hAnsi="Gisha" w:cs="Gisha" w:hint="cs"/>
          <w:sz w:val="24"/>
          <w:szCs w:val="24"/>
        </w:rPr>
        <w:t>)</w:t>
      </w:r>
      <w:r w:rsidR="00DA7A62" w:rsidRPr="006F1A8D">
        <w:rPr>
          <w:rFonts w:ascii="Gisha" w:eastAsiaTheme="minorHAnsi" w:hAnsi="Gisha" w:cs="Gisha" w:hint="cs"/>
          <w:sz w:val="24"/>
          <w:szCs w:val="24"/>
        </w:rPr>
        <w:t xml:space="preserve"> = 8.70</w:t>
      </w:r>
    </w:p>
    <w:p w14:paraId="7C458064" w14:textId="77777777" w:rsidR="00FD2C6D" w:rsidRPr="006F1A8D" w:rsidRDefault="00FD2C6D" w:rsidP="008D098B">
      <w:pPr>
        <w:ind w:left="360"/>
        <w:rPr>
          <w:rFonts w:ascii="Gisha" w:eastAsiaTheme="minorHAnsi" w:hAnsi="Gisha" w:cs="Gisha"/>
          <w:sz w:val="24"/>
          <w:szCs w:val="24"/>
        </w:rPr>
      </w:pPr>
    </w:p>
    <w:p w14:paraId="115B63E2" w14:textId="77777777" w:rsidR="00FD2C6D" w:rsidRPr="006F1A8D" w:rsidRDefault="00FD2C6D" w:rsidP="008D098B">
      <w:pPr>
        <w:ind w:left="360"/>
        <w:rPr>
          <w:rFonts w:ascii="Gisha" w:eastAsiaTheme="minorHAnsi" w:hAnsi="Gisha" w:cs="Gisha"/>
          <w:sz w:val="24"/>
          <w:szCs w:val="24"/>
        </w:rPr>
      </w:pPr>
      <w:r w:rsidRPr="006F1A8D">
        <w:rPr>
          <w:rFonts w:ascii="Gisha" w:eastAsiaTheme="minorHAnsi" w:hAnsi="Gisha" w:cs="Gisha" w:hint="cs"/>
          <w:sz w:val="24"/>
          <w:szCs w:val="24"/>
          <w:vertAlign w:val="superscript"/>
        </w:rPr>
        <w:t xml:space="preserve">5 </w:t>
      </w:r>
      <w:r w:rsidRPr="006F1A8D">
        <w:rPr>
          <w:rFonts w:ascii="Gisha" w:eastAsiaTheme="minorHAnsi" w:hAnsi="Gisha" w:cs="Gisha" w:hint="cs"/>
          <w:sz w:val="24"/>
          <w:szCs w:val="24"/>
        </w:rPr>
        <w:t>((21.23) (1 + .2</w:t>
      </w:r>
      <w:r w:rsidR="00DA7A62" w:rsidRPr="006F1A8D">
        <w:rPr>
          <w:rFonts w:ascii="Gisha" w:eastAsiaTheme="minorHAnsi" w:hAnsi="Gisha" w:cs="Gisha" w:hint="cs"/>
          <w:sz w:val="24"/>
          <w:szCs w:val="24"/>
        </w:rPr>
        <w:t>5</w:t>
      </w:r>
      <w:r w:rsidRPr="006F1A8D">
        <w:rPr>
          <w:rFonts w:ascii="Gisha" w:eastAsiaTheme="minorHAnsi" w:hAnsi="Gisha" w:cs="Gisha" w:hint="cs"/>
          <w:sz w:val="24"/>
          <w:szCs w:val="24"/>
        </w:rPr>
        <w:t>)</w:t>
      </w:r>
      <w:r w:rsidRPr="006F1A8D">
        <w:rPr>
          <w:rFonts w:ascii="Gisha" w:eastAsiaTheme="minorHAnsi" w:hAnsi="Gisha" w:cs="Gisha" w:hint="cs"/>
          <w:sz w:val="24"/>
          <w:szCs w:val="24"/>
          <w:vertAlign w:val="superscript"/>
        </w:rPr>
        <w:t>3</w:t>
      </w:r>
      <w:r w:rsidRPr="006F1A8D">
        <w:rPr>
          <w:rFonts w:ascii="Gisha" w:eastAsiaTheme="minorHAnsi" w:hAnsi="Gisha" w:cs="Gisha" w:hint="cs"/>
          <w:sz w:val="24"/>
          <w:szCs w:val="24"/>
        </w:rPr>
        <w:t xml:space="preserve"> (1 + .</w:t>
      </w:r>
      <w:r w:rsidR="00DA7A62" w:rsidRPr="006F1A8D">
        <w:rPr>
          <w:rFonts w:ascii="Gisha" w:eastAsiaTheme="minorHAnsi" w:hAnsi="Gisha" w:cs="Gisha" w:hint="cs"/>
          <w:sz w:val="24"/>
          <w:szCs w:val="24"/>
        </w:rPr>
        <w:t>0309</w:t>
      </w:r>
      <w:r w:rsidRPr="006F1A8D">
        <w:rPr>
          <w:rFonts w:ascii="Gisha" w:eastAsiaTheme="minorHAnsi" w:hAnsi="Gisha" w:cs="Gisha" w:hint="cs"/>
          <w:sz w:val="24"/>
          <w:szCs w:val="24"/>
        </w:rPr>
        <w:t>) – (21.23) (1 + .2</w:t>
      </w:r>
      <w:r w:rsidR="00DA7A62" w:rsidRPr="006F1A8D">
        <w:rPr>
          <w:rFonts w:ascii="Gisha" w:eastAsiaTheme="minorHAnsi" w:hAnsi="Gisha" w:cs="Gisha" w:hint="cs"/>
          <w:sz w:val="24"/>
          <w:szCs w:val="24"/>
        </w:rPr>
        <w:t>5</w:t>
      </w:r>
      <w:r w:rsidRPr="006F1A8D">
        <w:rPr>
          <w:rFonts w:ascii="Gisha" w:eastAsiaTheme="minorHAnsi" w:hAnsi="Gisha" w:cs="Gisha" w:hint="cs"/>
          <w:sz w:val="24"/>
          <w:szCs w:val="24"/>
        </w:rPr>
        <w:t>)</w:t>
      </w:r>
      <w:r w:rsidRPr="006F1A8D">
        <w:rPr>
          <w:rFonts w:ascii="Gisha" w:eastAsiaTheme="minorHAnsi" w:hAnsi="Gisha" w:cs="Gisha" w:hint="cs"/>
          <w:sz w:val="24"/>
          <w:szCs w:val="24"/>
          <w:vertAlign w:val="superscript"/>
        </w:rPr>
        <w:t>3</w:t>
      </w:r>
      <w:r w:rsidRPr="006F1A8D">
        <w:rPr>
          <w:rFonts w:ascii="Gisha" w:eastAsiaTheme="minorHAnsi" w:hAnsi="Gisha" w:cs="Gisha" w:hint="cs"/>
          <w:sz w:val="24"/>
          <w:szCs w:val="24"/>
        </w:rPr>
        <w:t xml:space="preserve">) (.10) (1 - .4) </w:t>
      </w:r>
      <w:r w:rsidR="00DA7A62" w:rsidRPr="006F1A8D">
        <w:rPr>
          <w:rFonts w:ascii="Gisha" w:eastAsiaTheme="minorHAnsi" w:hAnsi="Gisha" w:cs="Gisha" w:hint="cs"/>
          <w:sz w:val="24"/>
          <w:szCs w:val="24"/>
        </w:rPr>
        <w:t xml:space="preserve">= </w:t>
      </w:r>
      <w:r w:rsidR="00894B72" w:rsidRPr="006F1A8D">
        <w:rPr>
          <w:rFonts w:ascii="Gisha" w:eastAsiaTheme="minorHAnsi" w:hAnsi="Gisha" w:cs="Gisha" w:hint="cs"/>
          <w:sz w:val="24"/>
          <w:szCs w:val="24"/>
        </w:rPr>
        <w:t>.08</w:t>
      </w:r>
    </w:p>
    <w:p w14:paraId="7A1389C6" w14:textId="77777777" w:rsidR="00FD2C6D" w:rsidRPr="006F1A8D" w:rsidRDefault="00FD2C6D" w:rsidP="008D098B">
      <w:pPr>
        <w:rPr>
          <w:rFonts w:ascii="Gisha" w:eastAsiaTheme="minorHAnsi" w:hAnsi="Gisha" w:cs="Gisha"/>
          <w:sz w:val="24"/>
          <w:szCs w:val="24"/>
        </w:rPr>
      </w:pPr>
    </w:p>
    <w:p w14:paraId="5A99655E" w14:textId="77777777" w:rsidR="00FD2C6D" w:rsidRPr="006F1A8D" w:rsidRDefault="00FD2C6D" w:rsidP="008D098B">
      <w:pPr>
        <w:ind w:left="360"/>
        <w:rPr>
          <w:rFonts w:ascii="Gisha" w:eastAsiaTheme="minorEastAsia" w:hAnsi="Gisha" w:cs="Gisha"/>
          <w:sz w:val="32"/>
          <w:szCs w:val="32"/>
        </w:rPr>
      </w:pPr>
      <w:r w:rsidRPr="006F1A8D">
        <w:rPr>
          <w:rFonts w:ascii="Gisha" w:eastAsiaTheme="minorHAnsi" w:hAnsi="Gisha" w:cs="Gisha" w:hint="cs"/>
          <w:sz w:val="24"/>
          <w:szCs w:val="24"/>
        </w:rPr>
        <w:t>P</w:t>
      </w:r>
      <w:r w:rsidRPr="006F1A8D">
        <w:rPr>
          <w:rFonts w:ascii="Gisha" w:eastAsiaTheme="minorHAnsi" w:hAnsi="Gisha" w:cs="Gisha" w:hint="cs"/>
          <w:sz w:val="24"/>
          <w:szCs w:val="24"/>
          <w:vertAlign w:val="subscript"/>
        </w:rPr>
        <w:t>0</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2.69</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.1075)</m:t>
                </m:r>
              </m:e>
              <m:sup>
                <m:r>
                  <w:rPr>
                    <w:rFonts w:ascii="Cambria Math" w:eastAsiaTheme="minorHAnsi" w:hAnsi="Cambria Math" w:cs="Gisha" w:hint="cs"/>
                    <w:sz w:val="32"/>
                    <w:szCs w:val="32"/>
                  </w:rPr>
                  <m:t>1</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3.36</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.1075)</m:t>
                </m:r>
              </m:e>
              <m:sup>
                <m:r>
                  <w:rPr>
                    <w:rFonts w:ascii="Cambria Math" w:eastAsiaTheme="minorHAnsi" w:hAnsi="Cambria Math" w:cs="Gisha" w:hint="cs"/>
                    <w:sz w:val="32"/>
                    <w:szCs w:val="32"/>
                  </w:rPr>
                  <m:t>2</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4.20</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.1075)</m:t>
                </m:r>
              </m:e>
              <m:sup>
                <m:r>
                  <w:rPr>
                    <w:rFonts w:ascii="Cambria Math" w:eastAsiaTheme="minorHAnsi" w:hAnsi="Cambria Math" w:cs="Gisha" w:hint="cs"/>
                    <w:sz w:val="32"/>
                    <w:szCs w:val="32"/>
                  </w:rPr>
                  <m:t>3</m:t>
                </m:r>
              </m:sup>
            </m:sSup>
          </m:den>
        </m:f>
      </m:oMath>
      <w:r w:rsidRPr="006F1A8D">
        <w:rPr>
          <w:rFonts w:ascii="Gisha" w:eastAsiaTheme="minorEastAsia" w:hAnsi="Gisha" w:cs="Gisha" w:hint="cs"/>
          <w:sz w:val="32"/>
          <w:szCs w:val="32"/>
        </w:rPr>
        <w:t xml:space="preserve"> +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8.62</m:t>
                </m:r>
              </m:num>
              <m:den>
                <m:r>
                  <w:rPr>
                    <w:rFonts w:ascii="Cambria Math" w:eastAsiaTheme="minorEastAsia" w:hAnsi="Cambria Math" w:cs="Gisha" w:hint="cs"/>
                    <w:sz w:val="32"/>
                    <w:szCs w:val="32"/>
                  </w:rPr>
                  <m:t>(.0950 - .0309)</m:t>
                </m:r>
              </m:den>
            </m:f>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.1075)</m:t>
                </m:r>
              </m:e>
              <m:sup>
                <m:r>
                  <w:rPr>
                    <w:rFonts w:ascii="Cambria Math" w:eastAsiaTheme="minorHAnsi" w:hAnsi="Cambria Math" w:cs="Gisha" w:hint="cs"/>
                    <w:sz w:val="32"/>
                    <w:szCs w:val="32"/>
                  </w:rPr>
                  <m:t>3</m:t>
                </m:r>
              </m:sup>
            </m:sSup>
          </m:den>
        </m:f>
      </m:oMath>
      <w:r w:rsidRPr="006F1A8D">
        <w:rPr>
          <w:rFonts w:ascii="Gisha" w:eastAsiaTheme="minorEastAsia" w:hAnsi="Gisha" w:cs="Gisha" w:hint="cs"/>
          <w:sz w:val="32"/>
          <w:szCs w:val="32"/>
        </w:rPr>
        <w:t xml:space="preserve"> = </w:t>
      </w:r>
      <w:r w:rsidR="00894B72" w:rsidRPr="006F1A8D">
        <w:rPr>
          <w:rFonts w:ascii="Gisha" w:eastAsiaTheme="minorEastAsia" w:hAnsi="Gisha" w:cs="Gisha" w:hint="cs"/>
          <w:sz w:val="24"/>
          <w:szCs w:val="24"/>
        </w:rPr>
        <w:t xml:space="preserve">CAD </w:t>
      </w:r>
      <w:r w:rsidR="00071646" w:rsidRPr="006F1A8D">
        <w:rPr>
          <w:rFonts w:ascii="Gisha" w:eastAsiaTheme="minorEastAsia" w:hAnsi="Gisha" w:cs="Gisha" w:hint="cs"/>
          <w:sz w:val="24"/>
          <w:szCs w:val="24"/>
        </w:rPr>
        <w:t>116.51</w:t>
      </w:r>
    </w:p>
    <w:p w14:paraId="49D2AB7A" w14:textId="77777777" w:rsidR="00FD2C6D" w:rsidRPr="006F1A8D" w:rsidRDefault="00FD2C6D" w:rsidP="008D098B">
      <w:pPr>
        <w:ind w:left="360"/>
        <w:rPr>
          <w:rFonts w:ascii="Gisha" w:eastAsiaTheme="minorEastAsia" w:hAnsi="Gisha" w:cs="Gisha"/>
          <w:sz w:val="24"/>
          <w:szCs w:val="24"/>
        </w:rPr>
      </w:pPr>
    </w:p>
    <w:p w14:paraId="3209497A" w14:textId="77777777" w:rsidR="00FD2C6D" w:rsidRPr="006F1A8D" w:rsidRDefault="00756C23" w:rsidP="008D098B">
      <w:pPr>
        <w:ind w:left="360"/>
        <w:rPr>
          <w:rFonts w:ascii="Gisha" w:eastAsiaTheme="minorEastAsia" w:hAnsi="Gisha" w:cs="Gisha"/>
          <w:sz w:val="24"/>
          <w:szCs w:val="24"/>
        </w:rPr>
      </w:pPr>
      <w:r w:rsidRPr="006F1A8D">
        <w:rPr>
          <w:rFonts w:ascii="Gisha" w:eastAsiaTheme="minorEastAsia" w:hAnsi="Gisha" w:cs="Gisha" w:hint="cs"/>
          <w:sz w:val="24"/>
          <w:szCs w:val="24"/>
        </w:rPr>
        <w:t>k</w:t>
      </w:r>
      <w:r w:rsidR="00FD2C6D" w:rsidRPr="006F1A8D">
        <w:rPr>
          <w:rFonts w:ascii="Gisha" w:eastAsiaTheme="minorEastAsia" w:hAnsi="Gisha" w:cs="Gisha" w:hint="cs"/>
          <w:sz w:val="24"/>
          <w:szCs w:val="24"/>
          <w:vertAlign w:val="subscript"/>
        </w:rPr>
        <w:t xml:space="preserve">c </w:t>
      </w:r>
      <w:r w:rsidR="00FD2C6D" w:rsidRPr="006F1A8D">
        <w:rPr>
          <w:rFonts w:ascii="Gisha" w:eastAsiaTheme="minorEastAsia" w:hAnsi="Gisha" w:cs="Gisha" w:hint="cs"/>
          <w:sz w:val="24"/>
          <w:szCs w:val="24"/>
        </w:rPr>
        <w:t>= .0</w:t>
      </w:r>
      <w:r w:rsidR="00894B72" w:rsidRPr="006F1A8D">
        <w:rPr>
          <w:rFonts w:ascii="Gisha" w:eastAsiaTheme="minorEastAsia" w:hAnsi="Gisha" w:cs="Gisha" w:hint="cs"/>
          <w:sz w:val="24"/>
          <w:szCs w:val="24"/>
        </w:rPr>
        <w:t>4</w:t>
      </w:r>
      <w:r w:rsidR="00FD2C6D" w:rsidRPr="006F1A8D">
        <w:rPr>
          <w:rFonts w:ascii="Gisha" w:eastAsiaTheme="minorEastAsia" w:hAnsi="Gisha" w:cs="Gisha" w:hint="cs"/>
          <w:sz w:val="24"/>
          <w:szCs w:val="24"/>
        </w:rPr>
        <w:t xml:space="preserve"> + 1.35 (.05) = .</w:t>
      </w:r>
      <w:r w:rsidR="00894B72" w:rsidRPr="006F1A8D">
        <w:rPr>
          <w:rFonts w:ascii="Gisha" w:eastAsiaTheme="minorEastAsia" w:hAnsi="Gisha" w:cs="Gisha" w:hint="cs"/>
          <w:sz w:val="24"/>
          <w:szCs w:val="24"/>
        </w:rPr>
        <w:t>1075</w:t>
      </w:r>
    </w:p>
    <w:p w14:paraId="2954A537" w14:textId="77777777" w:rsidR="00FD2C6D" w:rsidRPr="006F1A8D" w:rsidRDefault="00FD2C6D" w:rsidP="008D098B">
      <w:pPr>
        <w:ind w:left="360"/>
        <w:rPr>
          <w:rFonts w:ascii="Gisha" w:eastAsiaTheme="minorEastAsia" w:hAnsi="Gisha" w:cs="Gisha"/>
          <w:sz w:val="24"/>
          <w:szCs w:val="24"/>
        </w:rPr>
      </w:pPr>
    </w:p>
    <w:p w14:paraId="2F52E4EE" w14:textId="77777777" w:rsidR="00FD2C6D" w:rsidRPr="006F1A8D" w:rsidRDefault="00756C23" w:rsidP="008D098B">
      <w:pPr>
        <w:ind w:left="360"/>
        <w:rPr>
          <w:rFonts w:ascii="Gisha" w:eastAsiaTheme="minorEastAsia" w:hAnsi="Gisha" w:cs="Gisha"/>
          <w:sz w:val="24"/>
          <w:szCs w:val="24"/>
        </w:rPr>
      </w:pPr>
      <w:r w:rsidRPr="006F1A8D">
        <w:rPr>
          <w:rFonts w:ascii="Gisha" w:eastAsiaTheme="minorEastAsia" w:hAnsi="Gisha" w:cs="Gisha" w:hint="cs"/>
          <w:sz w:val="24"/>
          <w:szCs w:val="24"/>
        </w:rPr>
        <w:t>k</w:t>
      </w:r>
      <w:r w:rsidR="00FD2C6D" w:rsidRPr="006F1A8D">
        <w:rPr>
          <w:rFonts w:ascii="Gisha" w:eastAsiaTheme="minorEastAsia" w:hAnsi="Gisha" w:cs="Gisha" w:hint="cs"/>
          <w:sz w:val="24"/>
          <w:szCs w:val="24"/>
          <w:vertAlign w:val="subscript"/>
        </w:rPr>
        <w:t xml:space="preserve">c </w:t>
      </w:r>
      <w:r w:rsidR="00FD2C6D" w:rsidRPr="006F1A8D">
        <w:rPr>
          <w:rFonts w:ascii="Gisha" w:eastAsiaTheme="minorEastAsia" w:hAnsi="Gisha" w:cs="Gisha" w:hint="cs"/>
          <w:sz w:val="24"/>
          <w:szCs w:val="24"/>
        </w:rPr>
        <w:t>= .0</w:t>
      </w:r>
      <w:r w:rsidR="00894B72" w:rsidRPr="006F1A8D">
        <w:rPr>
          <w:rFonts w:ascii="Gisha" w:eastAsiaTheme="minorEastAsia" w:hAnsi="Gisha" w:cs="Gisha" w:hint="cs"/>
          <w:sz w:val="24"/>
          <w:szCs w:val="24"/>
        </w:rPr>
        <w:t>4</w:t>
      </w:r>
      <w:r w:rsidR="00FD2C6D" w:rsidRPr="006F1A8D">
        <w:rPr>
          <w:rFonts w:ascii="Gisha" w:eastAsiaTheme="minorEastAsia" w:hAnsi="Gisha" w:cs="Gisha" w:hint="cs"/>
          <w:sz w:val="24"/>
          <w:szCs w:val="24"/>
        </w:rPr>
        <w:t xml:space="preserve"> + 1.1 (.05) = .</w:t>
      </w:r>
      <w:r w:rsidR="00894B72" w:rsidRPr="006F1A8D">
        <w:rPr>
          <w:rFonts w:ascii="Gisha" w:eastAsiaTheme="minorEastAsia" w:hAnsi="Gisha" w:cs="Gisha" w:hint="cs"/>
          <w:sz w:val="24"/>
          <w:szCs w:val="24"/>
        </w:rPr>
        <w:t>0950</w:t>
      </w:r>
    </w:p>
    <w:p w14:paraId="1A254FE9" w14:textId="77777777" w:rsidR="00FD2C6D" w:rsidRPr="006F1A8D" w:rsidRDefault="00FD2C6D" w:rsidP="008D098B">
      <w:pPr>
        <w:rPr>
          <w:rFonts w:ascii="Gisha" w:eastAsiaTheme="minorHAnsi" w:hAnsi="Gisha" w:cs="Gisha"/>
          <w:b/>
          <w:sz w:val="28"/>
          <w:szCs w:val="28"/>
        </w:rPr>
      </w:pPr>
      <w:r w:rsidRPr="006F1A8D">
        <w:rPr>
          <w:rFonts w:ascii="Gisha" w:hAnsi="Gisha" w:cs="Gisha" w:hint="cs"/>
          <w:b/>
          <w:sz w:val="28"/>
          <w:szCs w:val="28"/>
          <w:lang w:val="en-CA"/>
        </w:rPr>
        <w:br w:type="page"/>
      </w:r>
    </w:p>
    <w:p w14:paraId="24776222" w14:textId="24F7C103" w:rsidR="00125BE6" w:rsidRPr="006F1A8D" w:rsidRDefault="00125BE6" w:rsidP="008D098B">
      <w:pPr>
        <w:jc w:val="both"/>
        <w:rPr>
          <w:rFonts w:ascii="Gisha" w:hAnsi="Gisha" w:cs="Gisha"/>
          <w:b/>
          <w:sz w:val="28"/>
          <w:szCs w:val="28"/>
          <w:lang w:val="en-CA"/>
        </w:rPr>
      </w:pPr>
      <w:r w:rsidRPr="006F1A8D">
        <w:rPr>
          <w:rFonts w:ascii="Gisha" w:hAnsi="Gisha" w:cs="Gisha" w:hint="cs"/>
          <w:b/>
          <w:sz w:val="28"/>
          <w:szCs w:val="28"/>
          <w:lang w:val="en-CA"/>
        </w:rPr>
        <w:lastRenderedPageBreak/>
        <w:t>Income Approach (FCFF) at Pulsar</w:t>
      </w:r>
    </w:p>
    <w:p w14:paraId="12FC6694" w14:textId="77777777" w:rsidR="00D52CDA" w:rsidRPr="006F1A8D" w:rsidRDefault="00D52CDA" w:rsidP="008D098B">
      <w:pPr>
        <w:rPr>
          <w:rFonts w:ascii="Gisha" w:eastAsia="Calibri" w:hAnsi="Gisha" w:cs="Gisha"/>
          <w:sz w:val="24"/>
          <w:szCs w:val="24"/>
        </w:rPr>
      </w:pPr>
    </w:p>
    <w:p w14:paraId="77F80664" w14:textId="77777777" w:rsidR="00385338" w:rsidRPr="006F1A8D" w:rsidRDefault="00125BE6" w:rsidP="008D098B">
      <w:pPr>
        <w:rPr>
          <w:rFonts w:ascii="Gisha" w:eastAsia="Calibri" w:hAnsi="Gisha" w:cs="Gisha"/>
          <w:sz w:val="24"/>
          <w:szCs w:val="24"/>
        </w:rPr>
      </w:pPr>
      <w:r w:rsidRPr="006F1A8D">
        <w:rPr>
          <w:rFonts w:ascii="Gisha" w:eastAsia="Calibri" w:hAnsi="Gisha" w:cs="Gisha" w:hint="cs"/>
          <w:sz w:val="24"/>
          <w:szCs w:val="24"/>
        </w:rPr>
        <w:t>1.</w:t>
      </w:r>
    </w:p>
    <w:tbl>
      <w:tblPr>
        <w:tblStyle w:val="TableGrid11"/>
        <w:tblW w:w="7301" w:type="dxa"/>
        <w:tblInd w:w="445" w:type="dxa"/>
        <w:tblLook w:val="04A0" w:firstRow="1" w:lastRow="0" w:firstColumn="1" w:lastColumn="0" w:noHBand="0" w:noVBand="1"/>
      </w:tblPr>
      <w:tblGrid>
        <w:gridCol w:w="4316"/>
        <w:gridCol w:w="1080"/>
        <w:gridCol w:w="990"/>
        <w:gridCol w:w="915"/>
      </w:tblGrid>
      <w:tr w:rsidR="00385338" w:rsidRPr="006F1A8D" w14:paraId="442CD80F" w14:textId="77777777" w:rsidTr="00FD2C6D">
        <w:tc>
          <w:tcPr>
            <w:tcW w:w="4320" w:type="dxa"/>
          </w:tcPr>
          <w:p w14:paraId="011A273D" w14:textId="77777777" w:rsidR="00385338" w:rsidRPr="006F1A8D" w:rsidRDefault="00385338" w:rsidP="008D098B">
            <w:pPr>
              <w:ind w:left="337"/>
              <w:jc w:val="both"/>
              <w:rPr>
                <w:rFonts w:ascii="Gisha" w:hAnsi="Gisha" w:cs="Gisha"/>
                <w:sz w:val="24"/>
                <w:szCs w:val="24"/>
              </w:rPr>
            </w:pPr>
          </w:p>
        </w:tc>
        <w:tc>
          <w:tcPr>
            <w:tcW w:w="1080" w:type="dxa"/>
          </w:tcPr>
          <w:p w14:paraId="635FFAD7" w14:textId="77777777" w:rsidR="00385338" w:rsidRPr="006F1A8D" w:rsidRDefault="00385338" w:rsidP="008D098B">
            <w:pPr>
              <w:jc w:val="center"/>
              <w:rPr>
                <w:rFonts w:ascii="Gisha" w:hAnsi="Gisha" w:cs="Gisha"/>
                <w:b/>
                <w:sz w:val="24"/>
                <w:szCs w:val="24"/>
              </w:rPr>
            </w:pPr>
            <w:r w:rsidRPr="006F1A8D">
              <w:rPr>
                <w:rFonts w:ascii="Gisha" w:hAnsi="Gisha" w:cs="Gisha" w:hint="cs"/>
                <w:b/>
                <w:sz w:val="24"/>
                <w:szCs w:val="24"/>
              </w:rPr>
              <w:t>2015</w:t>
            </w:r>
          </w:p>
        </w:tc>
        <w:tc>
          <w:tcPr>
            <w:tcW w:w="990" w:type="dxa"/>
          </w:tcPr>
          <w:p w14:paraId="74270656" w14:textId="77777777" w:rsidR="00385338" w:rsidRPr="006F1A8D" w:rsidRDefault="00385338" w:rsidP="008D098B">
            <w:pPr>
              <w:jc w:val="center"/>
              <w:rPr>
                <w:rFonts w:ascii="Gisha" w:hAnsi="Gisha" w:cs="Gisha"/>
                <w:b/>
                <w:sz w:val="24"/>
                <w:szCs w:val="24"/>
              </w:rPr>
            </w:pPr>
            <w:r w:rsidRPr="006F1A8D">
              <w:rPr>
                <w:rFonts w:ascii="Gisha" w:hAnsi="Gisha" w:cs="Gisha" w:hint="cs"/>
                <w:b/>
                <w:sz w:val="24"/>
                <w:szCs w:val="24"/>
              </w:rPr>
              <w:t>2016</w:t>
            </w:r>
          </w:p>
        </w:tc>
        <w:tc>
          <w:tcPr>
            <w:tcW w:w="911" w:type="dxa"/>
          </w:tcPr>
          <w:p w14:paraId="182AFCB1" w14:textId="77777777" w:rsidR="00385338" w:rsidRPr="006F1A8D" w:rsidRDefault="00385338" w:rsidP="008D098B">
            <w:pPr>
              <w:jc w:val="center"/>
              <w:rPr>
                <w:rFonts w:ascii="Gisha" w:hAnsi="Gisha" w:cs="Gisha"/>
                <w:b/>
                <w:sz w:val="24"/>
                <w:szCs w:val="24"/>
              </w:rPr>
            </w:pPr>
            <w:r w:rsidRPr="006F1A8D">
              <w:rPr>
                <w:rFonts w:ascii="Gisha" w:hAnsi="Gisha" w:cs="Gisha" w:hint="cs"/>
                <w:b/>
                <w:sz w:val="24"/>
                <w:szCs w:val="24"/>
              </w:rPr>
              <w:t>2017</w:t>
            </w:r>
          </w:p>
        </w:tc>
      </w:tr>
      <w:tr w:rsidR="00385338" w:rsidRPr="006F1A8D" w14:paraId="51C6F768" w14:textId="77777777" w:rsidTr="00FD2C6D">
        <w:tc>
          <w:tcPr>
            <w:tcW w:w="4320" w:type="dxa"/>
          </w:tcPr>
          <w:p w14:paraId="0769956A" w14:textId="77777777" w:rsidR="00385338" w:rsidRPr="006F1A8D" w:rsidRDefault="00385338" w:rsidP="008D098B">
            <w:pPr>
              <w:rPr>
                <w:rFonts w:ascii="Gisha" w:hAnsi="Gisha" w:cs="Gisha"/>
                <w:sz w:val="24"/>
                <w:szCs w:val="24"/>
              </w:rPr>
            </w:pPr>
            <w:r w:rsidRPr="006F1A8D">
              <w:rPr>
                <w:rFonts w:ascii="Gisha" w:hAnsi="Gisha" w:cs="Gisha" w:hint="cs"/>
                <w:sz w:val="24"/>
                <w:szCs w:val="24"/>
              </w:rPr>
              <w:t>EBIT (1 – t)</w:t>
            </w:r>
            <w:r w:rsidRPr="006F1A8D">
              <w:rPr>
                <w:rFonts w:ascii="Gisha" w:hAnsi="Gisha" w:cs="Gisha" w:hint="cs"/>
                <w:sz w:val="24"/>
                <w:szCs w:val="24"/>
                <w:vertAlign w:val="superscript"/>
              </w:rPr>
              <w:t>1</w:t>
            </w:r>
          </w:p>
        </w:tc>
        <w:tc>
          <w:tcPr>
            <w:tcW w:w="1080" w:type="dxa"/>
          </w:tcPr>
          <w:p w14:paraId="7895AE70" w14:textId="77777777" w:rsidR="00385338" w:rsidRPr="006F1A8D" w:rsidRDefault="00385338" w:rsidP="008D098B">
            <w:pPr>
              <w:jc w:val="right"/>
              <w:rPr>
                <w:rFonts w:ascii="Gisha" w:hAnsi="Gisha" w:cs="Gisha"/>
                <w:sz w:val="24"/>
                <w:szCs w:val="24"/>
              </w:rPr>
            </w:pPr>
            <w:r w:rsidRPr="006F1A8D">
              <w:rPr>
                <w:rFonts w:ascii="Gisha" w:hAnsi="Gisha" w:cs="Gisha" w:hint="cs"/>
                <w:sz w:val="24"/>
                <w:szCs w:val="24"/>
              </w:rPr>
              <w:t>15,000</w:t>
            </w:r>
          </w:p>
        </w:tc>
        <w:tc>
          <w:tcPr>
            <w:tcW w:w="990" w:type="dxa"/>
          </w:tcPr>
          <w:p w14:paraId="215201F7"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16,125</w:t>
            </w:r>
          </w:p>
        </w:tc>
        <w:tc>
          <w:tcPr>
            <w:tcW w:w="911" w:type="dxa"/>
          </w:tcPr>
          <w:p w14:paraId="62221D32"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16,912</w:t>
            </w:r>
          </w:p>
        </w:tc>
      </w:tr>
      <w:tr w:rsidR="00385338" w:rsidRPr="006F1A8D" w14:paraId="5ED523F4" w14:textId="77777777" w:rsidTr="00FD2C6D">
        <w:tc>
          <w:tcPr>
            <w:tcW w:w="4320" w:type="dxa"/>
          </w:tcPr>
          <w:p w14:paraId="590E2E5E" w14:textId="77777777" w:rsidR="00385338" w:rsidRPr="006F1A8D" w:rsidRDefault="00385338" w:rsidP="008D098B">
            <w:pPr>
              <w:rPr>
                <w:rFonts w:ascii="Gisha" w:hAnsi="Gisha" w:cs="Gisha"/>
                <w:sz w:val="24"/>
                <w:szCs w:val="24"/>
              </w:rPr>
            </w:pPr>
            <w:r w:rsidRPr="006F1A8D">
              <w:rPr>
                <w:rFonts w:ascii="Gisha" w:hAnsi="Gisha" w:cs="Gisha" w:hint="cs"/>
                <w:sz w:val="24"/>
                <w:szCs w:val="24"/>
              </w:rPr>
              <w:t>Add: Non-cash charges (depreciation)</w:t>
            </w:r>
          </w:p>
        </w:tc>
        <w:tc>
          <w:tcPr>
            <w:tcW w:w="1080" w:type="dxa"/>
          </w:tcPr>
          <w:p w14:paraId="1015A0F8" w14:textId="77777777" w:rsidR="00385338" w:rsidRPr="006F1A8D" w:rsidRDefault="00385338" w:rsidP="008D098B">
            <w:pPr>
              <w:jc w:val="right"/>
              <w:rPr>
                <w:rFonts w:ascii="Gisha" w:hAnsi="Gisha" w:cs="Gisha"/>
                <w:sz w:val="24"/>
                <w:szCs w:val="24"/>
              </w:rPr>
            </w:pPr>
            <w:r w:rsidRPr="006F1A8D">
              <w:rPr>
                <w:rFonts w:ascii="Gisha" w:hAnsi="Gisha" w:cs="Gisha" w:hint="cs"/>
                <w:sz w:val="24"/>
                <w:szCs w:val="24"/>
              </w:rPr>
              <w:t>10,000</w:t>
            </w:r>
          </w:p>
        </w:tc>
        <w:tc>
          <w:tcPr>
            <w:tcW w:w="990" w:type="dxa"/>
          </w:tcPr>
          <w:p w14:paraId="28CD1540"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10,750</w:t>
            </w:r>
          </w:p>
        </w:tc>
        <w:tc>
          <w:tcPr>
            <w:tcW w:w="911" w:type="dxa"/>
          </w:tcPr>
          <w:p w14:paraId="5EB4F2D8"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11,275</w:t>
            </w:r>
          </w:p>
        </w:tc>
      </w:tr>
      <w:tr w:rsidR="00385338" w:rsidRPr="006F1A8D" w14:paraId="475A7C28" w14:textId="77777777" w:rsidTr="00FD2C6D">
        <w:tc>
          <w:tcPr>
            <w:tcW w:w="4320" w:type="dxa"/>
          </w:tcPr>
          <w:p w14:paraId="31D13F87" w14:textId="77777777" w:rsidR="00385338" w:rsidRPr="006F1A8D" w:rsidRDefault="00385338" w:rsidP="008D098B">
            <w:pPr>
              <w:rPr>
                <w:rFonts w:ascii="Gisha" w:hAnsi="Gisha" w:cs="Gisha"/>
                <w:sz w:val="24"/>
                <w:szCs w:val="24"/>
              </w:rPr>
            </w:pPr>
            <w:r w:rsidRPr="006F1A8D">
              <w:rPr>
                <w:rFonts w:ascii="Gisha" w:hAnsi="Gisha" w:cs="Gisha" w:hint="cs"/>
                <w:sz w:val="24"/>
                <w:szCs w:val="24"/>
              </w:rPr>
              <w:t>Minus: Capital expenditures</w:t>
            </w:r>
            <w:r w:rsidRPr="006F1A8D">
              <w:rPr>
                <w:rFonts w:ascii="Gisha" w:hAnsi="Gisha" w:cs="Gisha" w:hint="cs"/>
                <w:sz w:val="24"/>
                <w:szCs w:val="24"/>
                <w:vertAlign w:val="superscript"/>
              </w:rPr>
              <w:t>2</w:t>
            </w:r>
          </w:p>
        </w:tc>
        <w:tc>
          <w:tcPr>
            <w:tcW w:w="1080" w:type="dxa"/>
          </w:tcPr>
          <w:p w14:paraId="437EE97F"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18,383</w:t>
            </w:r>
          </w:p>
        </w:tc>
        <w:tc>
          <w:tcPr>
            <w:tcW w:w="990" w:type="dxa"/>
          </w:tcPr>
          <w:p w14:paraId="76D0839A"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17,038</w:t>
            </w:r>
          </w:p>
        </w:tc>
        <w:tc>
          <w:tcPr>
            <w:tcW w:w="911" w:type="dxa"/>
          </w:tcPr>
          <w:p w14:paraId="38559C50" w14:textId="77777777" w:rsidR="00385338" w:rsidRPr="006F1A8D" w:rsidRDefault="00C10D96" w:rsidP="008D098B">
            <w:pPr>
              <w:jc w:val="right"/>
              <w:rPr>
                <w:rFonts w:ascii="Gisha" w:hAnsi="Gisha" w:cs="Gisha"/>
                <w:sz w:val="24"/>
                <w:szCs w:val="24"/>
              </w:rPr>
            </w:pPr>
            <w:r w:rsidRPr="006F1A8D">
              <w:rPr>
                <w:rFonts w:ascii="Gisha" w:hAnsi="Gisha" w:cs="Gisha" w:hint="cs"/>
                <w:sz w:val="24"/>
                <w:szCs w:val="24"/>
              </w:rPr>
              <w:t>15,676</w:t>
            </w:r>
          </w:p>
        </w:tc>
      </w:tr>
      <w:tr w:rsidR="00385338" w:rsidRPr="006F1A8D" w14:paraId="7E9DAD2B" w14:textId="77777777" w:rsidTr="00FD2C6D">
        <w:tc>
          <w:tcPr>
            <w:tcW w:w="4320" w:type="dxa"/>
          </w:tcPr>
          <w:p w14:paraId="7559F53A" w14:textId="77777777" w:rsidR="00385338" w:rsidRPr="006F1A8D" w:rsidRDefault="00385338" w:rsidP="008D098B">
            <w:pPr>
              <w:rPr>
                <w:rFonts w:ascii="Gisha" w:hAnsi="Gisha" w:cs="Gisha"/>
                <w:sz w:val="24"/>
                <w:szCs w:val="24"/>
              </w:rPr>
            </w:pPr>
            <w:r w:rsidRPr="006F1A8D">
              <w:rPr>
                <w:rFonts w:ascii="Gisha" w:hAnsi="Gisha" w:cs="Gisha" w:hint="cs"/>
                <w:sz w:val="24"/>
                <w:szCs w:val="24"/>
              </w:rPr>
              <w:t xml:space="preserve">Minus: Increase </w:t>
            </w:r>
            <w:r w:rsidR="007F7FFB" w:rsidRPr="006F1A8D">
              <w:rPr>
                <w:rFonts w:ascii="Gisha" w:hAnsi="Gisha" w:cs="Gisha" w:hint="cs"/>
                <w:sz w:val="24"/>
                <w:szCs w:val="24"/>
              </w:rPr>
              <w:t>NWC</w:t>
            </w:r>
            <w:r w:rsidRPr="006F1A8D">
              <w:rPr>
                <w:rFonts w:ascii="Gisha" w:hAnsi="Gisha" w:cs="Gisha" w:hint="cs"/>
                <w:sz w:val="24"/>
                <w:szCs w:val="24"/>
                <w:vertAlign w:val="superscript"/>
              </w:rPr>
              <w:t>3</w:t>
            </w:r>
          </w:p>
        </w:tc>
        <w:tc>
          <w:tcPr>
            <w:tcW w:w="1080" w:type="dxa"/>
          </w:tcPr>
          <w:p w14:paraId="1721A517"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1,217</w:t>
            </w:r>
          </w:p>
        </w:tc>
        <w:tc>
          <w:tcPr>
            <w:tcW w:w="990" w:type="dxa"/>
          </w:tcPr>
          <w:p w14:paraId="00C70FF1"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912</w:t>
            </w:r>
          </w:p>
        </w:tc>
        <w:tc>
          <w:tcPr>
            <w:tcW w:w="911" w:type="dxa"/>
          </w:tcPr>
          <w:p w14:paraId="6FBB46F2"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640</w:t>
            </w:r>
          </w:p>
        </w:tc>
      </w:tr>
      <w:tr w:rsidR="00385338" w:rsidRPr="006F1A8D" w14:paraId="724FD1A5" w14:textId="77777777" w:rsidTr="00FD2C6D">
        <w:tc>
          <w:tcPr>
            <w:tcW w:w="4320" w:type="dxa"/>
          </w:tcPr>
          <w:p w14:paraId="02094EB9" w14:textId="77777777" w:rsidR="00385338" w:rsidRPr="006F1A8D" w:rsidRDefault="00385338" w:rsidP="008D098B">
            <w:pPr>
              <w:jc w:val="right"/>
              <w:rPr>
                <w:rFonts w:ascii="Gisha" w:hAnsi="Gisha" w:cs="Gisha"/>
                <w:sz w:val="24"/>
                <w:szCs w:val="24"/>
              </w:rPr>
            </w:pPr>
            <w:r w:rsidRPr="006F1A8D">
              <w:rPr>
                <w:rFonts w:ascii="Gisha" w:hAnsi="Gisha" w:cs="Gisha" w:hint="cs"/>
                <w:sz w:val="24"/>
                <w:szCs w:val="24"/>
              </w:rPr>
              <w:t>FCF</w:t>
            </w:r>
            <w:r w:rsidR="0093756A" w:rsidRPr="006F1A8D">
              <w:rPr>
                <w:rFonts w:ascii="Gisha" w:hAnsi="Gisha" w:cs="Gisha" w:hint="cs"/>
                <w:sz w:val="24"/>
                <w:szCs w:val="24"/>
              </w:rPr>
              <w:t>F</w:t>
            </w:r>
          </w:p>
        </w:tc>
        <w:tc>
          <w:tcPr>
            <w:tcW w:w="1080" w:type="dxa"/>
          </w:tcPr>
          <w:p w14:paraId="3A1DCBAD"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5,400</w:t>
            </w:r>
          </w:p>
        </w:tc>
        <w:tc>
          <w:tcPr>
            <w:tcW w:w="990" w:type="dxa"/>
          </w:tcPr>
          <w:p w14:paraId="241B75BB"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8,925</w:t>
            </w:r>
          </w:p>
        </w:tc>
        <w:tc>
          <w:tcPr>
            <w:tcW w:w="911" w:type="dxa"/>
          </w:tcPr>
          <w:p w14:paraId="4C805529" w14:textId="77777777" w:rsidR="00385338" w:rsidRPr="006F1A8D" w:rsidRDefault="006D0E97" w:rsidP="008D098B">
            <w:pPr>
              <w:jc w:val="right"/>
              <w:rPr>
                <w:rFonts w:ascii="Gisha" w:hAnsi="Gisha" w:cs="Gisha"/>
                <w:sz w:val="24"/>
                <w:szCs w:val="24"/>
              </w:rPr>
            </w:pPr>
            <w:r w:rsidRPr="006F1A8D">
              <w:rPr>
                <w:rFonts w:ascii="Gisha" w:hAnsi="Gisha" w:cs="Gisha" w:hint="cs"/>
                <w:sz w:val="24"/>
                <w:szCs w:val="24"/>
              </w:rPr>
              <w:t>11,871</w:t>
            </w:r>
          </w:p>
        </w:tc>
      </w:tr>
    </w:tbl>
    <w:p w14:paraId="7B2A9947" w14:textId="77777777" w:rsidR="00385338" w:rsidRPr="006F1A8D" w:rsidRDefault="00385338" w:rsidP="008D098B">
      <w:pPr>
        <w:rPr>
          <w:rFonts w:ascii="Gisha" w:eastAsia="Calibri" w:hAnsi="Gisha" w:cs="Gisha"/>
          <w:b/>
        </w:rPr>
      </w:pPr>
    </w:p>
    <w:p w14:paraId="2C474031" w14:textId="77777777" w:rsidR="00385338" w:rsidRPr="006F1A8D" w:rsidRDefault="00385338" w:rsidP="008D098B">
      <w:pPr>
        <w:ind w:left="360"/>
        <w:rPr>
          <w:rFonts w:ascii="Gisha" w:eastAsia="Calibri" w:hAnsi="Gisha" w:cs="Gisha"/>
          <w:sz w:val="24"/>
          <w:szCs w:val="24"/>
        </w:rPr>
      </w:pPr>
      <w:r w:rsidRPr="006F1A8D">
        <w:rPr>
          <w:rFonts w:ascii="Gisha" w:eastAsia="Calibri" w:hAnsi="Gisha" w:cs="Gisha" w:hint="cs"/>
          <w:sz w:val="24"/>
          <w:szCs w:val="24"/>
          <w:vertAlign w:val="superscript"/>
        </w:rPr>
        <w:t>1</w:t>
      </w:r>
      <w:r w:rsidR="00C10D96" w:rsidRPr="006F1A8D">
        <w:rPr>
          <w:rFonts w:ascii="Gisha" w:eastAsia="Calibri" w:hAnsi="Gisha" w:cs="Gisha" w:hint="cs"/>
          <w:sz w:val="24"/>
          <w:szCs w:val="24"/>
        </w:rPr>
        <w:t xml:space="preserve"> 20,000 (1 - .25), 21,500 (1 - .25), 22,55</w:t>
      </w:r>
      <w:r w:rsidRPr="006F1A8D">
        <w:rPr>
          <w:rFonts w:ascii="Gisha" w:eastAsia="Calibri" w:hAnsi="Gisha" w:cs="Gisha" w:hint="cs"/>
          <w:sz w:val="24"/>
          <w:szCs w:val="24"/>
        </w:rPr>
        <w:t>0 (1 - .25)</w:t>
      </w:r>
    </w:p>
    <w:p w14:paraId="447653F8" w14:textId="77777777" w:rsidR="00385338" w:rsidRPr="006F1A8D" w:rsidRDefault="00385338" w:rsidP="008D098B">
      <w:pPr>
        <w:ind w:left="540" w:hanging="180"/>
        <w:rPr>
          <w:rFonts w:ascii="Gisha" w:eastAsia="Calibri" w:hAnsi="Gisha" w:cs="Gisha"/>
          <w:sz w:val="24"/>
          <w:szCs w:val="24"/>
        </w:rPr>
      </w:pPr>
      <w:r w:rsidRPr="006F1A8D">
        <w:rPr>
          <w:rFonts w:ascii="Gisha" w:eastAsia="Calibri" w:hAnsi="Gisha" w:cs="Gisha" w:hint="cs"/>
          <w:sz w:val="24"/>
          <w:szCs w:val="24"/>
          <w:vertAlign w:val="superscript"/>
        </w:rPr>
        <w:t>2</w:t>
      </w:r>
      <w:r w:rsidR="00C10D96" w:rsidRPr="006F1A8D">
        <w:rPr>
          <w:rFonts w:ascii="Gisha" w:eastAsia="Calibri" w:hAnsi="Gisha" w:cs="Gisha" w:hint="cs"/>
          <w:sz w:val="24"/>
          <w:szCs w:val="24"/>
        </w:rPr>
        <w:t xml:space="preserve"> (155,283 – 136,900), (172,321 – 155,283), (187,997 – 172,321</w:t>
      </w:r>
      <w:r w:rsidRPr="006F1A8D">
        <w:rPr>
          <w:rFonts w:ascii="Gisha" w:eastAsia="Calibri" w:hAnsi="Gisha" w:cs="Gisha" w:hint="cs"/>
          <w:sz w:val="24"/>
          <w:szCs w:val="24"/>
        </w:rPr>
        <w:t>)</w:t>
      </w:r>
    </w:p>
    <w:p w14:paraId="0A802577" w14:textId="77777777" w:rsidR="00385338" w:rsidRPr="006F1A8D" w:rsidRDefault="00385338" w:rsidP="008D098B">
      <w:pPr>
        <w:ind w:left="540" w:hanging="180"/>
        <w:rPr>
          <w:rFonts w:ascii="Gisha" w:eastAsia="Calibri" w:hAnsi="Gisha" w:cs="Gisha"/>
          <w:sz w:val="24"/>
          <w:szCs w:val="24"/>
        </w:rPr>
      </w:pPr>
      <w:r w:rsidRPr="006F1A8D">
        <w:rPr>
          <w:rFonts w:ascii="Gisha" w:eastAsia="Calibri" w:hAnsi="Gisha" w:cs="Gisha" w:hint="cs"/>
          <w:sz w:val="24"/>
          <w:szCs w:val="24"/>
          <w:vertAlign w:val="superscript"/>
        </w:rPr>
        <w:t>3</w:t>
      </w:r>
      <w:r w:rsidR="005426D3" w:rsidRPr="006F1A8D">
        <w:rPr>
          <w:rFonts w:ascii="Gisha" w:eastAsia="Calibri" w:hAnsi="Gisha" w:cs="Gisha" w:hint="cs"/>
          <w:sz w:val="24"/>
          <w:szCs w:val="24"/>
          <w:vertAlign w:val="superscript"/>
        </w:rPr>
        <w:t xml:space="preserve"> </w:t>
      </w:r>
      <w:r w:rsidR="006D0E97" w:rsidRPr="006F1A8D">
        <w:rPr>
          <w:rFonts w:ascii="Gisha" w:eastAsia="Calibri" w:hAnsi="Gisha" w:cs="Gisha" w:hint="cs"/>
          <w:sz w:val="24"/>
          <w:szCs w:val="24"/>
        </w:rPr>
        <w:t>(34,223 – 22,056) – (30,800 – 19,850</w:t>
      </w:r>
      <w:r w:rsidR="005426D3" w:rsidRPr="006F1A8D">
        <w:rPr>
          <w:rFonts w:ascii="Gisha" w:eastAsia="Calibri" w:hAnsi="Gisha" w:cs="Gisha" w:hint="cs"/>
          <w:sz w:val="24"/>
          <w:szCs w:val="24"/>
        </w:rPr>
        <w:t xml:space="preserve">), </w:t>
      </w:r>
      <w:r w:rsidR="006D0E97" w:rsidRPr="006F1A8D">
        <w:rPr>
          <w:rFonts w:ascii="Gisha" w:eastAsia="Calibri" w:hAnsi="Gisha" w:cs="Gisha" w:hint="cs"/>
          <w:sz w:val="24"/>
          <w:szCs w:val="24"/>
        </w:rPr>
        <w:t>(36,789 – 23,710</w:t>
      </w:r>
      <w:r w:rsidR="0093756A" w:rsidRPr="006F1A8D">
        <w:rPr>
          <w:rFonts w:ascii="Gisha" w:eastAsia="Calibri" w:hAnsi="Gisha" w:cs="Gisha" w:hint="cs"/>
          <w:sz w:val="24"/>
          <w:szCs w:val="24"/>
        </w:rPr>
        <w:t>)</w:t>
      </w:r>
      <w:r w:rsidR="006D0E97" w:rsidRPr="006F1A8D">
        <w:rPr>
          <w:rFonts w:ascii="Gisha" w:eastAsia="Calibri" w:hAnsi="Gisha" w:cs="Gisha" w:hint="cs"/>
          <w:sz w:val="24"/>
          <w:szCs w:val="24"/>
        </w:rPr>
        <w:t xml:space="preserve"> – (34,223 – 22,056), (38,586 – 24,867) – (36,789 – 23,710</w:t>
      </w:r>
      <w:r w:rsidR="0093756A" w:rsidRPr="006F1A8D">
        <w:rPr>
          <w:rFonts w:ascii="Gisha" w:eastAsia="Calibri" w:hAnsi="Gisha" w:cs="Gisha" w:hint="cs"/>
          <w:sz w:val="24"/>
          <w:szCs w:val="24"/>
        </w:rPr>
        <w:t>)</w:t>
      </w:r>
    </w:p>
    <w:p w14:paraId="712A0DEF" w14:textId="77777777" w:rsidR="00385338" w:rsidRPr="006F1A8D" w:rsidRDefault="00385338" w:rsidP="008D098B">
      <w:pPr>
        <w:rPr>
          <w:rFonts w:ascii="Gisha" w:eastAsia="Calibri" w:hAnsi="Gisha" w:cs="Gisha"/>
          <w:sz w:val="24"/>
          <w:szCs w:val="24"/>
        </w:rPr>
      </w:pPr>
    </w:p>
    <w:p w14:paraId="75658381" w14:textId="77777777" w:rsidR="00385338" w:rsidRPr="006F1A8D" w:rsidRDefault="00385338" w:rsidP="008D098B">
      <w:pPr>
        <w:ind w:left="360"/>
        <w:rPr>
          <w:rFonts w:ascii="Gisha" w:hAnsi="Gisha" w:cs="Gisha"/>
          <w:sz w:val="24"/>
          <w:szCs w:val="24"/>
        </w:rPr>
      </w:pPr>
      <w:r w:rsidRPr="006F1A8D">
        <w:rPr>
          <w:rFonts w:ascii="Gisha" w:eastAsia="Calibri" w:hAnsi="Gisha" w:cs="Gisha" w:hint="cs"/>
          <w:sz w:val="24"/>
          <w:szCs w:val="24"/>
        </w:rPr>
        <w:t>V</w:t>
      </w:r>
      <w:r w:rsidRPr="006F1A8D">
        <w:rPr>
          <w:rFonts w:ascii="Gisha" w:eastAsia="Calibri" w:hAnsi="Gisha" w:cs="Gisha" w:hint="cs"/>
          <w:sz w:val="24"/>
          <w:szCs w:val="24"/>
          <w:vertAlign w:val="subscript"/>
        </w:rPr>
        <w:t>0</w:t>
      </w:r>
      <w:r w:rsidRPr="006F1A8D">
        <w:rPr>
          <w:rFonts w:ascii="Gisha" w:eastAsia="Calibri" w:hAnsi="Gisha" w:cs="Gisha" w:hint="cs"/>
          <w:sz w:val="24"/>
          <w:szCs w:val="24"/>
        </w:rPr>
        <w:t xml:space="preserve"> = </w:t>
      </w:r>
      <m:oMath>
        <m:f>
          <m:fPr>
            <m:ctrlPr>
              <w:rPr>
                <w:rFonts w:ascii="Cambria Math" w:eastAsia="Calibri" w:hAnsi="Cambria Math" w:cs="Gisha" w:hint="cs"/>
                <w:i/>
                <w:sz w:val="32"/>
                <w:szCs w:val="32"/>
              </w:rPr>
            </m:ctrlPr>
          </m:fPr>
          <m:num>
            <m:r>
              <w:rPr>
                <w:rFonts w:ascii="Cambria Math" w:eastAsia="Calibri" w:hAnsi="Cambria Math" w:cs="Gisha" w:hint="cs"/>
                <w:sz w:val="32"/>
                <w:szCs w:val="32"/>
              </w:rPr>
              <m:t>5,400</m:t>
            </m:r>
          </m:num>
          <m:den>
            <m:sSup>
              <m:sSupPr>
                <m:ctrlPr>
                  <w:rPr>
                    <w:rFonts w:ascii="Cambria Math" w:eastAsia="Calibri" w:hAnsi="Cambria Math" w:cs="Gisha" w:hint="cs"/>
                    <w:i/>
                    <w:sz w:val="32"/>
                    <w:szCs w:val="32"/>
                  </w:rPr>
                </m:ctrlPr>
              </m:sSupPr>
              <m:e>
                <m:r>
                  <w:rPr>
                    <w:rFonts w:ascii="Cambria Math" w:eastAsia="Calibri" w:hAnsi="Cambria Math" w:cs="Gisha" w:hint="cs"/>
                    <w:sz w:val="32"/>
                    <w:szCs w:val="32"/>
                  </w:rPr>
                  <m:t>(1+ .102)</m:t>
                </m:r>
              </m:e>
              <m:sup>
                <m:r>
                  <w:rPr>
                    <w:rFonts w:ascii="Cambria Math" w:eastAsia="Calibri" w:hAnsi="Cambria Math" w:cs="Gisha" w:hint="cs"/>
                    <w:sz w:val="32"/>
                    <w:szCs w:val="32"/>
                  </w:rPr>
                  <m:t>1</m:t>
                </m:r>
              </m:sup>
            </m:sSup>
          </m:den>
        </m:f>
      </m:oMath>
      <w:r w:rsidRPr="006F1A8D">
        <w:rPr>
          <w:rFonts w:ascii="Gisha" w:hAnsi="Gisha" w:cs="Gisha" w:hint="cs"/>
          <w:sz w:val="32"/>
          <w:szCs w:val="32"/>
        </w:rPr>
        <w:t xml:space="preserve"> + </w:t>
      </w:r>
      <m:oMath>
        <m:f>
          <m:fPr>
            <m:ctrlPr>
              <w:rPr>
                <w:rFonts w:ascii="Cambria Math" w:eastAsia="Calibri" w:hAnsi="Cambria Math" w:cs="Gisha" w:hint="cs"/>
                <w:i/>
                <w:sz w:val="32"/>
                <w:szCs w:val="32"/>
              </w:rPr>
            </m:ctrlPr>
          </m:fPr>
          <m:num>
            <m:r>
              <w:rPr>
                <w:rFonts w:ascii="Cambria Math" w:eastAsia="Calibri" w:hAnsi="Cambria Math" w:cs="Gisha" w:hint="cs"/>
                <w:sz w:val="32"/>
                <w:szCs w:val="32"/>
              </w:rPr>
              <m:t>8,925</m:t>
            </m:r>
          </m:num>
          <m:den>
            <m:sSup>
              <m:sSupPr>
                <m:ctrlPr>
                  <w:rPr>
                    <w:rFonts w:ascii="Cambria Math" w:eastAsia="Calibri" w:hAnsi="Cambria Math" w:cs="Gisha" w:hint="cs"/>
                    <w:i/>
                    <w:sz w:val="32"/>
                    <w:szCs w:val="32"/>
                  </w:rPr>
                </m:ctrlPr>
              </m:sSupPr>
              <m:e>
                <m:r>
                  <w:rPr>
                    <w:rFonts w:ascii="Cambria Math" w:eastAsia="Calibri" w:hAnsi="Cambria Math" w:cs="Gisha" w:hint="cs"/>
                    <w:sz w:val="32"/>
                    <w:szCs w:val="32"/>
                  </w:rPr>
                  <m:t>(1+ .102)</m:t>
                </m:r>
              </m:e>
              <m:sup>
                <m:r>
                  <w:rPr>
                    <w:rFonts w:ascii="Cambria Math" w:eastAsia="Calibri" w:hAnsi="Cambria Math" w:cs="Gisha" w:hint="cs"/>
                    <w:sz w:val="32"/>
                    <w:szCs w:val="32"/>
                  </w:rPr>
                  <m:t>2</m:t>
                </m:r>
              </m:sup>
            </m:sSup>
          </m:den>
        </m:f>
      </m:oMath>
      <w:r w:rsidRPr="006F1A8D">
        <w:rPr>
          <w:rFonts w:ascii="Gisha" w:hAnsi="Gisha" w:cs="Gisha" w:hint="cs"/>
          <w:sz w:val="32"/>
          <w:szCs w:val="32"/>
        </w:rPr>
        <w:t xml:space="preserve"> + </w:t>
      </w:r>
      <m:oMath>
        <m:f>
          <m:fPr>
            <m:ctrlPr>
              <w:rPr>
                <w:rFonts w:ascii="Cambria Math" w:eastAsia="Calibri" w:hAnsi="Cambria Math" w:cs="Gisha" w:hint="cs"/>
                <w:i/>
                <w:sz w:val="32"/>
                <w:szCs w:val="32"/>
              </w:rPr>
            </m:ctrlPr>
          </m:fPr>
          <m:num>
            <m:r>
              <w:rPr>
                <w:rFonts w:ascii="Cambria Math" w:eastAsia="Calibri" w:hAnsi="Cambria Math" w:cs="Gisha" w:hint="cs"/>
                <w:sz w:val="32"/>
                <w:szCs w:val="32"/>
              </w:rPr>
              <m:t>11,871</m:t>
            </m:r>
          </m:num>
          <m:den>
            <m:sSup>
              <m:sSupPr>
                <m:ctrlPr>
                  <w:rPr>
                    <w:rFonts w:ascii="Cambria Math" w:eastAsia="Calibri" w:hAnsi="Cambria Math" w:cs="Gisha" w:hint="cs"/>
                    <w:i/>
                    <w:sz w:val="32"/>
                    <w:szCs w:val="32"/>
                  </w:rPr>
                </m:ctrlPr>
              </m:sSupPr>
              <m:e>
                <m:r>
                  <w:rPr>
                    <w:rFonts w:ascii="Cambria Math" w:eastAsia="Calibri" w:hAnsi="Cambria Math" w:cs="Gisha" w:hint="cs"/>
                    <w:sz w:val="32"/>
                    <w:szCs w:val="32"/>
                  </w:rPr>
                  <m:t>(1+ .102)</m:t>
                </m:r>
              </m:e>
              <m:sup>
                <m:r>
                  <w:rPr>
                    <w:rFonts w:ascii="Cambria Math" w:eastAsia="Calibri" w:hAnsi="Cambria Math" w:cs="Gisha" w:hint="cs"/>
                    <w:sz w:val="32"/>
                    <w:szCs w:val="32"/>
                  </w:rPr>
                  <m:t>3</m:t>
                </m:r>
              </m:sup>
            </m:sSup>
          </m:den>
        </m:f>
      </m:oMath>
      <w:r w:rsidRPr="006F1A8D">
        <w:rPr>
          <w:rFonts w:ascii="Gisha" w:hAnsi="Gisha" w:cs="Gisha" w:hint="cs"/>
          <w:sz w:val="32"/>
          <w:szCs w:val="32"/>
        </w:rPr>
        <w:t xml:space="preserve"> + </w:t>
      </w:r>
      <m:oMath>
        <m:f>
          <m:fPr>
            <m:ctrlPr>
              <w:rPr>
                <w:rFonts w:ascii="Cambria Math" w:hAnsi="Cambria Math" w:cs="Gisha" w:hint="cs"/>
                <w:i/>
                <w:sz w:val="32"/>
                <w:szCs w:val="32"/>
              </w:rPr>
            </m:ctrlPr>
          </m:fPr>
          <m:num>
            <m:f>
              <m:fPr>
                <m:ctrlPr>
                  <w:rPr>
                    <w:rFonts w:ascii="Cambria Math" w:hAnsi="Cambria Math" w:cs="Gisha" w:hint="cs"/>
                    <w:i/>
                    <w:sz w:val="32"/>
                    <w:szCs w:val="32"/>
                  </w:rPr>
                </m:ctrlPr>
              </m:fPr>
              <m:num>
                <m:d>
                  <m:dPr>
                    <m:ctrlPr>
                      <w:rPr>
                        <w:rFonts w:ascii="Cambria Math" w:hAnsi="Cambria Math" w:cs="Gisha" w:hint="cs"/>
                        <w:i/>
                        <w:sz w:val="32"/>
                        <w:szCs w:val="32"/>
                      </w:rPr>
                    </m:ctrlPr>
                  </m:dPr>
                  <m:e>
                    <m:r>
                      <w:rPr>
                        <w:rFonts w:ascii="Cambria Math" w:hAnsi="Cambria Math" w:cs="Gisha" w:hint="cs"/>
                        <w:sz w:val="32"/>
                        <w:szCs w:val="32"/>
                      </w:rPr>
                      <m:t>11,871</m:t>
                    </m:r>
                  </m:e>
                </m:d>
                <m:r>
                  <w:rPr>
                    <w:rFonts w:ascii="Cambria Math" w:hAnsi="Cambria Math" w:cs="Gisha" w:hint="cs"/>
                    <w:sz w:val="32"/>
                    <w:szCs w:val="32"/>
                  </w:rPr>
                  <m:t>(1+ .03)</m:t>
                </m:r>
              </m:num>
              <m:den>
                <m:r>
                  <w:rPr>
                    <w:rFonts w:ascii="Cambria Math" w:hAnsi="Cambria Math" w:cs="Gisha" w:hint="cs"/>
                    <w:sz w:val="32"/>
                    <w:szCs w:val="32"/>
                  </w:rPr>
                  <m:t>(.102-.03)</m:t>
                </m:r>
              </m:den>
            </m:f>
          </m:num>
          <m:den>
            <m:sSup>
              <m:sSupPr>
                <m:ctrlPr>
                  <w:rPr>
                    <w:rFonts w:ascii="Cambria Math" w:eastAsia="Calibri" w:hAnsi="Cambria Math" w:cs="Gisha" w:hint="cs"/>
                    <w:i/>
                    <w:sz w:val="32"/>
                    <w:szCs w:val="32"/>
                  </w:rPr>
                </m:ctrlPr>
              </m:sSupPr>
              <m:e>
                <m:r>
                  <w:rPr>
                    <w:rFonts w:ascii="Cambria Math" w:eastAsia="Calibri" w:hAnsi="Cambria Math" w:cs="Gisha" w:hint="cs"/>
                    <w:sz w:val="32"/>
                    <w:szCs w:val="32"/>
                  </w:rPr>
                  <m:t>(1+ .102)</m:t>
                </m:r>
              </m:e>
              <m:sup>
                <m:r>
                  <w:rPr>
                    <w:rFonts w:ascii="Cambria Math" w:eastAsia="Calibri" w:hAnsi="Cambria Math" w:cs="Gisha" w:hint="cs"/>
                    <w:sz w:val="32"/>
                    <w:szCs w:val="32"/>
                  </w:rPr>
                  <m:t>3</m:t>
                </m:r>
              </m:sup>
            </m:sSup>
          </m:den>
        </m:f>
      </m:oMath>
      <w:r w:rsidRPr="006F1A8D">
        <w:rPr>
          <w:rFonts w:ascii="Gisha" w:hAnsi="Gisha" w:cs="Gisha" w:hint="cs"/>
          <w:sz w:val="24"/>
          <w:szCs w:val="24"/>
        </w:rPr>
        <w:t xml:space="preserve"> = </w:t>
      </w:r>
      <w:r w:rsidR="00445A40" w:rsidRPr="006F1A8D">
        <w:rPr>
          <w:rFonts w:ascii="Gisha" w:hAnsi="Gisha" w:cs="Gisha" w:hint="cs"/>
          <w:sz w:val="24"/>
          <w:szCs w:val="24"/>
        </w:rPr>
        <w:t>148,015.65</w:t>
      </w:r>
    </w:p>
    <w:p w14:paraId="5272EB77" w14:textId="77777777" w:rsidR="00445A40" w:rsidRPr="006F1A8D" w:rsidRDefault="00445A40" w:rsidP="008D098B">
      <w:pPr>
        <w:ind w:left="360"/>
        <w:rPr>
          <w:rFonts w:ascii="Gisha" w:hAnsi="Gisha" w:cs="Gisha"/>
          <w:sz w:val="24"/>
          <w:szCs w:val="24"/>
        </w:rPr>
      </w:pPr>
    </w:p>
    <w:p w14:paraId="1DC01AF6" w14:textId="77777777" w:rsidR="00445A40" w:rsidRPr="006F1A8D" w:rsidRDefault="00445A40" w:rsidP="008D098B">
      <w:pPr>
        <w:ind w:left="360"/>
        <w:rPr>
          <w:rFonts w:ascii="Gisha" w:hAnsi="Gisha" w:cs="Gisha"/>
          <w:sz w:val="24"/>
          <w:szCs w:val="24"/>
        </w:rPr>
      </w:pPr>
      <w:r w:rsidRPr="006F1A8D">
        <w:rPr>
          <w:rFonts w:ascii="Gisha" w:hAnsi="Gisha" w:cs="Gisha" w:hint="cs"/>
          <w:sz w:val="24"/>
          <w:szCs w:val="24"/>
        </w:rPr>
        <w:t xml:space="preserve">148,015.65 x 1,000 = </w:t>
      </w:r>
      <w:r w:rsidR="00211DCF" w:rsidRPr="006F1A8D">
        <w:rPr>
          <w:rFonts w:ascii="Gisha" w:hAnsi="Gisha" w:cs="Gisha" w:hint="cs"/>
          <w:sz w:val="24"/>
          <w:szCs w:val="24"/>
        </w:rPr>
        <w:t>148,015,650</w:t>
      </w:r>
    </w:p>
    <w:p w14:paraId="6DD703F7" w14:textId="77777777" w:rsidR="00211DCF" w:rsidRPr="006F1A8D" w:rsidRDefault="00211DCF" w:rsidP="008D098B">
      <w:pPr>
        <w:ind w:left="360"/>
        <w:rPr>
          <w:rFonts w:ascii="Gisha" w:hAnsi="Gisha" w:cs="Gisha"/>
          <w:sz w:val="24"/>
          <w:szCs w:val="24"/>
        </w:rPr>
      </w:pPr>
    </w:p>
    <w:p w14:paraId="6CC00833" w14:textId="77777777" w:rsidR="00211DCF" w:rsidRPr="006F1A8D" w:rsidRDefault="00211DCF" w:rsidP="008D098B">
      <w:pPr>
        <w:ind w:left="360"/>
        <w:rPr>
          <w:rFonts w:ascii="Gisha" w:hAnsi="Gisha" w:cs="Gisha"/>
          <w:sz w:val="24"/>
          <w:szCs w:val="24"/>
        </w:rPr>
      </w:pPr>
      <w:r w:rsidRPr="006F1A8D">
        <w:rPr>
          <w:rFonts w:ascii="Gisha" w:hAnsi="Gisha" w:cs="Gisha" w:hint="cs"/>
          <w:sz w:val="24"/>
          <w:szCs w:val="24"/>
        </w:rPr>
        <w:t xml:space="preserve">148,015,650 - 54,250,000 + 34,750,000 = </w:t>
      </w:r>
      <w:r w:rsidR="00FD2C6D" w:rsidRPr="006F1A8D">
        <w:rPr>
          <w:rFonts w:ascii="Gisha" w:hAnsi="Gisha" w:cs="Gisha" w:hint="cs"/>
          <w:sz w:val="24"/>
          <w:szCs w:val="24"/>
        </w:rPr>
        <w:t xml:space="preserve">CAD </w:t>
      </w:r>
      <w:r w:rsidRPr="006F1A8D">
        <w:rPr>
          <w:rFonts w:ascii="Gisha" w:hAnsi="Gisha" w:cs="Gisha" w:hint="cs"/>
          <w:sz w:val="24"/>
          <w:szCs w:val="24"/>
        </w:rPr>
        <w:t>128,515,650</w:t>
      </w:r>
    </w:p>
    <w:p w14:paraId="1E0774E8" w14:textId="77777777" w:rsidR="00385338" w:rsidRPr="006F1A8D" w:rsidRDefault="00385338" w:rsidP="008D098B">
      <w:pPr>
        <w:ind w:left="360"/>
        <w:rPr>
          <w:rFonts w:ascii="Gisha" w:hAnsi="Gisha" w:cs="Gisha"/>
          <w:sz w:val="24"/>
          <w:szCs w:val="24"/>
        </w:rPr>
      </w:pPr>
    </w:p>
    <w:p w14:paraId="1F1C9CCF" w14:textId="77777777" w:rsidR="00441487" w:rsidRPr="006F1A8D" w:rsidRDefault="00211DCF" w:rsidP="008D098B">
      <w:pPr>
        <w:rPr>
          <w:rFonts w:ascii="Gisha" w:eastAsia="Calibri" w:hAnsi="Gisha" w:cs="Gisha"/>
          <w:sz w:val="24"/>
          <w:szCs w:val="24"/>
        </w:rPr>
      </w:pPr>
      <w:r w:rsidRPr="006F1A8D">
        <w:rPr>
          <w:rFonts w:ascii="Gisha" w:eastAsia="Calibri" w:hAnsi="Gisha" w:cs="Gisha" w:hint="cs"/>
          <w:sz w:val="24"/>
          <w:szCs w:val="24"/>
        </w:rPr>
        <w:t>2.</w:t>
      </w:r>
    </w:p>
    <w:p w14:paraId="27B87157" w14:textId="77777777" w:rsidR="00211DCF" w:rsidRPr="006F1A8D" w:rsidRDefault="00F20C05" w:rsidP="008D098B">
      <w:pPr>
        <w:ind w:left="360"/>
        <w:rPr>
          <w:rFonts w:ascii="Gisha" w:eastAsia="Calibri" w:hAnsi="Gisha" w:cs="Gisha"/>
          <w:sz w:val="24"/>
          <w:szCs w:val="24"/>
        </w:rPr>
      </w:pPr>
      <w:r w:rsidRPr="006F1A8D">
        <w:rPr>
          <w:rFonts w:ascii="Gisha" w:eastAsia="Calibri" w:hAnsi="Gisha" w:cs="Gisha" w:hint="cs"/>
          <w:sz w:val="24"/>
          <w:szCs w:val="24"/>
        </w:rPr>
        <w:t>The earning</w:t>
      </w:r>
      <w:r w:rsidR="001B3C6B" w:rsidRPr="006F1A8D">
        <w:rPr>
          <w:rFonts w:ascii="Gisha" w:eastAsia="Calibri" w:hAnsi="Gisha" w:cs="Gisha" w:hint="cs"/>
          <w:sz w:val="24"/>
          <w:szCs w:val="24"/>
        </w:rPr>
        <w:t>s</w:t>
      </w:r>
      <w:r w:rsidRPr="006F1A8D">
        <w:rPr>
          <w:rFonts w:ascii="Gisha" w:eastAsia="Calibri" w:hAnsi="Gisha" w:cs="Gisha" w:hint="cs"/>
          <w:sz w:val="24"/>
          <w:szCs w:val="24"/>
        </w:rPr>
        <w:t xml:space="preserve"> potential of the idle land</w:t>
      </w:r>
      <w:r w:rsidR="003B0B75" w:rsidRPr="006F1A8D">
        <w:rPr>
          <w:rFonts w:ascii="Gisha" w:eastAsia="Calibri" w:hAnsi="Gisha" w:cs="Gisha" w:hint="cs"/>
          <w:sz w:val="24"/>
          <w:szCs w:val="24"/>
        </w:rPr>
        <w:t xml:space="preserve"> is not included</w:t>
      </w:r>
      <w:r w:rsidR="00211DCF" w:rsidRPr="006F1A8D">
        <w:rPr>
          <w:rFonts w:ascii="Gisha" w:eastAsia="Calibri" w:hAnsi="Gisha" w:cs="Gisha" w:hint="cs"/>
          <w:sz w:val="24"/>
          <w:szCs w:val="24"/>
        </w:rPr>
        <w:t xml:space="preserve"> in </w:t>
      </w:r>
      <w:r w:rsidR="003B0B75" w:rsidRPr="006F1A8D">
        <w:rPr>
          <w:rFonts w:ascii="Gisha" w:eastAsia="Calibri" w:hAnsi="Gisha" w:cs="Gisha" w:hint="cs"/>
          <w:sz w:val="24"/>
          <w:szCs w:val="24"/>
        </w:rPr>
        <w:t xml:space="preserve">the </w:t>
      </w:r>
      <w:r w:rsidR="00211DCF" w:rsidRPr="006F1A8D">
        <w:rPr>
          <w:rFonts w:ascii="Gisha" w:eastAsia="Calibri" w:hAnsi="Gisha" w:cs="Gisha" w:hint="cs"/>
          <w:sz w:val="24"/>
          <w:szCs w:val="24"/>
        </w:rPr>
        <w:t>FCFF</w:t>
      </w:r>
      <w:r w:rsidR="003B0B75" w:rsidRPr="006F1A8D">
        <w:rPr>
          <w:rFonts w:ascii="Gisha" w:eastAsia="Calibri" w:hAnsi="Gisha" w:cs="Gisha" w:hint="cs"/>
          <w:sz w:val="24"/>
          <w:szCs w:val="24"/>
        </w:rPr>
        <w:t xml:space="preserve"> model</w:t>
      </w:r>
      <w:r w:rsidRPr="006F1A8D">
        <w:rPr>
          <w:rFonts w:ascii="Gisha" w:eastAsia="Calibri" w:hAnsi="Gisha" w:cs="Gisha" w:hint="cs"/>
          <w:sz w:val="24"/>
          <w:szCs w:val="24"/>
        </w:rPr>
        <w:t xml:space="preserve"> </w:t>
      </w:r>
      <w:r w:rsidR="003B0B75" w:rsidRPr="006F1A8D">
        <w:rPr>
          <w:rFonts w:ascii="Gisha" w:eastAsia="Calibri" w:hAnsi="Gisha" w:cs="Gisha" w:hint="cs"/>
          <w:sz w:val="24"/>
          <w:szCs w:val="24"/>
        </w:rPr>
        <w:t xml:space="preserve">since the land </w:t>
      </w:r>
      <w:r w:rsidRPr="006F1A8D">
        <w:rPr>
          <w:rFonts w:ascii="Gisha" w:eastAsia="Calibri" w:hAnsi="Gisha" w:cs="Gisha" w:hint="cs"/>
          <w:sz w:val="24"/>
          <w:szCs w:val="24"/>
        </w:rPr>
        <w:t xml:space="preserve">is not </w:t>
      </w:r>
      <w:r w:rsidR="003B0B75" w:rsidRPr="006F1A8D">
        <w:rPr>
          <w:rFonts w:ascii="Gisha" w:eastAsia="Calibri" w:hAnsi="Gisha" w:cs="Gisha" w:hint="cs"/>
          <w:sz w:val="24"/>
          <w:szCs w:val="24"/>
        </w:rPr>
        <w:t xml:space="preserve">currently </w:t>
      </w:r>
      <w:r w:rsidRPr="006F1A8D">
        <w:rPr>
          <w:rFonts w:ascii="Gisha" w:eastAsia="Calibri" w:hAnsi="Gisha" w:cs="Gisha" w:hint="cs"/>
          <w:sz w:val="24"/>
          <w:szCs w:val="24"/>
        </w:rPr>
        <w:t>generating income for the company.</w:t>
      </w:r>
      <w:r w:rsidR="003B0B75" w:rsidRPr="006F1A8D">
        <w:rPr>
          <w:rFonts w:ascii="Gisha" w:eastAsia="Calibri" w:hAnsi="Gisha" w:cs="Gisha" w:hint="cs"/>
          <w:sz w:val="24"/>
          <w:szCs w:val="24"/>
        </w:rPr>
        <w:t xml:space="preserve">  An estimate of the land’s fair value</w:t>
      </w:r>
      <w:r w:rsidR="00D214B5" w:rsidRPr="006F1A8D">
        <w:rPr>
          <w:rFonts w:ascii="Gisha" w:eastAsia="Calibri" w:hAnsi="Gisha" w:cs="Gisha" w:hint="cs"/>
          <w:sz w:val="24"/>
          <w:szCs w:val="24"/>
        </w:rPr>
        <w:t xml:space="preserve"> must</w:t>
      </w:r>
      <w:r w:rsidR="00211DCF" w:rsidRPr="006F1A8D">
        <w:rPr>
          <w:rFonts w:ascii="Gisha" w:eastAsia="Calibri" w:hAnsi="Gisha" w:cs="Gisha" w:hint="cs"/>
          <w:sz w:val="24"/>
          <w:szCs w:val="24"/>
        </w:rPr>
        <w:t xml:space="preserve"> be added to </w:t>
      </w:r>
      <w:r w:rsidR="003B0B75" w:rsidRPr="006F1A8D">
        <w:rPr>
          <w:rFonts w:ascii="Gisha" w:eastAsia="Calibri" w:hAnsi="Gisha" w:cs="Gisha" w:hint="cs"/>
          <w:sz w:val="24"/>
          <w:szCs w:val="24"/>
        </w:rPr>
        <w:t>the value of the business to compensate. This would apply to the FCFE method as well.</w:t>
      </w:r>
    </w:p>
    <w:p w14:paraId="69E0DCA9" w14:textId="77777777" w:rsidR="00D214B5" w:rsidRPr="006F1A8D" w:rsidRDefault="00D214B5" w:rsidP="008D098B">
      <w:pPr>
        <w:ind w:left="360"/>
        <w:rPr>
          <w:rFonts w:ascii="Gisha" w:eastAsia="Calibri" w:hAnsi="Gisha" w:cs="Gisha"/>
          <w:sz w:val="24"/>
          <w:szCs w:val="24"/>
        </w:rPr>
      </w:pPr>
    </w:p>
    <w:p w14:paraId="727E393A" w14:textId="77777777" w:rsidR="00D214B5" w:rsidRPr="006F1A8D" w:rsidRDefault="00D214B5" w:rsidP="008D098B">
      <w:pPr>
        <w:rPr>
          <w:rFonts w:ascii="Gisha" w:eastAsia="Calibri" w:hAnsi="Gisha" w:cs="Gisha"/>
          <w:sz w:val="24"/>
          <w:szCs w:val="24"/>
        </w:rPr>
      </w:pPr>
      <w:r w:rsidRPr="006F1A8D">
        <w:rPr>
          <w:rFonts w:ascii="Gisha" w:eastAsia="Calibri" w:hAnsi="Gisha" w:cs="Gisha" w:hint="cs"/>
          <w:sz w:val="24"/>
          <w:szCs w:val="24"/>
        </w:rPr>
        <w:t>3.</w:t>
      </w:r>
    </w:p>
    <w:p w14:paraId="6F664D3E" w14:textId="490F6F05" w:rsidR="00D214B5" w:rsidRPr="006F1A8D" w:rsidRDefault="00D214B5" w:rsidP="008D098B">
      <w:pPr>
        <w:ind w:left="360"/>
        <w:rPr>
          <w:rFonts w:ascii="Gisha" w:eastAsia="Calibri" w:hAnsi="Gisha" w:cs="Gisha"/>
          <w:sz w:val="24"/>
          <w:szCs w:val="24"/>
        </w:rPr>
      </w:pPr>
      <w:r w:rsidRPr="006F1A8D">
        <w:rPr>
          <w:rFonts w:ascii="Gisha" w:eastAsia="Calibri" w:hAnsi="Gisha" w:cs="Gisha" w:hint="cs"/>
          <w:sz w:val="24"/>
          <w:szCs w:val="24"/>
        </w:rPr>
        <w:t>Debt instruments usually trade</w:t>
      </w:r>
      <w:r w:rsidR="003B0B75" w:rsidRPr="006F1A8D">
        <w:rPr>
          <w:rFonts w:ascii="Gisha" w:eastAsia="Calibri" w:hAnsi="Gisha" w:cs="Gisha" w:hint="cs"/>
          <w:sz w:val="24"/>
          <w:szCs w:val="24"/>
        </w:rPr>
        <w:t xml:space="preserve"> in secondary markets that</w:t>
      </w:r>
      <w:r w:rsidRPr="006F1A8D">
        <w:rPr>
          <w:rFonts w:ascii="Gisha" w:eastAsia="Calibri" w:hAnsi="Gisha" w:cs="Gisha" w:hint="cs"/>
          <w:sz w:val="24"/>
          <w:szCs w:val="24"/>
        </w:rPr>
        <w:t xml:space="preserve"> provide </w:t>
      </w:r>
      <w:r w:rsidR="001774EE" w:rsidRPr="006F1A8D">
        <w:rPr>
          <w:rFonts w:ascii="Gisha" w:eastAsia="Calibri" w:hAnsi="Gisha" w:cs="Gisha" w:hint="cs"/>
          <w:sz w:val="24"/>
          <w:szCs w:val="24"/>
        </w:rPr>
        <w:t>re</w:t>
      </w:r>
      <w:r w:rsidRPr="006F1A8D">
        <w:rPr>
          <w:rFonts w:ascii="Gisha" w:eastAsia="Calibri" w:hAnsi="Gisha" w:cs="Gisha" w:hint="cs"/>
          <w:sz w:val="24"/>
          <w:szCs w:val="24"/>
        </w:rPr>
        <w:t>l</w:t>
      </w:r>
      <w:r w:rsidR="003B0B75" w:rsidRPr="006F1A8D">
        <w:rPr>
          <w:rFonts w:ascii="Gisha" w:eastAsia="Calibri" w:hAnsi="Gisha" w:cs="Gisha" w:hint="cs"/>
          <w:sz w:val="24"/>
          <w:szCs w:val="24"/>
        </w:rPr>
        <w:t xml:space="preserve">iable measures of </w:t>
      </w:r>
      <w:r w:rsidR="001B3C6B" w:rsidRPr="006F1A8D">
        <w:rPr>
          <w:rFonts w:ascii="Gisha" w:eastAsia="Calibri" w:hAnsi="Gisha" w:cs="Gisha" w:hint="cs"/>
          <w:sz w:val="24"/>
          <w:szCs w:val="24"/>
        </w:rPr>
        <w:t xml:space="preserve">their </w:t>
      </w:r>
      <w:r w:rsidR="003B0B75" w:rsidRPr="006F1A8D">
        <w:rPr>
          <w:rFonts w:ascii="Gisha" w:eastAsia="Calibri" w:hAnsi="Gisha" w:cs="Gisha" w:hint="cs"/>
          <w:sz w:val="24"/>
          <w:szCs w:val="24"/>
        </w:rPr>
        <w:t>market value</w:t>
      </w:r>
      <w:r w:rsidRPr="006F1A8D">
        <w:rPr>
          <w:rFonts w:ascii="Gisha" w:eastAsia="Calibri" w:hAnsi="Gisha" w:cs="Gisha" w:hint="cs"/>
          <w:sz w:val="24"/>
          <w:szCs w:val="24"/>
        </w:rPr>
        <w:t>.  By valuing the firm from the perspective of both debt and equity holders</w:t>
      </w:r>
      <w:r w:rsidR="003B0B75" w:rsidRPr="006F1A8D">
        <w:rPr>
          <w:rFonts w:ascii="Gisha" w:eastAsia="Calibri" w:hAnsi="Gisha" w:cs="Gisha" w:hint="cs"/>
          <w:sz w:val="24"/>
          <w:szCs w:val="24"/>
        </w:rPr>
        <w:t xml:space="preserve"> using the FCFF meth</w:t>
      </w:r>
      <w:r w:rsidR="001B3C6B" w:rsidRPr="006F1A8D">
        <w:rPr>
          <w:rFonts w:ascii="Gisha" w:eastAsia="Calibri" w:hAnsi="Gisha" w:cs="Gisha" w:hint="cs"/>
          <w:sz w:val="24"/>
          <w:szCs w:val="24"/>
        </w:rPr>
        <w:t xml:space="preserve">od and then deducting the market value of </w:t>
      </w:r>
      <w:r w:rsidRPr="006F1A8D">
        <w:rPr>
          <w:rFonts w:ascii="Gisha" w:eastAsia="Calibri" w:hAnsi="Gisha" w:cs="Gisha" w:hint="cs"/>
          <w:sz w:val="24"/>
          <w:szCs w:val="24"/>
        </w:rPr>
        <w:t xml:space="preserve">debt, a more accurate measure of the </w:t>
      </w:r>
      <w:r w:rsidR="00F20C05" w:rsidRPr="006F1A8D">
        <w:rPr>
          <w:rFonts w:ascii="Gisha" w:eastAsia="Calibri" w:hAnsi="Gisha" w:cs="Gisha" w:hint="cs"/>
          <w:sz w:val="24"/>
          <w:szCs w:val="24"/>
        </w:rPr>
        <w:t xml:space="preserve">value of the firm to </w:t>
      </w:r>
      <w:r w:rsidRPr="006F1A8D">
        <w:rPr>
          <w:rFonts w:ascii="Gisha" w:eastAsia="Calibri" w:hAnsi="Gisha" w:cs="Gisha" w:hint="cs"/>
          <w:sz w:val="24"/>
          <w:szCs w:val="24"/>
        </w:rPr>
        <w:t xml:space="preserve">equity holders </w:t>
      </w:r>
      <w:r w:rsidR="00F20C05" w:rsidRPr="006F1A8D">
        <w:rPr>
          <w:rFonts w:ascii="Gisha" w:eastAsia="Calibri" w:hAnsi="Gisha" w:cs="Gisha" w:hint="cs"/>
          <w:sz w:val="24"/>
          <w:szCs w:val="24"/>
        </w:rPr>
        <w:t>is determine</w:t>
      </w:r>
      <w:r w:rsidR="003B0B75" w:rsidRPr="006F1A8D">
        <w:rPr>
          <w:rFonts w:ascii="Gisha" w:eastAsia="Calibri" w:hAnsi="Gisha" w:cs="Gisha" w:hint="cs"/>
          <w:sz w:val="24"/>
          <w:szCs w:val="24"/>
        </w:rPr>
        <w:t>d</w:t>
      </w:r>
      <w:r w:rsidRPr="006F1A8D">
        <w:rPr>
          <w:rFonts w:ascii="Gisha" w:eastAsia="Calibri" w:hAnsi="Gisha" w:cs="Gisha" w:hint="cs"/>
          <w:sz w:val="24"/>
          <w:szCs w:val="24"/>
        </w:rPr>
        <w:t>.  Also, the weighted average cost of capita</w:t>
      </w:r>
      <w:r w:rsidR="00F20C05" w:rsidRPr="006F1A8D">
        <w:rPr>
          <w:rFonts w:ascii="Gisha" w:eastAsia="Calibri" w:hAnsi="Gisha" w:cs="Gisha" w:hint="cs"/>
          <w:sz w:val="24"/>
          <w:szCs w:val="24"/>
        </w:rPr>
        <w:t>l</w:t>
      </w:r>
      <w:r w:rsidRPr="006F1A8D">
        <w:rPr>
          <w:rFonts w:ascii="Gisha" w:eastAsia="Calibri" w:hAnsi="Gisha" w:cs="Gisha" w:hint="cs"/>
          <w:sz w:val="24"/>
          <w:szCs w:val="24"/>
        </w:rPr>
        <w:t xml:space="preserve">, which is </w:t>
      </w:r>
      <w:r w:rsidR="001B3C6B" w:rsidRPr="006F1A8D">
        <w:rPr>
          <w:rFonts w:ascii="Gisha" w:eastAsia="Calibri" w:hAnsi="Gisha" w:cs="Gisha" w:hint="cs"/>
          <w:sz w:val="24"/>
          <w:szCs w:val="24"/>
        </w:rPr>
        <w:t xml:space="preserve">the interest rate used to discount </w:t>
      </w:r>
      <w:r w:rsidRPr="006F1A8D">
        <w:rPr>
          <w:rFonts w:ascii="Gisha" w:eastAsia="Calibri" w:hAnsi="Gisha" w:cs="Gisha" w:hint="cs"/>
          <w:sz w:val="24"/>
          <w:szCs w:val="24"/>
        </w:rPr>
        <w:t>FCFF</w:t>
      </w:r>
      <w:r w:rsidR="00F20C05" w:rsidRPr="006F1A8D">
        <w:rPr>
          <w:rFonts w:ascii="Gisha" w:eastAsia="Calibri" w:hAnsi="Gisha" w:cs="Gisha" w:hint="cs"/>
          <w:sz w:val="24"/>
          <w:szCs w:val="24"/>
        </w:rPr>
        <w:t>,</w:t>
      </w:r>
      <w:r w:rsidRPr="006F1A8D">
        <w:rPr>
          <w:rFonts w:ascii="Gisha" w:eastAsia="Calibri" w:hAnsi="Gisha" w:cs="Gisha" w:hint="cs"/>
          <w:sz w:val="24"/>
          <w:szCs w:val="24"/>
        </w:rPr>
        <w:t xml:space="preserve"> is generally more </w:t>
      </w:r>
      <w:r w:rsidR="001B3C6B" w:rsidRPr="006F1A8D">
        <w:rPr>
          <w:rFonts w:ascii="Gisha" w:eastAsia="Calibri" w:hAnsi="Gisha" w:cs="Gisha" w:hint="cs"/>
          <w:sz w:val="24"/>
          <w:szCs w:val="24"/>
        </w:rPr>
        <w:t xml:space="preserve">stable than the cost of equity </w:t>
      </w:r>
      <w:r w:rsidR="00F20C05" w:rsidRPr="006F1A8D">
        <w:rPr>
          <w:rFonts w:ascii="Gisha" w:eastAsia="Calibri" w:hAnsi="Gisha" w:cs="Gisha" w:hint="cs"/>
          <w:sz w:val="24"/>
          <w:szCs w:val="24"/>
        </w:rPr>
        <w:t>used in the FCFE model</w:t>
      </w:r>
      <w:r w:rsidR="00C250A7">
        <w:rPr>
          <w:rFonts w:ascii="Gisha" w:eastAsia="Calibri" w:hAnsi="Gisha" w:cs="Gisha"/>
          <w:sz w:val="24"/>
          <w:szCs w:val="24"/>
        </w:rPr>
        <w:t>,</w:t>
      </w:r>
      <w:r w:rsidR="008A7F5B">
        <w:rPr>
          <w:rFonts w:ascii="Gisha" w:eastAsia="Calibri" w:hAnsi="Gisha" w:cs="Gisha"/>
          <w:sz w:val="24"/>
          <w:szCs w:val="24"/>
        </w:rPr>
        <w:t xml:space="preserve"> </w:t>
      </w:r>
      <w:r w:rsidR="00F20C05" w:rsidRPr="006F1A8D">
        <w:rPr>
          <w:rFonts w:ascii="Gisha" w:eastAsia="Calibri" w:hAnsi="Gisha" w:cs="Gisha" w:hint="cs"/>
          <w:sz w:val="24"/>
          <w:szCs w:val="24"/>
        </w:rPr>
        <w:t xml:space="preserve">providing </w:t>
      </w:r>
      <w:r w:rsidR="001B3C6B" w:rsidRPr="006F1A8D">
        <w:rPr>
          <w:rFonts w:ascii="Gisha" w:eastAsia="Calibri" w:hAnsi="Gisha" w:cs="Gisha" w:hint="cs"/>
          <w:sz w:val="24"/>
          <w:szCs w:val="24"/>
        </w:rPr>
        <w:t>a better measure of the value of the firm</w:t>
      </w:r>
      <w:r w:rsidR="00F20C05" w:rsidRPr="006F1A8D">
        <w:rPr>
          <w:rFonts w:ascii="Gisha" w:eastAsia="Calibri" w:hAnsi="Gisha" w:cs="Gisha" w:hint="cs"/>
          <w:sz w:val="24"/>
          <w:szCs w:val="24"/>
        </w:rPr>
        <w:t>.</w:t>
      </w:r>
    </w:p>
    <w:p w14:paraId="42AE485F" w14:textId="77777777" w:rsidR="00D214B5" w:rsidRPr="006F1A8D" w:rsidRDefault="00D214B5" w:rsidP="008D098B">
      <w:pPr>
        <w:rPr>
          <w:rFonts w:ascii="Gisha" w:eastAsia="Calibri" w:hAnsi="Gisha" w:cs="Gisha"/>
          <w:sz w:val="24"/>
          <w:szCs w:val="24"/>
        </w:rPr>
      </w:pPr>
    </w:p>
    <w:p w14:paraId="331B404D" w14:textId="77777777" w:rsidR="00D214B5" w:rsidRPr="006F1A8D" w:rsidRDefault="00D214B5" w:rsidP="008D098B">
      <w:pPr>
        <w:rPr>
          <w:rFonts w:ascii="Gisha" w:eastAsia="Calibri" w:hAnsi="Gisha" w:cs="Gisha"/>
          <w:sz w:val="24"/>
          <w:szCs w:val="24"/>
        </w:rPr>
      </w:pPr>
    </w:p>
    <w:p w14:paraId="377E9101" w14:textId="77777777" w:rsidR="008D098B" w:rsidRPr="006F1A8D" w:rsidRDefault="005E37EB" w:rsidP="008D098B">
      <w:pPr>
        <w:rPr>
          <w:rFonts w:ascii="Gisha" w:eastAsiaTheme="minorEastAsia" w:hAnsi="Gisha" w:cs="Gisha"/>
          <w:b/>
          <w:sz w:val="28"/>
          <w:szCs w:val="28"/>
        </w:rPr>
      </w:pPr>
      <w:r w:rsidRPr="006F1A8D">
        <w:rPr>
          <w:rFonts w:ascii="Gisha" w:eastAsiaTheme="minorEastAsia" w:hAnsi="Gisha" w:cs="Gisha" w:hint="cs"/>
          <w:b/>
          <w:sz w:val="28"/>
          <w:szCs w:val="28"/>
        </w:rPr>
        <w:br w:type="page"/>
      </w:r>
    </w:p>
    <w:p w14:paraId="0D8DB4B3" w14:textId="00119D0F" w:rsidR="008D098B" w:rsidRPr="006F1A8D" w:rsidRDefault="007F7FFB" w:rsidP="008D098B">
      <w:pPr>
        <w:rPr>
          <w:rFonts w:ascii="Gisha" w:eastAsiaTheme="minorEastAsia" w:hAnsi="Gisha" w:cs="Gisha"/>
          <w:b/>
          <w:sz w:val="28"/>
          <w:szCs w:val="28"/>
        </w:rPr>
      </w:pPr>
      <w:r w:rsidRPr="006F1A8D">
        <w:rPr>
          <w:rFonts w:ascii="Gisha" w:eastAsiaTheme="minorEastAsia" w:hAnsi="Gisha" w:cs="Gisha" w:hint="cs"/>
          <w:b/>
          <w:sz w:val="28"/>
          <w:szCs w:val="28"/>
        </w:rPr>
        <w:lastRenderedPageBreak/>
        <w:t>Income Approach (FCFF) at Wellington</w:t>
      </w:r>
    </w:p>
    <w:p w14:paraId="1059E8A2" w14:textId="77777777" w:rsidR="007F7FFB" w:rsidRPr="006F1A8D" w:rsidRDefault="007F7FFB" w:rsidP="008D098B">
      <w:pPr>
        <w:rPr>
          <w:rFonts w:ascii="Gisha" w:eastAsiaTheme="minorEastAsia" w:hAnsi="Gisha" w:cs="Gisha"/>
          <w:b/>
          <w:sz w:val="24"/>
          <w:szCs w:val="24"/>
        </w:rPr>
      </w:pPr>
    </w:p>
    <w:p w14:paraId="643E4BC4" w14:textId="77777777" w:rsidR="008D098B" w:rsidRPr="006F1A8D" w:rsidRDefault="008D098B" w:rsidP="008D098B">
      <w:pPr>
        <w:numPr>
          <w:ilvl w:val="0"/>
          <w:numId w:val="14"/>
        </w:numPr>
        <w:ind w:left="360"/>
        <w:contextualSpacing/>
        <w:rPr>
          <w:rFonts w:ascii="Gisha" w:eastAsiaTheme="minorEastAsia" w:hAnsi="Gisha" w:cs="Gisha"/>
          <w:sz w:val="24"/>
          <w:szCs w:val="24"/>
        </w:rPr>
      </w:pPr>
    </w:p>
    <w:tbl>
      <w:tblPr>
        <w:tblStyle w:val="TableGrid9"/>
        <w:tblW w:w="9686" w:type="dxa"/>
        <w:tblInd w:w="360" w:type="dxa"/>
        <w:tblLook w:val="04A0" w:firstRow="1" w:lastRow="0" w:firstColumn="1" w:lastColumn="0" w:noHBand="0" w:noVBand="1"/>
      </w:tblPr>
      <w:tblGrid>
        <w:gridCol w:w="2335"/>
        <w:gridCol w:w="1023"/>
        <w:gridCol w:w="1023"/>
        <w:gridCol w:w="1023"/>
        <w:gridCol w:w="1023"/>
        <w:gridCol w:w="1023"/>
        <w:gridCol w:w="1094"/>
        <w:gridCol w:w="1142"/>
      </w:tblGrid>
      <w:tr w:rsidR="008D098B" w:rsidRPr="006F1A8D" w14:paraId="78F7A57B" w14:textId="77777777" w:rsidTr="007F7FFB">
        <w:tc>
          <w:tcPr>
            <w:tcW w:w="2335" w:type="dxa"/>
          </w:tcPr>
          <w:p w14:paraId="44ED91E4" w14:textId="77777777" w:rsidR="008D098B" w:rsidRPr="00895299" w:rsidRDefault="008D098B" w:rsidP="008D098B">
            <w:pPr>
              <w:rPr>
                <w:rFonts w:ascii="Gisha" w:hAnsi="Gisha" w:cs="Gisha"/>
                <w:sz w:val="20"/>
                <w:szCs w:val="20"/>
              </w:rPr>
            </w:pPr>
          </w:p>
        </w:tc>
        <w:tc>
          <w:tcPr>
            <w:tcW w:w="1023" w:type="dxa"/>
          </w:tcPr>
          <w:p w14:paraId="6902C30C"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0</w:t>
            </w:r>
          </w:p>
        </w:tc>
        <w:tc>
          <w:tcPr>
            <w:tcW w:w="1023" w:type="dxa"/>
          </w:tcPr>
          <w:p w14:paraId="2A01A0CA"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1</w:t>
            </w:r>
          </w:p>
        </w:tc>
        <w:tc>
          <w:tcPr>
            <w:tcW w:w="1023" w:type="dxa"/>
          </w:tcPr>
          <w:p w14:paraId="1B8241C6"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2</w:t>
            </w:r>
          </w:p>
        </w:tc>
        <w:tc>
          <w:tcPr>
            <w:tcW w:w="1023" w:type="dxa"/>
          </w:tcPr>
          <w:p w14:paraId="6F21FAFB"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3</w:t>
            </w:r>
          </w:p>
        </w:tc>
        <w:tc>
          <w:tcPr>
            <w:tcW w:w="1023" w:type="dxa"/>
          </w:tcPr>
          <w:p w14:paraId="05A655EA"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4</w:t>
            </w:r>
          </w:p>
        </w:tc>
        <w:tc>
          <w:tcPr>
            <w:tcW w:w="1094" w:type="dxa"/>
          </w:tcPr>
          <w:p w14:paraId="593AA6AE"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5</w:t>
            </w:r>
          </w:p>
        </w:tc>
        <w:tc>
          <w:tcPr>
            <w:tcW w:w="1142" w:type="dxa"/>
          </w:tcPr>
          <w:p w14:paraId="3A1955A6" w14:textId="77777777" w:rsidR="008D098B" w:rsidRPr="00895299" w:rsidRDefault="008D098B" w:rsidP="007F7FFB">
            <w:pPr>
              <w:jc w:val="center"/>
              <w:rPr>
                <w:rFonts w:ascii="Gisha" w:hAnsi="Gisha" w:cs="Gisha"/>
                <w:sz w:val="20"/>
                <w:szCs w:val="20"/>
              </w:rPr>
            </w:pPr>
            <w:r w:rsidRPr="00895299">
              <w:rPr>
                <w:rFonts w:ascii="Gisha" w:hAnsi="Gisha" w:cs="Gisha" w:hint="cs"/>
                <w:sz w:val="20"/>
                <w:szCs w:val="20"/>
              </w:rPr>
              <w:t>Year 6</w:t>
            </w:r>
          </w:p>
        </w:tc>
      </w:tr>
      <w:tr w:rsidR="008D098B" w:rsidRPr="006F1A8D" w14:paraId="5AF64759" w14:textId="77777777" w:rsidTr="007F7FFB">
        <w:tc>
          <w:tcPr>
            <w:tcW w:w="2335" w:type="dxa"/>
          </w:tcPr>
          <w:p w14:paraId="4F945A44" w14:textId="77777777" w:rsidR="008D098B" w:rsidRPr="00895299" w:rsidRDefault="008D098B" w:rsidP="008D098B">
            <w:pPr>
              <w:rPr>
                <w:rFonts w:ascii="Gisha" w:hAnsi="Gisha" w:cs="Gisha"/>
                <w:sz w:val="20"/>
                <w:szCs w:val="20"/>
              </w:rPr>
            </w:pPr>
            <w:r w:rsidRPr="00895299">
              <w:rPr>
                <w:rFonts w:ascii="Gisha" w:hAnsi="Gisha" w:cs="Gisha" w:hint="cs"/>
                <w:sz w:val="20"/>
                <w:szCs w:val="20"/>
              </w:rPr>
              <w:t>EBIT</w:t>
            </w:r>
          </w:p>
        </w:tc>
        <w:tc>
          <w:tcPr>
            <w:tcW w:w="1023" w:type="dxa"/>
          </w:tcPr>
          <w:p w14:paraId="0957C2D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532.00</w:t>
            </w:r>
          </w:p>
        </w:tc>
        <w:tc>
          <w:tcPr>
            <w:tcW w:w="1023" w:type="dxa"/>
          </w:tcPr>
          <w:p w14:paraId="06DA674F"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574.56</w:t>
            </w:r>
          </w:p>
        </w:tc>
        <w:tc>
          <w:tcPr>
            <w:tcW w:w="1023" w:type="dxa"/>
          </w:tcPr>
          <w:p w14:paraId="03B9F3D5"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620.52</w:t>
            </w:r>
          </w:p>
        </w:tc>
        <w:tc>
          <w:tcPr>
            <w:tcW w:w="1023" w:type="dxa"/>
          </w:tcPr>
          <w:p w14:paraId="0FCBD35A"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670.17</w:t>
            </w:r>
          </w:p>
        </w:tc>
        <w:tc>
          <w:tcPr>
            <w:tcW w:w="1023" w:type="dxa"/>
          </w:tcPr>
          <w:p w14:paraId="1977D42D"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723.78</w:t>
            </w:r>
          </w:p>
        </w:tc>
        <w:tc>
          <w:tcPr>
            <w:tcW w:w="1094" w:type="dxa"/>
          </w:tcPr>
          <w:p w14:paraId="251389D5"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781.68</w:t>
            </w:r>
          </w:p>
        </w:tc>
        <w:tc>
          <w:tcPr>
            <w:tcW w:w="1142" w:type="dxa"/>
          </w:tcPr>
          <w:p w14:paraId="799B6ECA"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820.77</w:t>
            </w:r>
          </w:p>
        </w:tc>
      </w:tr>
      <w:tr w:rsidR="008D098B" w:rsidRPr="006F1A8D" w14:paraId="6F78E38E" w14:textId="77777777" w:rsidTr="007F7FFB">
        <w:tc>
          <w:tcPr>
            <w:tcW w:w="2335" w:type="dxa"/>
          </w:tcPr>
          <w:p w14:paraId="351C06DC" w14:textId="77777777" w:rsidR="008D098B" w:rsidRPr="00895299" w:rsidRDefault="008D098B" w:rsidP="008D098B">
            <w:pPr>
              <w:rPr>
                <w:rFonts w:ascii="Gisha" w:hAnsi="Gisha" w:cs="Gisha"/>
                <w:sz w:val="20"/>
                <w:szCs w:val="20"/>
              </w:rPr>
            </w:pPr>
            <w:r w:rsidRPr="00895299">
              <w:rPr>
                <w:rFonts w:ascii="Gisha" w:hAnsi="Gisha" w:cs="Gisha" w:hint="cs"/>
                <w:sz w:val="20"/>
                <w:szCs w:val="20"/>
              </w:rPr>
              <w:t>EBIT (1-t)</w:t>
            </w:r>
          </w:p>
        </w:tc>
        <w:tc>
          <w:tcPr>
            <w:tcW w:w="1023" w:type="dxa"/>
          </w:tcPr>
          <w:p w14:paraId="0F40047C" w14:textId="77777777" w:rsidR="008D098B" w:rsidRPr="00895299" w:rsidRDefault="008D098B" w:rsidP="008D098B">
            <w:pPr>
              <w:jc w:val="right"/>
              <w:rPr>
                <w:rFonts w:ascii="Gisha" w:hAnsi="Gisha" w:cs="Gisha"/>
                <w:sz w:val="20"/>
                <w:szCs w:val="20"/>
              </w:rPr>
            </w:pPr>
          </w:p>
        </w:tc>
        <w:tc>
          <w:tcPr>
            <w:tcW w:w="1023" w:type="dxa"/>
          </w:tcPr>
          <w:p w14:paraId="25F8C55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367.72</w:t>
            </w:r>
          </w:p>
        </w:tc>
        <w:tc>
          <w:tcPr>
            <w:tcW w:w="1023" w:type="dxa"/>
          </w:tcPr>
          <w:p w14:paraId="53B8631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397.14</w:t>
            </w:r>
          </w:p>
        </w:tc>
        <w:tc>
          <w:tcPr>
            <w:tcW w:w="1023" w:type="dxa"/>
          </w:tcPr>
          <w:p w14:paraId="63BE4F2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428.91</w:t>
            </w:r>
          </w:p>
        </w:tc>
        <w:tc>
          <w:tcPr>
            <w:tcW w:w="1023" w:type="dxa"/>
          </w:tcPr>
          <w:p w14:paraId="16F09226"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463.22</w:t>
            </w:r>
          </w:p>
        </w:tc>
        <w:tc>
          <w:tcPr>
            <w:tcW w:w="1094" w:type="dxa"/>
          </w:tcPr>
          <w:p w14:paraId="262367A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500.28</w:t>
            </w:r>
          </w:p>
        </w:tc>
        <w:tc>
          <w:tcPr>
            <w:tcW w:w="1142" w:type="dxa"/>
          </w:tcPr>
          <w:p w14:paraId="374BBC05"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525.29</w:t>
            </w:r>
          </w:p>
        </w:tc>
      </w:tr>
      <w:tr w:rsidR="008D098B" w:rsidRPr="006F1A8D" w14:paraId="12CF343F" w14:textId="77777777" w:rsidTr="007F7FFB">
        <w:tc>
          <w:tcPr>
            <w:tcW w:w="2335" w:type="dxa"/>
          </w:tcPr>
          <w:p w14:paraId="0BBEB354" w14:textId="77777777" w:rsidR="008D098B" w:rsidRPr="00895299" w:rsidRDefault="008D098B" w:rsidP="008D098B">
            <w:pPr>
              <w:rPr>
                <w:rFonts w:ascii="Gisha" w:hAnsi="Gisha" w:cs="Gisha"/>
                <w:sz w:val="20"/>
                <w:szCs w:val="20"/>
              </w:rPr>
            </w:pPr>
            <w:r w:rsidRPr="00895299">
              <w:rPr>
                <w:rFonts w:ascii="Gisha" w:hAnsi="Gisha" w:cs="Gisha" w:hint="cs"/>
                <w:sz w:val="20"/>
                <w:szCs w:val="20"/>
              </w:rPr>
              <w:t>Add:  NCC</w:t>
            </w:r>
          </w:p>
        </w:tc>
        <w:tc>
          <w:tcPr>
            <w:tcW w:w="1023" w:type="dxa"/>
          </w:tcPr>
          <w:p w14:paraId="2DF250FE" w14:textId="77777777" w:rsidR="008D098B" w:rsidRPr="00895299" w:rsidRDefault="008D098B" w:rsidP="008D098B">
            <w:pPr>
              <w:jc w:val="right"/>
              <w:rPr>
                <w:rFonts w:ascii="Gisha" w:hAnsi="Gisha" w:cs="Gisha"/>
                <w:sz w:val="20"/>
                <w:szCs w:val="20"/>
              </w:rPr>
            </w:pPr>
          </w:p>
        </w:tc>
        <w:tc>
          <w:tcPr>
            <w:tcW w:w="1023" w:type="dxa"/>
          </w:tcPr>
          <w:p w14:paraId="4419F1F2"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223.56</w:t>
            </w:r>
          </w:p>
        </w:tc>
        <w:tc>
          <w:tcPr>
            <w:tcW w:w="1023" w:type="dxa"/>
          </w:tcPr>
          <w:p w14:paraId="3263AA4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241.44</w:t>
            </w:r>
          </w:p>
        </w:tc>
        <w:tc>
          <w:tcPr>
            <w:tcW w:w="1023" w:type="dxa"/>
          </w:tcPr>
          <w:p w14:paraId="34894090"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260.76</w:t>
            </w:r>
          </w:p>
        </w:tc>
        <w:tc>
          <w:tcPr>
            <w:tcW w:w="1023" w:type="dxa"/>
          </w:tcPr>
          <w:p w14:paraId="107EA011"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281.62</w:t>
            </w:r>
          </w:p>
        </w:tc>
        <w:tc>
          <w:tcPr>
            <w:tcW w:w="1094" w:type="dxa"/>
          </w:tcPr>
          <w:p w14:paraId="64CF782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304.15</w:t>
            </w:r>
          </w:p>
        </w:tc>
        <w:tc>
          <w:tcPr>
            <w:tcW w:w="1142" w:type="dxa"/>
          </w:tcPr>
          <w:p w14:paraId="0641510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319.36</w:t>
            </w:r>
          </w:p>
        </w:tc>
      </w:tr>
      <w:tr w:rsidR="008D098B" w:rsidRPr="006F1A8D" w14:paraId="2E018A70" w14:textId="77777777" w:rsidTr="007F7FFB">
        <w:tc>
          <w:tcPr>
            <w:tcW w:w="2335" w:type="dxa"/>
          </w:tcPr>
          <w:p w14:paraId="3214042B" w14:textId="77777777" w:rsidR="008D098B" w:rsidRPr="00895299" w:rsidRDefault="008D098B" w:rsidP="008D098B">
            <w:pPr>
              <w:rPr>
                <w:rFonts w:ascii="Gisha" w:hAnsi="Gisha" w:cs="Gisha"/>
                <w:sz w:val="20"/>
                <w:szCs w:val="20"/>
              </w:rPr>
            </w:pPr>
            <w:r w:rsidRPr="00895299">
              <w:rPr>
                <w:rFonts w:ascii="Gisha" w:hAnsi="Gisha" w:cs="Gisha" w:hint="cs"/>
                <w:sz w:val="20"/>
                <w:szCs w:val="20"/>
              </w:rPr>
              <w:t>Minus: Net CE</w:t>
            </w:r>
          </w:p>
        </w:tc>
        <w:tc>
          <w:tcPr>
            <w:tcW w:w="1023" w:type="dxa"/>
          </w:tcPr>
          <w:p w14:paraId="44F0B0B3" w14:textId="77777777" w:rsidR="008D098B" w:rsidRPr="00895299" w:rsidRDefault="008D098B" w:rsidP="008D098B">
            <w:pPr>
              <w:jc w:val="right"/>
              <w:rPr>
                <w:rFonts w:ascii="Gisha" w:hAnsi="Gisha" w:cs="Gisha"/>
                <w:sz w:val="20"/>
                <w:szCs w:val="20"/>
              </w:rPr>
            </w:pPr>
          </w:p>
        </w:tc>
        <w:tc>
          <w:tcPr>
            <w:tcW w:w="1023" w:type="dxa"/>
          </w:tcPr>
          <w:p w14:paraId="60B79D0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334.80</w:t>
            </w:r>
          </w:p>
        </w:tc>
        <w:tc>
          <w:tcPr>
            <w:tcW w:w="1023" w:type="dxa"/>
          </w:tcPr>
          <w:p w14:paraId="7F0F820F"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361.58</w:t>
            </w:r>
          </w:p>
        </w:tc>
        <w:tc>
          <w:tcPr>
            <w:tcW w:w="1023" w:type="dxa"/>
          </w:tcPr>
          <w:p w14:paraId="10FD70F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390.51</w:t>
            </w:r>
          </w:p>
        </w:tc>
        <w:tc>
          <w:tcPr>
            <w:tcW w:w="1023" w:type="dxa"/>
          </w:tcPr>
          <w:p w14:paraId="65E35C6A"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421.75</w:t>
            </w:r>
          </w:p>
        </w:tc>
        <w:tc>
          <w:tcPr>
            <w:tcW w:w="1094" w:type="dxa"/>
          </w:tcPr>
          <w:p w14:paraId="5E5D408C"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455.49</w:t>
            </w:r>
          </w:p>
        </w:tc>
        <w:tc>
          <w:tcPr>
            <w:tcW w:w="1142" w:type="dxa"/>
          </w:tcPr>
          <w:p w14:paraId="3A82263B"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319.36</w:t>
            </w:r>
          </w:p>
        </w:tc>
      </w:tr>
      <w:tr w:rsidR="008D098B" w:rsidRPr="006F1A8D" w14:paraId="4CA884B4" w14:textId="77777777" w:rsidTr="007F7FFB">
        <w:trPr>
          <w:trHeight w:val="215"/>
        </w:trPr>
        <w:tc>
          <w:tcPr>
            <w:tcW w:w="2335" w:type="dxa"/>
          </w:tcPr>
          <w:p w14:paraId="0C28BED6" w14:textId="77777777" w:rsidR="008D098B" w:rsidRPr="00895299" w:rsidRDefault="008D098B" w:rsidP="008D098B">
            <w:pPr>
              <w:rPr>
                <w:rFonts w:ascii="Gisha" w:hAnsi="Gisha" w:cs="Gisha"/>
                <w:sz w:val="20"/>
                <w:szCs w:val="20"/>
              </w:rPr>
            </w:pPr>
            <w:r w:rsidRPr="00895299">
              <w:rPr>
                <w:rFonts w:ascii="Gisha" w:hAnsi="Gisha" w:cs="Gisha" w:hint="cs"/>
                <w:sz w:val="20"/>
                <w:szCs w:val="20"/>
              </w:rPr>
              <w:t>Minus:  Change NWC</w:t>
            </w:r>
          </w:p>
        </w:tc>
        <w:tc>
          <w:tcPr>
            <w:tcW w:w="1023" w:type="dxa"/>
          </w:tcPr>
          <w:p w14:paraId="122DCA8C" w14:textId="77777777" w:rsidR="008D098B" w:rsidRPr="00895299" w:rsidRDefault="008D098B" w:rsidP="008D098B">
            <w:pPr>
              <w:jc w:val="right"/>
              <w:rPr>
                <w:rFonts w:ascii="Gisha" w:hAnsi="Gisha" w:cs="Gisha"/>
                <w:sz w:val="20"/>
                <w:szCs w:val="20"/>
              </w:rPr>
            </w:pPr>
          </w:p>
        </w:tc>
        <w:tc>
          <w:tcPr>
            <w:tcW w:w="1023" w:type="dxa"/>
          </w:tcPr>
          <w:p w14:paraId="01C0162F"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144.60</w:t>
            </w:r>
          </w:p>
        </w:tc>
        <w:tc>
          <w:tcPr>
            <w:tcW w:w="1023" w:type="dxa"/>
          </w:tcPr>
          <w:p w14:paraId="411FBAD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156.17</w:t>
            </w:r>
          </w:p>
        </w:tc>
        <w:tc>
          <w:tcPr>
            <w:tcW w:w="1023" w:type="dxa"/>
          </w:tcPr>
          <w:p w14:paraId="794F21D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168.66</w:t>
            </w:r>
          </w:p>
        </w:tc>
        <w:tc>
          <w:tcPr>
            <w:tcW w:w="1023" w:type="dxa"/>
          </w:tcPr>
          <w:p w14:paraId="6BD34419"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182.15</w:t>
            </w:r>
          </w:p>
        </w:tc>
        <w:tc>
          <w:tcPr>
            <w:tcW w:w="1094" w:type="dxa"/>
          </w:tcPr>
          <w:p w14:paraId="22E85610"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196.73</w:t>
            </w:r>
          </w:p>
        </w:tc>
        <w:tc>
          <w:tcPr>
            <w:tcW w:w="1142" w:type="dxa"/>
          </w:tcPr>
          <w:p w14:paraId="463A7BB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132.79</w:t>
            </w:r>
          </w:p>
        </w:tc>
      </w:tr>
      <w:tr w:rsidR="008D098B" w:rsidRPr="006F1A8D" w14:paraId="63EB40C9" w14:textId="77777777" w:rsidTr="007F7FFB">
        <w:tc>
          <w:tcPr>
            <w:tcW w:w="2335" w:type="dxa"/>
          </w:tcPr>
          <w:p w14:paraId="77F7BED6"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FCFF</w:t>
            </w:r>
          </w:p>
        </w:tc>
        <w:tc>
          <w:tcPr>
            <w:tcW w:w="1023" w:type="dxa"/>
          </w:tcPr>
          <w:p w14:paraId="76610296" w14:textId="77777777" w:rsidR="008D098B" w:rsidRPr="00895299" w:rsidRDefault="008D098B" w:rsidP="008D098B">
            <w:pPr>
              <w:jc w:val="right"/>
              <w:rPr>
                <w:rFonts w:ascii="Gisha" w:hAnsi="Gisha" w:cs="Gisha"/>
                <w:sz w:val="20"/>
                <w:szCs w:val="20"/>
              </w:rPr>
            </w:pPr>
          </w:p>
        </w:tc>
        <w:tc>
          <w:tcPr>
            <w:tcW w:w="1023" w:type="dxa"/>
          </w:tcPr>
          <w:p w14:paraId="02AD3599"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111.88</w:t>
            </w:r>
          </w:p>
        </w:tc>
        <w:tc>
          <w:tcPr>
            <w:tcW w:w="1023" w:type="dxa"/>
          </w:tcPr>
          <w:p w14:paraId="49EDE0DC"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120.83</w:t>
            </w:r>
          </w:p>
        </w:tc>
        <w:tc>
          <w:tcPr>
            <w:tcW w:w="1023" w:type="dxa"/>
          </w:tcPr>
          <w:p w14:paraId="45D82D31"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130.49</w:t>
            </w:r>
          </w:p>
        </w:tc>
        <w:tc>
          <w:tcPr>
            <w:tcW w:w="1023" w:type="dxa"/>
          </w:tcPr>
          <w:p w14:paraId="114A9668"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140.93</w:t>
            </w:r>
          </w:p>
        </w:tc>
        <w:tc>
          <w:tcPr>
            <w:tcW w:w="1094" w:type="dxa"/>
          </w:tcPr>
          <w:p w14:paraId="7578D2F1"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152.21</w:t>
            </w:r>
          </w:p>
        </w:tc>
        <w:tc>
          <w:tcPr>
            <w:tcW w:w="1142" w:type="dxa"/>
          </w:tcPr>
          <w:p w14:paraId="37416C79"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392.50</w:t>
            </w:r>
          </w:p>
        </w:tc>
      </w:tr>
      <w:tr w:rsidR="008D098B" w:rsidRPr="006F1A8D" w14:paraId="217E2CBE" w14:textId="77777777" w:rsidTr="007F7FFB">
        <w:tc>
          <w:tcPr>
            <w:tcW w:w="2335" w:type="dxa"/>
          </w:tcPr>
          <w:p w14:paraId="53214F43" w14:textId="77777777" w:rsidR="008D098B" w:rsidRPr="00895299" w:rsidRDefault="008D098B" w:rsidP="008D098B">
            <w:pPr>
              <w:rPr>
                <w:rFonts w:ascii="Gisha" w:hAnsi="Gisha" w:cs="Gisha"/>
                <w:sz w:val="20"/>
                <w:szCs w:val="20"/>
              </w:rPr>
            </w:pPr>
            <w:r w:rsidRPr="00895299">
              <w:rPr>
                <w:rFonts w:ascii="Gisha" w:hAnsi="Gisha" w:cs="Gisha" w:hint="cs"/>
                <w:sz w:val="20"/>
                <w:szCs w:val="20"/>
              </w:rPr>
              <w:t>Revenue</w:t>
            </w:r>
          </w:p>
        </w:tc>
        <w:tc>
          <w:tcPr>
            <w:tcW w:w="1023" w:type="dxa"/>
          </w:tcPr>
          <w:p w14:paraId="3FEA9AED"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7,230.00</w:t>
            </w:r>
          </w:p>
        </w:tc>
        <w:tc>
          <w:tcPr>
            <w:tcW w:w="1023" w:type="dxa"/>
          </w:tcPr>
          <w:p w14:paraId="26464AEB"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7,808.40</w:t>
            </w:r>
          </w:p>
        </w:tc>
        <w:tc>
          <w:tcPr>
            <w:tcW w:w="1023" w:type="dxa"/>
          </w:tcPr>
          <w:p w14:paraId="71B4E485"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8,433.07</w:t>
            </w:r>
          </w:p>
        </w:tc>
        <w:tc>
          <w:tcPr>
            <w:tcW w:w="1023" w:type="dxa"/>
          </w:tcPr>
          <w:p w14:paraId="43AFC9A3"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9,107.72</w:t>
            </w:r>
          </w:p>
        </w:tc>
        <w:tc>
          <w:tcPr>
            <w:tcW w:w="1023" w:type="dxa"/>
          </w:tcPr>
          <w:p w14:paraId="49D74DDA"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9,836.34</w:t>
            </w:r>
          </w:p>
        </w:tc>
        <w:tc>
          <w:tcPr>
            <w:tcW w:w="1094" w:type="dxa"/>
          </w:tcPr>
          <w:p w14:paraId="63D283A7" w14:textId="77777777" w:rsidR="008D098B" w:rsidRPr="00895299" w:rsidRDefault="008D098B" w:rsidP="008D098B">
            <w:pPr>
              <w:ind w:left="-48" w:right="-60"/>
              <w:jc w:val="right"/>
              <w:rPr>
                <w:rFonts w:ascii="Gisha" w:hAnsi="Gisha" w:cs="Gisha"/>
                <w:sz w:val="20"/>
                <w:szCs w:val="20"/>
              </w:rPr>
            </w:pPr>
            <w:r w:rsidRPr="00895299">
              <w:rPr>
                <w:rFonts w:ascii="Gisha" w:hAnsi="Gisha" w:cs="Gisha" w:hint="cs"/>
                <w:sz w:val="20"/>
                <w:szCs w:val="20"/>
              </w:rPr>
              <w:t>10,623.24</w:t>
            </w:r>
          </w:p>
        </w:tc>
        <w:tc>
          <w:tcPr>
            <w:tcW w:w="1142" w:type="dxa"/>
          </w:tcPr>
          <w:p w14:paraId="1E11873F"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11,154.40</w:t>
            </w:r>
          </w:p>
        </w:tc>
      </w:tr>
      <w:tr w:rsidR="008D098B" w:rsidRPr="006F1A8D" w14:paraId="04F11F07" w14:textId="77777777" w:rsidTr="007F7FFB">
        <w:tc>
          <w:tcPr>
            <w:tcW w:w="2335" w:type="dxa"/>
          </w:tcPr>
          <w:p w14:paraId="008738FD" w14:textId="77777777" w:rsidR="008D098B" w:rsidRPr="00895299" w:rsidRDefault="008D098B" w:rsidP="008D098B">
            <w:pPr>
              <w:rPr>
                <w:rFonts w:ascii="Gisha" w:hAnsi="Gisha" w:cs="Gisha"/>
                <w:sz w:val="20"/>
                <w:szCs w:val="20"/>
              </w:rPr>
            </w:pPr>
            <w:r w:rsidRPr="00895299">
              <w:rPr>
                <w:rFonts w:ascii="Gisha" w:hAnsi="Gisha" w:cs="Gisha" w:hint="cs"/>
                <w:sz w:val="20"/>
                <w:szCs w:val="20"/>
              </w:rPr>
              <w:t>CE</w:t>
            </w:r>
          </w:p>
        </w:tc>
        <w:tc>
          <w:tcPr>
            <w:tcW w:w="1023" w:type="dxa"/>
          </w:tcPr>
          <w:p w14:paraId="5EA1EBB8"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310.00</w:t>
            </w:r>
          </w:p>
        </w:tc>
        <w:tc>
          <w:tcPr>
            <w:tcW w:w="1023" w:type="dxa"/>
          </w:tcPr>
          <w:p w14:paraId="04DCD953"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334.80</w:t>
            </w:r>
          </w:p>
        </w:tc>
        <w:tc>
          <w:tcPr>
            <w:tcW w:w="1023" w:type="dxa"/>
          </w:tcPr>
          <w:p w14:paraId="2789FE2D"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361.58</w:t>
            </w:r>
          </w:p>
        </w:tc>
        <w:tc>
          <w:tcPr>
            <w:tcW w:w="1023" w:type="dxa"/>
          </w:tcPr>
          <w:p w14:paraId="73E8C096"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390.51</w:t>
            </w:r>
          </w:p>
        </w:tc>
        <w:tc>
          <w:tcPr>
            <w:tcW w:w="1023" w:type="dxa"/>
          </w:tcPr>
          <w:p w14:paraId="43313C31"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421.75</w:t>
            </w:r>
          </w:p>
        </w:tc>
        <w:tc>
          <w:tcPr>
            <w:tcW w:w="1094" w:type="dxa"/>
          </w:tcPr>
          <w:p w14:paraId="52DF0DD3"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455.49</w:t>
            </w:r>
          </w:p>
        </w:tc>
        <w:tc>
          <w:tcPr>
            <w:tcW w:w="1142" w:type="dxa"/>
          </w:tcPr>
          <w:p w14:paraId="52223251"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vertAlign w:val="superscript"/>
              </w:rPr>
              <w:t>1</w:t>
            </w:r>
            <w:r w:rsidRPr="00895299">
              <w:rPr>
                <w:rFonts w:ascii="Gisha" w:hAnsi="Gisha" w:cs="Gisha" w:hint="cs"/>
                <w:sz w:val="20"/>
                <w:szCs w:val="20"/>
              </w:rPr>
              <w:t>319.36</w:t>
            </w:r>
          </w:p>
        </w:tc>
      </w:tr>
      <w:tr w:rsidR="008D098B" w:rsidRPr="006F1A8D" w14:paraId="3D1661C4" w14:textId="77777777" w:rsidTr="007F7FFB">
        <w:tc>
          <w:tcPr>
            <w:tcW w:w="2335" w:type="dxa"/>
          </w:tcPr>
          <w:p w14:paraId="313FFB9A" w14:textId="77777777" w:rsidR="008D098B" w:rsidRPr="00895299" w:rsidRDefault="008D098B" w:rsidP="008D098B">
            <w:pPr>
              <w:rPr>
                <w:rFonts w:ascii="Gisha" w:hAnsi="Gisha" w:cs="Gisha"/>
                <w:sz w:val="20"/>
                <w:szCs w:val="20"/>
              </w:rPr>
            </w:pPr>
            <w:r w:rsidRPr="00895299">
              <w:rPr>
                <w:rFonts w:ascii="Gisha" w:hAnsi="Gisha" w:cs="Gisha" w:hint="cs"/>
                <w:sz w:val="20"/>
                <w:szCs w:val="20"/>
              </w:rPr>
              <w:t>Depreciation</w:t>
            </w:r>
          </w:p>
        </w:tc>
        <w:tc>
          <w:tcPr>
            <w:tcW w:w="1023" w:type="dxa"/>
          </w:tcPr>
          <w:p w14:paraId="7EA4154A"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207.00</w:t>
            </w:r>
          </w:p>
        </w:tc>
        <w:tc>
          <w:tcPr>
            <w:tcW w:w="1023" w:type="dxa"/>
          </w:tcPr>
          <w:p w14:paraId="77D1A99F"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223.56</w:t>
            </w:r>
          </w:p>
        </w:tc>
        <w:tc>
          <w:tcPr>
            <w:tcW w:w="1023" w:type="dxa"/>
          </w:tcPr>
          <w:p w14:paraId="41652EC6"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241.44</w:t>
            </w:r>
          </w:p>
        </w:tc>
        <w:tc>
          <w:tcPr>
            <w:tcW w:w="1023" w:type="dxa"/>
          </w:tcPr>
          <w:p w14:paraId="61C03F10"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260.76</w:t>
            </w:r>
          </w:p>
        </w:tc>
        <w:tc>
          <w:tcPr>
            <w:tcW w:w="1023" w:type="dxa"/>
          </w:tcPr>
          <w:p w14:paraId="2740408D"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281.62</w:t>
            </w:r>
          </w:p>
        </w:tc>
        <w:tc>
          <w:tcPr>
            <w:tcW w:w="1094" w:type="dxa"/>
          </w:tcPr>
          <w:p w14:paraId="66F91EBD"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304.15</w:t>
            </w:r>
          </w:p>
        </w:tc>
        <w:tc>
          <w:tcPr>
            <w:tcW w:w="1142" w:type="dxa"/>
          </w:tcPr>
          <w:p w14:paraId="7E1D175E"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319.36</w:t>
            </w:r>
          </w:p>
        </w:tc>
      </w:tr>
      <w:tr w:rsidR="008D098B" w:rsidRPr="006F1A8D" w14:paraId="29189AA1" w14:textId="77777777" w:rsidTr="007F7FFB">
        <w:tc>
          <w:tcPr>
            <w:tcW w:w="2335" w:type="dxa"/>
          </w:tcPr>
          <w:p w14:paraId="1EB17658" w14:textId="77777777" w:rsidR="008D098B" w:rsidRPr="00895299" w:rsidRDefault="008D098B" w:rsidP="008D098B">
            <w:pPr>
              <w:rPr>
                <w:rFonts w:ascii="Gisha" w:hAnsi="Gisha" w:cs="Gisha"/>
                <w:sz w:val="20"/>
                <w:szCs w:val="20"/>
              </w:rPr>
            </w:pPr>
            <w:r w:rsidRPr="00895299">
              <w:rPr>
                <w:rFonts w:ascii="Gisha" w:hAnsi="Gisha" w:cs="Gisha" w:hint="cs"/>
                <w:sz w:val="20"/>
                <w:szCs w:val="20"/>
              </w:rPr>
              <w:t>NWC</w:t>
            </w:r>
          </w:p>
        </w:tc>
        <w:tc>
          <w:tcPr>
            <w:tcW w:w="1023" w:type="dxa"/>
          </w:tcPr>
          <w:p w14:paraId="1915D52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1,807.50</w:t>
            </w:r>
          </w:p>
        </w:tc>
        <w:tc>
          <w:tcPr>
            <w:tcW w:w="1023" w:type="dxa"/>
          </w:tcPr>
          <w:p w14:paraId="759F0212"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1,952.10</w:t>
            </w:r>
          </w:p>
        </w:tc>
        <w:tc>
          <w:tcPr>
            <w:tcW w:w="1023" w:type="dxa"/>
          </w:tcPr>
          <w:p w14:paraId="701F62A0"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2,108.27</w:t>
            </w:r>
          </w:p>
        </w:tc>
        <w:tc>
          <w:tcPr>
            <w:tcW w:w="1023" w:type="dxa"/>
          </w:tcPr>
          <w:p w14:paraId="7F177827"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2,276.93</w:t>
            </w:r>
          </w:p>
        </w:tc>
        <w:tc>
          <w:tcPr>
            <w:tcW w:w="1023" w:type="dxa"/>
          </w:tcPr>
          <w:p w14:paraId="42695CE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2,459.08</w:t>
            </w:r>
          </w:p>
        </w:tc>
        <w:tc>
          <w:tcPr>
            <w:tcW w:w="1094" w:type="dxa"/>
          </w:tcPr>
          <w:p w14:paraId="5F1D5FE2"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2,655.81</w:t>
            </w:r>
          </w:p>
        </w:tc>
        <w:tc>
          <w:tcPr>
            <w:tcW w:w="1142" w:type="dxa"/>
          </w:tcPr>
          <w:p w14:paraId="04F43EC4" w14:textId="77777777" w:rsidR="008D098B" w:rsidRPr="00895299" w:rsidRDefault="008D098B" w:rsidP="008D098B">
            <w:pPr>
              <w:jc w:val="right"/>
              <w:rPr>
                <w:rFonts w:ascii="Gisha" w:hAnsi="Gisha" w:cs="Gisha"/>
                <w:sz w:val="20"/>
                <w:szCs w:val="20"/>
              </w:rPr>
            </w:pPr>
            <w:r w:rsidRPr="00895299">
              <w:rPr>
                <w:rFonts w:ascii="Gisha" w:hAnsi="Gisha" w:cs="Gisha" w:hint="cs"/>
                <w:sz w:val="20"/>
                <w:szCs w:val="20"/>
              </w:rPr>
              <w:t>2,788.60</w:t>
            </w:r>
          </w:p>
        </w:tc>
      </w:tr>
    </w:tbl>
    <w:p w14:paraId="2FF0D986" w14:textId="5347733D" w:rsidR="008D098B" w:rsidRPr="006F1A8D" w:rsidRDefault="008D098B" w:rsidP="008A7F5B">
      <w:pPr>
        <w:ind w:left="540" w:hanging="180"/>
        <w:rPr>
          <w:rFonts w:ascii="Gisha" w:eastAsiaTheme="minorEastAsia" w:hAnsi="Gisha" w:cs="Gisha"/>
          <w:sz w:val="24"/>
          <w:szCs w:val="24"/>
        </w:rPr>
      </w:pPr>
      <w:r w:rsidRPr="006F1A8D">
        <w:rPr>
          <w:rFonts w:ascii="Gisha" w:eastAsiaTheme="minorEastAsia" w:hAnsi="Gisha" w:cs="Gisha" w:hint="cs"/>
          <w:sz w:val="24"/>
          <w:szCs w:val="24"/>
          <w:vertAlign w:val="superscript"/>
        </w:rPr>
        <w:t>1</w:t>
      </w:r>
      <w:r w:rsidRPr="006F1A8D">
        <w:rPr>
          <w:rFonts w:ascii="Gisha" w:eastAsiaTheme="minorEastAsia" w:hAnsi="Gisha" w:cs="Gisha" w:hint="cs"/>
          <w:sz w:val="24"/>
          <w:szCs w:val="24"/>
        </w:rPr>
        <w:t xml:space="preserve"> </w:t>
      </w:r>
      <w:r w:rsidR="008A7F5B">
        <w:rPr>
          <w:rFonts w:ascii="Gisha" w:eastAsiaTheme="minorEastAsia" w:hAnsi="Gisha" w:cs="Gisha"/>
          <w:sz w:val="24"/>
          <w:szCs w:val="24"/>
        </w:rPr>
        <w:t>It is a</w:t>
      </w:r>
      <w:r w:rsidRPr="006F1A8D">
        <w:rPr>
          <w:rFonts w:ascii="Gisha" w:eastAsiaTheme="minorEastAsia" w:hAnsi="Gisha" w:cs="Gisha" w:hint="cs"/>
          <w:sz w:val="24"/>
          <w:szCs w:val="24"/>
        </w:rPr>
        <w:t xml:space="preserve">ssumed in the stable-growth stage that capital expenditures and depreciation are </w:t>
      </w:r>
      <w:r w:rsidR="00756C23" w:rsidRPr="006F1A8D">
        <w:rPr>
          <w:rFonts w:ascii="Gisha" w:eastAsiaTheme="minorEastAsia" w:hAnsi="Gisha" w:cs="Gisha" w:hint="cs"/>
          <w:sz w:val="24"/>
          <w:szCs w:val="24"/>
        </w:rPr>
        <w:t>equal</w:t>
      </w:r>
      <w:r w:rsidRPr="006F1A8D">
        <w:rPr>
          <w:rFonts w:ascii="Gisha" w:eastAsiaTheme="minorEastAsia" w:hAnsi="Gisha" w:cs="Gisha" w:hint="cs"/>
          <w:sz w:val="24"/>
          <w:szCs w:val="24"/>
        </w:rPr>
        <w:t>.</w:t>
      </w:r>
    </w:p>
    <w:p w14:paraId="45D5A4A6" w14:textId="77777777" w:rsidR="008D098B" w:rsidRPr="006F1A8D" w:rsidRDefault="008D098B" w:rsidP="008D098B">
      <w:pPr>
        <w:rPr>
          <w:rFonts w:ascii="Gisha" w:eastAsiaTheme="minorEastAsia" w:hAnsi="Gisha" w:cs="Gisha"/>
          <w:sz w:val="24"/>
          <w:szCs w:val="24"/>
        </w:rPr>
      </w:pPr>
    </w:p>
    <w:p w14:paraId="301A4C46" w14:textId="77777777" w:rsidR="008D098B" w:rsidRPr="006F1A8D" w:rsidRDefault="008D098B" w:rsidP="008D098B">
      <w:pPr>
        <w:ind w:left="360"/>
        <w:rPr>
          <w:rFonts w:ascii="Gisha" w:eastAsiaTheme="minorEastAsia" w:hAnsi="Gisha" w:cs="Gisha"/>
          <w:b/>
          <w:sz w:val="24"/>
          <w:szCs w:val="24"/>
        </w:rPr>
      </w:pPr>
      <w:r w:rsidRPr="006F1A8D">
        <w:rPr>
          <w:rFonts w:ascii="Gisha" w:eastAsiaTheme="minorEastAsia" w:hAnsi="Gisha" w:cs="Gisha" w:hint="cs"/>
          <w:b/>
          <w:sz w:val="24"/>
          <w:szCs w:val="24"/>
        </w:rPr>
        <w:t>Cost of Capital</w:t>
      </w:r>
    </w:p>
    <w:p w14:paraId="7BECD658" w14:textId="77777777" w:rsidR="008D098B" w:rsidRPr="006F1A8D" w:rsidRDefault="008D098B" w:rsidP="008D098B">
      <w:pPr>
        <w:ind w:left="360"/>
        <w:rPr>
          <w:rFonts w:ascii="Gisha" w:eastAsiaTheme="minorEastAsia" w:hAnsi="Gisha" w:cs="Gisha"/>
          <w:b/>
          <w:sz w:val="24"/>
          <w:szCs w:val="24"/>
        </w:rPr>
      </w:pPr>
    </w:p>
    <w:p w14:paraId="47E7E1A8" w14:textId="77777777" w:rsidR="008D098B" w:rsidRPr="006F1A8D" w:rsidRDefault="008D098B" w:rsidP="008D098B">
      <w:pPr>
        <w:ind w:firstLine="360"/>
        <w:rPr>
          <w:rFonts w:ascii="Gisha" w:eastAsiaTheme="minorEastAsia" w:hAnsi="Gisha" w:cs="Gisha"/>
          <w:b/>
          <w:sz w:val="24"/>
          <w:szCs w:val="24"/>
        </w:rPr>
      </w:pPr>
      <w:r w:rsidRPr="006F1A8D">
        <w:rPr>
          <w:rFonts w:ascii="Gisha" w:eastAsiaTheme="minorEastAsia" w:hAnsi="Gisha" w:cs="Gisha" w:hint="cs"/>
          <w:b/>
          <w:sz w:val="24"/>
          <w:szCs w:val="24"/>
        </w:rPr>
        <w:t>High-Growth Stage</w:t>
      </w:r>
    </w:p>
    <w:p w14:paraId="25C8D541" w14:textId="77777777" w:rsidR="008D098B" w:rsidRPr="006F1A8D" w:rsidRDefault="008D098B" w:rsidP="008D098B">
      <w:pPr>
        <w:ind w:firstLine="360"/>
        <w:rPr>
          <w:rFonts w:ascii="Gisha" w:eastAsiaTheme="minorEastAsia" w:hAnsi="Gisha" w:cs="Gisha"/>
          <w:b/>
          <w:sz w:val="24"/>
          <w:szCs w:val="24"/>
        </w:rPr>
      </w:pPr>
    </w:p>
    <w:p w14:paraId="24A9F5AF" w14:textId="77777777" w:rsidR="008D098B" w:rsidRPr="006F1A8D" w:rsidRDefault="00610739" w:rsidP="008D098B">
      <w:pPr>
        <w:ind w:left="360"/>
        <w:rPr>
          <w:rFonts w:ascii="Gisha" w:eastAsiaTheme="minorEastAsia" w:hAnsi="Gisha" w:cs="Gisha"/>
          <w:sz w:val="24"/>
          <w:szCs w:val="24"/>
        </w:rPr>
      </w:pPr>
      <w:r w:rsidRPr="006F1A8D">
        <w:rPr>
          <w:rFonts w:ascii="Gisha" w:eastAsiaTheme="minorEastAsia" w:hAnsi="Gisha" w:cs="Gisha" w:hint="cs"/>
          <w:sz w:val="24"/>
          <w:szCs w:val="24"/>
        </w:rPr>
        <w:t>k</w:t>
      </w:r>
      <w:r w:rsidR="00756C23" w:rsidRPr="006F1A8D">
        <w:rPr>
          <w:rFonts w:ascii="Gisha" w:eastAsiaTheme="minorEastAsia" w:hAnsi="Gisha" w:cs="Gisha" w:hint="cs"/>
          <w:sz w:val="24"/>
          <w:szCs w:val="24"/>
          <w:vertAlign w:val="subscript"/>
        </w:rPr>
        <w:t>c</w:t>
      </w:r>
      <w:r w:rsidR="008D098B" w:rsidRPr="006F1A8D">
        <w:rPr>
          <w:rFonts w:ascii="Gisha" w:eastAsiaTheme="minorEastAsia" w:hAnsi="Gisha" w:cs="Gisha" w:hint="cs"/>
          <w:sz w:val="24"/>
          <w:szCs w:val="24"/>
        </w:rPr>
        <w:t xml:space="preserve"> = .075 + 1.25 (.055) = .1438</w:t>
      </w:r>
    </w:p>
    <w:p w14:paraId="2742F099" w14:textId="77777777" w:rsidR="008D098B" w:rsidRPr="006F1A8D" w:rsidRDefault="008D098B" w:rsidP="008D098B">
      <w:pPr>
        <w:ind w:left="360"/>
        <w:rPr>
          <w:rFonts w:ascii="Gisha" w:eastAsiaTheme="minorEastAsia" w:hAnsi="Gisha" w:cs="Gisha"/>
          <w:sz w:val="24"/>
          <w:szCs w:val="24"/>
        </w:rPr>
      </w:pPr>
      <w:r w:rsidRPr="006F1A8D">
        <w:rPr>
          <w:rFonts w:ascii="Gisha" w:eastAsiaTheme="minorEastAsia" w:hAnsi="Gisha" w:cs="Gisha" w:hint="cs"/>
          <w:sz w:val="24"/>
          <w:szCs w:val="24"/>
        </w:rPr>
        <w:t>WACC = (.5) (.1438) + (.5) (.095) (1 - .36) = .1023</w:t>
      </w:r>
    </w:p>
    <w:p w14:paraId="4E14F5FF" w14:textId="77777777" w:rsidR="008D098B" w:rsidRPr="006F1A8D" w:rsidRDefault="008D098B" w:rsidP="008D098B">
      <w:pPr>
        <w:ind w:left="360"/>
        <w:rPr>
          <w:rFonts w:ascii="Gisha" w:eastAsiaTheme="minorEastAsia" w:hAnsi="Gisha" w:cs="Gisha"/>
          <w:sz w:val="24"/>
          <w:szCs w:val="24"/>
        </w:rPr>
      </w:pPr>
    </w:p>
    <w:p w14:paraId="152E1E5E" w14:textId="77777777" w:rsidR="008D098B" w:rsidRPr="006F1A8D" w:rsidRDefault="008D098B" w:rsidP="008D098B">
      <w:pPr>
        <w:ind w:left="360"/>
        <w:rPr>
          <w:rFonts w:ascii="Gisha" w:eastAsiaTheme="minorEastAsia" w:hAnsi="Gisha" w:cs="Gisha"/>
          <w:b/>
          <w:sz w:val="24"/>
          <w:szCs w:val="24"/>
        </w:rPr>
      </w:pPr>
      <w:r w:rsidRPr="006F1A8D">
        <w:rPr>
          <w:rFonts w:ascii="Gisha" w:eastAsiaTheme="minorEastAsia" w:hAnsi="Gisha" w:cs="Gisha" w:hint="cs"/>
          <w:b/>
          <w:sz w:val="24"/>
          <w:szCs w:val="24"/>
        </w:rPr>
        <w:t>Stable-Growth Stage</w:t>
      </w:r>
    </w:p>
    <w:p w14:paraId="254FB0C0" w14:textId="77777777" w:rsidR="008D098B" w:rsidRPr="006F1A8D" w:rsidRDefault="008D098B" w:rsidP="008D098B">
      <w:pPr>
        <w:ind w:left="360"/>
        <w:rPr>
          <w:rFonts w:ascii="Gisha" w:eastAsiaTheme="minorEastAsia" w:hAnsi="Gisha" w:cs="Gisha"/>
          <w:b/>
          <w:sz w:val="24"/>
          <w:szCs w:val="24"/>
        </w:rPr>
      </w:pPr>
    </w:p>
    <w:p w14:paraId="7D3C7CDB" w14:textId="77777777" w:rsidR="008D098B" w:rsidRPr="006F1A8D" w:rsidRDefault="00610739" w:rsidP="008D098B">
      <w:pPr>
        <w:ind w:left="360"/>
        <w:rPr>
          <w:rFonts w:ascii="Gisha" w:eastAsiaTheme="minorEastAsia" w:hAnsi="Gisha" w:cs="Gisha"/>
          <w:sz w:val="24"/>
          <w:szCs w:val="24"/>
        </w:rPr>
      </w:pPr>
      <w:r w:rsidRPr="006F1A8D">
        <w:rPr>
          <w:rFonts w:ascii="Gisha" w:eastAsiaTheme="minorEastAsia" w:hAnsi="Gisha" w:cs="Gisha" w:hint="cs"/>
          <w:sz w:val="24"/>
          <w:szCs w:val="24"/>
        </w:rPr>
        <w:t>k</w:t>
      </w:r>
      <w:r w:rsidR="00756C23" w:rsidRPr="006F1A8D">
        <w:rPr>
          <w:rFonts w:ascii="Gisha" w:eastAsiaTheme="minorEastAsia" w:hAnsi="Gisha" w:cs="Gisha" w:hint="cs"/>
          <w:sz w:val="24"/>
          <w:szCs w:val="24"/>
          <w:vertAlign w:val="subscript"/>
        </w:rPr>
        <w:t>c</w:t>
      </w:r>
      <w:r w:rsidR="008D098B" w:rsidRPr="006F1A8D">
        <w:rPr>
          <w:rFonts w:ascii="Gisha" w:eastAsiaTheme="minorEastAsia" w:hAnsi="Gisha" w:cs="Gisha" w:hint="cs"/>
          <w:sz w:val="24"/>
          <w:szCs w:val="24"/>
        </w:rPr>
        <w:t xml:space="preserve"> = .075 + 1.00 (.055) = .1300</w:t>
      </w:r>
    </w:p>
    <w:p w14:paraId="148EC5DD" w14:textId="77777777" w:rsidR="008D098B" w:rsidRPr="006F1A8D" w:rsidRDefault="008D098B" w:rsidP="008D098B">
      <w:pPr>
        <w:ind w:left="360"/>
        <w:rPr>
          <w:rFonts w:ascii="Gisha" w:eastAsiaTheme="minorEastAsia" w:hAnsi="Gisha" w:cs="Gisha"/>
          <w:sz w:val="24"/>
          <w:szCs w:val="24"/>
        </w:rPr>
      </w:pPr>
      <w:r w:rsidRPr="006F1A8D">
        <w:rPr>
          <w:rFonts w:ascii="Gisha" w:eastAsiaTheme="minorEastAsia" w:hAnsi="Gisha" w:cs="Gisha" w:hint="cs"/>
          <w:sz w:val="24"/>
          <w:szCs w:val="24"/>
        </w:rPr>
        <w:t>WACC = (.75) (.13) + (.25) (.085) (1 - .36) = .1111</w:t>
      </w:r>
    </w:p>
    <w:p w14:paraId="44495CC4" w14:textId="77777777" w:rsidR="008D098B" w:rsidRPr="006F1A8D" w:rsidRDefault="008D098B" w:rsidP="008D098B">
      <w:pPr>
        <w:rPr>
          <w:rFonts w:ascii="Gisha" w:eastAsiaTheme="minorEastAsia" w:hAnsi="Gisha" w:cs="Gisha"/>
          <w:sz w:val="24"/>
          <w:szCs w:val="24"/>
        </w:rPr>
      </w:pPr>
    </w:p>
    <w:p w14:paraId="4D78AEDB" w14:textId="77777777" w:rsidR="008D098B" w:rsidRPr="006F1A8D" w:rsidRDefault="008D098B" w:rsidP="008D098B">
      <w:pPr>
        <w:ind w:left="360"/>
        <w:rPr>
          <w:rFonts w:ascii="Gisha" w:eastAsiaTheme="minorEastAsia" w:hAnsi="Gisha" w:cs="Gisha"/>
          <w:b/>
          <w:sz w:val="24"/>
          <w:szCs w:val="24"/>
        </w:rPr>
      </w:pPr>
      <w:r w:rsidRPr="006F1A8D">
        <w:rPr>
          <w:rFonts w:ascii="Gisha" w:eastAsiaTheme="minorEastAsia" w:hAnsi="Gisha" w:cs="Gisha" w:hint="cs"/>
          <w:b/>
          <w:sz w:val="24"/>
          <w:szCs w:val="24"/>
        </w:rPr>
        <w:t>Value of Firm</w:t>
      </w:r>
    </w:p>
    <w:p w14:paraId="29D8F7BA" w14:textId="77777777" w:rsidR="008D098B" w:rsidRPr="006F1A8D" w:rsidRDefault="008D098B" w:rsidP="008D098B">
      <w:pPr>
        <w:ind w:left="360"/>
        <w:rPr>
          <w:rFonts w:ascii="Gisha" w:eastAsiaTheme="minorEastAsia" w:hAnsi="Gisha" w:cs="Gisha"/>
          <w:b/>
          <w:sz w:val="24"/>
          <w:szCs w:val="24"/>
        </w:rPr>
      </w:pPr>
    </w:p>
    <w:p w14:paraId="03A47131" w14:textId="77777777" w:rsidR="008D098B" w:rsidRPr="006F1A8D" w:rsidRDefault="008D098B" w:rsidP="008D098B">
      <w:pPr>
        <w:ind w:left="360"/>
        <w:rPr>
          <w:rFonts w:ascii="Gisha" w:eastAsiaTheme="minorEastAsia" w:hAnsi="Gisha" w:cs="Gisha"/>
          <w:sz w:val="32"/>
          <w:szCs w:val="32"/>
        </w:rPr>
      </w:pPr>
      <w:r w:rsidRPr="006F1A8D">
        <w:rPr>
          <w:rFonts w:ascii="Gisha" w:eastAsiaTheme="minorHAnsi" w:hAnsi="Gisha" w:cs="Gisha" w:hint="cs"/>
          <w:sz w:val="24"/>
          <w:szCs w:val="24"/>
        </w:rPr>
        <w:t>P</w:t>
      </w:r>
      <w:r w:rsidRPr="006F1A8D">
        <w:rPr>
          <w:rFonts w:ascii="Gisha" w:eastAsiaTheme="minorHAnsi" w:hAnsi="Gisha" w:cs="Gisha" w:hint="cs"/>
          <w:sz w:val="24"/>
          <w:szCs w:val="24"/>
          <w:vertAlign w:val="subscript"/>
        </w:rPr>
        <w:t>0</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111.88</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1</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120.83</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2</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130.49</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3</m:t>
                </m:r>
              </m:sup>
            </m:sSup>
          </m:den>
        </m:f>
      </m:oMath>
      <w:r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140.93</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4</m:t>
                </m:r>
              </m:sup>
            </m:sSup>
          </m:den>
        </m:f>
      </m:oMath>
      <w:r w:rsidRPr="006F1A8D">
        <w:rPr>
          <w:rFonts w:ascii="Gisha" w:eastAsiaTheme="minorEastAsia" w:hAnsi="Gisha" w:cs="Gisha" w:hint="cs"/>
          <w:sz w:val="32"/>
          <w:szCs w:val="32"/>
        </w:rPr>
        <w:t xml:space="preserve"> +</w:t>
      </w:r>
      <m:oMath>
        <m:r>
          <w:rPr>
            <w:rFonts w:ascii="Cambria Math" w:eastAsiaTheme="minorEastAsia" w:hAnsi="Cambria Math" w:cs="Gisha" w:hint="cs"/>
            <w:sz w:val="32"/>
            <w:szCs w:val="32"/>
          </w:rPr>
          <m:t xml:space="preserve"> </m:t>
        </m:r>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152.21</m:t>
            </m:r>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5</m:t>
                </m:r>
              </m:sup>
            </m:sSup>
          </m:den>
        </m:f>
      </m:oMath>
      <w:r w:rsidRPr="006F1A8D">
        <w:rPr>
          <w:rFonts w:ascii="Gisha" w:eastAsiaTheme="minorEastAsia" w:hAnsi="Gisha" w:cs="Gisha" w:hint="cs"/>
          <w:sz w:val="32"/>
          <w:szCs w:val="32"/>
        </w:rPr>
        <w:t xml:space="preserve"> </w:t>
      </w:r>
    </w:p>
    <w:p w14:paraId="56971760" w14:textId="77777777" w:rsidR="00756C23" w:rsidRPr="006F1A8D" w:rsidRDefault="00756C23" w:rsidP="008D098B">
      <w:pPr>
        <w:ind w:left="360"/>
        <w:rPr>
          <w:rFonts w:ascii="Gisha" w:eastAsiaTheme="minorEastAsia" w:hAnsi="Gisha" w:cs="Gisha"/>
          <w:sz w:val="32"/>
          <w:szCs w:val="32"/>
        </w:rPr>
      </w:pPr>
    </w:p>
    <w:p w14:paraId="7D68AF03" w14:textId="77777777" w:rsidR="008D098B" w:rsidRPr="006F1A8D" w:rsidRDefault="008D098B" w:rsidP="008D098B">
      <w:pPr>
        <w:ind w:left="360"/>
        <w:rPr>
          <w:rFonts w:ascii="Gisha" w:eastAsiaTheme="minorEastAsia" w:hAnsi="Gisha" w:cs="Gisha"/>
          <w:sz w:val="24"/>
          <w:szCs w:val="24"/>
        </w:rPr>
      </w:pPr>
      <w:r w:rsidRPr="006F1A8D">
        <w:rPr>
          <w:rFonts w:ascii="Gisha" w:eastAsiaTheme="minorEastAsia" w:hAnsi="Gisha" w:cs="Gisha" w:hint="cs"/>
          <w:sz w:val="32"/>
          <w:szCs w:val="32"/>
        </w:rPr>
        <w:t xml:space="preserve">+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392.50</m:t>
                </m:r>
              </m:num>
              <m:den>
                <m:r>
                  <w:rPr>
                    <w:rFonts w:ascii="Cambria Math" w:eastAsiaTheme="minorEastAsia" w:hAnsi="Cambria Math" w:cs="Gisha" w:hint="cs"/>
                    <w:sz w:val="32"/>
                    <w:szCs w:val="32"/>
                  </w:rPr>
                  <m:t>(.1111 -.05)</m:t>
                </m:r>
              </m:den>
            </m:f>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 .1023)</m:t>
                </m:r>
              </m:e>
              <m:sup>
                <m:r>
                  <w:rPr>
                    <w:rFonts w:ascii="Cambria Math" w:eastAsiaTheme="minorHAnsi" w:hAnsi="Cambria Math" w:cs="Gisha" w:hint="cs"/>
                    <w:sz w:val="32"/>
                    <w:szCs w:val="32"/>
                  </w:rPr>
                  <m:t>5</m:t>
                </m:r>
              </m:sup>
            </m:sSup>
          </m:den>
        </m:f>
      </m:oMath>
      <w:r w:rsidRPr="006F1A8D">
        <w:rPr>
          <w:rFonts w:ascii="Gisha" w:eastAsiaTheme="minorEastAsia" w:hAnsi="Gisha" w:cs="Gisha" w:hint="cs"/>
          <w:sz w:val="32"/>
          <w:szCs w:val="32"/>
        </w:rPr>
        <w:t xml:space="preserve"> </w:t>
      </w:r>
      <w:r w:rsidRPr="006F1A8D">
        <w:rPr>
          <w:rFonts w:ascii="Gisha" w:eastAsiaTheme="minorEastAsia" w:hAnsi="Gisha" w:cs="Gisha" w:hint="cs"/>
          <w:sz w:val="24"/>
          <w:szCs w:val="24"/>
        </w:rPr>
        <w:t xml:space="preserve">= </w:t>
      </w:r>
      <w:r w:rsidR="00756C23" w:rsidRPr="006F1A8D">
        <w:rPr>
          <w:rFonts w:ascii="Gisha" w:eastAsiaTheme="minorEastAsia" w:hAnsi="Gisha" w:cs="Gisha" w:hint="cs"/>
          <w:sz w:val="24"/>
          <w:szCs w:val="24"/>
        </w:rPr>
        <w:t xml:space="preserve">CAD </w:t>
      </w:r>
      <w:r w:rsidRPr="006F1A8D">
        <w:rPr>
          <w:rFonts w:ascii="Gisha" w:eastAsiaTheme="minorEastAsia" w:hAnsi="Gisha" w:cs="Gisha" w:hint="cs"/>
          <w:sz w:val="24"/>
          <w:szCs w:val="24"/>
        </w:rPr>
        <w:t>4,434.65 million</w:t>
      </w:r>
    </w:p>
    <w:p w14:paraId="340F10EF" w14:textId="77777777" w:rsidR="008D098B" w:rsidRPr="006F1A8D" w:rsidRDefault="008D098B" w:rsidP="008D098B">
      <w:pPr>
        <w:ind w:left="360"/>
        <w:rPr>
          <w:rFonts w:ascii="Gisha" w:eastAsiaTheme="minorEastAsia" w:hAnsi="Gisha" w:cs="Gisha"/>
          <w:sz w:val="24"/>
          <w:szCs w:val="24"/>
        </w:rPr>
      </w:pPr>
    </w:p>
    <w:p w14:paraId="41096AA1" w14:textId="77777777" w:rsidR="008D098B" w:rsidRPr="006F1A8D" w:rsidRDefault="008D098B" w:rsidP="008D098B">
      <w:pPr>
        <w:ind w:left="360"/>
        <w:rPr>
          <w:rFonts w:ascii="Gisha" w:eastAsiaTheme="minorEastAsia" w:hAnsi="Gisha" w:cs="Gisha"/>
          <w:b/>
          <w:sz w:val="24"/>
          <w:szCs w:val="24"/>
        </w:rPr>
      </w:pPr>
      <w:r w:rsidRPr="006F1A8D">
        <w:rPr>
          <w:rFonts w:ascii="Gisha" w:eastAsiaTheme="minorEastAsia" w:hAnsi="Gisha" w:cs="Gisha" w:hint="cs"/>
          <w:b/>
          <w:sz w:val="24"/>
          <w:szCs w:val="24"/>
        </w:rPr>
        <w:t>Value of Equity</w:t>
      </w:r>
    </w:p>
    <w:p w14:paraId="214C791C" w14:textId="77777777" w:rsidR="008D098B" w:rsidRPr="006F1A8D" w:rsidRDefault="008D098B" w:rsidP="008D098B">
      <w:pPr>
        <w:ind w:left="360"/>
        <w:rPr>
          <w:rFonts w:ascii="Gisha" w:eastAsiaTheme="minorEastAsia" w:hAnsi="Gisha" w:cs="Gisha"/>
          <w:b/>
          <w:sz w:val="24"/>
          <w:szCs w:val="24"/>
        </w:rPr>
      </w:pPr>
    </w:p>
    <w:p w14:paraId="0DCED9C0" w14:textId="77777777" w:rsidR="008D098B" w:rsidRPr="006F1A8D" w:rsidRDefault="008D098B" w:rsidP="008D098B">
      <w:pPr>
        <w:ind w:left="360"/>
        <w:rPr>
          <w:rFonts w:ascii="Gisha" w:eastAsiaTheme="minorEastAsia" w:hAnsi="Gisha" w:cs="Gisha"/>
          <w:sz w:val="24"/>
          <w:szCs w:val="24"/>
        </w:rPr>
      </w:pPr>
      <w:r w:rsidRPr="006F1A8D">
        <w:rPr>
          <w:rFonts w:ascii="Gisha" w:eastAsiaTheme="minorEastAsia" w:hAnsi="Gisha" w:cs="Gisha" w:hint="cs"/>
          <w:sz w:val="24"/>
          <w:szCs w:val="24"/>
        </w:rPr>
        <w:t>4,434.65 – 2,740.58 = CAD 1,694.07 million</w:t>
      </w:r>
    </w:p>
    <w:p w14:paraId="53846587" w14:textId="77777777" w:rsidR="008D098B" w:rsidRPr="006F1A8D" w:rsidRDefault="008D098B" w:rsidP="008D098B">
      <w:pPr>
        <w:ind w:left="360"/>
        <w:rPr>
          <w:rFonts w:ascii="Gisha" w:eastAsiaTheme="minorEastAsia" w:hAnsi="Gisha" w:cs="Gisha"/>
          <w:sz w:val="24"/>
          <w:szCs w:val="24"/>
        </w:rPr>
      </w:pPr>
    </w:p>
    <w:p w14:paraId="1937D086" w14:textId="77777777" w:rsidR="008D098B" w:rsidRPr="006F1A8D" w:rsidRDefault="008D098B" w:rsidP="008D098B">
      <w:pPr>
        <w:ind w:left="360"/>
        <w:rPr>
          <w:rFonts w:ascii="Gisha" w:eastAsiaTheme="minorEastAsia" w:hAnsi="Gisha" w:cs="Gisha"/>
          <w:sz w:val="24"/>
          <w:szCs w:val="24"/>
        </w:rPr>
      </w:pPr>
      <w:r w:rsidRPr="006F1A8D">
        <w:rPr>
          <w:rFonts w:ascii="Gisha" w:eastAsiaTheme="minorEastAsia" w:hAnsi="Gisha" w:cs="Gisha" w:hint="cs"/>
          <w:sz w:val="24"/>
          <w:szCs w:val="24"/>
        </w:rPr>
        <w:t>1,694.07 + 45 + 10 + 20 = CAD 1,769.07 million</w:t>
      </w:r>
    </w:p>
    <w:p w14:paraId="7E9CB5A0" w14:textId="77777777" w:rsidR="001B74C1" w:rsidRDefault="008D098B" w:rsidP="00610739">
      <w:pPr>
        <w:rPr>
          <w:rFonts w:ascii="Gisha" w:eastAsiaTheme="minorEastAsia" w:hAnsi="Gisha" w:cs="Gisha"/>
          <w:b/>
          <w:sz w:val="28"/>
          <w:szCs w:val="28"/>
        </w:rPr>
      </w:pPr>
      <w:r w:rsidRPr="006F1A8D">
        <w:rPr>
          <w:rFonts w:ascii="Gisha" w:eastAsiaTheme="minorEastAsia" w:hAnsi="Gisha" w:cs="Gisha" w:hint="cs"/>
          <w:b/>
          <w:sz w:val="28"/>
          <w:szCs w:val="28"/>
        </w:rPr>
        <w:br w:type="page"/>
      </w:r>
    </w:p>
    <w:p w14:paraId="60DC142F" w14:textId="4A8A77A4" w:rsidR="004A51D9" w:rsidRDefault="004A51D9" w:rsidP="001B74C1">
      <w:pPr>
        <w:rPr>
          <w:rFonts w:ascii="Gisha" w:hAnsi="Gisha" w:cs="Gisha"/>
          <w:b/>
          <w:sz w:val="28"/>
          <w:szCs w:val="28"/>
          <w:lang w:eastAsia="en-CA"/>
        </w:rPr>
      </w:pPr>
      <w:r>
        <w:rPr>
          <w:rFonts w:ascii="Gisha" w:hAnsi="Gisha" w:cs="Gisha"/>
          <w:b/>
          <w:sz w:val="28"/>
          <w:szCs w:val="28"/>
          <w:lang w:eastAsia="en-CA"/>
        </w:rPr>
        <w:lastRenderedPageBreak/>
        <w:t>Percentage of Sales Method</w:t>
      </w:r>
    </w:p>
    <w:p w14:paraId="5C5AE1F1" w14:textId="3AFB01E3" w:rsidR="004A51D9" w:rsidRPr="005B1324" w:rsidRDefault="004A51D9" w:rsidP="001B74C1">
      <w:pPr>
        <w:rPr>
          <w:rFonts w:ascii="Gisha" w:hAnsi="Gisha" w:cs="Gisha"/>
          <w:bCs/>
          <w:sz w:val="28"/>
          <w:szCs w:val="28"/>
          <w:lang w:eastAsia="en-CA"/>
        </w:rPr>
      </w:pPr>
    </w:p>
    <w:p w14:paraId="3BE767EA" w14:textId="266CF040" w:rsidR="004A51D9" w:rsidRDefault="005B1324" w:rsidP="001B74C1">
      <w:pPr>
        <w:rPr>
          <w:rFonts w:ascii="Gisha" w:hAnsi="Gisha" w:cs="Gisha"/>
          <w:bCs/>
          <w:sz w:val="28"/>
          <w:szCs w:val="28"/>
          <w:lang w:eastAsia="en-CA"/>
        </w:rPr>
      </w:pPr>
      <w:r w:rsidRPr="005B1324">
        <w:rPr>
          <w:rFonts w:ascii="Gisha" w:hAnsi="Gisha" w:cs="Gisha"/>
          <w:bCs/>
          <w:sz w:val="28"/>
          <w:szCs w:val="28"/>
          <w:lang w:eastAsia="en-CA"/>
        </w:rPr>
        <w:t>1.</w:t>
      </w:r>
    </w:p>
    <w:p w14:paraId="7F9170D6" w14:textId="560D9525" w:rsidR="00B943C0" w:rsidRDefault="000C14DA" w:rsidP="001B74C1">
      <w:pPr>
        <w:rPr>
          <w:rFonts w:ascii="Gisha" w:hAnsi="Gisha" w:cs="Gisha"/>
          <w:bCs/>
          <w:sz w:val="28"/>
          <w:szCs w:val="28"/>
          <w:lang w:eastAsia="en-CA"/>
        </w:rPr>
      </w:pPr>
      <w:bookmarkStart w:id="2" w:name="_Hlk202448856"/>
      <w:r w:rsidRPr="00421ECE">
        <w:rPr>
          <w:rFonts w:ascii="Gisha" w:hAnsi="Gisha" w:cs="Gisha" w:hint="cs"/>
          <w:noProof/>
          <w:sz w:val="24"/>
          <w:szCs w:val="24"/>
        </w:rPr>
        <w:drawing>
          <wp:inline distT="0" distB="0" distL="0" distR="0" wp14:anchorId="621F7F4F" wp14:editId="6D63F5DA">
            <wp:extent cx="5722620" cy="4934585"/>
            <wp:effectExtent l="0" t="0" r="0" b="0"/>
            <wp:docPr id="1880228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b="18492"/>
                    <a:stretch>
                      <a:fillRect/>
                    </a:stretch>
                  </pic:blipFill>
                  <pic:spPr bwMode="auto">
                    <a:xfrm>
                      <a:off x="0" y="0"/>
                      <a:ext cx="5722620" cy="4934585"/>
                    </a:xfrm>
                    <a:prstGeom prst="rect">
                      <a:avLst/>
                    </a:prstGeom>
                    <a:noFill/>
                    <a:ln>
                      <a:noFill/>
                    </a:ln>
                  </pic:spPr>
                </pic:pic>
              </a:graphicData>
            </a:graphic>
          </wp:inline>
        </w:drawing>
      </w:r>
      <w:bookmarkEnd w:id="2"/>
    </w:p>
    <w:p w14:paraId="39550AAE" w14:textId="2D570587" w:rsidR="00B943C0" w:rsidRPr="005B1324" w:rsidRDefault="00B943C0" w:rsidP="001B74C1">
      <w:pPr>
        <w:rPr>
          <w:rFonts w:ascii="Gisha" w:hAnsi="Gisha" w:cs="Gisha"/>
          <w:bCs/>
          <w:sz w:val="28"/>
          <w:szCs w:val="28"/>
          <w:lang w:eastAsia="en-CA"/>
        </w:rPr>
      </w:pPr>
    </w:p>
    <w:p w14:paraId="2ED8200E" w14:textId="0172AA8A" w:rsidR="005B1324" w:rsidRDefault="005B1324" w:rsidP="001B74C1">
      <w:pPr>
        <w:rPr>
          <w:rFonts w:ascii="Gisha" w:hAnsi="Gisha" w:cs="Gisha"/>
          <w:b/>
          <w:sz w:val="28"/>
          <w:szCs w:val="28"/>
          <w:lang w:eastAsia="en-CA"/>
        </w:rPr>
      </w:pPr>
    </w:p>
    <w:p w14:paraId="664CD295" w14:textId="47726D23" w:rsidR="005B1324" w:rsidRDefault="005B1324" w:rsidP="005B1324">
      <w:pPr>
        <w:ind w:firstLine="360"/>
        <w:rPr>
          <w:rFonts w:ascii="Gisha" w:hAnsi="Gisha" w:cs="Gisha"/>
          <w:b/>
          <w:sz w:val="28"/>
          <w:szCs w:val="28"/>
          <w:lang w:eastAsia="en-CA"/>
        </w:rPr>
      </w:pPr>
    </w:p>
    <w:p w14:paraId="6B970200" w14:textId="77777777" w:rsidR="005B1324" w:rsidRDefault="005B1324" w:rsidP="001B74C1">
      <w:pPr>
        <w:rPr>
          <w:rFonts w:ascii="Gisha" w:hAnsi="Gisha" w:cs="Gisha"/>
          <w:b/>
          <w:sz w:val="28"/>
          <w:szCs w:val="28"/>
          <w:lang w:eastAsia="en-CA"/>
        </w:rPr>
      </w:pPr>
    </w:p>
    <w:p w14:paraId="4ECD515E" w14:textId="35B76F1F" w:rsidR="004A51D9" w:rsidRDefault="004A51D9">
      <w:pPr>
        <w:rPr>
          <w:rFonts w:ascii="Gisha" w:hAnsi="Gisha" w:cs="Gisha"/>
          <w:b/>
          <w:sz w:val="28"/>
          <w:szCs w:val="28"/>
          <w:lang w:eastAsia="en-CA"/>
        </w:rPr>
      </w:pPr>
    </w:p>
    <w:p w14:paraId="72C6720E" w14:textId="77777777" w:rsidR="004A51D9" w:rsidRDefault="004A51D9">
      <w:pPr>
        <w:rPr>
          <w:rFonts w:ascii="Gisha" w:hAnsi="Gisha" w:cs="Gisha"/>
          <w:b/>
          <w:sz w:val="28"/>
          <w:szCs w:val="28"/>
          <w:lang w:eastAsia="en-CA"/>
        </w:rPr>
      </w:pPr>
      <w:r>
        <w:rPr>
          <w:rFonts w:ascii="Gisha" w:hAnsi="Gisha" w:cs="Gisha"/>
          <w:b/>
          <w:sz w:val="28"/>
          <w:szCs w:val="28"/>
          <w:lang w:eastAsia="en-CA"/>
        </w:rPr>
        <w:br w:type="page"/>
      </w:r>
    </w:p>
    <w:p w14:paraId="46215E59" w14:textId="592EC849" w:rsidR="001B74C1" w:rsidRDefault="001B74C1" w:rsidP="001B74C1">
      <w:pPr>
        <w:rPr>
          <w:rFonts w:ascii="Gisha" w:hAnsi="Gisha" w:cs="Gisha"/>
          <w:bCs/>
          <w:sz w:val="24"/>
          <w:szCs w:val="24"/>
          <w:lang w:eastAsia="en-CA"/>
        </w:rPr>
      </w:pPr>
      <w:r w:rsidRPr="00EB536A">
        <w:rPr>
          <w:rFonts w:ascii="Gisha" w:hAnsi="Gisha" w:cs="Gisha"/>
          <w:b/>
          <w:sz w:val="28"/>
          <w:szCs w:val="28"/>
          <w:lang w:eastAsia="en-CA"/>
        </w:rPr>
        <w:lastRenderedPageBreak/>
        <w:t>Adjusting Working Capital</w:t>
      </w:r>
    </w:p>
    <w:p w14:paraId="092D45FD" w14:textId="77777777" w:rsidR="001B74C1" w:rsidRPr="00AC3561" w:rsidRDefault="001B74C1" w:rsidP="001B74C1">
      <w:pPr>
        <w:rPr>
          <w:rFonts w:ascii="Gisha" w:hAnsi="Gisha" w:cs="Gisha"/>
          <w:bCs/>
          <w:sz w:val="24"/>
          <w:szCs w:val="24"/>
          <w:lang w:eastAsia="en-CA"/>
        </w:rPr>
      </w:pPr>
    </w:p>
    <w:p w14:paraId="28E2C398" w14:textId="77777777" w:rsidR="001B74C1" w:rsidRPr="00AC3561" w:rsidRDefault="001B74C1" w:rsidP="001B74C1">
      <w:pPr>
        <w:rPr>
          <w:rFonts w:ascii="Gisha" w:hAnsi="Gisha" w:cs="Gisha"/>
          <w:bCs/>
          <w:sz w:val="24"/>
          <w:szCs w:val="24"/>
          <w:lang w:eastAsia="en-CA"/>
        </w:rPr>
      </w:pPr>
      <w:r w:rsidRPr="00AC3561">
        <w:rPr>
          <w:rFonts w:ascii="Gisha" w:hAnsi="Gisha" w:cs="Gisha"/>
          <w:bCs/>
          <w:sz w:val="24"/>
          <w:szCs w:val="24"/>
          <w:lang w:eastAsia="en-CA"/>
        </w:rPr>
        <w:t>1.</w:t>
      </w:r>
    </w:p>
    <w:p w14:paraId="1E76590A" w14:textId="77777777" w:rsidR="001B74C1" w:rsidRDefault="001B74C1" w:rsidP="001B74C1">
      <w:pPr>
        <w:rPr>
          <w:rFonts w:ascii="Gisha" w:hAnsi="Gisha" w:cs="Gisha"/>
          <w:bCs/>
          <w:sz w:val="24"/>
          <w:szCs w:val="24"/>
          <w:lang w:eastAsia="en-CA"/>
        </w:rPr>
      </w:pPr>
      <w:r w:rsidRPr="00AC3561">
        <w:rPr>
          <w:rFonts w:ascii="Gisha" w:hAnsi="Gisha" w:cs="Gisha"/>
          <w:bCs/>
          <w:sz w:val="24"/>
          <w:szCs w:val="24"/>
          <w:lang w:eastAsia="en-CA"/>
        </w:rPr>
        <w:tab/>
      </w:r>
      <w:r>
        <w:rPr>
          <w:rFonts w:ascii="Gisha" w:hAnsi="Gisha" w:cs="Gisha"/>
          <w:bCs/>
          <w:sz w:val="24"/>
          <w:szCs w:val="24"/>
          <w:lang w:eastAsia="en-CA"/>
        </w:rPr>
        <w:t>S</w:t>
      </w:r>
      <w:r w:rsidRPr="00AC3561">
        <w:rPr>
          <w:rFonts w:ascii="Gisha" w:hAnsi="Gisha" w:cs="Gisha"/>
          <w:bCs/>
          <w:sz w:val="24"/>
          <w:szCs w:val="24"/>
          <w:lang w:eastAsia="en-CA"/>
        </w:rPr>
        <w:t>ales – 6,500,000</w:t>
      </w:r>
    </w:p>
    <w:p w14:paraId="3D429EAA" w14:textId="77777777" w:rsidR="001B74C1" w:rsidRPr="00AC3561" w:rsidRDefault="001B74C1" w:rsidP="001B74C1">
      <w:pPr>
        <w:rPr>
          <w:rFonts w:ascii="Gisha" w:hAnsi="Gisha" w:cs="Gisha"/>
          <w:bCs/>
          <w:sz w:val="24"/>
          <w:szCs w:val="24"/>
          <w:lang w:eastAsia="en-CA"/>
        </w:rPr>
      </w:pPr>
    </w:p>
    <w:p w14:paraId="3FCDA4EB" w14:textId="77777777" w:rsidR="001B74C1" w:rsidRDefault="001B74C1" w:rsidP="001B74C1">
      <w:pPr>
        <w:rPr>
          <w:rFonts w:ascii="Gisha" w:hAnsi="Gisha" w:cs="Gisha"/>
          <w:bCs/>
          <w:sz w:val="24"/>
          <w:szCs w:val="24"/>
          <w:lang w:eastAsia="en-CA"/>
        </w:rPr>
      </w:pPr>
      <w:r w:rsidRPr="00AC3561">
        <w:rPr>
          <w:rFonts w:ascii="Gisha" w:hAnsi="Gisha" w:cs="Gisha"/>
          <w:bCs/>
          <w:sz w:val="24"/>
          <w:szCs w:val="24"/>
          <w:lang w:eastAsia="en-CA"/>
        </w:rPr>
        <w:tab/>
      </w:r>
      <w:r>
        <w:rPr>
          <w:rFonts w:ascii="Gisha" w:hAnsi="Gisha" w:cs="Gisha"/>
          <w:bCs/>
          <w:sz w:val="24"/>
          <w:szCs w:val="24"/>
          <w:lang w:eastAsia="en-CA"/>
        </w:rPr>
        <w:t>C</w:t>
      </w:r>
      <w:r w:rsidRPr="00AC3561">
        <w:rPr>
          <w:rFonts w:ascii="Gisha" w:hAnsi="Gisha" w:cs="Gisha"/>
          <w:bCs/>
          <w:sz w:val="24"/>
          <w:szCs w:val="24"/>
          <w:lang w:eastAsia="en-CA"/>
        </w:rPr>
        <w:t>ost of sales – 2,925,000</w:t>
      </w:r>
      <w:r>
        <w:rPr>
          <w:rFonts w:ascii="Gisha" w:hAnsi="Gisha" w:cs="Gisha"/>
          <w:bCs/>
          <w:sz w:val="24"/>
          <w:szCs w:val="24"/>
          <w:lang w:eastAsia="en-CA"/>
        </w:rPr>
        <w:t xml:space="preserve"> (6,500,000 x 0.45)</w:t>
      </w:r>
    </w:p>
    <w:p w14:paraId="4F3C97F2" w14:textId="77777777" w:rsidR="001B74C1" w:rsidRDefault="001B74C1" w:rsidP="001B74C1">
      <w:pPr>
        <w:rPr>
          <w:rFonts w:ascii="Gisha" w:hAnsi="Gisha" w:cs="Gisha"/>
          <w:bCs/>
          <w:sz w:val="24"/>
          <w:szCs w:val="24"/>
          <w:lang w:eastAsia="en-CA"/>
        </w:rPr>
      </w:pPr>
    </w:p>
    <w:p w14:paraId="629E112E" w14:textId="77777777" w:rsidR="001B74C1" w:rsidRDefault="001B74C1" w:rsidP="001B74C1">
      <w:pPr>
        <w:rPr>
          <w:rFonts w:ascii="Gisha" w:hAnsi="Gisha" w:cs="Gisha"/>
          <w:bCs/>
          <w:sz w:val="24"/>
          <w:szCs w:val="24"/>
          <w:lang w:eastAsia="en-CA"/>
        </w:rPr>
      </w:pPr>
      <w:r>
        <w:rPr>
          <w:rFonts w:ascii="Gisha" w:hAnsi="Gisha" w:cs="Gisha"/>
          <w:bCs/>
          <w:sz w:val="24"/>
          <w:szCs w:val="24"/>
          <w:lang w:eastAsia="en-CA"/>
        </w:rPr>
        <w:tab/>
        <w:t>Accounts receivable</w:t>
      </w:r>
    </w:p>
    <w:p w14:paraId="6505EB9F" w14:textId="77777777" w:rsidR="001B74C1" w:rsidRDefault="001B74C1" w:rsidP="001B74C1">
      <w:pPr>
        <w:rPr>
          <w:rFonts w:ascii="Gisha" w:hAnsi="Gisha" w:cs="Gisha"/>
          <w:bCs/>
          <w:sz w:val="24"/>
          <w:szCs w:val="24"/>
          <w:lang w:eastAsia="en-CA"/>
        </w:rPr>
      </w:pPr>
    </w:p>
    <w:p w14:paraId="2F2D31C4" w14:textId="77777777" w:rsidR="001B74C1" w:rsidRDefault="001B74C1" w:rsidP="001B74C1">
      <w:pPr>
        <w:ind w:firstLine="720"/>
        <w:rPr>
          <w:rFonts w:ascii="Gisha" w:hAnsi="Gisha" w:cs="Gisha"/>
          <w:bCs/>
          <w:sz w:val="24"/>
          <w:szCs w:val="24"/>
          <w:lang w:eastAsia="en-CA"/>
        </w:rPr>
      </w:pPr>
      <w:r>
        <w:rPr>
          <w:rFonts w:ascii="Gisha" w:hAnsi="Gisha" w:cs="Gisha"/>
          <w:bCs/>
          <w:sz w:val="24"/>
          <w:szCs w:val="24"/>
          <w:lang w:eastAsia="en-CA"/>
        </w:rPr>
        <w:t>3</w:t>
      </w:r>
      <w:r w:rsidRPr="006909D1">
        <w:rPr>
          <w:rFonts w:ascii="Gisha" w:hAnsi="Gisha" w:cs="Gisha"/>
          <w:bCs/>
          <w:sz w:val="24"/>
          <w:szCs w:val="24"/>
          <w:lang w:eastAsia="en-CA"/>
        </w:rPr>
        <w:t>0 = 365</w:t>
      </w:r>
      <w:r>
        <w:rPr>
          <w:rFonts w:ascii="Gisha" w:hAnsi="Gisha" w:cs="Gisha"/>
          <w:bCs/>
          <w:sz w:val="24"/>
          <w:szCs w:val="24"/>
          <w:lang w:eastAsia="en-CA"/>
        </w:rPr>
        <w:t xml:space="preserve"> </w:t>
      </w:r>
      <w:r w:rsidRPr="006909D1">
        <w:rPr>
          <w:rFonts w:ascii="Gisha" w:hAnsi="Gisha" w:cs="Gisha"/>
          <w:bCs/>
          <w:sz w:val="24"/>
          <w:szCs w:val="24"/>
          <w:lang w:eastAsia="en-CA"/>
        </w:rPr>
        <w:t>/</w:t>
      </w:r>
      <w:r>
        <w:rPr>
          <w:rFonts w:ascii="Gisha" w:hAnsi="Gisha" w:cs="Gisha"/>
          <w:bCs/>
          <w:sz w:val="24"/>
          <w:szCs w:val="24"/>
          <w:lang w:eastAsia="en-CA"/>
        </w:rPr>
        <w:t xml:space="preserve"> </w:t>
      </w:r>
      <w:r w:rsidRPr="006909D1">
        <w:rPr>
          <w:rFonts w:ascii="Gisha" w:hAnsi="Gisha" w:cs="Gisha"/>
          <w:bCs/>
          <w:sz w:val="24"/>
          <w:szCs w:val="24"/>
          <w:lang w:eastAsia="en-CA"/>
        </w:rPr>
        <w:t>(</w:t>
      </w:r>
      <w:r>
        <w:rPr>
          <w:rFonts w:ascii="Gisha" w:hAnsi="Gisha" w:cs="Gisha"/>
          <w:bCs/>
          <w:sz w:val="24"/>
          <w:szCs w:val="24"/>
          <w:lang w:eastAsia="en-CA"/>
        </w:rPr>
        <w:t xml:space="preserve">6,500,000 </w:t>
      </w:r>
      <w:r w:rsidRPr="006909D1">
        <w:rPr>
          <w:rFonts w:ascii="Gisha" w:hAnsi="Gisha" w:cs="Gisha"/>
          <w:bCs/>
          <w:sz w:val="24"/>
          <w:szCs w:val="24"/>
          <w:lang w:eastAsia="en-CA"/>
        </w:rPr>
        <w:t>/</w:t>
      </w:r>
      <w:r>
        <w:rPr>
          <w:rFonts w:ascii="Gisha" w:hAnsi="Gisha" w:cs="Gisha"/>
          <w:bCs/>
          <w:sz w:val="24"/>
          <w:szCs w:val="24"/>
          <w:lang w:eastAsia="en-CA"/>
        </w:rPr>
        <w:t xml:space="preserve"> </w:t>
      </w:r>
      <w:r w:rsidRPr="006909D1">
        <w:rPr>
          <w:rFonts w:ascii="Gisha" w:hAnsi="Gisha" w:cs="Gisha"/>
          <w:bCs/>
          <w:sz w:val="24"/>
          <w:szCs w:val="24"/>
          <w:lang w:eastAsia="en-CA"/>
        </w:rPr>
        <w:t xml:space="preserve">X) </w:t>
      </w:r>
      <w:r>
        <w:rPr>
          <w:rFonts w:ascii="Gisha" w:hAnsi="Gisha" w:cs="Gisha"/>
          <w:bCs/>
          <w:sz w:val="24"/>
          <w:szCs w:val="24"/>
          <w:lang w:eastAsia="en-CA"/>
        </w:rPr>
        <w:t xml:space="preserve">    </w:t>
      </w:r>
      <w:r w:rsidRPr="006909D1">
        <w:rPr>
          <w:rFonts w:ascii="Gisha" w:hAnsi="Gisha" w:cs="Gisha"/>
          <w:bCs/>
          <w:sz w:val="24"/>
          <w:szCs w:val="24"/>
          <w:lang w:eastAsia="en-CA"/>
        </w:rPr>
        <w:t xml:space="preserve">X = </w:t>
      </w:r>
      <w:r>
        <w:rPr>
          <w:rFonts w:ascii="Gisha" w:hAnsi="Gisha" w:cs="Gisha"/>
          <w:bCs/>
          <w:sz w:val="24"/>
          <w:szCs w:val="24"/>
          <w:lang w:eastAsia="en-CA"/>
        </w:rPr>
        <w:t xml:space="preserve">534,247 </w:t>
      </w:r>
      <w:r w:rsidRPr="006909D1">
        <w:rPr>
          <w:rFonts w:ascii="Gisha" w:hAnsi="Gisha" w:cs="Gisha"/>
          <w:bCs/>
          <w:sz w:val="24"/>
          <w:szCs w:val="24"/>
          <w:lang w:eastAsia="en-CA"/>
        </w:rPr>
        <w:t>receivables</w:t>
      </w:r>
    </w:p>
    <w:p w14:paraId="73DB0178" w14:textId="77777777" w:rsidR="001B74C1" w:rsidRDefault="001B74C1" w:rsidP="001B74C1">
      <w:pPr>
        <w:rPr>
          <w:rFonts w:ascii="Gisha" w:hAnsi="Gisha" w:cs="Gisha"/>
          <w:bCs/>
          <w:sz w:val="24"/>
          <w:szCs w:val="24"/>
          <w:lang w:eastAsia="en-CA"/>
        </w:rPr>
      </w:pPr>
    </w:p>
    <w:p w14:paraId="33D44D8F" w14:textId="77777777" w:rsidR="001B74C1" w:rsidRDefault="001B74C1" w:rsidP="001B74C1">
      <w:pPr>
        <w:rPr>
          <w:rFonts w:ascii="Gisha" w:hAnsi="Gisha" w:cs="Gisha"/>
          <w:bCs/>
          <w:sz w:val="24"/>
          <w:szCs w:val="24"/>
          <w:lang w:eastAsia="en-CA"/>
        </w:rPr>
      </w:pPr>
      <w:r>
        <w:rPr>
          <w:rFonts w:ascii="Gisha" w:hAnsi="Gisha" w:cs="Gisha"/>
          <w:bCs/>
          <w:sz w:val="24"/>
          <w:szCs w:val="24"/>
          <w:lang w:eastAsia="en-CA"/>
        </w:rPr>
        <w:tab/>
        <w:t>Inventory</w:t>
      </w:r>
    </w:p>
    <w:p w14:paraId="72B02F41" w14:textId="77777777" w:rsidR="001B74C1" w:rsidRDefault="001B74C1" w:rsidP="001B74C1">
      <w:pPr>
        <w:rPr>
          <w:rFonts w:ascii="Gisha" w:hAnsi="Gisha" w:cs="Gisha"/>
          <w:bCs/>
          <w:sz w:val="24"/>
          <w:szCs w:val="24"/>
          <w:lang w:eastAsia="en-CA"/>
        </w:rPr>
      </w:pPr>
    </w:p>
    <w:p w14:paraId="6C11B551" w14:textId="77777777" w:rsidR="001B74C1" w:rsidRDefault="001B74C1" w:rsidP="001B74C1">
      <w:pPr>
        <w:ind w:firstLine="720"/>
        <w:rPr>
          <w:rFonts w:ascii="Gisha" w:hAnsi="Gisha" w:cs="Gisha"/>
          <w:bCs/>
          <w:sz w:val="24"/>
          <w:szCs w:val="24"/>
          <w:lang w:eastAsia="en-CA"/>
        </w:rPr>
      </w:pPr>
      <w:r>
        <w:rPr>
          <w:rFonts w:ascii="Gisha" w:hAnsi="Gisha" w:cs="Gisha"/>
          <w:bCs/>
          <w:sz w:val="24"/>
          <w:szCs w:val="24"/>
          <w:lang w:eastAsia="en-CA"/>
        </w:rPr>
        <w:t>10.3</w:t>
      </w:r>
      <w:r w:rsidRPr="006909D1">
        <w:rPr>
          <w:rFonts w:ascii="Gisha" w:hAnsi="Gisha" w:cs="Gisha"/>
          <w:bCs/>
          <w:sz w:val="24"/>
          <w:szCs w:val="24"/>
          <w:lang w:eastAsia="en-CA"/>
        </w:rPr>
        <w:t xml:space="preserve"> = (</w:t>
      </w:r>
      <w:r>
        <w:rPr>
          <w:rFonts w:ascii="Gisha" w:hAnsi="Gisha" w:cs="Gisha"/>
          <w:bCs/>
          <w:sz w:val="24"/>
          <w:szCs w:val="24"/>
          <w:lang w:eastAsia="en-CA"/>
        </w:rPr>
        <w:t xml:space="preserve">2,925,000 </w:t>
      </w:r>
      <w:r w:rsidRPr="006909D1">
        <w:rPr>
          <w:rFonts w:ascii="Gisha" w:hAnsi="Gisha" w:cs="Gisha"/>
          <w:bCs/>
          <w:sz w:val="24"/>
          <w:szCs w:val="24"/>
          <w:lang w:eastAsia="en-CA"/>
        </w:rPr>
        <w:t>/</w:t>
      </w:r>
      <w:r>
        <w:rPr>
          <w:rFonts w:ascii="Gisha" w:hAnsi="Gisha" w:cs="Gisha"/>
          <w:bCs/>
          <w:sz w:val="24"/>
          <w:szCs w:val="24"/>
          <w:lang w:eastAsia="en-CA"/>
        </w:rPr>
        <w:t xml:space="preserve"> </w:t>
      </w:r>
      <w:r w:rsidRPr="006909D1">
        <w:rPr>
          <w:rFonts w:ascii="Gisha" w:hAnsi="Gisha" w:cs="Gisha"/>
          <w:bCs/>
          <w:sz w:val="24"/>
          <w:szCs w:val="24"/>
          <w:lang w:eastAsia="en-CA"/>
        </w:rPr>
        <w:t xml:space="preserve">X) </w:t>
      </w:r>
      <w:r>
        <w:rPr>
          <w:rFonts w:ascii="Gisha" w:hAnsi="Gisha" w:cs="Gisha"/>
          <w:bCs/>
          <w:sz w:val="24"/>
          <w:szCs w:val="24"/>
          <w:lang w:eastAsia="en-CA"/>
        </w:rPr>
        <w:t xml:space="preserve">    </w:t>
      </w:r>
      <w:r w:rsidRPr="006909D1">
        <w:rPr>
          <w:rFonts w:ascii="Gisha" w:hAnsi="Gisha" w:cs="Gisha"/>
          <w:bCs/>
          <w:sz w:val="24"/>
          <w:szCs w:val="24"/>
          <w:lang w:eastAsia="en-CA"/>
        </w:rPr>
        <w:t xml:space="preserve">X = </w:t>
      </w:r>
      <w:r>
        <w:rPr>
          <w:rFonts w:ascii="Gisha" w:hAnsi="Gisha" w:cs="Gisha"/>
          <w:bCs/>
          <w:sz w:val="24"/>
          <w:szCs w:val="24"/>
          <w:lang w:eastAsia="en-CA"/>
        </w:rPr>
        <w:t>283,981 inventory</w:t>
      </w:r>
    </w:p>
    <w:p w14:paraId="7E65C30F" w14:textId="77777777" w:rsidR="001B74C1" w:rsidRDefault="001B74C1" w:rsidP="001B74C1">
      <w:pPr>
        <w:rPr>
          <w:rFonts w:ascii="Gisha" w:hAnsi="Gisha" w:cs="Gisha"/>
          <w:bCs/>
          <w:sz w:val="24"/>
          <w:szCs w:val="24"/>
          <w:lang w:eastAsia="en-CA"/>
        </w:rPr>
      </w:pPr>
    </w:p>
    <w:p w14:paraId="20F9002D" w14:textId="77777777" w:rsidR="001B74C1" w:rsidRDefault="001B74C1" w:rsidP="001B74C1">
      <w:pPr>
        <w:rPr>
          <w:rFonts w:ascii="Gisha" w:hAnsi="Gisha" w:cs="Gisha"/>
          <w:bCs/>
          <w:sz w:val="24"/>
          <w:szCs w:val="24"/>
          <w:lang w:eastAsia="en-CA"/>
        </w:rPr>
      </w:pPr>
      <w:r>
        <w:rPr>
          <w:rFonts w:ascii="Gisha" w:hAnsi="Gisha" w:cs="Gisha"/>
          <w:bCs/>
          <w:sz w:val="24"/>
          <w:szCs w:val="24"/>
          <w:lang w:eastAsia="en-CA"/>
        </w:rPr>
        <w:tab/>
        <w:t>Accounts payable</w:t>
      </w:r>
    </w:p>
    <w:p w14:paraId="0B887D37" w14:textId="77777777" w:rsidR="001B74C1" w:rsidRDefault="001B74C1" w:rsidP="001B74C1">
      <w:pPr>
        <w:rPr>
          <w:rFonts w:ascii="Gisha" w:hAnsi="Gisha" w:cs="Gisha"/>
          <w:bCs/>
          <w:sz w:val="24"/>
          <w:szCs w:val="24"/>
          <w:lang w:eastAsia="en-CA"/>
        </w:rPr>
      </w:pPr>
    </w:p>
    <w:p w14:paraId="0E3869AC" w14:textId="77777777" w:rsidR="001B74C1" w:rsidRDefault="001B74C1" w:rsidP="001B74C1">
      <w:pPr>
        <w:ind w:firstLine="720"/>
        <w:rPr>
          <w:rFonts w:ascii="Gisha" w:hAnsi="Gisha" w:cs="Gisha"/>
          <w:bCs/>
          <w:sz w:val="24"/>
          <w:szCs w:val="24"/>
          <w:lang w:eastAsia="en-CA"/>
        </w:rPr>
      </w:pPr>
      <w:r>
        <w:rPr>
          <w:rFonts w:ascii="Gisha" w:hAnsi="Gisha" w:cs="Gisha"/>
          <w:bCs/>
          <w:sz w:val="24"/>
          <w:szCs w:val="24"/>
          <w:lang w:eastAsia="en-CA"/>
        </w:rPr>
        <w:t>6</w:t>
      </w:r>
      <w:r w:rsidRPr="006909D1">
        <w:rPr>
          <w:rFonts w:ascii="Gisha" w:hAnsi="Gisha" w:cs="Gisha"/>
          <w:bCs/>
          <w:sz w:val="24"/>
          <w:szCs w:val="24"/>
          <w:lang w:eastAsia="en-CA"/>
        </w:rPr>
        <w:t>0 = 365</w:t>
      </w:r>
      <w:r>
        <w:rPr>
          <w:rFonts w:ascii="Gisha" w:hAnsi="Gisha" w:cs="Gisha"/>
          <w:bCs/>
          <w:sz w:val="24"/>
          <w:szCs w:val="24"/>
          <w:lang w:eastAsia="en-CA"/>
        </w:rPr>
        <w:t xml:space="preserve"> </w:t>
      </w:r>
      <w:r w:rsidRPr="006909D1">
        <w:rPr>
          <w:rFonts w:ascii="Gisha" w:hAnsi="Gisha" w:cs="Gisha"/>
          <w:bCs/>
          <w:sz w:val="24"/>
          <w:szCs w:val="24"/>
          <w:lang w:eastAsia="en-CA"/>
        </w:rPr>
        <w:t>/</w:t>
      </w:r>
      <w:r>
        <w:rPr>
          <w:rFonts w:ascii="Gisha" w:hAnsi="Gisha" w:cs="Gisha"/>
          <w:bCs/>
          <w:sz w:val="24"/>
          <w:szCs w:val="24"/>
          <w:lang w:eastAsia="en-CA"/>
        </w:rPr>
        <w:t xml:space="preserve"> </w:t>
      </w:r>
      <w:r w:rsidRPr="006909D1">
        <w:rPr>
          <w:rFonts w:ascii="Gisha" w:hAnsi="Gisha" w:cs="Gisha"/>
          <w:bCs/>
          <w:sz w:val="24"/>
          <w:szCs w:val="24"/>
          <w:lang w:eastAsia="en-CA"/>
        </w:rPr>
        <w:t>(</w:t>
      </w:r>
      <w:r>
        <w:rPr>
          <w:rFonts w:ascii="Gisha" w:hAnsi="Gisha" w:cs="Gisha"/>
          <w:bCs/>
          <w:sz w:val="24"/>
          <w:szCs w:val="24"/>
          <w:lang w:eastAsia="en-CA"/>
        </w:rPr>
        <w:t xml:space="preserve">2,925,000 </w:t>
      </w:r>
      <w:r w:rsidRPr="006909D1">
        <w:rPr>
          <w:rFonts w:ascii="Gisha" w:hAnsi="Gisha" w:cs="Gisha"/>
          <w:bCs/>
          <w:sz w:val="24"/>
          <w:szCs w:val="24"/>
          <w:lang w:eastAsia="en-CA"/>
        </w:rPr>
        <w:t>/</w:t>
      </w:r>
      <w:r>
        <w:rPr>
          <w:rFonts w:ascii="Gisha" w:hAnsi="Gisha" w:cs="Gisha"/>
          <w:bCs/>
          <w:sz w:val="24"/>
          <w:szCs w:val="24"/>
          <w:lang w:eastAsia="en-CA"/>
        </w:rPr>
        <w:t xml:space="preserve"> </w:t>
      </w:r>
      <w:r w:rsidRPr="006909D1">
        <w:rPr>
          <w:rFonts w:ascii="Gisha" w:hAnsi="Gisha" w:cs="Gisha"/>
          <w:bCs/>
          <w:sz w:val="24"/>
          <w:szCs w:val="24"/>
          <w:lang w:eastAsia="en-CA"/>
        </w:rPr>
        <w:t xml:space="preserve">X) </w:t>
      </w:r>
      <w:r>
        <w:rPr>
          <w:rFonts w:ascii="Gisha" w:hAnsi="Gisha" w:cs="Gisha"/>
          <w:bCs/>
          <w:sz w:val="24"/>
          <w:szCs w:val="24"/>
          <w:lang w:eastAsia="en-CA"/>
        </w:rPr>
        <w:t xml:space="preserve">    </w:t>
      </w:r>
      <w:r w:rsidRPr="006909D1">
        <w:rPr>
          <w:rFonts w:ascii="Gisha" w:hAnsi="Gisha" w:cs="Gisha"/>
          <w:bCs/>
          <w:sz w:val="24"/>
          <w:szCs w:val="24"/>
          <w:lang w:eastAsia="en-CA"/>
        </w:rPr>
        <w:t xml:space="preserve">X = </w:t>
      </w:r>
      <w:r>
        <w:rPr>
          <w:rFonts w:ascii="Gisha" w:hAnsi="Gisha" w:cs="Gisha"/>
          <w:bCs/>
          <w:sz w:val="24"/>
          <w:szCs w:val="24"/>
          <w:lang w:eastAsia="en-CA"/>
        </w:rPr>
        <w:t>480,822 payables</w:t>
      </w:r>
    </w:p>
    <w:p w14:paraId="5AC15687" w14:textId="77777777" w:rsidR="001B74C1" w:rsidRDefault="001B74C1" w:rsidP="00610739">
      <w:pPr>
        <w:rPr>
          <w:rFonts w:ascii="Gisha" w:eastAsiaTheme="minorEastAsia" w:hAnsi="Gisha" w:cs="Gisha"/>
          <w:b/>
          <w:sz w:val="28"/>
          <w:szCs w:val="28"/>
        </w:rPr>
      </w:pPr>
    </w:p>
    <w:p w14:paraId="2D80F107" w14:textId="77777777" w:rsidR="00750438" w:rsidRDefault="00750438">
      <w:pPr>
        <w:rPr>
          <w:rFonts w:ascii="Gisha" w:hAnsi="Gisha" w:cs="Gisha"/>
          <w:b/>
          <w:sz w:val="28"/>
          <w:szCs w:val="28"/>
        </w:rPr>
      </w:pPr>
    </w:p>
    <w:p w14:paraId="393F4FDD" w14:textId="77777777" w:rsidR="00750438" w:rsidRDefault="00750438">
      <w:pPr>
        <w:rPr>
          <w:rFonts w:ascii="Gisha" w:hAnsi="Gisha" w:cs="Gisha"/>
          <w:b/>
          <w:sz w:val="28"/>
          <w:szCs w:val="28"/>
          <w:lang w:eastAsia="en-CA"/>
        </w:rPr>
      </w:pPr>
      <w:r>
        <w:rPr>
          <w:rFonts w:ascii="Gisha" w:hAnsi="Gisha" w:cs="Gisha"/>
          <w:b/>
          <w:sz w:val="28"/>
          <w:szCs w:val="28"/>
          <w:lang w:eastAsia="en-CA"/>
        </w:rPr>
        <w:br w:type="page"/>
      </w:r>
    </w:p>
    <w:p w14:paraId="46AB703C" w14:textId="1AB440FB" w:rsidR="00750438" w:rsidRPr="002C36ED" w:rsidRDefault="00750438" w:rsidP="00750438">
      <w:pPr>
        <w:rPr>
          <w:rFonts w:ascii="Gisha" w:hAnsi="Gisha" w:cs="Gisha"/>
          <w:b/>
          <w:sz w:val="28"/>
          <w:szCs w:val="28"/>
          <w:lang w:eastAsia="en-CA"/>
        </w:rPr>
      </w:pPr>
      <w:r w:rsidRPr="004F762F">
        <w:rPr>
          <w:rFonts w:ascii="Gisha" w:hAnsi="Gisha" w:cs="Gisha"/>
          <w:b/>
          <w:sz w:val="28"/>
          <w:szCs w:val="28"/>
          <w:lang w:eastAsia="en-CA"/>
        </w:rPr>
        <w:lastRenderedPageBreak/>
        <w:t xml:space="preserve">Adjusting </w:t>
      </w:r>
      <w:r w:rsidR="009F194F">
        <w:rPr>
          <w:rFonts w:ascii="Gisha" w:hAnsi="Gisha" w:cs="Gisha"/>
          <w:b/>
          <w:sz w:val="28"/>
          <w:szCs w:val="28"/>
          <w:lang w:eastAsia="en-CA"/>
        </w:rPr>
        <w:t>Capital Expenditure</w:t>
      </w:r>
    </w:p>
    <w:p w14:paraId="39FD8DB5" w14:textId="77777777" w:rsidR="00750438" w:rsidRPr="006F4956" w:rsidRDefault="00750438" w:rsidP="00750438">
      <w:pPr>
        <w:rPr>
          <w:rFonts w:ascii="Gisha" w:hAnsi="Gisha" w:cs="Gisha"/>
          <w:sz w:val="24"/>
          <w:szCs w:val="24"/>
          <w:lang w:eastAsia="en-CA"/>
        </w:rPr>
      </w:pPr>
    </w:p>
    <w:p w14:paraId="4F321F69" w14:textId="77777777" w:rsidR="00750438" w:rsidRDefault="00750438" w:rsidP="00750438">
      <w:pPr>
        <w:numPr>
          <w:ilvl w:val="0"/>
          <w:numId w:val="37"/>
        </w:numPr>
        <w:ind w:left="360"/>
        <w:rPr>
          <w:rFonts w:ascii="Gisha" w:hAnsi="Gisha" w:cs="Gisha"/>
          <w:sz w:val="24"/>
          <w:szCs w:val="24"/>
          <w:lang w:eastAsia="en-CA"/>
        </w:rPr>
      </w:pPr>
      <w:r>
        <w:rPr>
          <w:rFonts w:ascii="Gisha" w:hAnsi="Gisha" w:cs="Gisha"/>
          <w:sz w:val="24"/>
          <w:szCs w:val="24"/>
          <w:lang w:eastAsia="en-CA"/>
        </w:rPr>
        <w:t>Meta’s capacity utilization is:</w:t>
      </w:r>
    </w:p>
    <w:p w14:paraId="50EBE3FF" w14:textId="77777777" w:rsidR="00750438" w:rsidRDefault="00750438" w:rsidP="00750438">
      <w:pPr>
        <w:rPr>
          <w:rFonts w:ascii="Gisha" w:hAnsi="Gisha" w:cs="Gisha"/>
          <w:sz w:val="24"/>
          <w:szCs w:val="24"/>
          <w:lang w:eastAsia="en-CA"/>
        </w:rPr>
      </w:pPr>
    </w:p>
    <w:p w14:paraId="04969A36" w14:textId="77777777" w:rsidR="00750438" w:rsidRDefault="00750438" w:rsidP="00750438">
      <w:pPr>
        <w:ind w:left="720"/>
        <w:rPr>
          <w:rFonts w:ascii="Gisha" w:hAnsi="Gisha" w:cs="Gisha"/>
          <w:sz w:val="24"/>
          <w:szCs w:val="24"/>
          <w:lang w:eastAsia="en-CA"/>
        </w:rPr>
      </w:pPr>
      <w:r>
        <w:rPr>
          <w:rFonts w:ascii="Gisha" w:hAnsi="Gisha" w:cs="Gisha"/>
          <w:sz w:val="24"/>
          <w:szCs w:val="24"/>
          <w:lang w:eastAsia="en-CA"/>
        </w:rPr>
        <w:t>= 150 / 170 = .882 or 88.2%</w:t>
      </w:r>
    </w:p>
    <w:p w14:paraId="20A6C4AA" w14:textId="77777777" w:rsidR="00750438" w:rsidRDefault="00750438" w:rsidP="00750438">
      <w:pPr>
        <w:ind w:left="360"/>
        <w:rPr>
          <w:rFonts w:ascii="Gisha" w:hAnsi="Gisha" w:cs="Gisha"/>
          <w:sz w:val="24"/>
          <w:szCs w:val="24"/>
          <w:lang w:eastAsia="en-CA"/>
        </w:rPr>
      </w:pPr>
    </w:p>
    <w:p w14:paraId="38D36654" w14:textId="77777777" w:rsidR="00750438" w:rsidRDefault="00750438" w:rsidP="00750438">
      <w:pPr>
        <w:numPr>
          <w:ilvl w:val="0"/>
          <w:numId w:val="37"/>
        </w:numPr>
        <w:ind w:left="360"/>
        <w:rPr>
          <w:rFonts w:ascii="Gisha" w:hAnsi="Gisha" w:cs="Gisha"/>
          <w:sz w:val="24"/>
          <w:szCs w:val="24"/>
          <w:lang w:eastAsia="en-CA"/>
        </w:rPr>
      </w:pPr>
      <w:r>
        <w:rPr>
          <w:rFonts w:ascii="Gisha" w:hAnsi="Gisha" w:cs="Gisha"/>
          <w:sz w:val="24"/>
          <w:szCs w:val="24"/>
          <w:lang w:eastAsia="en-CA"/>
        </w:rPr>
        <w:t>Sales are expected to increase by 10.0% from CAD 150 million to CAD 165 million next year.  The current capacity of CAD 170 million should be sufficient to meet demand, so no fixed asset expenditure will be required next year.</w:t>
      </w:r>
    </w:p>
    <w:p w14:paraId="210983AD" w14:textId="77777777" w:rsidR="00750438" w:rsidRDefault="00750438" w:rsidP="00750438">
      <w:pPr>
        <w:ind w:left="360"/>
        <w:rPr>
          <w:rFonts w:ascii="Gisha" w:hAnsi="Gisha" w:cs="Gisha"/>
          <w:sz w:val="24"/>
          <w:szCs w:val="24"/>
          <w:lang w:eastAsia="en-CA"/>
        </w:rPr>
      </w:pPr>
    </w:p>
    <w:p w14:paraId="050D518D" w14:textId="77777777" w:rsidR="00750438" w:rsidRDefault="00750438" w:rsidP="00750438">
      <w:pPr>
        <w:numPr>
          <w:ilvl w:val="0"/>
          <w:numId w:val="37"/>
        </w:numPr>
        <w:ind w:left="360"/>
        <w:rPr>
          <w:rFonts w:ascii="Gisha" w:hAnsi="Gisha" w:cs="Gisha"/>
          <w:sz w:val="24"/>
          <w:szCs w:val="24"/>
          <w:lang w:eastAsia="en-CA"/>
        </w:rPr>
      </w:pPr>
      <w:r>
        <w:rPr>
          <w:rFonts w:ascii="Gisha" w:hAnsi="Gisha" w:cs="Gisha"/>
          <w:sz w:val="24"/>
          <w:szCs w:val="24"/>
          <w:lang w:eastAsia="en-CA"/>
        </w:rPr>
        <w:t>If sales increase by 20.0% from CAD 150 million to CAD 180 million, the current capacity of CAD 170 million will be insufficient.  The additional capacity of CAD 20 million will have to be purchased next year for CAD 8 million.</w:t>
      </w:r>
    </w:p>
    <w:p w14:paraId="3CEB725D" w14:textId="0648AF7D" w:rsidR="00D22D21" w:rsidRDefault="00D22D21">
      <w:pPr>
        <w:rPr>
          <w:rFonts w:ascii="Gisha" w:hAnsi="Gisha" w:cs="Gisha"/>
          <w:b/>
          <w:sz w:val="28"/>
          <w:szCs w:val="28"/>
        </w:rPr>
      </w:pPr>
      <w:r>
        <w:rPr>
          <w:rFonts w:ascii="Gisha" w:hAnsi="Gisha" w:cs="Gisha"/>
          <w:b/>
          <w:sz w:val="28"/>
          <w:szCs w:val="28"/>
        </w:rPr>
        <w:br w:type="page"/>
      </w:r>
    </w:p>
    <w:p w14:paraId="0D476E6A" w14:textId="2F7F2CEE" w:rsidR="00610739" w:rsidRPr="006F1A8D" w:rsidRDefault="00610739" w:rsidP="00610739">
      <w:pPr>
        <w:rPr>
          <w:rFonts w:ascii="Gisha" w:eastAsiaTheme="minorEastAsia" w:hAnsi="Gisha" w:cs="Gisha"/>
          <w:b/>
          <w:sz w:val="28"/>
          <w:szCs w:val="28"/>
        </w:rPr>
      </w:pPr>
      <w:r w:rsidRPr="006F1A8D">
        <w:rPr>
          <w:rFonts w:ascii="Gisha" w:hAnsi="Gisha" w:cs="Gisha" w:hint="cs"/>
          <w:b/>
          <w:sz w:val="28"/>
          <w:szCs w:val="28"/>
        </w:rPr>
        <w:lastRenderedPageBreak/>
        <w:t>Normalizing EBIT (1-t) and Net Income</w:t>
      </w:r>
    </w:p>
    <w:p w14:paraId="086381CC" w14:textId="77777777" w:rsidR="005E37EB" w:rsidRPr="006F1A8D" w:rsidRDefault="005E37EB" w:rsidP="008D098B">
      <w:pPr>
        <w:rPr>
          <w:rFonts w:ascii="Gisha" w:eastAsiaTheme="minorHAnsi" w:hAnsi="Gisha" w:cs="Gisha"/>
          <w:sz w:val="24"/>
          <w:szCs w:val="24"/>
        </w:rPr>
      </w:pPr>
    </w:p>
    <w:p w14:paraId="6C7725CE" w14:textId="77777777" w:rsidR="005E37EB" w:rsidRPr="006F1A8D" w:rsidRDefault="005E37EB" w:rsidP="008D098B">
      <w:pPr>
        <w:rPr>
          <w:rFonts w:ascii="Gisha" w:eastAsiaTheme="minorHAnsi" w:hAnsi="Gisha" w:cs="Gisha"/>
          <w:b/>
          <w:sz w:val="24"/>
          <w:szCs w:val="24"/>
        </w:rPr>
      </w:pPr>
      <w:r w:rsidRPr="006F1A8D">
        <w:rPr>
          <w:rFonts w:ascii="Gisha" w:eastAsiaTheme="minorHAnsi" w:hAnsi="Gisha" w:cs="Gisha" w:hint="cs"/>
          <w:b/>
          <w:sz w:val="24"/>
          <w:szCs w:val="24"/>
        </w:rPr>
        <w:t>Case 1 – Average Company Ratios</w:t>
      </w:r>
    </w:p>
    <w:p w14:paraId="31F2409B" w14:textId="77777777" w:rsidR="005E37EB" w:rsidRPr="006F1A8D" w:rsidRDefault="005E37EB" w:rsidP="008D098B">
      <w:pPr>
        <w:rPr>
          <w:rFonts w:ascii="Gisha" w:eastAsiaTheme="minorHAnsi" w:hAnsi="Gisha" w:cs="Gisha"/>
          <w:b/>
          <w:sz w:val="24"/>
          <w:szCs w:val="24"/>
        </w:rPr>
      </w:pPr>
    </w:p>
    <w:p w14:paraId="35A53C06" w14:textId="77777777" w:rsidR="00A43AA1" w:rsidRPr="006F1A8D" w:rsidRDefault="005E37EB" w:rsidP="00A43AA1">
      <w:pPr>
        <w:ind w:firstLine="360"/>
        <w:rPr>
          <w:rFonts w:ascii="Gisha" w:eastAsiaTheme="minorHAnsi" w:hAnsi="Gisha" w:cs="Gisha"/>
          <w:b/>
          <w:sz w:val="24"/>
          <w:szCs w:val="24"/>
        </w:rPr>
      </w:pPr>
      <w:r w:rsidRPr="006F1A8D">
        <w:rPr>
          <w:rFonts w:ascii="Gisha" w:eastAsiaTheme="minorHAnsi" w:hAnsi="Gisha" w:cs="Gisha" w:hint="cs"/>
          <w:b/>
          <w:sz w:val="24"/>
          <w:szCs w:val="24"/>
        </w:rPr>
        <w:t>Net income</w:t>
      </w:r>
    </w:p>
    <w:p w14:paraId="1EFC711F"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(ROA) (Total assets) = Net Income</w:t>
      </w:r>
    </w:p>
    <w:p w14:paraId="558C7BEA"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(.075) (25,000,000) = 1,875,000</w:t>
      </w:r>
    </w:p>
    <w:p w14:paraId="097AAF0E" w14:textId="77777777" w:rsidR="005E37EB" w:rsidRPr="006F1A8D" w:rsidRDefault="005E37EB" w:rsidP="008D098B">
      <w:pPr>
        <w:ind w:left="360"/>
        <w:contextualSpacing/>
        <w:rPr>
          <w:rFonts w:ascii="Gisha" w:eastAsiaTheme="minorHAnsi" w:hAnsi="Gisha" w:cs="Gisha"/>
          <w:sz w:val="24"/>
          <w:szCs w:val="24"/>
        </w:rPr>
      </w:pPr>
    </w:p>
    <w:p w14:paraId="429A66E8" w14:textId="77777777" w:rsidR="00A43AA1" w:rsidRPr="006F1A8D" w:rsidRDefault="005E37EB" w:rsidP="00A43AA1">
      <w:pPr>
        <w:ind w:left="360"/>
        <w:contextualSpacing/>
        <w:rPr>
          <w:rFonts w:ascii="Gisha" w:eastAsiaTheme="minorHAnsi" w:hAnsi="Gisha" w:cs="Gisha"/>
          <w:b/>
          <w:sz w:val="24"/>
          <w:szCs w:val="24"/>
        </w:rPr>
      </w:pPr>
      <w:r w:rsidRPr="006F1A8D">
        <w:rPr>
          <w:rFonts w:ascii="Gisha" w:eastAsiaTheme="minorHAnsi" w:hAnsi="Gisha" w:cs="Gisha" w:hint="cs"/>
          <w:b/>
          <w:sz w:val="24"/>
          <w:szCs w:val="24"/>
        </w:rPr>
        <w:t>EBIT (1 – t)</w:t>
      </w:r>
    </w:p>
    <w:p w14:paraId="386A9C50"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(Debt) (Interest rate)) (1 – Tax rate) = Net income</w:t>
      </w:r>
    </w:p>
    <w:p w14:paraId="6CFB6E38"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(25,000,000) (.5) (.09)) (1 - .25) = 1,875,000</w:t>
      </w:r>
    </w:p>
    <w:p w14:paraId="04C04D4A"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3,625,000</w:t>
      </w:r>
    </w:p>
    <w:p w14:paraId="6061B592"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(1 – t) = 3,625,000 (1 - .25)</w:t>
      </w:r>
    </w:p>
    <w:p w14:paraId="1F7F89E4"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(1 – t) = 2,718,750</w:t>
      </w:r>
    </w:p>
    <w:p w14:paraId="7AD9C039" w14:textId="77777777" w:rsidR="005E37EB" w:rsidRPr="006F1A8D" w:rsidRDefault="005E37EB" w:rsidP="008D098B">
      <w:pPr>
        <w:contextualSpacing/>
        <w:rPr>
          <w:rFonts w:ascii="Gisha" w:eastAsiaTheme="minorEastAsia" w:hAnsi="Gisha" w:cs="Gisha"/>
          <w:b/>
          <w:sz w:val="24"/>
          <w:szCs w:val="24"/>
        </w:rPr>
      </w:pPr>
    </w:p>
    <w:p w14:paraId="0EB04717" w14:textId="77777777" w:rsidR="005E37EB" w:rsidRPr="006F1A8D" w:rsidRDefault="005E37EB" w:rsidP="008D098B">
      <w:pPr>
        <w:contextualSpacing/>
        <w:rPr>
          <w:rFonts w:ascii="Gisha" w:eastAsiaTheme="minorEastAsia" w:hAnsi="Gisha" w:cs="Gisha"/>
          <w:b/>
          <w:sz w:val="24"/>
          <w:szCs w:val="24"/>
        </w:rPr>
      </w:pPr>
      <w:r w:rsidRPr="006F1A8D">
        <w:rPr>
          <w:rFonts w:ascii="Gisha" w:eastAsiaTheme="minorEastAsia" w:hAnsi="Gisha" w:cs="Gisha" w:hint="cs"/>
          <w:b/>
          <w:sz w:val="24"/>
          <w:szCs w:val="24"/>
        </w:rPr>
        <w:t>Case 2 – Average Industry Ratios</w:t>
      </w:r>
    </w:p>
    <w:p w14:paraId="1BA404EA" w14:textId="77777777" w:rsidR="005E37EB" w:rsidRPr="006F1A8D" w:rsidRDefault="005E37EB" w:rsidP="008D098B">
      <w:pPr>
        <w:ind w:firstLine="360"/>
        <w:rPr>
          <w:rFonts w:ascii="Gisha" w:eastAsiaTheme="minorHAnsi" w:hAnsi="Gisha" w:cs="Gisha"/>
          <w:b/>
          <w:sz w:val="24"/>
          <w:szCs w:val="24"/>
        </w:rPr>
      </w:pPr>
    </w:p>
    <w:p w14:paraId="7E5D4A63" w14:textId="77777777" w:rsidR="00A43AA1" w:rsidRPr="006F1A8D" w:rsidRDefault="005E37EB" w:rsidP="00A43AA1">
      <w:pPr>
        <w:ind w:firstLine="360"/>
        <w:rPr>
          <w:rFonts w:ascii="Gisha" w:eastAsiaTheme="minorHAnsi" w:hAnsi="Gisha" w:cs="Gisha"/>
          <w:b/>
          <w:sz w:val="24"/>
          <w:szCs w:val="24"/>
        </w:rPr>
      </w:pPr>
      <w:r w:rsidRPr="006F1A8D">
        <w:rPr>
          <w:rFonts w:ascii="Gisha" w:eastAsiaTheme="minorHAnsi" w:hAnsi="Gisha" w:cs="Gisha" w:hint="cs"/>
          <w:b/>
          <w:sz w:val="24"/>
          <w:szCs w:val="24"/>
        </w:rPr>
        <w:t>Net income</w:t>
      </w:r>
    </w:p>
    <w:p w14:paraId="5BFBBFCF"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(ROE) (Total equity) = Net Income</w:t>
      </w:r>
    </w:p>
    <w:p w14:paraId="63FA4E2D"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(.085) ((60,000,000) (1-.5)) = 2,550,000</w:t>
      </w:r>
    </w:p>
    <w:p w14:paraId="1495F65B" w14:textId="77777777" w:rsidR="005E37EB" w:rsidRPr="006F1A8D" w:rsidRDefault="005E37EB" w:rsidP="008D098B">
      <w:pPr>
        <w:ind w:left="360"/>
        <w:contextualSpacing/>
        <w:rPr>
          <w:rFonts w:ascii="Gisha" w:eastAsiaTheme="minorHAnsi" w:hAnsi="Gisha" w:cs="Gisha"/>
          <w:sz w:val="24"/>
          <w:szCs w:val="24"/>
        </w:rPr>
      </w:pPr>
    </w:p>
    <w:p w14:paraId="5818CB03" w14:textId="77777777" w:rsidR="00A43AA1" w:rsidRPr="006F1A8D" w:rsidRDefault="005E37EB" w:rsidP="00A43AA1">
      <w:pPr>
        <w:ind w:left="360"/>
        <w:contextualSpacing/>
        <w:rPr>
          <w:rFonts w:ascii="Gisha" w:eastAsiaTheme="minorHAnsi" w:hAnsi="Gisha" w:cs="Gisha"/>
          <w:b/>
          <w:sz w:val="24"/>
          <w:szCs w:val="24"/>
        </w:rPr>
      </w:pPr>
      <w:r w:rsidRPr="006F1A8D">
        <w:rPr>
          <w:rFonts w:ascii="Gisha" w:eastAsiaTheme="minorHAnsi" w:hAnsi="Gisha" w:cs="Gisha" w:hint="cs"/>
          <w:b/>
          <w:sz w:val="24"/>
          <w:szCs w:val="24"/>
        </w:rPr>
        <w:t>EBIT (1 – t)</w:t>
      </w:r>
    </w:p>
    <w:p w14:paraId="4A3116A5"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(Debt) (Interest rate)) (1 – Tax rate) = Net income</w:t>
      </w:r>
    </w:p>
    <w:p w14:paraId="583E88A3"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((60,000,000) (.5) (.08)) (1 - .25) = 2,550,000</w:t>
      </w:r>
    </w:p>
    <w:p w14:paraId="720CC71A"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5,800,000</w:t>
      </w:r>
    </w:p>
    <w:p w14:paraId="6F3F343E"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(1 – t) = 5,800,000 (1 - .25)</w:t>
      </w:r>
    </w:p>
    <w:p w14:paraId="66C41BD7"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(1 – t) = 4,350,000</w:t>
      </w:r>
    </w:p>
    <w:p w14:paraId="0C6D07E9" w14:textId="77777777" w:rsidR="005E37EB" w:rsidRPr="006F1A8D" w:rsidRDefault="005E37EB" w:rsidP="008D098B">
      <w:pPr>
        <w:rPr>
          <w:rFonts w:ascii="Gisha" w:eastAsiaTheme="minorHAnsi" w:hAnsi="Gisha" w:cs="Gisha"/>
          <w:b/>
          <w:sz w:val="24"/>
          <w:szCs w:val="24"/>
        </w:rPr>
      </w:pPr>
    </w:p>
    <w:p w14:paraId="4DD53256" w14:textId="77777777" w:rsidR="005E37EB" w:rsidRPr="006F1A8D" w:rsidRDefault="005E37EB" w:rsidP="008D098B">
      <w:pPr>
        <w:rPr>
          <w:rFonts w:ascii="Gisha" w:eastAsiaTheme="minorHAnsi" w:hAnsi="Gisha" w:cs="Gisha"/>
          <w:b/>
          <w:sz w:val="24"/>
          <w:szCs w:val="24"/>
        </w:rPr>
      </w:pPr>
      <w:r w:rsidRPr="006F1A8D">
        <w:rPr>
          <w:rFonts w:ascii="Gisha" w:eastAsiaTheme="minorHAnsi" w:hAnsi="Gisha" w:cs="Gisha" w:hint="cs"/>
          <w:b/>
          <w:sz w:val="24"/>
          <w:szCs w:val="24"/>
        </w:rPr>
        <w:t>Case 3 – Rating Firms</w:t>
      </w:r>
    </w:p>
    <w:p w14:paraId="06F8EC08" w14:textId="77777777" w:rsidR="005E37EB" w:rsidRPr="006F1A8D" w:rsidRDefault="005E37EB" w:rsidP="008D098B">
      <w:pPr>
        <w:ind w:left="360"/>
        <w:contextualSpacing/>
        <w:rPr>
          <w:rFonts w:ascii="Gisha" w:eastAsiaTheme="minorHAnsi" w:hAnsi="Gisha" w:cs="Gisha"/>
          <w:b/>
          <w:sz w:val="24"/>
          <w:szCs w:val="24"/>
        </w:rPr>
      </w:pPr>
    </w:p>
    <w:p w14:paraId="168399C5" w14:textId="77777777" w:rsidR="00A43AA1" w:rsidRPr="006F1A8D" w:rsidRDefault="005E37EB" w:rsidP="00A43AA1">
      <w:pPr>
        <w:ind w:left="360"/>
        <w:contextualSpacing/>
        <w:rPr>
          <w:rFonts w:ascii="Gisha" w:eastAsiaTheme="minorHAnsi" w:hAnsi="Gisha" w:cs="Gisha"/>
          <w:b/>
          <w:sz w:val="24"/>
          <w:szCs w:val="24"/>
        </w:rPr>
      </w:pPr>
      <w:r w:rsidRPr="006F1A8D">
        <w:rPr>
          <w:rFonts w:ascii="Gisha" w:eastAsiaTheme="minorHAnsi" w:hAnsi="Gisha" w:cs="Gisha" w:hint="cs"/>
          <w:b/>
          <w:sz w:val="24"/>
          <w:szCs w:val="24"/>
        </w:rPr>
        <w:t>EBIT (1 – t)</w:t>
      </w:r>
    </w:p>
    <w:p w14:paraId="51AECA25" w14:textId="77777777" w:rsidR="005E37EB" w:rsidRPr="006F1A8D" w:rsidRDefault="005E37EB" w:rsidP="008D098B">
      <w:pPr>
        <w:ind w:left="360"/>
        <w:contextualSpacing/>
        <w:rPr>
          <w:rFonts w:ascii="Gisha" w:eastAsiaTheme="minorEastAsia" w:hAnsi="Gisha" w:cs="Gisha"/>
          <w:sz w:val="32"/>
          <w:szCs w:val="32"/>
        </w:rPr>
      </w:pPr>
      <w:r w:rsidRPr="006F1A8D">
        <w:rPr>
          <w:rFonts w:ascii="Gisha" w:eastAsiaTheme="minorHAnsi" w:hAnsi="Gisha" w:cs="Gisha" w:hint="cs"/>
          <w:sz w:val="24"/>
          <w:szCs w:val="24"/>
        </w:rPr>
        <w:t xml:space="preserve">3.15 = </w:t>
      </w:r>
      <m:oMath>
        <m:f>
          <m:fPr>
            <m:ctrlPr>
              <w:rPr>
                <w:rFonts w:ascii="Cambria Math" w:eastAsiaTheme="minorHAnsi" w:hAnsi="Cambria Math" w:cs="Gisha" w:hint="cs"/>
                <w:sz w:val="32"/>
                <w:szCs w:val="32"/>
              </w:rPr>
            </m:ctrlPr>
          </m:fPr>
          <m:num>
            <m:r>
              <m:rPr>
                <m:sty m:val="p"/>
              </m:rPr>
              <w:rPr>
                <w:rFonts w:ascii="Cambria Math" w:eastAsiaTheme="minorHAnsi" w:hAnsi="Cambria Math" w:cs="Gisha" w:hint="cs"/>
                <w:sz w:val="32"/>
                <w:szCs w:val="32"/>
              </w:rPr>
              <m:t>EBIT</m:t>
            </m:r>
          </m:num>
          <m:den>
            <m:r>
              <m:rPr>
                <m:sty m:val="p"/>
              </m:rPr>
              <w:rPr>
                <w:rFonts w:ascii="Cambria Math" w:eastAsiaTheme="minorHAnsi" w:hAnsi="Cambria Math" w:cs="Gisha" w:hint="cs"/>
                <w:sz w:val="32"/>
                <w:szCs w:val="32"/>
              </w:rPr>
              <m:t>85,000,000</m:t>
            </m:r>
          </m:den>
        </m:f>
      </m:oMath>
    </w:p>
    <w:p w14:paraId="398DD465" w14:textId="77777777" w:rsidR="005E37EB" w:rsidRPr="006F1A8D" w:rsidRDefault="005E37EB" w:rsidP="008D098B">
      <w:pPr>
        <w:ind w:left="360"/>
        <w:contextualSpacing/>
        <w:rPr>
          <w:rFonts w:ascii="Gisha" w:eastAsiaTheme="minorEastAsia" w:hAnsi="Gisha" w:cs="Gisha"/>
          <w:sz w:val="24"/>
          <w:szCs w:val="24"/>
        </w:rPr>
      </w:pPr>
      <w:r w:rsidRPr="006F1A8D">
        <w:rPr>
          <w:rFonts w:ascii="Gisha" w:eastAsiaTheme="minorEastAsia" w:hAnsi="Gisha" w:cs="Gisha" w:hint="cs"/>
          <w:sz w:val="24"/>
          <w:szCs w:val="24"/>
        </w:rPr>
        <w:t>EBIT = 267,750,000</w:t>
      </w:r>
    </w:p>
    <w:p w14:paraId="1119F033" w14:textId="77777777" w:rsidR="005E37EB" w:rsidRPr="006F1A8D" w:rsidRDefault="005E37EB" w:rsidP="008D098B">
      <w:pPr>
        <w:ind w:left="360"/>
        <w:contextualSpacing/>
        <w:rPr>
          <w:rFonts w:ascii="Gisha" w:eastAsiaTheme="minorEastAsia" w:hAnsi="Gisha" w:cs="Gisha"/>
          <w:sz w:val="24"/>
          <w:szCs w:val="24"/>
        </w:rPr>
      </w:pPr>
      <w:r w:rsidRPr="006F1A8D">
        <w:rPr>
          <w:rFonts w:ascii="Gisha" w:eastAsiaTheme="minorEastAsia" w:hAnsi="Gisha" w:cs="Gisha" w:hint="cs"/>
          <w:sz w:val="24"/>
          <w:szCs w:val="24"/>
        </w:rPr>
        <w:t>EBIT (1 – t) = 267,750,000 (1 - .25) = 200,812,500</w:t>
      </w:r>
    </w:p>
    <w:p w14:paraId="2B208F46" w14:textId="77777777" w:rsidR="005E37EB" w:rsidRPr="006F1A8D" w:rsidRDefault="005E37EB" w:rsidP="008D098B">
      <w:pPr>
        <w:ind w:left="360"/>
        <w:contextualSpacing/>
        <w:rPr>
          <w:rFonts w:ascii="Gisha" w:eastAsiaTheme="minorEastAsia" w:hAnsi="Gisha" w:cs="Gisha"/>
          <w:sz w:val="24"/>
          <w:szCs w:val="24"/>
        </w:rPr>
      </w:pPr>
    </w:p>
    <w:p w14:paraId="1B25337E" w14:textId="77777777" w:rsidR="00A43AA1" w:rsidRPr="006F1A8D" w:rsidRDefault="005E37EB" w:rsidP="00A43AA1">
      <w:pPr>
        <w:ind w:left="360"/>
        <w:contextualSpacing/>
        <w:rPr>
          <w:rFonts w:ascii="Gisha" w:eastAsiaTheme="minorEastAsia" w:hAnsi="Gisha" w:cs="Gisha"/>
          <w:b/>
          <w:sz w:val="24"/>
          <w:szCs w:val="24"/>
        </w:rPr>
      </w:pPr>
      <w:r w:rsidRPr="006F1A8D">
        <w:rPr>
          <w:rFonts w:ascii="Gisha" w:eastAsiaTheme="minorEastAsia" w:hAnsi="Gisha" w:cs="Gisha" w:hint="cs"/>
          <w:b/>
          <w:sz w:val="24"/>
          <w:szCs w:val="24"/>
        </w:rPr>
        <w:t>Net income</w:t>
      </w:r>
    </w:p>
    <w:p w14:paraId="7D35320D"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(EBIT – Interest expense) (1 – Tax rate) = Net income</w:t>
      </w:r>
    </w:p>
    <w:p w14:paraId="7CCE0F49" w14:textId="77777777" w:rsidR="005E37EB"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(267,750,000 – 85,000,000) (1 - .25) = Net income</w:t>
      </w:r>
    </w:p>
    <w:p w14:paraId="082D5963" w14:textId="77777777" w:rsidR="00D214B5" w:rsidRPr="006F1A8D" w:rsidRDefault="005E37EB" w:rsidP="008D098B">
      <w:pPr>
        <w:ind w:left="360"/>
        <w:contextualSpacing/>
        <w:rPr>
          <w:rFonts w:ascii="Gisha" w:eastAsiaTheme="minorHAnsi" w:hAnsi="Gisha" w:cs="Gisha"/>
          <w:sz w:val="24"/>
          <w:szCs w:val="24"/>
        </w:rPr>
      </w:pPr>
      <w:r w:rsidRPr="006F1A8D">
        <w:rPr>
          <w:rFonts w:ascii="Gisha" w:eastAsiaTheme="minorHAnsi" w:hAnsi="Gisha" w:cs="Gisha" w:hint="cs"/>
          <w:sz w:val="24"/>
          <w:szCs w:val="24"/>
        </w:rPr>
        <w:t>Net income = 137,062,500</w:t>
      </w:r>
    </w:p>
    <w:p w14:paraId="4ECAD3CD" w14:textId="77777777" w:rsidR="00A43AA1" w:rsidRPr="006F1A8D" w:rsidRDefault="00A43AA1">
      <w:pPr>
        <w:rPr>
          <w:rFonts w:ascii="Gisha" w:hAnsi="Gisha" w:cs="Gisha"/>
          <w:b/>
          <w:sz w:val="28"/>
          <w:szCs w:val="28"/>
        </w:rPr>
      </w:pPr>
      <w:r w:rsidRPr="006F1A8D">
        <w:rPr>
          <w:rFonts w:ascii="Gisha" w:hAnsi="Gisha" w:cs="Gisha" w:hint="cs"/>
          <w:b/>
          <w:sz w:val="28"/>
          <w:szCs w:val="28"/>
        </w:rPr>
        <w:br w:type="page"/>
      </w:r>
    </w:p>
    <w:p w14:paraId="562C3916" w14:textId="774FF0DB" w:rsidR="00A43AA1" w:rsidRPr="006F1A8D" w:rsidRDefault="00A43AA1" w:rsidP="00A43AA1">
      <w:pPr>
        <w:rPr>
          <w:rFonts w:ascii="Gisha" w:hAnsi="Gisha" w:cs="Gisha"/>
          <w:b/>
          <w:sz w:val="28"/>
          <w:szCs w:val="28"/>
        </w:rPr>
      </w:pPr>
      <w:r w:rsidRPr="006F1A8D">
        <w:rPr>
          <w:rFonts w:ascii="Gisha" w:hAnsi="Gisha" w:cs="Gisha" w:hint="cs"/>
          <w:b/>
          <w:sz w:val="28"/>
          <w:szCs w:val="28"/>
        </w:rPr>
        <w:lastRenderedPageBreak/>
        <w:t>Income Approach (FCFF) for a Distressed Firm</w:t>
      </w:r>
    </w:p>
    <w:p w14:paraId="7996E41E" w14:textId="77777777" w:rsidR="00A43AA1" w:rsidRPr="006F1A8D" w:rsidRDefault="00A43AA1" w:rsidP="00A43AA1">
      <w:pPr>
        <w:rPr>
          <w:rFonts w:ascii="Gisha" w:hAnsi="Gisha" w:cs="Gisha"/>
          <w:b/>
          <w:sz w:val="24"/>
          <w:szCs w:val="24"/>
        </w:rPr>
      </w:pPr>
    </w:p>
    <w:p w14:paraId="2CBA5F04" w14:textId="77777777" w:rsidR="00A43AA1" w:rsidRPr="006F1A8D" w:rsidRDefault="00A43AA1" w:rsidP="00A43AA1">
      <w:pPr>
        <w:rPr>
          <w:rFonts w:ascii="Gisha" w:eastAsiaTheme="minorHAnsi" w:hAnsi="Gisha" w:cs="Gisha"/>
          <w:sz w:val="24"/>
          <w:szCs w:val="24"/>
        </w:rPr>
      </w:pPr>
      <w:r w:rsidRPr="006F1A8D">
        <w:rPr>
          <w:rFonts w:ascii="Gisha" w:eastAsiaTheme="minorHAnsi" w:hAnsi="Gisha" w:cs="Gisha" w:hint="cs"/>
          <w:sz w:val="24"/>
          <w:szCs w:val="24"/>
        </w:rPr>
        <w:t>1.</w:t>
      </w:r>
    </w:p>
    <w:tbl>
      <w:tblPr>
        <w:tblW w:w="8815" w:type="dxa"/>
        <w:tblInd w:w="355" w:type="dxa"/>
        <w:tblLook w:val="04A0" w:firstRow="1" w:lastRow="0" w:firstColumn="1" w:lastColumn="0" w:noHBand="0" w:noVBand="1"/>
      </w:tblPr>
      <w:tblGrid>
        <w:gridCol w:w="3330"/>
        <w:gridCol w:w="1170"/>
        <w:gridCol w:w="1175"/>
        <w:gridCol w:w="1075"/>
        <w:gridCol w:w="1080"/>
        <w:gridCol w:w="985"/>
      </w:tblGrid>
      <w:tr w:rsidR="00A43AA1" w:rsidRPr="006F1A8D" w14:paraId="50C3EB9F" w14:textId="77777777" w:rsidTr="00A43AA1">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BE9B5" w14:textId="77777777" w:rsidR="00A43AA1" w:rsidRPr="006F1A8D" w:rsidRDefault="00A43AA1" w:rsidP="00A43AA1">
            <w:pPr>
              <w:rPr>
                <w:rFonts w:ascii="Gisha" w:hAnsi="Gisha" w:cs="Gisha"/>
                <w:b/>
                <w:bCs/>
                <w:color w:val="000000"/>
              </w:rPr>
            </w:pPr>
            <w:r w:rsidRPr="006F1A8D">
              <w:rPr>
                <w:rFonts w:ascii="Gisha" w:eastAsiaTheme="minorEastAsia" w:hAnsi="Gisha" w:cs="Gisha" w:hint="cs"/>
                <w:b/>
                <w:bCs/>
                <w:color w:val="00000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3A182A6" w14:textId="77777777" w:rsidR="00A43AA1" w:rsidRPr="008A7F5B" w:rsidRDefault="00A43AA1" w:rsidP="00A43AA1">
            <w:pPr>
              <w:jc w:val="center"/>
              <w:rPr>
                <w:rFonts w:ascii="Gisha" w:hAnsi="Gisha" w:cs="Gisha"/>
                <w:b/>
                <w:color w:val="000000"/>
              </w:rPr>
            </w:pPr>
            <w:r w:rsidRPr="008A7F5B">
              <w:rPr>
                <w:rFonts w:ascii="Gisha" w:eastAsiaTheme="minorEastAsia" w:hAnsi="Gisha" w:cs="Gisha" w:hint="cs"/>
                <w:b/>
                <w:color w:val="000000"/>
              </w:rPr>
              <w:t>Year 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61DCF21" w14:textId="77777777" w:rsidR="00A43AA1" w:rsidRPr="008A7F5B" w:rsidRDefault="00A43AA1" w:rsidP="00A43AA1">
            <w:pPr>
              <w:jc w:val="center"/>
              <w:rPr>
                <w:rFonts w:ascii="Gisha" w:hAnsi="Gisha" w:cs="Gisha"/>
                <w:b/>
                <w:color w:val="000000"/>
              </w:rPr>
            </w:pPr>
            <w:r w:rsidRPr="008A7F5B">
              <w:rPr>
                <w:rFonts w:ascii="Gisha" w:eastAsiaTheme="minorEastAsia" w:hAnsi="Gisha" w:cs="Gisha" w:hint="cs"/>
                <w:b/>
                <w:color w:val="000000"/>
              </w:rPr>
              <w:t>Year 1</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0A00101" w14:textId="77777777" w:rsidR="00A43AA1" w:rsidRPr="008A7F5B" w:rsidRDefault="00A43AA1" w:rsidP="00A43AA1">
            <w:pPr>
              <w:jc w:val="center"/>
              <w:rPr>
                <w:rFonts w:ascii="Gisha" w:hAnsi="Gisha" w:cs="Gisha"/>
                <w:b/>
                <w:color w:val="000000"/>
              </w:rPr>
            </w:pPr>
            <w:r w:rsidRPr="008A7F5B">
              <w:rPr>
                <w:rFonts w:ascii="Gisha" w:eastAsiaTheme="minorEastAsia" w:hAnsi="Gisha" w:cs="Gisha" w:hint="cs"/>
                <w:b/>
                <w:color w:val="000000"/>
              </w:rPr>
              <w:t>Year 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55338F0" w14:textId="77777777" w:rsidR="00A43AA1" w:rsidRPr="008A7F5B" w:rsidRDefault="00A43AA1" w:rsidP="00A43AA1">
            <w:pPr>
              <w:jc w:val="center"/>
              <w:rPr>
                <w:rFonts w:ascii="Gisha" w:hAnsi="Gisha" w:cs="Gisha"/>
                <w:b/>
                <w:color w:val="000000"/>
              </w:rPr>
            </w:pPr>
            <w:r w:rsidRPr="008A7F5B">
              <w:rPr>
                <w:rFonts w:ascii="Gisha" w:eastAsiaTheme="minorEastAsia" w:hAnsi="Gisha" w:cs="Gisha" w:hint="cs"/>
                <w:b/>
                <w:color w:val="000000"/>
              </w:rPr>
              <w:t>Year 3</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54BC2428" w14:textId="77777777" w:rsidR="00A43AA1" w:rsidRPr="008A7F5B" w:rsidRDefault="00A43AA1" w:rsidP="00A43AA1">
            <w:pPr>
              <w:jc w:val="center"/>
              <w:rPr>
                <w:rFonts w:ascii="Gisha" w:hAnsi="Gisha" w:cs="Gisha"/>
                <w:b/>
                <w:color w:val="000000"/>
              </w:rPr>
            </w:pPr>
            <w:r w:rsidRPr="008A7F5B">
              <w:rPr>
                <w:rFonts w:ascii="Gisha" w:eastAsiaTheme="minorEastAsia" w:hAnsi="Gisha" w:cs="Gisha" w:hint="cs"/>
                <w:b/>
                <w:color w:val="000000"/>
              </w:rPr>
              <w:t>Year 4</w:t>
            </w:r>
          </w:p>
        </w:tc>
      </w:tr>
      <w:tr w:rsidR="00A43AA1" w:rsidRPr="006F1A8D" w14:paraId="67D7210A"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7330B7B"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EBIT</w:t>
            </w:r>
          </w:p>
        </w:tc>
        <w:tc>
          <w:tcPr>
            <w:tcW w:w="1170" w:type="dxa"/>
            <w:tcBorders>
              <w:top w:val="nil"/>
              <w:left w:val="nil"/>
              <w:bottom w:val="single" w:sz="4" w:space="0" w:color="auto"/>
              <w:right w:val="single" w:sz="4" w:space="0" w:color="auto"/>
            </w:tcBorders>
            <w:shd w:val="clear" w:color="auto" w:fill="auto"/>
            <w:vAlign w:val="center"/>
            <w:hideMark/>
          </w:tcPr>
          <w:p w14:paraId="4C4C238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1FFCEF6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331</w:t>
            </w:r>
          </w:p>
        </w:tc>
        <w:tc>
          <w:tcPr>
            <w:tcW w:w="1075" w:type="dxa"/>
            <w:tcBorders>
              <w:top w:val="nil"/>
              <w:left w:val="nil"/>
              <w:bottom w:val="single" w:sz="4" w:space="0" w:color="auto"/>
              <w:right w:val="single" w:sz="4" w:space="0" w:color="auto"/>
            </w:tcBorders>
            <w:shd w:val="clear" w:color="auto" w:fill="auto"/>
            <w:vAlign w:val="center"/>
            <w:hideMark/>
          </w:tcPr>
          <w:p w14:paraId="457A179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385</w:t>
            </w:r>
          </w:p>
        </w:tc>
        <w:tc>
          <w:tcPr>
            <w:tcW w:w="1080" w:type="dxa"/>
            <w:tcBorders>
              <w:top w:val="nil"/>
              <w:left w:val="nil"/>
              <w:bottom w:val="single" w:sz="4" w:space="0" w:color="auto"/>
              <w:right w:val="single" w:sz="4" w:space="0" w:color="auto"/>
            </w:tcBorders>
            <w:shd w:val="clear" w:color="auto" w:fill="auto"/>
            <w:vAlign w:val="center"/>
            <w:hideMark/>
          </w:tcPr>
          <w:p w14:paraId="77E6EFE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468</w:t>
            </w:r>
          </w:p>
        </w:tc>
        <w:tc>
          <w:tcPr>
            <w:tcW w:w="985" w:type="dxa"/>
            <w:tcBorders>
              <w:top w:val="nil"/>
              <w:left w:val="nil"/>
              <w:bottom w:val="single" w:sz="4" w:space="0" w:color="auto"/>
              <w:right w:val="single" w:sz="4" w:space="0" w:color="auto"/>
            </w:tcBorders>
            <w:shd w:val="clear" w:color="auto" w:fill="auto"/>
            <w:vAlign w:val="center"/>
            <w:hideMark/>
          </w:tcPr>
          <w:p w14:paraId="718DCBF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491</w:t>
            </w:r>
          </w:p>
        </w:tc>
      </w:tr>
      <w:tr w:rsidR="00A43AA1" w:rsidRPr="006F1A8D" w14:paraId="23331396"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31B7A23"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EBIT (1-t)</w:t>
            </w:r>
          </w:p>
        </w:tc>
        <w:tc>
          <w:tcPr>
            <w:tcW w:w="1170" w:type="dxa"/>
            <w:tcBorders>
              <w:top w:val="nil"/>
              <w:left w:val="nil"/>
              <w:bottom w:val="single" w:sz="4" w:space="0" w:color="auto"/>
              <w:right w:val="single" w:sz="4" w:space="0" w:color="auto"/>
            </w:tcBorders>
            <w:shd w:val="clear" w:color="auto" w:fill="auto"/>
            <w:vAlign w:val="center"/>
            <w:hideMark/>
          </w:tcPr>
          <w:p w14:paraId="1029741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2156AAD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248</w:t>
            </w:r>
          </w:p>
        </w:tc>
        <w:tc>
          <w:tcPr>
            <w:tcW w:w="1075" w:type="dxa"/>
            <w:tcBorders>
              <w:top w:val="nil"/>
              <w:left w:val="nil"/>
              <w:bottom w:val="single" w:sz="4" w:space="0" w:color="auto"/>
              <w:right w:val="single" w:sz="4" w:space="0" w:color="auto"/>
            </w:tcBorders>
            <w:shd w:val="clear" w:color="auto" w:fill="auto"/>
            <w:vAlign w:val="center"/>
            <w:hideMark/>
          </w:tcPr>
          <w:p w14:paraId="14E4947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288</w:t>
            </w:r>
          </w:p>
        </w:tc>
        <w:tc>
          <w:tcPr>
            <w:tcW w:w="1080" w:type="dxa"/>
            <w:tcBorders>
              <w:top w:val="nil"/>
              <w:left w:val="nil"/>
              <w:bottom w:val="single" w:sz="4" w:space="0" w:color="auto"/>
              <w:right w:val="single" w:sz="4" w:space="0" w:color="auto"/>
            </w:tcBorders>
            <w:shd w:val="clear" w:color="auto" w:fill="auto"/>
            <w:vAlign w:val="center"/>
            <w:hideMark/>
          </w:tcPr>
          <w:p w14:paraId="20210A2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351</w:t>
            </w:r>
          </w:p>
        </w:tc>
        <w:tc>
          <w:tcPr>
            <w:tcW w:w="985" w:type="dxa"/>
            <w:tcBorders>
              <w:top w:val="nil"/>
              <w:left w:val="nil"/>
              <w:bottom w:val="single" w:sz="4" w:space="0" w:color="auto"/>
              <w:right w:val="single" w:sz="4" w:space="0" w:color="auto"/>
            </w:tcBorders>
            <w:shd w:val="clear" w:color="auto" w:fill="auto"/>
            <w:vAlign w:val="center"/>
            <w:hideMark/>
          </w:tcPr>
          <w:p w14:paraId="2E8E467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368</w:t>
            </w:r>
          </w:p>
        </w:tc>
      </w:tr>
      <w:tr w:rsidR="00A43AA1" w:rsidRPr="006F1A8D" w14:paraId="4D1A4A43" w14:textId="77777777" w:rsidTr="00A43AA1">
        <w:trPr>
          <w:trHeight w:val="33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98323BA"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Add:  NCC</w:t>
            </w:r>
          </w:p>
        </w:tc>
        <w:tc>
          <w:tcPr>
            <w:tcW w:w="1170" w:type="dxa"/>
            <w:tcBorders>
              <w:top w:val="nil"/>
              <w:left w:val="nil"/>
              <w:bottom w:val="single" w:sz="4" w:space="0" w:color="auto"/>
              <w:right w:val="single" w:sz="4" w:space="0" w:color="auto"/>
            </w:tcBorders>
            <w:shd w:val="clear" w:color="auto" w:fill="auto"/>
            <w:vAlign w:val="center"/>
            <w:hideMark/>
          </w:tcPr>
          <w:p w14:paraId="36FE864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D72982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1,132</w:t>
            </w:r>
          </w:p>
        </w:tc>
        <w:tc>
          <w:tcPr>
            <w:tcW w:w="1075" w:type="dxa"/>
            <w:tcBorders>
              <w:top w:val="nil"/>
              <w:left w:val="nil"/>
              <w:bottom w:val="single" w:sz="4" w:space="0" w:color="auto"/>
              <w:right w:val="single" w:sz="4" w:space="0" w:color="auto"/>
            </w:tcBorders>
            <w:shd w:val="clear" w:color="auto" w:fill="auto"/>
            <w:vAlign w:val="center"/>
            <w:hideMark/>
          </w:tcPr>
          <w:p w14:paraId="1042FC4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1,188</w:t>
            </w:r>
          </w:p>
        </w:tc>
        <w:tc>
          <w:tcPr>
            <w:tcW w:w="1080" w:type="dxa"/>
            <w:tcBorders>
              <w:top w:val="nil"/>
              <w:left w:val="nil"/>
              <w:bottom w:val="single" w:sz="4" w:space="0" w:color="auto"/>
              <w:right w:val="single" w:sz="4" w:space="0" w:color="auto"/>
            </w:tcBorders>
            <w:shd w:val="clear" w:color="auto" w:fill="auto"/>
            <w:vAlign w:val="center"/>
            <w:hideMark/>
          </w:tcPr>
          <w:p w14:paraId="74D45AB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c>
          <w:tcPr>
            <w:tcW w:w="985" w:type="dxa"/>
            <w:tcBorders>
              <w:top w:val="nil"/>
              <w:left w:val="nil"/>
              <w:bottom w:val="single" w:sz="4" w:space="0" w:color="auto"/>
              <w:right w:val="single" w:sz="4" w:space="0" w:color="auto"/>
            </w:tcBorders>
            <w:shd w:val="clear" w:color="auto" w:fill="auto"/>
            <w:vAlign w:val="center"/>
            <w:hideMark/>
          </w:tcPr>
          <w:p w14:paraId="11AA4B6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r>
      <w:tr w:rsidR="00A43AA1" w:rsidRPr="006F1A8D" w14:paraId="7F5FFB2A" w14:textId="77777777" w:rsidTr="00A43AA1">
        <w:trPr>
          <w:trHeight w:val="3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49FC283"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Minus:  Net CE</w:t>
            </w:r>
          </w:p>
        </w:tc>
        <w:tc>
          <w:tcPr>
            <w:tcW w:w="1170" w:type="dxa"/>
            <w:tcBorders>
              <w:top w:val="nil"/>
              <w:left w:val="nil"/>
              <w:bottom w:val="single" w:sz="4" w:space="0" w:color="auto"/>
              <w:right w:val="single" w:sz="4" w:space="0" w:color="auto"/>
            </w:tcBorders>
            <w:shd w:val="clear" w:color="auto" w:fill="auto"/>
            <w:vAlign w:val="center"/>
            <w:hideMark/>
          </w:tcPr>
          <w:p w14:paraId="7FF5CAB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136ED85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1,297</w:t>
            </w:r>
          </w:p>
        </w:tc>
        <w:tc>
          <w:tcPr>
            <w:tcW w:w="1075" w:type="dxa"/>
            <w:tcBorders>
              <w:top w:val="nil"/>
              <w:left w:val="nil"/>
              <w:bottom w:val="single" w:sz="4" w:space="0" w:color="auto"/>
              <w:right w:val="single" w:sz="4" w:space="0" w:color="auto"/>
            </w:tcBorders>
            <w:shd w:val="clear" w:color="auto" w:fill="auto"/>
            <w:vAlign w:val="center"/>
            <w:hideMark/>
          </w:tcPr>
          <w:p w14:paraId="1E6EB09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1,362</w:t>
            </w:r>
          </w:p>
        </w:tc>
        <w:tc>
          <w:tcPr>
            <w:tcW w:w="1080" w:type="dxa"/>
            <w:tcBorders>
              <w:top w:val="nil"/>
              <w:left w:val="nil"/>
              <w:bottom w:val="single" w:sz="4" w:space="0" w:color="auto"/>
              <w:right w:val="single" w:sz="4" w:space="0" w:color="auto"/>
            </w:tcBorders>
            <w:shd w:val="clear" w:color="auto" w:fill="auto"/>
            <w:vAlign w:val="center"/>
            <w:hideMark/>
          </w:tcPr>
          <w:p w14:paraId="1778632D"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1,430</w:t>
            </w:r>
          </w:p>
        </w:tc>
        <w:tc>
          <w:tcPr>
            <w:tcW w:w="985" w:type="dxa"/>
            <w:tcBorders>
              <w:top w:val="nil"/>
              <w:left w:val="nil"/>
              <w:bottom w:val="single" w:sz="4" w:space="0" w:color="auto"/>
              <w:right w:val="single" w:sz="4" w:space="0" w:color="auto"/>
            </w:tcBorders>
            <w:shd w:val="clear" w:color="auto" w:fill="auto"/>
            <w:vAlign w:val="center"/>
            <w:hideMark/>
          </w:tcPr>
          <w:p w14:paraId="0081672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r>
      <w:tr w:rsidR="00A43AA1" w:rsidRPr="006F1A8D" w14:paraId="2C297C12" w14:textId="77777777" w:rsidTr="00A43AA1">
        <w:trPr>
          <w:trHeight w:val="28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03387F3"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Minus:  Change NWC</w:t>
            </w:r>
          </w:p>
        </w:tc>
        <w:tc>
          <w:tcPr>
            <w:tcW w:w="1170" w:type="dxa"/>
            <w:tcBorders>
              <w:top w:val="nil"/>
              <w:left w:val="nil"/>
              <w:bottom w:val="single" w:sz="4" w:space="0" w:color="auto"/>
              <w:right w:val="single" w:sz="4" w:space="0" w:color="auto"/>
            </w:tcBorders>
            <w:shd w:val="clear" w:color="auto" w:fill="auto"/>
            <w:vAlign w:val="center"/>
            <w:hideMark/>
          </w:tcPr>
          <w:p w14:paraId="73F346D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6F2D1C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-64</w:t>
            </w:r>
          </w:p>
        </w:tc>
        <w:tc>
          <w:tcPr>
            <w:tcW w:w="1075" w:type="dxa"/>
            <w:tcBorders>
              <w:top w:val="nil"/>
              <w:left w:val="nil"/>
              <w:bottom w:val="single" w:sz="4" w:space="0" w:color="auto"/>
              <w:right w:val="single" w:sz="4" w:space="0" w:color="auto"/>
            </w:tcBorders>
            <w:shd w:val="clear" w:color="auto" w:fill="auto"/>
            <w:vAlign w:val="center"/>
            <w:hideMark/>
          </w:tcPr>
          <w:p w14:paraId="3C675175"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33</w:t>
            </w:r>
          </w:p>
        </w:tc>
        <w:tc>
          <w:tcPr>
            <w:tcW w:w="1080" w:type="dxa"/>
            <w:tcBorders>
              <w:top w:val="nil"/>
              <w:left w:val="nil"/>
              <w:bottom w:val="single" w:sz="4" w:space="0" w:color="auto"/>
              <w:right w:val="single" w:sz="4" w:space="0" w:color="auto"/>
            </w:tcBorders>
            <w:shd w:val="clear" w:color="auto" w:fill="auto"/>
            <w:vAlign w:val="center"/>
            <w:hideMark/>
          </w:tcPr>
          <w:p w14:paraId="62ACC0E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w:t>
            </w:r>
          </w:p>
        </w:tc>
        <w:tc>
          <w:tcPr>
            <w:tcW w:w="985" w:type="dxa"/>
            <w:tcBorders>
              <w:top w:val="nil"/>
              <w:left w:val="nil"/>
              <w:bottom w:val="single" w:sz="4" w:space="0" w:color="auto"/>
              <w:right w:val="single" w:sz="4" w:space="0" w:color="auto"/>
            </w:tcBorders>
            <w:shd w:val="clear" w:color="auto" w:fill="auto"/>
            <w:vAlign w:val="center"/>
            <w:hideMark/>
          </w:tcPr>
          <w:p w14:paraId="18706D9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-56</w:t>
            </w:r>
          </w:p>
        </w:tc>
      </w:tr>
      <w:tr w:rsidR="00A43AA1" w:rsidRPr="006F1A8D" w14:paraId="71AEAB0A"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E89912F"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FCFF</w:t>
            </w:r>
          </w:p>
        </w:tc>
        <w:tc>
          <w:tcPr>
            <w:tcW w:w="1170" w:type="dxa"/>
            <w:tcBorders>
              <w:top w:val="nil"/>
              <w:left w:val="nil"/>
              <w:bottom w:val="single" w:sz="4" w:space="0" w:color="auto"/>
              <w:right w:val="single" w:sz="4" w:space="0" w:color="auto"/>
            </w:tcBorders>
            <w:shd w:val="clear" w:color="auto" w:fill="auto"/>
            <w:vAlign w:val="center"/>
            <w:hideMark/>
          </w:tcPr>
          <w:p w14:paraId="0E939F54"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0541888"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148</w:t>
            </w:r>
          </w:p>
        </w:tc>
        <w:tc>
          <w:tcPr>
            <w:tcW w:w="1075" w:type="dxa"/>
            <w:tcBorders>
              <w:top w:val="nil"/>
              <w:left w:val="nil"/>
              <w:bottom w:val="single" w:sz="4" w:space="0" w:color="auto"/>
              <w:right w:val="single" w:sz="4" w:space="0" w:color="auto"/>
            </w:tcBorders>
            <w:shd w:val="clear" w:color="auto" w:fill="auto"/>
            <w:vAlign w:val="center"/>
            <w:hideMark/>
          </w:tcPr>
          <w:p w14:paraId="453DEA07"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82</w:t>
            </w:r>
          </w:p>
        </w:tc>
        <w:tc>
          <w:tcPr>
            <w:tcW w:w="1080" w:type="dxa"/>
            <w:tcBorders>
              <w:top w:val="nil"/>
              <w:left w:val="nil"/>
              <w:bottom w:val="single" w:sz="4" w:space="0" w:color="auto"/>
              <w:right w:val="single" w:sz="4" w:space="0" w:color="auto"/>
            </w:tcBorders>
            <w:shd w:val="clear" w:color="auto" w:fill="auto"/>
            <w:vAlign w:val="center"/>
            <w:hideMark/>
          </w:tcPr>
          <w:p w14:paraId="7347F976"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181</w:t>
            </w:r>
          </w:p>
        </w:tc>
        <w:tc>
          <w:tcPr>
            <w:tcW w:w="985" w:type="dxa"/>
            <w:tcBorders>
              <w:top w:val="nil"/>
              <w:left w:val="nil"/>
              <w:bottom w:val="single" w:sz="4" w:space="0" w:color="auto"/>
              <w:right w:val="single" w:sz="4" w:space="0" w:color="auto"/>
            </w:tcBorders>
            <w:shd w:val="clear" w:color="auto" w:fill="auto"/>
            <w:vAlign w:val="center"/>
            <w:hideMark/>
          </w:tcPr>
          <w:p w14:paraId="2B3A2BCA" w14:textId="77777777" w:rsidR="00A43AA1" w:rsidRPr="006F1A8D" w:rsidRDefault="00A43AA1" w:rsidP="00A43AA1">
            <w:pPr>
              <w:jc w:val="right"/>
              <w:rPr>
                <w:rFonts w:ascii="Gisha" w:hAnsi="Gisha" w:cs="Gisha"/>
                <w:bCs/>
                <w:color w:val="000000"/>
              </w:rPr>
            </w:pPr>
            <w:r w:rsidRPr="006F1A8D">
              <w:rPr>
                <w:rFonts w:ascii="Gisha" w:eastAsiaTheme="minorEastAsia" w:hAnsi="Gisha" w:cs="Gisha" w:hint="cs"/>
                <w:bCs/>
                <w:color w:val="000000"/>
              </w:rPr>
              <w:t>424</w:t>
            </w:r>
          </w:p>
        </w:tc>
      </w:tr>
      <w:tr w:rsidR="00A43AA1" w:rsidRPr="006F1A8D" w14:paraId="5898F894" w14:textId="77777777" w:rsidTr="00A43AA1">
        <w:trPr>
          <w:trHeight w:val="33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4E4837C"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Growth rate:  sales</w:t>
            </w:r>
          </w:p>
        </w:tc>
        <w:tc>
          <w:tcPr>
            <w:tcW w:w="1170" w:type="dxa"/>
            <w:tcBorders>
              <w:top w:val="nil"/>
              <w:left w:val="nil"/>
              <w:bottom w:val="single" w:sz="4" w:space="0" w:color="auto"/>
              <w:right w:val="single" w:sz="4" w:space="0" w:color="auto"/>
            </w:tcBorders>
            <w:shd w:val="clear" w:color="auto" w:fill="auto"/>
            <w:vAlign w:val="center"/>
            <w:hideMark/>
          </w:tcPr>
          <w:p w14:paraId="5D9518C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3BE4068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15.00%</w:t>
            </w:r>
          </w:p>
        </w:tc>
        <w:tc>
          <w:tcPr>
            <w:tcW w:w="1075" w:type="dxa"/>
            <w:tcBorders>
              <w:top w:val="nil"/>
              <w:left w:val="nil"/>
              <w:bottom w:val="single" w:sz="4" w:space="0" w:color="auto"/>
              <w:right w:val="single" w:sz="4" w:space="0" w:color="auto"/>
            </w:tcBorders>
            <w:shd w:val="clear" w:color="auto" w:fill="auto"/>
            <w:vAlign w:val="center"/>
            <w:hideMark/>
          </w:tcPr>
          <w:p w14:paraId="35DBFF8D"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10.00%</w:t>
            </w:r>
          </w:p>
        </w:tc>
        <w:tc>
          <w:tcPr>
            <w:tcW w:w="1080" w:type="dxa"/>
            <w:tcBorders>
              <w:top w:val="nil"/>
              <w:left w:val="nil"/>
              <w:bottom w:val="single" w:sz="4" w:space="0" w:color="auto"/>
              <w:right w:val="single" w:sz="4" w:space="0" w:color="auto"/>
            </w:tcBorders>
            <w:shd w:val="clear" w:color="auto" w:fill="auto"/>
            <w:vAlign w:val="center"/>
            <w:hideMark/>
          </w:tcPr>
          <w:p w14:paraId="53E7A42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10.00%</w:t>
            </w:r>
          </w:p>
        </w:tc>
        <w:tc>
          <w:tcPr>
            <w:tcW w:w="985" w:type="dxa"/>
            <w:tcBorders>
              <w:top w:val="nil"/>
              <w:left w:val="nil"/>
              <w:bottom w:val="single" w:sz="4" w:space="0" w:color="auto"/>
              <w:right w:val="single" w:sz="4" w:space="0" w:color="auto"/>
            </w:tcBorders>
            <w:shd w:val="clear" w:color="auto" w:fill="auto"/>
            <w:vAlign w:val="center"/>
            <w:hideMark/>
          </w:tcPr>
          <w:p w14:paraId="7890730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5.00%</w:t>
            </w:r>
          </w:p>
        </w:tc>
      </w:tr>
      <w:tr w:rsidR="00A43AA1" w:rsidRPr="006F1A8D" w14:paraId="6EB6E40A" w14:textId="77777777" w:rsidTr="00A43AA1">
        <w:trPr>
          <w:trHeight w:val="33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F85327C"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Operating profit margin</w:t>
            </w:r>
          </w:p>
        </w:tc>
        <w:tc>
          <w:tcPr>
            <w:tcW w:w="1170" w:type="dxa"/>
            <w:tcBorders>
              <w:top w:val="nil"/>
              <w:left w:val="nil"/>
              <w:bottom w:val="single" w:sz="4" w:space="0" w:color="auto"/>
              <w:right w:val="single" w:sz="4" w:space="0" w:color="auto"/>
            </w:tcBorders>
            <w:shd w:val="clear" w:color="auto" w:fill="auto"/>
            <w:vAlign w:val="center"/>
            <w:hideMark/>
          </w:tcPr>
          <w:p w14:paraId="33EEAE6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66A5092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9.00%</w:t>
            </w:r>
          </w:p>
        </w:tc>
        <w:tc>
          <w:tcPr>
            <w:tcW w:w="1075" w:type="dxa"/>
            <w:tcBorders>
              <w:top w:val="nil"/>
              <w:left w:val="nil"/>
              <w:bottom w:val="single" w:sz="4" w:space="0" w:color="auto"/>
              <w:right w:val="single" w:sz="4" w:space="0" w:color="auto"/>
            </w:tcBorders>
            <w:shd w:val="clear" w:color="auto" w:fill="auto"/>
            <w:vAlign w:val="center"/>
            <w:hideMark/>
          </w:tcPr>
          <w:p w14:paraId="645DA47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9.50%</w:t>
            </w:r>
          </w:p>
        </w:tc>
        <w:tc>
          <w:tcPr>
            <w:tcW w:w="1080" w:type="dxa"/>
            <w:tcBorders>
              <w:top w:val="nil"/>
              <w:left w:val="nil"/>
              <w:bottom w:val="single" w:sz="4" w:space="0" w:color="auto"/>
              <w:right w:val="single" w:sz="4" w:space="0" w:color="auto"/>
            </w:tcBorders>
            <w:shd w:val="clear" w:color="auto" w:fill="auto"/>
            <w:vAlign w:val="center"/>
            <w:hideMark/>
          </w:tcPr>
          <w:p w14:paraId="777B4E0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10.50%</w:t>
            </w:r>
          </w:p>
        </w:tc>
        <w:tc>
          <w:tcPr>
            <w:tcW w:w="985" w:type="dxa"/>
            <w:tcBorders>
              <w:top w:val="nil"/>
              <w:left w:val="nil"/>
              <w:bottom w:val="single" w:sz="4" w:space="0" w:color="auto"/>
              <w:right w:val="single" w:sz="4" w:space="0" w:color="auto"/>
            </w:tcBorders>
            <w:shd w:val="clear" w:color="auto" w:fill="auto"/>
            <w:vAlign w:val="center"/>
            <w:hideMark/>
          </w:tcPr>
          <w:p w14:paraId="506C885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10.50%</w:t>
            </w:r>
          </w:p>
        </w:tc>
      </w:tr>
      <w:tr w:rsidR="00A43AA1" w:rsidRPr="006F1A8D" w14:paraId="4DBB92D6"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957588D"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Tax rate</w:t>
            </w:r>
          </w:p>
        </w:tc>
        <w:tc>
          <w:tcPr>
            <w:tcW w:w="1170" w:type="dxa"/>
            <w:tcBorders>
              <w:top w:val="nil"/>
              <w:left w:val="nil"/>
              <w:bottom w:val="single" w:sz="4" w:space="0" w:color="auto"/>
              <w:right w:val="single" w:sz="4" w:space="0" w:color="auto"/>
            </w:tcBorders>
            <w:shd w:val="clear" w:color="auto" w:fill="auto"/>
            <w:vAlign w:val="center"/>
            <w:hideMark/>
          </w:tcPr>
          <w:p w14:paraId="26ED226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724E2CD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c>
          <w:tcPr>
            <w:tcW w:w="1075" w:type="dxa"/>
            <w:tcBorders>
              <w:top w:val="nil"/>
              <w:left w:val="nil"/>
              <w:bottom w:val="single" w:sz="4" w:space="0" w:color="auto"/>
              <w:right w:val="single" w:sz="4" w:space="0" w:color="auto"/>
            </w:tcBorders>
            <w:shd w:val="clear" w:color="auto" w:fill="auto"/>
            <w:vAlign w:val="center"/>
            <w:hideMark/>
          </w:tcPr>
          <w:p w14:paraId="3C1A7F35"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c>
          <w:tcPr>
            <w:tcW w:w="1080" w:type="dxa"/>
            <w:tcBorders>
              <w:top w:val="nil"/>
              <w:left w:val="nil"/>
              <w:bottom w:val="single" w:sz="4" w:space="0" w:color="auto"/>
              <w:right w:val="single" w:sz="4" w:space="0" w:color="auto"/>
            </w:tcBorders>
            <w:shd w:val="clear" w:color="auto" w:fill="auto"/>
            <w:vAlign w:val="center"/>
            <w:hideMark/>
          </w:tcPr>
          <w:p w14:paraId="5F8EE51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c>
          <w:tcPr>
            <w:tcW w:w="985" w:type="dxa"/>
            <w:tcBorders>
              <w:top w:val="nil"/>
              <w:left w:val="nil"/>
              <w:bottom w:val="single" w:sz="4" w:space="0" w:color="auto"/>
              <w:right w:val="single" w:sz="4" w:space="0" w:color="auto"/>
            </w:tcBorders>
            <w:shd w:val="clear" w:color="auto" w:fill="auto"/>
            <w:vAlign w:val="center"/>
            <w:hideMark/>
          </w:tcPr>
          <w:p w14:paraId="07F7EFE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r>
      <w:tr w:rsidR="00A43AA1" w:rsidRPr="006F1A8D" w14:paraId="0A46FD5A" w14:textId="77777777" w:rsidTr="00A43AA1">
        <w:trPr>
          <w:trHeight w:val="31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FFD09BD"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Growth rate:  CE and depreciation</w:t>
            </w:r>
          </w:p>
        </w:tc>
        <w:tc>
          <w:tcPr>
            <w:tcW w:w="1170" w:type="dxa"/>
            <w:tcBorders>
              <w:top w:val="nil"/>
              <w:left w:val="nil"/>
              <w:bottom w:val="single" w:sz="4" w:space="0" w:color="auto"/>
              <w:right w:val="single" w:sz="4" w:space="0" w:color="auto"/>
            </w:tcBorders>
            <w:shd w:val="clear" w:color="auto" w:fill="auto"/>
            <w:vAlign w:val="center"/>
            <w:hideMark/>
          </w:tcPr>
          <w:p w14:paraId="196B640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47E8A47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5.00%</w:t>
            </w:r>
          </w:p>
        </w:tc>
        <w:tc>
          <w:tcPr>
            <w:tcW w:w="1075" w:type="dxa"/>
            <w:tcBorders>
              <w:top w:val="nil"/>
              <w:left w:val="nil"/>
              <w:bottom w:val="single" w:sz="4" w:space="0" w:color="auto"/>
              <w:right w:val="single" w:sz="4" w:space="0" w:color="auto"/>
            </w:tcBorders>
            <w:shd w:val="clear" w:color="auto" w:fill="auto"/>
            <w:vAlign w:val="center"/>
            <w:hideMark/>
          </w:tcPr>
          <w:p w14:paraId="42F9B60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5.00%</w:t>
            </w:r>
          </w:p>
        </w:tc>
        <w:tc>
          <w:tcPr>
            <w:tcW w:w="1080" w:type="dxa"/>
            <w:tcBorders>
              <w:top w:val="nil"/>
              <w:left w:val="nil"/>
              <w:bottom w:val="single" w:sz="4" w:space="0" w:color="auto"/>
              <w:right w:val="single" w:sz="4" w:space="0" w:color="auto"/>
            </w:tcBorders>
            <w:shd w:val="clear" w:color="auto" w:fill="auto"/>
            <w:vAlign w:val="center"/>
            <w:hideMark/>
          </w:tcPr>
          <w:p w14:paraId="00CA0E9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5.00%</w:t>
            </w:r>
          </w:p>
        </w:tc>
        <w:tc>
          <w:tcPr>
            <w:tcW w:w="985" w:type="dxa"/>
            <w:tcBorders>
              <w:top w:val="nil"/>
              <w:left w:val="nil"/>
              <w:bottom w:val="single" w:sz="4" w:space="0" w:color="auto"/>
              <w:right w:val="single" w:sz="4" w:space="0" w:color="auto"/>
            </w:tcBorders>
            <w:shd w:val="clear" w:color="auto" w:fill="auto"/>
            <w:vAlign w:val="center"/>
            <w:hideMark/>
          </w:tcPr>
          <w:p w14:paraId="629F09C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r>
      <w:tr w:rsidR="00A43AA1" w:rsidRPr="006F1A8D" w14:paraId="738D654A"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0720D68"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WC percentage of sales</w:t>
            </w:r>
          </w:p>
        </w:tc>
        <w:tc>
          <w:tcPr>
            <w:tcW w:w="1170" w:type="dxa"/>
            <w:tcBorders>
              <w:top w:val="nil"/>
              <w:left w:val="nil"/>
              <w:bottom w:val="single" w:sz="4" w:space="0" w:color="auto"/>
              <w:right w:val="single" w:sz="4" w:space="0" w:color="auto"/>
            </w:tcBorders>
            <w:shd w:val="clear" w:color="auto" w:fill="auto"/>
            <w:vAlign w:val="center"/>
            <w:hideMark/>
          </w:tcPr>
          <w:p w14:paraId="127932F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c>
          <w:tcPr>
            <w:tcW w:w="1175" w:type="dxa"/>
            <w:tcBorders>
              <w:top w:val="nil"/>
              <w:left w:val="nil"/>
              <w:bottom w:val="single" w:sz="4" w:space="0" w:color="auto"/>
              <w:right w:val="single" w:sz="4" w:space="0" w:color="auto"/>
            </w:tcBorders>
            <w:shd w:val="clear" w:color="auto" w:fill="auto"/>
            <w:vAlign w:val="center"/>
            <w:hideMark/>
          </w:tcPr>
          <w:p w14:paraId="4EA4DB9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20.00%</w:t>
            </w:r>
          </w:p>
        </w:tc>
        <w:tc>
          <w:tcPr>
            <w:tcW w:w="1075" w:type="dxa"/>
            <w:tcBorders>
              <w:top w:val="nil"/>
              <w:left w:val="nil"/>
              <w:bottom w:val="single" w:sz="4" w:space="0" w:color="auto"/>
              <w:right w:val="single" w:sz="4" w:space="0" w:color="auto"/>
            </w:tcBorders>
            <w:shd w:val="clear" w:color="auto" w:fill="auto"/>
            <w:vAlign w:val="center"/>
            <w:hideMark/>
          </w:tcPr>
          <w:p w14:paraId="2588E9A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19.00%</w:t>
            </w:r>
          </w:p>
        </w:tc>
        <w:tc>
          <w:tcPr>
            <w:tcW w:w="1080" w:type="dxa"/>
            <w:tcBorders>
              <w:top w:val="nil"/>
              <w:left w:val="nil"/>
              <w:bottom w:val="single" w:sz="4" w:space="0" w:color="auto"/>
              <w:right w:val="single" w:sz="4" w:space="0" w:color="auto"/>
            </w:tcBorders>
            <w:shd w:val="clear" w:color="auto" w:fill="auto"/>
            <w:vAlign w:val="center"/>
            <w:hideMark/>
          </w:tcPr>
          <w:p w14:paraId="10777AB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17.00%</w:t>
            </w:r>
          </w:p>
        </w:tc>
        <w:tc>
          <w:tcPr>
            <w:tcW w:w="985" w:type="dxa"/>
            <w:tcBorders>
              <w:top w:val="nil"/>
              <w:left w:val="nil"/>
              <w:bottom w:val="single" w:sz="4" w:space="0" w:color="auto"/>
              <w:right w:val="single" w:sz="4" w:space="0" w:color="auto"/>
            </w:tcBorders>
            <w:shd w:val="clear" w:color="auto" w:fill="auto"/>
            <w:vAlign w:val="center"/>
            <w:hideMark/>
          </w:tcPr>
          <w:p w14:paraId="52AA8A6D"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15.00%</w:t>
            </w:r>
          </w:p>
        </w:tc>
      </w:tr>
      <w:tr w:rsidR="00A43AA1" w:rsidRPr="006F1A8D" w14:paraId="1AE26689"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273C517" w14:textId="77777777" w:rsidR="00A43AA1" w:rsidRPr="006F1A8D" w:rsidRDefault="00A43AA1" w:rsidP="00A43AA1">
            <w:pPr>
              <w:rPr>
                <w:rFonts w:ascii="Gisha" w:hAnsi="Gisha" w:cs="Gisha"/>
                <w:color w:val="000000"/>
              </w:rPr>
            </w:pPr>
            <w:r w:rsidRPr="006F1A8D">
              <w:rPr>
                <w:rFonts w:ascii="Gisha" w:hAnsi="Gisha" w:cs="Gisha" w:hint="cs"/>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7E5CCAE9"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48E13864"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075" w:type="dxa"/>
            <w:tcBorders>
              <w:top w:val="nil"/>
              <w:left w:val="nil"/>
              <w:bottom w:val="single" w:sz="4" w:space="0" w:color="auto"/>
              <w:right w:val="single" w:sz="4" w:space="0" w:color="auto"/>
            </w:tcBorders>
            <w:shd w:val="clear" w:color="auto" w:fill="auto"/>
            <w:vAlign w:val="center"/>
            <w:hideMark/>
          </w:tcPr>
          <w:p w14:paraId="033D35F7"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14:paraId="5E4BEBD7"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21A39045"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r>
      <w:tr w:rsidR="00A43AA1" w:rsidRPr="006F1A8D" w14:paraId="615F6B06"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A844379"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Sales</w:t>
            </w:r>
          </w:p>
        </w:tc>
        <w:tc>
          <w:tcPr>
            <w:tcW w:w="1170" w:type="dxa"/>
            <w:tcBorders>
              <w:top w:val="nil"/>
              <w:left w:val="nil"/>
              <w:bottom w:val="single" w:sz="4" w:space="0" w:color="auto"/>
              <w:right w:val="single" w:sz="4" w:space="0" w:color="auto"/>
            </w:tcBorders>
            <w:shd w:val="clear" w:color="auto" w:fill="auto"/>
            <w:vAlign w:val="center"/>
            <w:hideMark/>
          </w:tcPr>
          <w:p w14:paraId="3F1D718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3,200</w:t>
            </w:r>
          </w:p>
        </w:tc>
        <w:tc>
          <w:tcPr>
            <w:tcW w:w="1175" w:type="dxa"/>
            <w:tcBorders>
              <w:top w:val="nil"/>
              <w:left w:val="nil"/>
              <w:bottom w:val="single" w:sz="4" w:space="0" w:color="auto"/>
              <w:right w:val="single" w:sz="4" w:space="0" w:color="auto"/>
            </w:tcBorders>
            <w:shd w:val="clear" w:color="auto" w:fill="auto"/>
            <w:vAlign w:val="center"/>
            <w:hideMark/>
          </w:tcPr>
          <w:p w14:paraId="6798B8D5"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3,680</w:t>
            </w:r>
          </w:p>
        </w:tc>
        <w:tc>
          <w:tcPr>
            <w:tcW w:w="1075" w:type="dxa"/>
            <w:tcBorders>
              <w:top w:val="nil"/>
              <w:left w:val="nil"/>
              <w:bottom w:val="single" w:sz="4" w:space="0" w:color="auto"/>
              <w:right w:val="single" w:sz="4" w:space="0" w:color="auto"/>
            </w:tcBorders>
            <w:shd w:val="clear" w:color="auto" w:fill="auto"/>
            <w:vAlign w:val="center"/>
            <w:hideMark/>
          </w:tcPr>
          <w:p w14:paraId="68F7A21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4,048</w:t>
            </w:r>
          </w:p>
        </w:tc>
        <w:tc>
          <w:tcPr>
            <w:tcW w:w="1080" w:type="dxa"/>
            <w:tcBorders>
              <w:top w:val="nil"/>
              <w:left w:val="nil"/>
              <w:bottom w:val="single" w:sz="4" w:space="0" w:color="auto"/>
              <w:right w:val="single" w:sz="4" w:space="0" w:color="auto"/>
            </w:tcBorders>
            <w:shd w:val="clear" w:color="auto" w:fill="auto"/>
            <w:vAlign w:val="center"/>
            <w:hideMark/>
          </w:tcPr>
          <w:p w14:paraId="7F12169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4,453</w:t>
            </w:r>
          </w:p>
        </w:tc>
        <w:tc>
          <w:tcPr>
            <w:tcW w:w="985" w:type="dxa"/>
            <w:tcBorders>
              <w:top w:val="nil"/>
              <w:left w:val="nil"/>
              <w:bottom w:val="single" w:sz="4" w:space="0" w:color="auto"/>
              <w:right w:val="single" w:sz="4" w:space="0" w:color="auto"/>
            </w:tcBorders>
            <w:shd w:val="clear" w:color="auto" w:fill="auto"/>
            <w:vAlign w:val="center"/>
            <w:hideMark/>
          </w:tcPr>
          <w:p w14:paraId="73FA38B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4,675</w:t>
            </w:r>
          </w:p>
        </w:tc>
      </w:tr>
      <w:tr w:rsidR="00A43AA1" w:rsidRPr="006F1A8D" w14:paraId="5AECA234"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499A038"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CE</w:t>
            </w:r>
          </w:p>
        </w:tc>
        <w:tc>
          <w:tcPr>
            <w:tcW w:w="1170" w:type="dxa"/>
            <w:tcBorders>
              <w:top w:val="nil"/>
              <w:left w:val="nil"/>
              <w:bottom w:val="single" w:sz="4" w:space="0" w:color="auto"/>
              <w:right w:val="single" w:sz="4" w:space="0" w:color="auto"/>
            </w:tcBorders>
            <w:shd w:val="clear" w:color="auto" w:fill="auto"/>
            <w:vAlign w:val="center"/>
            <w:hideMark/>
          </w:tcPr>
          <w:p w14:paraId="34A4526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1,235</w:t>
            </w:r>
          </w:p>
        </w:tc>
        <w:tc>
          <w:tcPr>
            <w:tcW w:w="1175" w:type="dxa"/>
            <w:tcBorders>
              <w:top w:val="nil"/>
              <w:left w:val="nil"/>
              <w:bottom w:val="single" w:sz="4" w:space="0" w:color="auto"/>
              <w:right w:val="single" w:sz="4" w:space="0" w:color="auto"/>
            </w:tcBorders>
            <w:shd w:val="clear" w:color="auto" w:fill="auto"/>
            <w:vAlign w:val="center"/>
            <w:hideMark/>
          </w:tcPr>
          <w:p w14:paraId="1EFAB70D"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1,297</w:t>
            </w:r>
          </w:p>
        </w:tc>
        <w:tc>
          <w:tcPr>
            <w:tcW w:w="1075" w:type="dxa"/>
            <w:tcBorders>
              <w:top w:val="nil"/>
              <w:left w:val="nil"/>
              <w:bottom w:val="single" w:sz="4" w:space="0" w:color="auto"/>
              <w:right w:val="single" w:sz="4" w:space="0" w:color="auto"/>
            </w:tcBorders>
            <w:shd w:val="clear" w:color="auto" w:fill="auto"/>
            <w:vAlign w:val="center"/>
            <w:hideMark/>
          </w:tcPr>
          <w:p w14:paraId="134D41F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1,362</w:t>
            </w:r>
          </w:p>
        </w:tc>
        <w:tc>
          <w:tcPr>
            <w:tcW w:w="1080" w:type="dxa"/>
            <w:tcBorders>
              <w:top w:val="nil"/>
              <w:left w:val="nil"/>
              <w:bottom w:val="single" w:sz="4" w:space="0" w:color="auto"/>
              <w:right w:val="single" w:sz="4" w:space="0" w:color="auto"/>
            </w:tcBorders>
            <w:shd w:val="clear" w:color="auto" w:fill="auto"/>
            <w:vAlign w:val="center"/>
            <w:hideMark/>
          </w:tcPr>
          <w:p w14:paraId="15E79AB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1,430</w:t>
            </w:r>
          </w:p>
        </w:tc>
        <w:tc>
          <w:tcPr>
            <w:tcW w:w="985" w:type="dxa"/>
            <w:tcBorders>
              <w:top w:val="nil"/>
              <w:left w:val="nil"/>
              <w:bottom w:val="single" w:sz="4" w:space="0" w:color="auto"/>
              <w:right w:val="single" w:sz="4" w:space="0" w:color="auto"/>
            </w:tcBorders>
            <w:shd w:val="clear" w:color="auto" w:fill="auto"/>
            <w:vAlign w:val="center"/>
            <w:hideMark/>
          </w:tcPr>
          <w:p w14:paraId="7126072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r>
      <w:tr w:rsidR="00A43AA1" w:rsidRPr="006F1A8D" w14:paraId="121951E0" w14:textId="77777777" w:rsidTr="00A43AA1">
        <w:trPr>
          <w:trHeight w:val="3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31792A9"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Depreciation</w:t>
            </w:r>
          </w:p>
        </w:tc>
        <w:tc>
          <w:tcPr>
            <w:tcW w:w="1170" w:type="dxa"/>
            <w:tcBorders>
              <w:top w:val="nil"/>
              <w:left w:val="nil"/>
              <w:bottom w:val="single" w:sz="4" w:space="0" w:color="auto"/>
              <w:right w:val="single" w:sz="4" w:space="0" w:color="auto"/>
            </w:tcBorders>
            <w:shd w:val="clear" w:color="auto" w:fill="auto"/>
            <w:vAlign w:val="center"/>
            <w:hideMark/>
          </w:tcPr>
          <w:p w14:paraId="7A623B3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1,078</w:t>
            </w:r>
          </w:p>
        </w:tc>
        <w:tc>
          <w:tcPr>
            <w:tcW w:w="1175" w:type="dxa"/>
            <w:tcBorders>
              <w:top w:val="nil"/>
              <w:left w:val="nil"/>
              <w:bottom w:val="single" w:sz="4" w:space="0" w:color="auto"/>
              <w:right w:val="single" w:sz="4" w:space="0" w:color="auto"/>
            </w:tcBorders>
            <w:shd w:val="clear" w:color="auto" w:fill="auto"/>
            <w:vAlign w:val="center"/>
            <w:hideMark/>
          </w:tcPr>
          <w:p w14:paraId="2586239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1,132</w:t>
            </w:r>
          </w:p>
        </w:tc>
        <w:tc>
          <w:tcPr>
            <w:tcW w:w="1075" w:type="dxa"/>
            <w:tcBorders>
              <w:top w:val="nil"/>
              <w:left w:val="nil"/>
              <w:bottom w:val="single" w:sz="4" w:space="0" w:color="auto"/>
              <w:right w:val="single" w:sz="4" w:space="0" w:color="auto"/>
            </w:tcBorders>
            <w:shd w:val="clear" w:color="auto" w:fill="auto"/>
            <w:vAlign w:val="center"/>
            <w:hideMark/>
          </w:tcPr>
          <w:p w14:paraId="2611234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1,188</w:t>
            </w:r>
          </w:p>
        </w:tc>
        <w:tc>
          <w:tcPr>
            <w:tcW w:w="1080" w:type="dxa"/>
            <w:tcBorders>
              <w:top w:val="nil"/>
              <w:left w:val="nil"/>
              <w:bottom w:val="single" w:sz="4" w:space="0" w:color="auto"/>
              <w:right w:val="single" w:sz="4" w:space="0" w:color="auto"/>
            </w:tcBorders>
            <w:shd w:val="clear" w:color="auto" w:fill="auto"/>
            <w:vAlign w:val="center"/>
            <w:hideMark/>
          </w:tcPr>
          <w:p w14:paraId="7A82AA6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c>
          <w:tcPr>
            <w:tcW w:w="985" w:type="dxa"/>
            <w:tcBorders>
              <w:top w:val="nil"/>
              <w:left w:val="nil"/>
              <w:bottom w:val="single" w:sz="4" w:space="0" w:color="auto"/>
              <w:right w:val="single" w:sz="4" w:space="0" w:color="auto"/>
            </w:tcBorders>
            <w:shd w:val="clear" w:color="auto" w:fill="auto"/>
            <w:vAlign w:val="center"/>
            <w:hideMark/>
          </w:tcPr>
          <w:p w14:paraId="01CF8B2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1,248</w:t>
            </w:r>
          </w:p>
        </w:tc>
      </w:tr>
      <w:tr w:rsidR="00A43AA1" w:rsidRPr="006F1A8D" w14:paraId="71C02695"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066AC88"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NWC</w:t>
            </w:r>
          </w:p>
        </w:tc>
        <w:tc>
          <w:tcPr>
            <w:tcW w:w="1170" w:type="dxa"/>
            <w:tcBorders>
              <w:top w:val="nil"/>
              <w:left w:val="nil"/>
              <w:bottom w:val="single" w:sz="4" w:space="0" w:color="auto"/>
              <w:right w:val="single" w:sz="4" w:space="0" w:color="auto"/>
            </w:tcBorders>
            <w:shd w:val="clear" w:color="auto" w:fill="auto"/>
            <w:vAlign w:val="center"/>
            <w:hideMark/>
          </w:tcPr>
          <w:p w14:paraId="2DF5CA0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800</w:t>
            </w:r>
          </w:p>
        </w:tc>
        <w:tc>
          <w:tcPr>
            <w:tcW w:w="1175" w:type="dxa"/>
            <w:tcBorders>
              <w:top w:val="nil"/>
              <w:left w:val="nil"/>
              <w:bottom w:val="single" w:sz="4" w:space="0" w:color="auto"/>
              <w:right w:val="single" w:sz="4" w:space="0" w:color="auto"/>
            </w:tcBorders>
            <w:shd w:val="clear" w:color="auto" w:fill="auto"/>
            <w:vAlign w:val="center"/>
            <w:hideMark/>
          </w:tcPr>
          <w:p w14:paraId="49553D3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736</w:t>
            </w:r>
          </w:p>
        </w:tc>
        <w:tc>
          <w:tcPr>
            <w:tcW w:w="1075" w:type="dxa"/>
            <w:tcBorders>
              <w:top w:val="nil"/>
              <w:left w:val="nil"/>
              <w:bottom w:val="single" w:sz="4" w:space="0" w:color="auto"/>
              <w:right w:val="single" w:sz="4" w:space="0" w:color="auto"/>
            </w:tcBorders>
            <w:shd w:val="clear" w:color="auto" w:fill="auto"/>
            <w:vAlign w:val="center"/>
            <w:hideMark/>
          </w:tcPr>
          <w:p w14:paraId="661B82A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769</w:t>
            </w:r>
          </w:p>
        </w:tc>
        <w:tc>
          <w:tcPr>
            <w:tcW w:w="1080" w:type="dxa"/>
            <w:tcBorders>
              <w:top w:val="nil"/>
              <w:left w:val="nil"/>
              <w:bottom w:val="single" w:sz="4" w:space="0" w:color="auto"/>
              <w:right w:val="single" w:sz="4" w:space="0" w:color="auto"/>
            </w:tcBorders>
            <w:shd w:val="clear" w:color="auto" w:fill="auto"/>
            <w:vAlign w:val="center"/>
            <w:hideMark/>
          </w:tcPr>
          <w:p w14:paraId="486F7E8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757</w:t>
            </w:r>
          </w:p>
        </w:tc>
        <w:tc>
          <w:tcPr>
            <w:tcW w:w="985" w:type="dxa"/>
            <w:tcBorders>
              <w:top w:val="nil"/>
              <w:left w:val="nil"/>
              <w:bottom w:val="single" w:sz="4" w:space="0" w:color="auto"/>
              <w:right w:val="single" w:sz="4" w:space="0" w:color="auto"/>
            </w:tcBorders>
            <w:shd w:val="clear" w:color="auto" w:fill="auto"/>
            <w:vAlign w:val="center"/>
            <w:hideMark/>
          </w:tcPr>
          <w:p w14:paraId="78550C2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701</w:t>
            </w:r>
          </w:p>
        </w:tc>
      </w:tr>
      <w:tr w:rsidR="00A43AA1" w:rsidRPr="006F1A8D" w14:paraId="3C355AC7"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3950A0D" w14:textId="77777777" w:rsidR="00A43AA1" w:rsidRPr="006F1A8D" w:rsidRDefault="00A43AA1" w:rsidP="00A43AA1">
            <w:pPr>
              <w:rPr>
                <w:rFonts w:ascii="Gisha" w:hAnsi="Gisha" w:cs="Gisha"/>
                <w:color w:val="000000"/>
              </w:rPr>
            </w:pPr>
            <w:r w:rsidRPr="006F1A8D">
              <w:rPr>
                <w:rFonts w:ascii="Gisha" w:hAnsi="Gisha" w:cs="Gisha" w:hint="cs"/>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37AF9287"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65951DFB"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075" w:type="dxa"/>
            <w:tcBorders>
              <w:top w:val="nil"/>
              <w:left w:val="nil"/>
              <w:bottom w:val="single" w:sz="4" w:space="0" w:color="auto"/>
              <w:right w:val="single" w:sz="4" w:space="0" w:color="auto"/>
            </w:tcBorders>
            <w:shd w:val="clear" w:color="auto" w:fill="auto"/>
            <w:vAlign w:val="center"/>
            <w:hideMark/>
          </w:tcPr>
          <w:p w14:paraId="24AC1754"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14:paraId="7907AFA1"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c>
          <w:tcPr>
            <w:tcW w:w="985" w:type="dxa"/>
            <w:tcBorders>
              <w:top w:val="nil"/>
              <w:left w:val="nil"/>
              <w:bottom w:val="single" w:sz="4" w:space="0" w:color="auto"/>
              <w:right w:val="single" w:sz="4" w:space="0" w:color="auto"/>
            </w:tcBorders>
            <w:shd w:val="clear" w:color="auto" w:fill="auto"/>
            <w:vAlign w:val="center"/>
            <w:hideMark/>
          </w:tcPr>
          <w:p w14:paraId="36E9A395" w14:textId="77777777" w:rsidR="00A43AA1" w:rsidRPr="006F1A8D" w:rsidRDefault="00A43AA1" w:rsidP="00A43AA1">
            <w:pPr>
              <w:jc w:val="right"/>
              <w:rPr>
                <w:rFonts w:ascii="Gisha" w:hAnsi="Gisha" w:cs="Gisha"/>
                <w:color w:val="000000"/>
              </w:rPr>
            </w:pPr>
            <w:r w:rsidRPr="006F1A8D">
              <w:rPr>
                <w:rFonts w:ascii="Gisha" w:hAnsi="Gisha" w:cs="Gisha" w:hint="cs"/>
                <w:color w:val="000000"/>
              </w:rPr>
              <w:t> </w:t>
            </w:r>
          </w:p>
        </w:tc>
      </w:tr>
      <w:tr w:rsidR="00A43AA1" w:rsidRPr="006F1A8D" w14:paraId="18262049" w14:textId="77777777" w:rsidTr="00A43AA1">
        <w:trPr>
          <w:trHeight w:val="28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5E8615A"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Risk-free rate</w:t>
            </w:r>
          </w:p>
        </w:tc>
        <w:tc>
          <w:tcPr>
            <w:tcW w:w="1170" w:type="dxa"/>
            <w:tcBorders>
              <w:top w:val="nil"/>
              <w:left w:val="nil"/>
              <w:bottom w:val="single" w:sz="4" w:space="0" w:color="auto"/>
              <w:right w:val="single" w:sz="4" w:space="0" w:color="auto"/>
            </w:tcBorders>
            <w:shd w:val="clear" w:color="auto" w:fill="auto"/>
            <w:vAlign w:val="center"/>
            <w:hideMark/>
          </w:tcPr>
          <w:p w14:paraId="1EEBAA7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1F758D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4.00%</w:t>
            </w:r>
          </w:p>
        </w:tc>
        <w:tc>
          <w:tcPr>
            <w:tcW w:w="1075" w:type="dxa"/>
            <w:tcBorders>
              <w:top w:val="nil"/>
              <w:left w:val="nil"/>
              <w:bottom w:val="single" w:sz="4" w:space="0" w:color="auto"/>
              <w:right w:val="single" w:sz="4" w:space="0" w:color="auto"/>
            </w:tcBorders>
            <w:shd w:val="clear" w:color="auto" w:fill="auto"/>
            <w:vAlign w:val="center"/>
            <w:hideMark/>
          </w:tcPr>
          <w:p w14:paraId="19191AF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4.00%</w:t>
            </w:r>
          </w:p>
        </w:tc>
        <w:tc>
          <w:tcPr>
            <w:tcW w:w="1080" w:type="dxa"/>
            <w:tcBorders>
              <w:top w:val="nil"/>
              <w:left w:val="nil"/>
              <w:bottom w:val="single" w:sz="4" w:space="0" w:color="auto"/>
              <w:right w:val="single" w:sz="4" w:space="0" w:color="auto"/>
            </w:tcBorders>
            <w:shd w:val="clear" w:color="auto" w:fill="auto"/>
            <w:vAlign w:val="center"/>
            <w:hideMark/>
          </w:tcPr>
          <w:p w14:paraId="732D035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4.00%</w:t>
            </w:r>
          </w:p>
        </w:tc>
        <w:tc>
          <w:tcPr>
            <w:tcW w:w="985" w:type="dxa"/>
            <w:tcBorders>
              <w:top w:val="nil"/>
              <w:left w:val="nil"/>
              <w:bottom w:val="single" w:sz="4" w:space="0" w:color="auto"/>
              <w:right w:val="single" w:sz="4" w:space="0" w:color="auto"/>
            </w:tcBorders>
            <w:shd w:val="clear" w:color="auto" w:fill="auto"/>
            <w:vAlign w:val="center"/>
            <w:hideMark/>
          </w:tcPr>
          <w:p w14:paraId="20E54F7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4.00%</w:t>
            </w:r>
          </w:p>
        </w:tc>
      </w:tr>
      <w:tr w:rsidR="00A43AA1" w:rsidRPr="006F1A8D" w14:paraId="2F2F54CE" w14:textId="77777777" w:rsidTr="00A43AA1">
        <w:trPr>
          <w:trHeight w:val="28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9B14FC3"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Market risk premium</w:t>
            </w:r>
          </w:p>
        </w:tc>
        <w:tc>
          <w:tcPr>
            <w:tcW w:w="1170" w:type="dxa"/>
            <w:tcBorders>
              <w:top w:val="nil"/>
              <w:left w:val="nil"/>
              <w:bottom w:val="single" w:sz="4" w:space="0" w:color="auto"/>
              <w:right w:val="single" w:sz="4" w:space="0" w:color="auto"/>
            </w:tcBorders>
            <w:shd w:val="clear" w:color="auto" w:fill="auto"/>
            <w:vAlign w:val="center"/>
            <w:hideMark/>
          </w:tcPr>
          <w:p w14:paraId="724DAB0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28A623ED"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5.50%</w:t>
            </w:r>
          </w:p>
        </w:tc>
        <w:tc>
          <w:tcPr>
            <w:tcW w:w="1075" w:type="dxa"/>
            <w:tcBorders>
              <w:top w:val="nil"/>
              <w:left w:val="nil"/>
              <w:bottom w:val="single" w:sz="4" w:space="0" w:color="auto"/>
              <w:right w:val="single" w:sz="4" w:space="0" w:color="auto"/>
            </w:tcBorders>
            <w:shd w:val="clear" w:color="auto" w:fill="auto"/>
            <w:vAlign w:val="center"/>
            <w:hideMark/>
          </w:tcPr>
          <w:p w14:paraId="08BCF79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5.50%</w:t>
            </w:r>
          </w:p>
        </w:tc>
        <w:tc>
          <w:tcPr>
            <w:tcW w:w="1080" w:type="dxa"/>
            <w:tcBorders>
              <w:top w:val="nil"/>
              <w:left w:val="nil"/>
              <w:bottom w:val="single" w:sz="4" w:space="0" w:color="auto"/>
              <w:right w:val="single" w:sz="4" w:space="0" w:color="auto"/>
            </w:tcBorders>
            <w:shd w:val="clear" w:color="auto" w:fill="auto"/>
            <w:vAlign w:val="center"/>
            <w:hideMark/>
          </w:tcPr>
          <w:p w14:paraId="54723F8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5.50%</w:t>
            </w:r>
          </w:p>
        </w:tc>
        <w:tc>
          <w:tcPr>
            <w:tcW w:w="985" w:type="dxa"/>
            <w:tcBorders>
              <w:top w:val="nil"/>
              <w:left w:val="nil"/>
              <w:bottom w:val="single" w:sz="4" w:space="0" w:color="auto"/>
              <w:right w:val="single" w:sz="4" w:space="0" w:color="auto"/>
            </w:tcBorders>
            <w:shd w:val="clear" w:color="auto" w:fill="auto"/>
            <w:vAlign w:val="center"/>
            <w:hideMark/>
          </w:tcPr>
          <w:p w14:paraId="3DFD082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5.50%</w:t>
            </w:r>
          </w:p>
        </w:tc>
      </w:tr>
      <w:tr w:rsidR="00A43AA1" w:rsidRPr="006F1A8D" w14:paraId="64F06704"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5D52DFD"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Beta</w:t>
            </w:r>
          </w:p>
        </w:tc>
        <w:tc>
          <w:tcPr>
            <w:tcW w:w="1170" w:type="dxa"/>
            <w:tcBorders>
              <w:top w:val="nil"/>
              <w:left w:val="nil"/>
              <w:bottom w:val="single" w:sz="4" w:space="0" w:color="auto"/>
              <w:right w:val="single" w:sz="4" w:space="0" w:color="auto"/>
            </w:tcBorders>
            <w:shd w:val="clear" w:color="auto" w:fill="auto"/>
            <w:vAlign w:val="center"/>
            <w:hideMark/>
          </w:tcPr>
          <w:p w14:paraId="1E5223D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036D72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1.61</w:t>
            </w:r>
          </w:p>
        </w:tc>
        <w:tc>
          <w:tcPr>
            <w:tcW w:w="1075" w:type="dxa"/>
            <w:tcBorders>
              <w:top w:val="nil"/>
              <w:left w:val="nil"/>
              <w:bottom w:val="single" w:sz="4" w:space="0" w:color="auto"/>
              <w:right w:val="single" w:sz="4" w:space="0" w:color="auto"/>
            </w:tcBorders>
            <w:shd w:val="clear" w:color="auto" w:fill="auto"/>
            <w:vAlign w:val="center"/>
            <w:hideMark/>
          </w:tcPr>
          <w:p w14:paraId="62E82B3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1.40</w:t>
            </w:r>
          </w:p>
        </w:tc>
        <w:tc>
          <w:tcPr>
            <w:tcW w:w="1080" w:type="dxa"/>
            <w:tcBorders>
              <w:top w:val="nil"/>
              <w:left w:val="nil"/>
              <w:bottom w:val="single" w:sz="4" w:space="0" w:color="auto"/>
              <w:right w:val="single" w:sz="4" w:space="0" w:color="auto"/>
            </w:tcBorders>
            <w:shd w:val="clear" w:color="auto" w:fill="auto"/>
            <w:vAlign w:val="center"/>
            <w:hideMark/>
          </w:tcPr>
          <w:p w14:paraId="7FCF8E9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1.32</w:t>
            </w:r>
          </w:p>
        </w:tc>
        <w:tc>
          <w:tcPr>
            <w:tcW w:w="985" w:type="dxa"/>
            <w:tcBorders>
              <w:top w:val="nil"/>
              <w:left w:val="nil"/>
              <w:bottom w:val="single" w:sz="4" w:space="0" w:color="auto"/>
              <w:right w:val="single" w:sz="4" w:space="0" w:color="auto"/>
            </w:tcBorders>
            <w:shd w:val="clear" w:color="auto" w:fill="auto"/>
            <w:vAlign w:val="center"/>
            <w:hideMark/>
          </w:tcPr>
          <w:p w14:paraId="589EF38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1.25</w:t>
            </w:r>
          </w:p>
        </w:tc>
      </w:tr>
      <w:tr w:rsidR="00A43AA1" w:rsidRPr="006F1A8D" w14:paraId="129CD39E" w14:textId="77777777" w:rsidTr="00A43AA1">
        <w:trPr>
          <w:trHeight w:val="33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5ACE568"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Cost of equity</w:t>
            </w:r>
          </w:p>
        </w:tc>
        <w:tc>
          <w:tcPr>
            <w:tcW w:w="1170" w:type="dxa"/>
            <w:tcBorders>
              <w:top w:val="nil"/>
              <w:left w:val="nil"/>
              <w:bottom w:val="single" w:sz="4" w:space="0" w:color="auto"/>
              <w:right w:val="single" w:sz="4" w:space="0" w:color="auto"/>
            </w:tcBorders>
            <w:shd w:val="clear" w:color="auto" w:fill="auto"/>
            <w:vAlign w:val="center"/>
            <w:hideMark/>
          </w:tcPr>
          <w:p w14:paraId="04E9C8A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17C2C07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12.86%</w:t>
            </w:r>
          </w:p>
        </w:tc>
        <w:tc>
          <w:tcPr>
            <w:tcW w:w="1075" w:type="dxa"/>
            <w:tcBorders>
              <w:top w:val="nil"/>
              <w:left w:val="nil"/>
              <w:bottom w:val="single" w:sz="4" w:space="0" w:color="auto"/>
              <w:right w:val="single" w:sz="4" w:space="0" w:color="auto"/>
            </w:tcBorders>
            <w:shd w:val="clear" w:color="auto" w:fill="auto"/>
            <w:vAlign w:val="center"/>
            <w:hideMark/>
          </w:tcPr>
          <w:p w14:paraId="255DCE3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11.70%</w:t>
            </w:r>
          </w:p>
        </w:tc>
        <w:tc>
          <w:tcPr>
            <w:tcW w:w="1080" w:type="dxa"/>
            <w:tcBorders>
              <w:top w:val="nil"/>
              <w:left w:val="nil"/>
              <w:bottom w:val="single" w:sz="4" w:space="0" w:color="auto"/>
              <w:right w:val="single" w:sz="4" w:space="0" w:color="auto"/>
            </w:tcBorders>
            <w:shd w:val="clear" w:color="auto" w:fill="auto"/>
            <w:vAlign w:val="center"/>
            <w:hideMark/>
          </w:tcPr>
          <w:p w14:paraId="1ABC4CE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11.26%</w:t>
            </w:r>
          </w:p>
        </w:tc>
        <w:tc>
          <w:tcPr>
            <w:tcW w:w="985" w:type="dxa"/>
            <w:tcBorders>
              <w:top w:val="nil"/>
              <w:left w:val="nil"/>
              <w:bottom w:val="single" w:sz="4" w:space="0" w:color="auto"/>
              <w:right w:val="single" w:sz="4" w:space="0" w:color="auto"/>
            </w:tcBorders>
            <w:shd w:val="clear" w:color="auto" w:fill="auto"/>
            <w:vAlign w:val="center"/>
            <w:hideMark/>
          </w:tcPr>
          <w:p w14:paraId="44DDF8C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10.88%</w:t>
            </w:r>
          </w:p>
        </w:tc>
      </w:tr>
      <w:tr w:rsidR="00A43AA1" w:rsidRPr="006F1A8D" w14:paraId="60D97708" w14:textId="77777777" w:rsidTr="00A43AA1">
        <w:trPr>
          <w:trHeight w:val="33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56EFD29"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Cost of debt (before tax)</w:t>
            </w:r>
          </w:p>
        </w:tc>
        <w:tc>
          <w:tcPr>
            <w:tcW w:w="1170" w:type="dxa"/>
            <w:tcBorders>
              <w:top w:val="nil"/>
              <w:left w:val="nil"/>
              <w:bottom w:val="single" w:sz="4" w:space="0" w:color="auto"/>
              <w:right w:val="single" w:sz="4" w:space="0" w:color="auto"/>
            </w:tcBorders>
            <w:shd w:val="clear" w:color="auto" w:fill="auto"/>
            <w:vAlign w:val="center"/>
            <w:hideMark/>
          </w:tcPr>
          <w:p w14:paraId="2DF2E08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99CF56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9.00%</w:t>
            </w:r>
          </w:p>
        </w:tc>
        <w:tc>
          <w:tcPr>
            <w:tcW w:w="1075" w:type="dxa"/>
            <w:tcBorders>
              <w:top w:val="nil"/>
              <w:left w:val="nil"/>
              <w:bottom w:val="single" w:sz="4" w:space="0" w:color="auto"/>
              <w:right w:val="single" w:sz="4" w:space="0" w:color="auto"/>
            </w:tcBorders>
            <w:shd w:val="clear" w:color="auto" w:fill="auto"/>
            <w:vAlign w:val="center"/>
            <w:hideMark/>
          </w:tcPr>
          <w:p w14:paraId="757E95F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7.50%</w:t>
            </w:r>
          </w:p>
        </w:tc>
        <w:tc>
          <w:tcPr>
            <w:tcW w:w="1080" w:type="dxa"/>
            <w:tcBorders>
              <w:top w:val="nil"/>
              <w:left w:val="nil"/>
              <w:bottom w:val="single" w:sz="4" w:space="0" w:color="auto"/>
              <w:right w:val="single" w:sz="4" w:space="0" w:color="auto"/>
            </w:tcBorders>
            <w:shd w:val="clear" w:color="auto" w:fill="auto"/>
            <w:vAlign w:val="center"/>
            <w:hideMark/>
          </w:tcPr>
          <w:p w14:paraId="144C8EC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7.00%</w:t>
            </w:r>
          </w:p>
        </w:tc>
        <w:tc>
          <w:tcPr>
            <w:tcW w:w="985" w:type="dxa"/>
            <w:tcBorders>
              <w:top w:val="nil"/>
              <w:left w:val="nil"/>
              <w:bottom w:val="single" w:sz="4" w:space="0" w:color="auto"/>
              <w:right w:val="single" w:sz="4" w:space="0" w:color="auto"/>
            </w:tcBorders>
            <w:shd w:val="clear" w:color="auto" w:fill="auto"/>
            <w:vAlign w:val="center"/>
            <w:hideMark/>
          </w:tcPr>
          <w:p w14:paraId="580F5FC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6.00%</w:t>
            </w:r>
          </w:p>
        </w:tc>
      </w:tr>
      <w:tr w:rsidR="00A43AA1" w:rsidRPr="006F1A8D" w14:paraId="167BCBEB" w14:textId="77777777" w:rsidTr="00A43AA1">
        <w:trPr>
          <w:trHeight w:val="31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1B85AC8"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Cost of debt (after tax)</w:t>
            </w:r>
          </w:p>
        </w:tc>
        <w:tc>
          <w:tcPr>
            <w:tcW w:w="1170" w:type="dxa"/>
            <w:tcBorders>
              <w:top w:val="nil"/>
              <w:left w:val="nil"/>
              <w:bottom w:val="single" w:sz="4" w:space="0" w:color="auto"/>
              <w:right w:val="single" w:sz="4" w:space="0" w:color="auto"/>
            </w:tcBorders>
            <w:shd w:val="clear" w:color="auto" w:fill="auto"/>
            <w:vAlign w:val="center"/>
            <w:hideMark/>
          </w:tcPr>
          <w:p w14:paraId="687F5B35"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78DAF51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6.75%</w:t>
            </w:r>
          </w:p>
        </w:tc>
        <w:tc>
          <w:tcPr>
            <w:tcW w:w="1075" w:type="dxa"/>
            <w:tcBorders>
              <w:top w:val="nil"/>
              <w:left w:val="nil"/>
              <w:bottom w:val="single" w:sz="4" w:space="0" w:color="auto"/>
              <w:right w:val="single" w:sz="4" w:space="0" w:color="auto"/>
            </w:tcBorders>
            <w:shd w:val="clear" w:color="auto" w:fill="auto"/>
            <w:vAlign w:val="center"/>
            <w:hideMark/>
          </w:tcPr>
          <w:p w14:paraId="02F86DD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5.63%</w:t>
            </w:r>
          </w:p>
        </w:tc>
        <w:tc>
          <w:tcPr>
            <w:tcW w:w="1080" w:type="dxa"/>
            <w:tcBorders>
              <w:top w:val="nil"/>
              <w:left w:val="nil"/>
              <w:bottom w:val="single" w:sz="4" w:space="0" w:color="auto"/>
              <w:right w:val="single" w:sz="4" w:space="0" w:color="auto"/>
            </w:tcBorders>
            <w:shd w:val="clear" w:color="auto" w:fill="auto"/>
            <w:vAlign w:val="center"/>
            <w:hideMark/>
          </w:tcPr>
          <w:p w14:paraId="0F9A6A8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5.25%</w:t>
            </w:r>
          </w:p>
        </w:tc>
        <w:tc>
          <w:tcPr>
            <w:tcW w:w="985" w:type="dxa"/>
            <w:tcBorders>
              <w:top w:val="nil"/>
              <w:left w:val="nil"/>
              <w:bottom w:val="single" w:sz="4" w:space="0" w:color="auto"/>
              <w:right w:val="single" w:sz="4" w:space="0" w:color="auto"/>
            </w:tcBorders>
            <w:shd w:val="clear" w:color="auto" w:fill="auto"/>
            <w:vAlign w:val="center"/>
            <w:hideMark/>
          </w:tcPr>
          <w:p w14:paraId="31F4C6C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4.50%</w:t>
            </w:r>
          </w:p>
        </w:tc>
      </w:tr>
      <w:tr w:rsidR="00A43AA1" w:rsidRPr="006F1A8D" w14:paraId="1F75D341" w14:textId="77777777" w:rsidTr="00A43AA1">
        <w:trPr>
          <w:trHeight w:val="30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64AAC3F"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Equity weight</w:t>
            </w:r>
          </w:p>
        </w:tc>
        <w:tc>
          <w:tcPr>
            <w:tcW w:w="1170" w:type="dxa"/>
            <w:tcBorders>
              <w:top w:val="nil"/>
              <w:left w:val="nil"/>
              <w:bottom w:val="single" w:sz="4" w:space="0" w:color="auto"/>
              <w:right w:val="single" w:sz="4" w:space="0" w:color="auto"/>
            </w:tcBorders>
            <w:shd w:val="clear" w:color="auto" w:fill="auto"/>
            <w:vAlign w:val="center"/>
            <w:hideMark/>
          </w:tcPr>
          <w:p w14:paraId="19BEB75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448D59C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55.00%</w:t>
            </w:r>
          </w:p>
        </w:tc>
        <w:tc>
          <w:tcPr>
            <w:tcW w:w="1075" w:type="dxa"/>
            <w:tcBorders>
              <w:top w:val="nil"/>
              <w:left w:val="nil"/>
              <w:bottom w:val="single" w:sz="4" w:space="0" w:color="auto"/>
              <w:right w:val="single" w:sz="4" w:space="0" w:color="auto"/>
            </w:tcBorders>
            <w:shd w:val="clear" w:color="auto" w:fill="auto"/>
            <w:vAlign w:val="center"/>
            <w:hideMark/>
          </w:tcPr>
          <w:p w14:paraId="7DB91B5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65.00%</w:t>
            </w:r>
          </w:p>
        </w:tc>
        <w:tc>
          <w:tcPr>
            <w:tcW w:w="1080" w:type="dxa"/>
            <w:tcBorders>
              <w:top w:val="nil"/>
              <w:left w:val="nil"/>
              <w:bottom w:val="single" w:sz="4" w:space="0" w:color="auto"/>
              <w:right w:val="single" w:sz="4" w:space="0" w:color="auto"/>
            </w:tcBorders>
            <w:shd w:val="clear" w:color="auto" w:fill="auto"/>
            <w:vAlign w:val="center"/>
            <w:hideMark/>
          </w:tcPr>
          <w:p w14:paraId="415A33A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70.00%</w:t>
            </w:r>
          </w:p>
        </w:tc>
        <w:tc>
          <w:tcPr>
            <w:tcW w:w="985" w:type="dxa"/>
            <w:tcBorders>
              <w:top w:val="nil"/>
              <w:left w:val="nil"/>
              <w:bottom w:val="single" w:sz="4" w:space="0" w:color="auto"/>
              <w:right w:val="single" w:sz="4" w:space="0" w:color="auto"/>
            </w:tcBorders>
            <w:shd w:val="clear" w:color="auto" w:fill="auto"/>
            <w:vAlign w:val="center"/>
            <w:hideMark/>
          </w:tcPr>
          <w:p w14:paraId="3C7CEBF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75.00%</w:t>
            </w:r>
          </w:p>
        </w:tc>
      </w:tr>
      <w:tr w:rsidR="00A43AA1" w:rsidRPr="006F1A8D" w14:paraId="6B6297BE" w14:textId="77777777" w:rsidTr="00A43AA1">
        <w:trPr>
          <w:trHeight w:val="31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6361AA4"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Debt weight</w:t>
            </w:r>
          </w:p>
        </w:tc>
        <w:tc>
          <w:tcPr>
            <w:tcW w:w="1170" w:type="dxa"/>
            <w:tcBorders>
              <w:top w:val="nil"/>
              <w:left w:val="nil"/>
              <w:bottom w:val="single" w:sz="4" w:space="0" w:color="auto"/>
              <w:right w:val="single" w:sz="4" w:space="0" w:color="auto"/>
            </w:tcBorders>
            <w:shd w:val="clear" w:color="auto" w:fill="auto"/>
            <w:vAlign w:val="center"/>
            <w:hideMark/>
          </w:tcPr>
          <w:p w14:paraId="64A8B7A1"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37998237"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45.00%</w:t>
            </w:r>
          </w:p>
        </w:tc>
        <w:tc>
          <w:tcPr>
            <w:tcW w:w="1075" w:type="dxa"/>
            <w:tcBorders>
              <w:top w:val="nil"/>
              <w:left w:val="nil"/>
              <w:bottom w:val="single" w:sz="4" w:space="0" w:color="auto"/>
              <w:right w:val="single" w:sz="4" w:space="0" w:color="auto"/>
            </w:tcBorders>
            <w:shd w:val="clear" w:color="auto" w:fill="auto"/>
            <w:vAlign w:val="center"/>
            <w:hideMark/>
          </w:tcPr>
          <w:p w14:paraId="172552F2"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35.00%</w:t>
            </w:r>
          </w:p>
        </w:tc>
        <w:tc>
          <w:tcPr>
            <w:tcW w:w="1080" w:type="dxa"/>
            <w:tcBorders>
              <w:top w:val="nil"/>
              <w:left w:val="nil"/>
              <w:bottom w:val="single" w:sz="4" w:space="0" w:color="auto"/>
              <w:right w:val="single" w:sz="4" w:space="0" w:color="auto"/>
            </w:tcBorders>
            <w:shd w:val="clear" w:color="auto" w:fill="auto"/>
            <w:vAlign w:val="center"/>
            <w:hideMark/>
          </w:tcPr>
          <w:p w14:paraId="0DEBD506"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30.00%</w:t>
            </w:r>
          </w:p>
        </w:tc>
        <w:tc>
          <w:tcPr>
            <w:tcW w:w="985" w:type="dxa"/>
            <w:tcBorders>
              <w:top w:val="nil"/>
              <w:left w:val="nil"/>
              <w:bottom w:val="single" w:sz="4" w:space="0" w:color="auto"/>
              <w:right w:val="single" w:sz="4" w:space="0" w:color="auto"/>
            </w:tcBorders>
            <w:shd w:val="clear" w:color="auto" w:fill="auto"/>
            <w:vAlign w:val="center"/>
            <w:hideMark/>
          </w:tcPr>
          <w:p w14:paraId="2B58091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25.00%</w:t>
            </w:r>
          </w:p>
        </w:tc>
      </w:tr>
      <w:tr w:rsidR="00A43AA1" w:rsidRPr="006F1A8D" w14:paraId="571AECE0" w14:textId="77777777" w:rsidTr="00A43AA1">
        <w:trPr>
          <w:trHeight w:val="30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06437AE"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WACC</w:t>
            </w:r>
          </w:p>
        </w:tc>
        <w:tc>
          <w:tcPr>
            <w:tcW w:w="1170" w:type="dxa"/>
            <w:tcBorders>
              <w:top w:val="nil"/>
              <w:left w:val="nil"/>
              <w:bottom w:val="single" w:sz="4" w:space="0" w:color="auto"/>
              <w:right w:val="single" w:sz="4" w:space="0" w:color="auto"/>
            </w:tcBorders>
            <w:shd w:val="clear" w:color="auto" w:fill="auto"/>
            <w:vAlign w:val="center"/>
            <w:hideMark/>
          </w:tcPr>
          <w:p w14:paraId="5FB8D82A"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5149A7D0"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10.11%</w:t>
            </w:r>
          </w:p>
        </w:tc>
        <w:tc>
          <w:tcPr>
            <w:tcW w:w="1075" w:type="dxa"/>
            <w:tcBorders>
              <w:top w:val="nil"/>
              <w:left w:val="nil"/>
              <w:bottom w:val="single" w:sz="4" w:space="0" w:color="auto"/>
              <w:right w:val="single" w:sz="4" w:space="0" w:color="auto"/>
            </w:tcBorders>
            <w:shd w:val="clear" w:color="auto" w:fill="auto"/>
            <w:vAlign w:val="center"/>
            <w:hideMark/>
          </w:tcPr>
          <w:p w14:paraId="11B7A743"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9.57%</w:t>
            </w:r>
          </w:p>
        </w:tc>
        <w:tc>
          <w:tcPr>
            <w:tcW w:w="1080" w:type="dxa"/>
            <w:tcBorders>
              <w:top w:val="nil"/>
              <w:left w:val="nil"/>
              <w:bottom w:val="single" w:sz="4" w:space="0" w:color="auto"/>
              <w:right w:val="single" w:sz="4" w:space="0" w:color="auto"/>
            </w:tcBorders>
            <w:shd w:val="clear" w:color="auto" w:fill="auto"/>
            <w:vAlign w:val="center"/>
            <w:hideMark/>
          </w:tcPr>
          <w:p w14:paraId="4D9880DE"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9.46%</w:t>
            </w:r>
          </w:p>
        </w:tc>
        <w:tc>
          <w:tcPr>
            <w:tcW w:w="985" w:type="dxa"/>
            <w:tcBorders>
              <w:top w:val="nil"/>
              <w:left w:val="nil"/>
              <w:bottom w:val="single" w:sz="4" w:space="0" w:color="auto"/>
              <w:right w:val="single" w:sz="4" w:space="0" w:color="auto"/>
            </w:tcBorders>
            <w:shd w:val="clear" w:color="auto" w:fill="auto"/>
            <w:vAlign w:val="center"/>
            <w:hideMark/>
          </w:tcPr>
          <w:p w14:paraId="6E94A215"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9.28%</w:t>
            </w:r>
          </w:p>
        </w:tc>
      </w:tr>
      <w:tr w:rsidR="00A43AA1" w:rsidRPr="006F1A8D" w14:paraId="23485F84" w14:textId="77777777" w:rsidTr="00A43AA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EFE20EC"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Discount factor</w:t>
            </w:r>
          </w:p>
        </w:tc>
        <w:tc>
          <w:tcPr>
            <w:tcW w:w="1170" w:type="dxa"/>
            <w:tcBorders>
              <w:top w:val="nil"/>
              <w:left w:val="nil"/>
              <w:bottom w:val="single" w:sz="4" w:space="0" w:color="auto"/>
              <w:right w:val="single" w:sz="4" w:space="0" w:color="auto"/>
            </w:tcBorders>
            <w:shd w:val="clear" w:color="auto" w:fill="auto"/>
            <w:vAlign w:val="center"/>
            <w:hideMark/>
          </w:tcPr>
          <w:p w14:paraId="3641C584" w14:textId="77777777" w:rsidR="00A43AA1" w:rsidRPr="006F1A8D" w:rsidRDefault="00A43AA1" w:rsidP="00A43AA1">
            <w:pPr>
              <w:rPr>
                <w:rFonts w:ascii="Gisha" w:hAnsi="Gisha" w:cs="Gisha"/>
                <w:color w:val="000000"/>
              </w:rPr>
            </w:pPr>
            <w:r w:rsidRPr="006F1A8D">
              <w:rPr>
                <w:rFonts w:ascii="Gisha" w:eastAsiaTheme="minorEastAsia" w:hAnsi="Gisha" w:cs="Gisha" w:hint="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14:paraId="1443333F"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xml:space="preserve">   1.1011 </w:t>
            </w:r>
          </w:p>
        </w:tc>
        <w:tc>
          <w:tcPr>
            <w:tcW w:w="1075" w:type="dxa"/>
            <w:tcBorders>
              <w:top w:val="nil"/>
              <w:left w:val="nil"/>
              <w:bottom w:val="single" w:sz="4" w:space="0" w:color="auto"/>
              <w:right w:val="single" w:sz="4" w:space="0" w:color="auto"/>
            </w:tcBorders>
            <w:shd w:val="clear" w:color="auto" w:fill="auto"/>
            <w:vAlign w:val="center"/>
            <w:hideMark/>
          </w:tcPr>
          <w:p w14:paraId="7111A6A4"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xml:space="preserve"> 1.2065 </w:t>
            </w:r>
          </w:p>
        </w:tc>
        <w:tc>
          <w:tcPr>
            <w:tcW w:w="1080" w:type="dxa"/>
            <w:tcBorders>
              <w:top w:val="nil"/>
              <w:left w:val="nil"/>
              <w:bottom w:val="single" w:sz="4" w:space="0" w:color="auto"/>
              <w:right w:val="single" w:sz="4" w:space="0" w:color="auto"/>
            </w:tcBorders>
            <w:shd w:val="clear" w:color="auto" w:fill="auto"/>
            <w:vAlign w:val="center"/>
            <w:hideMark/>
          </w:tcPr>
          <w:p w14:paraId="4D32C89B"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xml:space="preserve">    1.3206 </w:t>
            </w:r>
          </w:p>
        </w:tc>
        <w:tc>
          <w:tcPr>
            <w:tcW w:w="985" w:type="dxa"/>
            <w:tcBorders>
              <w:top w:val="nil"/>
              <w:left w:val="nil"/>
              <w:bottom w:val="single" w:sz="4" w:space="0" w:color="auto"/>
              <w:right w:val="single" w:sz="4" w:space="0" w:color="auto"/>
            </w:tcBorders>
            <w:shd w:val="clear" w:color="auto" w:fill="auto"/>
            <w:vAlign w:val="center"/>
            <w:hideMark/>
          </w:tcPr>
          <w:p w14:paraId="3046B2DC" w14:textId="77777777" w:rsidR="00A43AA1" w:rsidRPr="006F1A8D" w:rsidRDefault="00A43AA1" w:rsidP="00A43AA1">
            <w:pPr>
              <w:jc w:val="right"/>
              <w:rPr>
                <w:rFonts w:ascii="Gisha" w:hAnsi="Gisha" w:cs="Gisha"/>
                <w:color w:val="000000"/>
              </w:rPr>
            </w:pPr>
            <w:r w:rsidRPr="006F1A8D">
              <w:rPr>
                <w:rFonts w:ascii="Gisha" w:eastAsiaTheme="minorEastAsia" w:hAnsi="Gisha" w:cs="Gisha" w:hint="cs"/>
                <w:color w:val="000000"/>
              </w:rPr>
              <w:t> </w:t>
            </w:r>
          </w:p>
        </w:tc>
      </w:tr>
    </w:tbl>
    <w:p w14:paraId="2A850A45" w14:textId="77777777" w:rsidR="00A43AA1" w:rsidRPr="006F1A8D" w:rsidRDefault="00A43AA1" w:rsidP="00A43AA1">
      <w:pPr>
        <w:rPr>
          <w:rFonts w:ascii="Gisha" w:eastAsiaTheme="minorEastAsia" w:hAnsi="Gisha" w:cs="Gisha"/>
          <w:sz w:val="24"/>
          <w:szCs w:val="24"/>
        </w:rPr>
      </w:pPr>
    </w:p>
    <w:p w14:paraId="4CE7BF33" w14:textId="77777777" w:rsidR="00A43AA1" w:rsidRPr="006F1A8D" w:rsidRDefault="00A43AA1" w:rsidP="00A43AA1">
      <w:pPr>
        <w:ind w:left="360"/>
        <w:rPr>
          <w:rFonts w:ascii="Gisha" w:eastAsiaTheme="minorEastAsia" w:hAnsi="Gisha" w:cs="Gisha"/>
          <w:b/>
          <w:sz w:val="24"/>
          <w:szCs w:val="24"/>
        </w:rPr>
      </w:pPr>
      <w:r w:rsidRPr="006F1A8D">
        <w:rPr>
          <w:rFonts w:ascii="Gisha" w:eastAsiaTheme="minorEastAsia" w:hAnsi="Gisha" w:cs="Gisha" w:hint="cs"/>
          <w:b/>
          <w:sz w:val="24"/>
          <w:szCs w:val="24"/>
        </w:rPr>
        <w:t>Value of Firm</w:t>
      </w:r>
    </w:p>
    <w:p w14:paraId="719EE1F7" w14:textId="77777777" w:rsidR="00A43AA1" w:rsidRPr="006F1A8D" w:rsidRDefault="00A43AA1" w:rsidP="00A43AA1">
      <w:pPr>
        <w:ind w:left="360"/>
        <w:rPr>
          <w:rFonts w:ascii="Gisha" w:eastAsiaTheme="minorEastAsia" w:hAnsi="Gisha" w:cs="Gisha"/>
          <w:sz w:val="24"/>
          <w:szCs w:val="24"/>
        </w:rPr>
      </w:pPr>
      <w:r w:rsidRPr="006F1A8D">
        <w:rPr>
          <w:rFonts w:ascii="Gisha" w:eastAsiaTheme="minorHAnsi" w:hAnsi="Gisha" w:cs="Gisha" w:hint="cs"/>
          <w:sz w:val="24"/>
          <w:szCs w:val="24"/>
        </w:rPr>
        <w:t>V</w:t>
      </w:r>
      <w:r w:rsidRPr="006F1A8D">
        <w:rPr>
          <w:rFonts w:ascii="Gisha" w:eastAsiaTheme="minorHAnsi" w:hAnsi="Gisha" w:cs="Gisha" w:hint="cs"/>
          <w:sz w:val="24"/>
          <w:szCs w:val="24"/>
          <w:vertAlign w:val="subscript"/>
        </w:rPr>
        <w:t>0</w:t>
      </w:r>
      <w:r w:rsidRPr="006F1A8D">
        <w:rPr>
          <w:rFonts w:ascii="Gisha" w:eastAsiaTheme="minorHAnsi" w:hAnsi="Gisha" w:cs="Gisha" w:hint="cs"/>
          <w:sz w:val="24"/>
          <w:szCs w:val="24"/>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148</m:t>
            </m:r>
          </m:num>
          <m:den>
            <m:r>
              <w:rPr>
                <w:rFonts w:ascii="Cambria Math" w:eastAsiaTheme="minorHAnsi" w:hAnsi="Cambria Math" w:cs="Gisha" w:hint="cs"/>
                <w:sz w:val="28"/>
                <w:szCs w:val="28"/>
              </w:rPr>
              <m:t>1.1011</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82</m:t>
            </m:r>
          </m:num>
          <m:den>
            <m:r>
              <w:rPr>
                <w:rFonts w:ascii="Cambria Math" w:eastAsiaTheme="minorHAnsi" w:hAnsi="Cambria Math" w:cs="Gisha" w:hint="cs"/>
                <w:sz w:val="28"/>
                <w:szCs w:val="28"/>
              </w:rPr>
              <m:t>1.2065</m:t>
            </m:r>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181</m:t>
            </m:r>
          </m:num>
          <m:den>
            <m:r>
              <w:rPr>
                <w:rFonts w:ascii="Cambria Math" w:eastAsiaTheme="minorHAnsi" w:hAnsi="Cambria Math" w:cs="Gisha" w:hint="cs"/>
                <w:sz w:val="28"/>
                <w:szCs w:val="28"/>
              </w:rPr>
              <m:t>1.3206</m:t>
            </m:r>
          </m:den>
        </m:f>
      </m:oMath>
      <w:r w:rsidRPr="006F1A8D">
        <w:rPr>
          <w:rFonts w:ascii="Gisha" w:eastAsiaTheme="minorEastAsia" w:hAnsi="Gisha" w:cs="Gisha" w:hint="cs"/>
          <w:sz w:val="28"/>
          <w:szCs w:val="28"/>
        </w:rPr>
        <w:t xml:space="preserve"> + </w:t>
      </w:r>
      <m:oMath>
        <m:f>
          <m:fPr>
            <m:ctrlPr>
              <w:rPr>
                <w:rFonts w:ascii="Cambria Math" w:eastAsiaTheme="minorEastAsia" w:hAnsi="Cambria Math" w:cs="Gisha" w:hint="cs"/>
                <w:i/>
                <w:sz w:val="28"/>
                <w:szCs w:val="28"/>
              </w:rPr>
            </m:ctrlPr>
          </m:fPr>
          <m:num>
            <m:f>
              <m:fPr>
                <m:ctrlPr>
                  <w:rPr>
                    <w:rFonts w:ascii="Cambria Math" w:eastAsiaTheme="minorEastAsia" w:hAnsi="Cambria Math" w:cs="Gisha" w:hint="cs"/>
                    <w:i/>
                    <w:sz w:val="28"/>
                    <w:szCs w:val="28"/>
                  </w:rPr>
                </m:ctrlPr>
              </m:fPr>
              <m:num>
                <m:r>
                  <w:rPr>
                    <w:rFonts w:ascii="Cambria Math" w:eastAsiaTheme="minorEastAsia" w:hAnsi="Cambria Math" w:cs="Gisha" w:hint="cs"/>
                    <w:sz w:val="28"/>
                    <w:szCs w:val="28"/>
                  </w:rPr>
                  <m:t>424</m:t>
                </m:r>
              </m:num>
              <m:den>
                <m:r>
                  <w:rPr>
                    <w:rFonts w:ascii="Cambria Math" w:eastAsiaTheme="minorEastAsia" w:hAnsi="Cambria Math" w:cs="Gisha" w:hint="cs"/>
                    <w:sz w:val="28"/>
                    <w:szCs w:val="28"/>
                  </w:rPr>
                  <m:t>(.0928 -.05)</m:t>
                </m:r>
              </m:den>
            </m:f>
          </m:num>
          <m:den>
            <m:r>
              <w:rPr>
                <w:rFonts w:ascii="Cambria Math" w:eastAsiaTheme="minorEastAsia" w:hAnsi="Cambria Math" w:cs="Gisha" w:hint="cs"/>
                <w:sz w:val="28"/>
                <w:szCs w:val="28"/>
              </w:rPr>
              <m:t>1.3206</m:t>
            </m:r>
          </m:den>
        </m:f>
      </m:oMath>
      <w:r w:rsidRPr="006F1A8D">
        <w:rPr>
          <w:rFonts w:ascii="Gisha" w:eastAsiaTheme="minorEastAsia" w:hAnsi="Gisha" w:cs="Gisha" w:hint="cs"/>
          <w:sz w:val="24"/>
          <w:szCs w:val="24"/>
        </w:rPr>
        <w:t xml:space="preserve"> = </w:t>
      </w:r>
      <w:r w:rsidR="00A44C93" w:rsidRPr="006F1A8D">
        <w:rPr>
          <w:rFonts w:ascii="Gisha" w:eastAsiaTheme="minorEastAsia" w:hAnsi="Gisha" w:cs="Gisha" w:hint="cs"/>
          <w:sz w:val="24"/>
          <w:szCs w:val="24"/>
        </w:rPr>
        <w:t xml:space="preserve">CAD </w:t>
      </w:r>
      <w:r w:rsidRPr="006F1A8D">
        <w:rPr>
          <w:rFonts w:ascii="Gisha" w:eastAsiaTheme="minorEastAsia" w:hAnsi="Gisha" w:cs="Gisha" w:hint="cs"/>
          <w:sz w:val="24"/>
          <w:szCs w:val="24"/>
        </w:rPr>
        <w:t>7,836.02</w:t>
      </w:r>
    </w:p>
    <w:p w14:paraId="774FA3C8" w14:textId="77777777" w:rsidR="00A43AA1" w:rsidRPr="006F1A8D" w:rsidRDefault="00A43AA1" w:rsidP="00A43AA1">
      <w:pPr>
        <w:ind w:left="360"/>
        <w:rPr>
          <w:rFonts w:ascii="Gisha" w:eastAsiaTheme="minorEastAsia" w:hAnsi="Gisha" w:cs="Gisha"/>
          <w:sz w:val="24"/>
          <w:szCs w:val="24"/>
        </w:rPr>
      </w:pPr>
    </w:p>
    <w:p w14:paraId="454B34F4" w14:textId="77777777" w:rsidR="00A43AA1" w:rsidRPr="006F1A8D" w:rsidRDefault="00A43AA1" w:rsidP="00A43AA1">
      <w:pPr>
        <w:ind w:left="360"/>
        <w:rPr>
          <w:rFonts w:ascii="Gisha" w:eastAsiaTheme="minorEastAsia" w:hAnsi="Gisha" w:cs="Gisha"/>
          <w:b/>
          <w:sz w:val="24"/>
          <w:szCs w:val="24"/>
        </w:rPr>
      </w:pPr>
      <w:r w:rsidRPr="006F1A8D">
        <w:rPr>
          <w:rFonts w:ascii="Gisha" w:eastAsiaTheme="minorEastAsia" w:hAnsi="Gisha" w:cs="Gisha" w:hint="cs"/>
          <w:b/>
          <w:sz w:val="24"/>
          <w:szCs w:val="24"/>
        </w:rPr>
        <w:t>Value of Equity</w:t>
      </w:r>
    </w:p>
    <w:p w14:paraId="713B53DF" w14:textId="77777777" w:rsidR="00A43AA1" w:rsidRPr="006F1A8D" w:rsidRDefault="00A43AA1" w:rsidP="00A43AA1">
      <w:pPr>
        <w:ind w:left="360"/>
        <w:rPr>
          <w:rFonts w:ascii="Gisha" w:eastAsiaTheme="minorEastAsia" w:hAnsi="Gisha" w:cs="Gisha"/>
          <w:b/>
          <w:sz w:val="24"/>
          <w:szCs w:val="24"/>
        </w:rPr>
      </w:pPr>
    </w:p>
    <w:p w14:paraId="0C0D8D0C" w14:textId="77777777" w:rsidR="00A43AA1" w:rsidRPr="006F1A8D" w:rsidRDefault="00A43AA1" w:rsidP="00A43AA1">
      <w:pPr>
        <w:ind w:left="360"/>
        <w:rPr>
          <w:rFonts w:ascii="Gisha" w:eastAsiaTheme="minorEastAsia" w:hAnsi="Gisha" w:cs="Gisha"/>
          <w:sz w:val="24"/>
          <w:szCs w:val="24"/>
        </w:rPr>
      </w:pPr>
      <w:r w:rsidRPr="006F1A8D">
        <w:rPr>
          <w:rFonts w:ascii="Gisha" w:eastAsiaTheme="minorEastAsia" w:hAnsi="Gisha" w:cs="Gisha" w:hint="cs"/>
          <w:sz w:val="24"/>
          <w:szCs w:val="24"/>
        </w:rPr>
        <w:t xml:space="preserve">7,836.02 – 4,096.39 = </w:t>
      </w:r>
      <w:r w:rsidR="00A44C93" w:rsidRPr="006F1A8D">
        <w:rPr>
          <w:rFonts w:ascii="Gisha" w:eastAsiaTheme="minorEastAsia" w:hAnsi="Gisha" w:cs="Gisha" w:hint="cs"/>
          <w:sz w:val="24"/>
          <w:szCs w:val="24"/>
        </w:rPr>
        <w:t xml:space="preserve">CAD </w:t>
      </w:r>
      <w:r w:rsidRPr="006F1A8D">
        <w:rPr>
          <w:rFonts w:ascii="Gisha" w:eastAsiaTheme="minorEastAsia" w:hAnsi="Gisha" w:cs="Gisha" w:hint="cs"/>
          <w:sz w:val="24"/>
          <w:szCs w:val="24"/>
        </w:rPr>
        <w:t>3,739.63 million</w:t>
      </w:r>
    </w:p>
    <w:p w14:paraId="7EE8C2B9" w14:textId="77777777" w:rsidR="00A43AA1" w:rsidRPr="006F1A8D" w:rsidRDefault="00A43AA1" w:rsidP="008D098B">
      <w:pPr>
        <w:pStyle w:val="BodyText"/>
        <w:rPr>
          <w:rFonts w:ascii="Gisha" w:hAnsi="Gisha" w:cs="Gisha"/>
          <w:b/>
          <w:sz w:val="28"/>
          <w:szCs w:val="28"/>
        </w:rPr>
      </w:pPr>
    </w:p>
    <w:p w14:paraId="3CFC449D" w14:textId="7D7F4F28" w:rsidR="003B352B" w:rsidRPr="002628D2" w:rsidRDefault="00B056F3" w:rsidP="002628D2">
      <w:pPr>
        <w:rPr>
          <w:rFonts w:ascii="Gisha" w:hAnsi="Gisha" w:cs="Gisha"/>
          <w:b/>
          <w:sz w:val="28"/>
          <w:szCs w:val="28"/>
          <w:lang w:val="en-CA"/>
        </w:rPr>
      </w:pPr>
      <w:r>
        <w:rPr>
          <w:rFonts w:ascii="Gisha" w:hAnsi="Gisha" w:cs="Gisha"/>
          <w:b/>
          <w:sz w:val="28"/>
          <w:szCs w:val="28"/>
          <w:lang w:val="en-CA"/>
        </w:rPr>
        <w:br w:type="page"/>
      </w:r>
      <w:r w:rsidR="003B352B" w:rsidRPr="006F1A8D">
        <w:rPr>
          <w:rFonts w:ascii="Gisha" w:hAnsi="Gisha" w:cs="Gisha" w:hint="cs"/>
          <w:b/>
          <w:sz w:val="28"/>
          <w:szCs w:val="28"/>
        </w:rPr>
        <w:lastRenderedPageBreak/>
        <w:t>Trailing and Leading P/E Ratio</w:t>
      </w:r>
      <w:r w:rsidR="004F0C81" w:rsidRPr="006F1A8D">
        <w:rPr>
          <w:rFonts w:ascii="Gisha" w:hAnsi="Gisha" w:cs="Gisha" w:hint="cs"/>
          <w:b/>
          <w:sz w:val="28"/>
          <w:szCs w:val="28"/>
        </w:rPr>
        <w:t>s</w:t>
      </w:r>
    </w:p>
    <w:p w14:paraId="34E1224A" w14:textId="77777777" w:rsidR="003B352B" w:rsidRPr="006F1A8D" w:rsidRDefault="003B352B" w:rsidP="008D098B">
      <w:pPr>
        <w:ind w:left="360"/>
        <w:contextualSpacing/>
        <w:rPr>
          <w:rFonts w:ascii="Gisha" w:eastAsiaTheme="minorHAnsi" w:hAnsi="Gisha" w:cs="Gisha"/>
          <w:sz w:val="24"/>
          <w:szCs w:val="24"/>
        </w:rPr>
      </w:pPr>
    </w:p>
    <w:p w14:paraId="3BED2FE6" w14:textId="77777777" w:rsidR="003B352B" w:rsidRPr="006F1A8D" w:rsidRDefault="003B352B" w:rsidP="008D098B">
      <w:pPr>
        <w:numPr>
          <w:ilvl w:val="0"/>
          <w:numId w:val="5"/>
        </w:numPr>
        <w:ind w:left="360"/>
        <w:contextualSpacing/>
        <w:rPr>
          <w:rFonts w:ascii="Gisha" w:eastAsiaTheme="minorHAnsi" w:hAnsi="Gisha" w:cs="Gisha"/>
          <w:b/>
          <w:sz w:val="24"/>
          <w:szCs w:val="24"/>
        </w:rPr>
      </w:pPr>
      <w:r w:rsidRPr="006F1A8D">
        <w:rPr>
          <w:rFonts w:ascii="Gisha" w:eastAsiaTheme="minorHAnsi" w:hAnsi="Gisha" w:cs="Gisha" w:hint="cs"/>
          <w:b/>
          <w:sz w:val="24"/>
          <w:szCs w:val="24"/>
        </w:rPr>
        <w:t>Trailing P/E</w:t>
      </w:r>
    </w:p>
    <w:p w14:paraId="15535B2E" w14:textId="77777777" w:rsidR="003B352B" w:rsidRPr="006F1A8D" w:rsidRDefault="003B352B" w:rsidP="008D098B">
      <w:pPr>
        <w:ind w:left="360"/>
        <w:contextualSpacing/>
        <w:rPr>
          <w:rFonts w:ascii="Gisha" w:eastAsiaTheme="minorHAnsi" w:hAnsi="Gisha" w:cs="Gisha"/>
          <w:b/>
          <w:sz w:val="24"/>
          <w:szCs w:val="24"/>
        </w:rPr>
      </w:pPr>
    </w:p>
    <w:p w14:paraId="39DDB845" w14:textId="250381B7" w:rsidR="003B352B"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last</w:t>
      </w:r>
      <w:r w:rsidR="003B352B" w:rsidRPr="006F1A8D">
        <w:rPr>
          <w:rFonts w:ascii="Gisha" w:eastAsiaTheme="minorHAnsi" w:hAnsi="Gisha" w:cs="Gisha" w:hint="cs"/>
          <w:sz w:val="24"/>
          <w:szCs w:val="24"/>
        </w:rPr>
        <w:t xml:space="preserve"> four quarters for which earnings have been reported</w:t>
      </w:r>
    </w:p>
    <w:p w14:paraId="09F310A0"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2011 – Q4</w:t>
      </w:r>
    </w:p>
    <w:p w14:paraId="4CD190A2"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2012 – Q1</w:t>
      </w:r>
    </w:p>
    <w:p w14:paraId="1EA66DC5"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2012 – Q2</w:t>
      </w:r>
    </w:p>
    <w:p w14:paraId="71CDED03"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2012 – Q3</w:t>
      </w:r>
    </w:p>
    <w:p w14:paraId="040A931D"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39.45 / 2.08 = 18.97</w:t>
      </w:r>
    </w:p>
    <w:p w14:paraId="24BA7F4D" w14:textId="77777777" w:rsidR="003B352B" w:rsidRPr="006F1A8D" w:rsidRDefault="003B352B" w:rsidP="008D098B">
      <w:pPr>
        <w:ind w:left="360"/>
        <w:rPr>
          <w:rFonts w:ascii="Gisha" w:eastAsiaTheme="minorHAnsi" w:hAnsi="Gisha" w:cs="Gisha"/>
          <w:sz w:val="24"/>
          <w:szCs w:val="24"/>
        </w:rPr>
      </w:pPr>
    </w:p>
    <w:p w14:paraId="21B2768E" w14:textId="3CEFD7ED" w:rsidR="003B352B"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l</w:t>
      </w:r>
      <w:r w:rsidR="003B352B" w:rsidRPr="006F1A8D">
        <w:rPr>
          <w:rFonts w:ascii="Gisha" w:eastAsiaTheme="minorHAnsi" w:hAnsi="Gisha" w:cs="Gisha" w:hint="cs"/>
          <w:sz w:val="24"/>
          <w:szCs w:val="24"/>
        </w:rPr>
        <w:t>ast complete fiscal period</w:t>
      </w:r>
    </w:p>
    <w:p w14:paraId="567AE74C"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2011 – Q3</w:t>
      </w:r>
    </w:p>
    <w:p w14:paraId="440833EA"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2011 – Q4</w:t>
      </w:r>
    </w:p>
    <w:p w14:paraId="09BC61AA"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2012 – Q1</w:t>
      </w:r>
    </w:p>
    <w:p w14:paraId="1AFB7F71"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2012 – Q2</w:t>
      </w:r>
    </w:p>
    <w:p w14:paraId="3D54CCDF"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39.45 / 1.95 = 20.23</w:t>
      </w:r>
    </w:p>
    <w:p w14:paraId="7944510A" w14:textId="77777777" w:rsidR="003B352B" w:rsidRPr="006F1A8D" w:rsidRDefault="003B352B" w:rsidP="008D098B">
      <w:pPr>
        <w:ind w:left="360"/>
        <w:rPr>
          <w:rFonts w:ascii="Gisha" w:eastAsiaTheme="minorHAnsi" w:hAnsi="Gisha" w:cs="Gisha"/>
          <w:sz w:val="24"/>
          <w:szCs w:val="24"/>
        </w:rPr>
      </w:pPr>
    </w:p>
    <w:p w14:paraId="4CE5D828" w14:textId="77777777" w:rsidR="003B352B" w:rsidRPr="006F1A8D" w:rsidRDefault="003B352B" w:rsidP="008D098B">
      <w:pPr>
        <w:ind w:left="360"/>
        <w:rPr>
          <w:rFonts w:ascii="Gisha" w:eastAsiaTheme="minorHAnsi" w:hAnsi="Gisha" w:cs="Gisha"/>
          <w:b/>
          <w:sz w:val="24"/>
          <w:szCs w:val="24"/>
        </w:rPr>
      </w:pPr>
      <w:r w:rsidRPr="006F1A8D">
        <w:rPr>
          <w:rFonts w:ascii="Gisha" w:eastAsiaTheme="minorHAnsi" w:hAnsi="Gisha" w:cs="Gisha" w:hint="cs"/>
          <w:b/>
          <w:sz w:val="24"/>
          <w:szCs w:val="24"/>
        </w:rPr>
        <w:t>Leading P/E</w:t>
      </w:r>
    </w:p>
    <w:p w14:paraId="28A2432F" w14:textId="77777777" w:rsidR="003B352B" w:rsidRPr="006F1A8D" w:rsidRDefault="003B352B" w:rsidP="008D098B">
      <w:pPr>
        <w:ind w:left="360"/>
        <w:rPr>
          <w:rFonts w:ascii="Gisha" w:eastAsiaTheme="minorHAnsi" w:hAnsi="Gisha" w:cs="Gisha"/>
          <w:sz w:val="24"/>
          <w:szCs w:val="24"/>
        </w:rPr>
      </w:pPr>
    </w:p>
    <w:p w14:paraId="73F834F1" w14:textId="55624BC8" w:rsidR="003B352B"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next</w:t>
      </w:r>
      <w:r w:rsidR="003B352B" w:rsidRPr="006F1A8D">
        <w:rPr>
          <w:rFonts w:ascii="Gisha" w:eastAsiaTheme="minorHAnsi" w:hAnsi="Gisha" w:cs="Gisha" w:hint="cs"/>
          <w:sz w:val="24"/>
          <w:szCs w:val="24"/>
        </w:rPr>
        <w:t xml:space="preserve"> 4 quarters</w:t>
      </w:r>
      <w:r>
        <w:rPr>
          <w:rFonts w:ascii="Gisha" w:eastAsiaTheme="minorHAnsi" w:hAnsi="Gisha" w:cs="Gisha"/>
          <w:sz w:val="24"/>
          <w:szCs w:val="24"/>
        </w:rPr>
        <w:t>,</w:t>
      </w:r>
      <w:r w:rsidR="003B352B" w:rsidRPr="006F1A8D">
        <w:rPr>
          <w:rFonts w:ascii="Gisha" w:eastAsiaTheme="minorHAnsi" w:hAnsi="Gisha" w:cs="Gisha" w:hint="cs"/>
          <w:sz w:val="24"/>
          <w:szCs w:val="24"/>
        </w:rPr>
        <w:t xml:space="preserve"> including the current quarter</w:t>
      </w:r>
    </w:p>
    <w:p w14:paraId="1413FDB6"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Q1</w:t>
      </w:r>
    </w:p>
    <w:p w14:paraId="5DF8E1D8"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Q2</w:t>
      </w:r>
    </w:p>
    <w:p w14:paraId="2FFCF42F"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Q3</w:t>
      </w:r>
    </w:p>
    <w:p w14:paraId="16308B50"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Q4</w:t>
      </w:r>
    </w:p>
    <w:p w14:paraId="5F5D468A"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39.45 / 1.78 = 22.16</w:t>
      </w:r>
    </w:p>
    <w:p w14:paraId="18680B1B" w14:textId="77777777" w:rsidR="003B352B" w:rsidRPr="006F1A8D" w:rsidRDefault="003B352B" w:rsidP="008D098B">
      <w:pPr>
        <w:rPr>
          <w:rFonts w:ascii="Gisha" w:eastAsiaTheme="minorHAnsi" w:hAnsi="Gisha" w:cs="Gisha"/>
          <w:sz w:val="24"/>
          <w:szCs w:val="24"/>
        </w:rPr>
      </w:pPr>
    </w:p>
    <w:p w14:paraId="6A7EBEA8" w14:textId="7A8E365C" w:rsidR="003B352B"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n</w:t>
      </w:r>
      <w:r w:rsidR="003B352B" w:rsidRPr="006F1A8D">
        <w:rPr>
          <w:rFonts w:ascii="Gisha" w:eastAsiaTheme="minorHAnsi" w:hAnsi="Gisha" w:cs="Gisha" w:hint="cs"/>
          <w:sz w:val="24"/>
          <w:szCs w:val="24"/>
        </w:rPr>
        <w:t>ext 4 quarters</w:t>
      </w:r>
      <w:r>
        <w:rPr>
          <w:rFonts w:ascii="Gisha" w:eastAsiaTheme="minorHAnsi" w:hAnsi="Gisha" w:cs="Gisha"/>
          <w:sz w:val="24"/>
          <w:szCs w:val="24"/>
        </w:rPr>
        <w:t>,</w:t>
      </w:r>
      <w:r w:rsidR="003B352B" w:rsidRPr="006F1A8D">
        <w:rPr>
          <w:rFonts w:ascii="Gisha" w:eastAsiaTheme="minorHAnsi" w:hAnsi="Gisha" w:cs="Gisha" w:hint="cs"/>
          <w:sz w:val="24"/>
          <w:szCs w:val="24"/>
        </w:rPr>
        <w:t xml:space="preserve"> not including the current quarter</w:t>
      </w:r>
    </w:p>
    <w:p w14:paraId="1B65278C"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Q2</w:t>
      </w:r>
    </w:p>
    <w:p w14:paraId="12AAEAA6"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Q3</w:t>
      </w:r>
    </w:p>
    <w:p w14:paraId="41F88C0A"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Q4</w:t>
      </w:r>
    </w:p>
    <w:p w14:paraId="77213C23"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2014 – Q1</w:t>
      </w:r>
    </w:p>
    <w:p w14:paraId="510D091E"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39.45 / 1.65 = 23.91</w:t>
      </w:r>
    </w:p>
    <w:p w14:paraId="7C23AE38" w14:textId="77777777" w:rsidR="003B352B" w:rsidRPr="006F1A8D" w:rsidRDefault="003B352B" w:rsidP="008D098B">
      <w:pPr>
        <w:ind w:left="360"/>
        <w:rPr>
          <w:rFonts w:ascii="Gisha" w:eastAsiaTheme="minorHAnsi" w:hAnsi="Gisha" w:cs="Gisha"/>
          <w:sz w:val="24"/>
          <w:szCs w:val="24"/>
        </w:rPr>
      </w:pPr>
    </w:p>
    <w:p w14:paraId="7FDF90E0" w14:textId="482CD257" w:rsidR="003B352B" w:rsidRPr="006F1A8D" w:rsidRDefault="00C250A7" w:rsidP="008D098B">
      <w:pPr>
        <w:ind w:left="360"/>
        <w:rPr>
          <w:rFonts w:ascii="Gisha" w:eastAsiaTheme="minorHAnsi" w:hAnsi="Gisha" w:cs="Gisha"/>
          <w:sz w:val="24"/>
          <w:szCs w:val="24"/>
        </w:rPr>
      </w:pPr>
      <w:r>
        <w:rPr>
          <w:rFonts w:ascii="Gisha" w:eastAsiaTheme="minorHAnsi" w:hAnsi="Gisha" w:cs="Gisha"/>
          <w:sz w:val="24"/>
          <w:szCs w:val="24"/>
        </w:rPr>
        <w:t>The n</w:t>
      </w:r>
      <w:r w:rsidR="003B352B" w:rsidRPr="006F1A8D">
        <w:rPr>
          <w:rFonts w:ascii="Gisha" w:eastAsiaTheme="minorHAnsi" w:hAnsi="Gisha" w:cs="Gisha" w:hint="cs"/>
          <w:sz w:val="24"/>
          <w:szCs w:val="24"/>
        </w:rPr>
        <w:t>ext fiscal year</w:t>
      </w:r>
    </w:p>
    <w:p w14:paraId="3EC5EF5D"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Q3</w:t>
      </w:r>
    </w:p>
    <w:p w14:paraId="4A7CA4B7"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2013 – Q4</w:t>
      </w:r>
    </w:p>
    <w:p w14:paraId="2AC7E9D5"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2014 – Q1</w:t>
      </w:r>
    </w:p>
    <w:p w14:paraId="526252B1"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2014 – Q2</w:t>
      </w:r>
    </w:p>
    <w:p w14:paraId="210B20A0" w14:textId="77777777" w:rsidR="003B352B" w:rsidRPr="006F1A8D" w:rsidRDefault="003B352B" w:rsidP="008D098B">
      <w:pPr>
        <w:ind w:left="360"/>
        <w:rPr>
          <w:rFonts w:ascii="Gisha" w:eastAsiaTheme="minorHAnsi" w:hAnsi="Gisha" w:cs="Gisha"/>
          <w:sz w:val="24"/>
          <w:szCs w:val="24"/>
        </w:rPr>
      </w:pPr>
      <w:r w:rsidRPr="006F1A8D">
        <w:rPr>
          <w:rFonts w:ascii="Gisha" w:eastAsiaTheme="minorHAnsi" w:hAnsi="Gisha" w:cs="Gisha" w:hint="cs"/>
          <w:sz w:val="24"/>
          <w:szCs w:val="24"/>
        </w:rPr>
        <w:t>39.45 / 1.54 = 25.62</w:t>
      </w:r>
    </w:p>
    <w:p w14:paraId="42EF692D" w14:textId="77777777" w:rsidR="000938AF" w:rsidRPr="006F1A8D" w:rsidRDefault="000938AF" w:rsidP="008D098B">
      <w:pPr>
        <w:rPr>
          <w:rFonts w:ascii="Gisha" w:eastAsiaTheme="minorEastAsia" w:hAnsi="Gisha" w:cs="Gisha"/>
          <w:sz w:val="24"/>
          <w:szCs w:val="24"/>
        </w:rPr>
      </w:pPr>
    </w:p>
    <w:p w14:paraId="75A2AF06" w14:textId="77777777" w:rsidR="008B5B37" w:rsidRPr="006F1A8D" w:rsidRDefault="008B5B37">
      <w:pPr>
        <w:rPr>
          <w:rFonts w:ascii="Gisha" w:eastAsiaTheme="minorHAnsi" w:hAnsi="Gisha" w:cs="Gisha"/>
          <w:sz w:val="24"/>
          <w:szCs w:val="24"/>
        </w:rPr>
      </w:pPr>
      <w:r w:rsidRPr="006F1A8D">
        <w:rPr>
          <w:rFonts w:ascii="Gisha" w:eastAsiaTheme="minorHAnsi" w:hAnsi="Gisha" w:cs="Gisha" w:hint="cs"/>
          <w:sz w:val="24"/>
          <w:szCs w:val="24"/>
        </w:rPr>
        <w:br w:type="page"/>
      </w:r>
    </w:p>
    <w:p w14:paraId="7D21648C" w14:textId="40C43549" w:rsidR="008B5B37" w:rsidRPr="006F1A8D" w:rsidRDefault="008B5B37" w:rsidP="008B5B37">
      <w:pPr>
        <w:tabs>
          <w:tab w:val="left" w:pos="360"/>
        </w:tabs>
        <w:jc w:val="both"/>
        <w:rPr>
          <w:rFonts w:ascii="Gisha" w:hAnsi="Gisha" w:cs="Gisha"/>
          <w:b/>
          <w:sz w:val="28"/>
          <w:szCs w:val="28"/>
        </w:rPr>
      </w:pPr>
      <w:r w:rsidRPr="006F1A8D">
        <w:rPr>
          <w:rFonts w:ascii="Gisha" w:hAnsi="Gisha" w:cs="Gisha" w:hint="cs"/>
          <w:b/>
          <w:sz w:val="28"/>
          <w:szCs w:val="28"/>
        </w:rPr>
        <w:lastRenderedPageBreak/>
        <w:t>Normalizing EPS</w:t>
      </w:r>
    </w:p>
    <w:p w14:paraId="051B5A4E" w14:textId="77777777" w:rsidR="008B5B37" w:rsidRPr="006F1A8D" w:rsidRDefault="008B5B37" w:rsidP="008B5B37">
      <w:pPr>
        <w:rPr>
          <w:rFonts w:ascii="Gisha" w:eastAsiaTheme="minorHAnsi" w:hAnsi="Gisha" w:cs="Gisha"/>
          <w:sz w:val="24"/>
          <w:szCs w:val="24"/>
        </w:rPr>
      </w:pPr>
    </w:p>
    <w:p w14:paraId="0564172A" w14:textId="77777777" w:rsidR="008B5B37" w:rsidRPr="006F1A8D" w:rsidRDefault="008B5B37" w:rsidP="008B5B37">
      <w:pPr>
        <w:numPr>
          <w:ilvl w:val="0"/>
          <w:numId w:val="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w:t>
      </w:r>
      <w:r w:rsidR="002A1691" w:rsidRPr="006F1A8D">
        <w:rPr>
          <w:rFonts w:ascii="Gisha" w:eastAsiaTheme="minorHAnsi" w:hAnsi="Gisha" w:cs="Gisha" w:hint="cs"/>
          <w:sz w:val="24"/>
          <w:szCs w:val="24"/>
        </w:rPr>
        <w:t>2.17</w:t>
      </w:r>
      <w:r w:rsidRPr="006F1A8D">
        <w:rPr>
          <w:rFonts w:ascii="Gisha" w:eastAsiaTheme="minorHAnsi" w:hAnsi="Gisha" w:cs="Gisha" w:hint="cs"/>
          <w:sz w:val="24"/>
          <w:szCs w:val="24"/>
        </w:rPr>
        <w:t xml:space="preserve"> + 1</w:t>
      </w:r>
      <w:r w:rsidR="002A1691" w:rsidRPr="006F1A8D">
        <w:rPr>
          <w:rFonts w:ascii="Gisha" w:eastAsiaTheme="minorHAnsi" w:hAnsi="Gisha" w:cs="Gisha" w:hint="cs"/>
          <w:sz w:val="24"/>
          <w:szCs w:val="24"/>
        </w:rPr>
        <w:t>.18</w:t>
      </w:r>
      <w:r w:rsidRPr="006F1A8D">
        <w:rPr>
          <w:rFonts w:ascii="Gisha" w:eastAsiaTheme="minorHAnsi" w:hAnsi="Gisha" w:cs="Gisha" w:hint="cs"/>
          <w:sz w:val="24"/>
          <w:szCs w:val="24"/>
        </w:rPr>
        <w:t xml:space="preserve"> + .</w:t>
      </w:r>
      <w:r w:rsidR="002A1691" w:rsidRPr="006F1A8D">
        <w:rPr>
          <w:rFonts w:ascii="Gisha" w:eastAsiaTheme="minorHAnsi" w:hAnsi="Gisha" w:cs="Gisha" w:hint="cs"/>
          <w:sz w:val="24"/>
          <w:szCs w:val="24"/>
        </w:rPr>
        <w:t>90</w:t>
      </w:r>
      <w:r w:rsidRPr="006F1A8D">
        <w:rPr>
          <w:rFonts w:ascii="Gisha" w:eastAsiaTheme="minorHAnsi" w:hAnsi="Gisha" w:cs="Gisha" w:hint="cs"/>
          <w:sz w:val="24"/>
          <w:szCs w:val="24"/>
        </w:rPr>
        <w:t xml:space="preserve"> + 1.1</w:t>
      </w:r>
      <w:r w:rsidR="002A1691" w:rsidRPr="006F1A8D">
        <w:rPr>
          <w:rFonts w:ascii="Gisha" w:eastAsiaTheme="minorHAnsi" w:hAnsi="Gisha" w:cs="Gisha" w:hint="cs"/>
          <w:sz w:val="24"/>
          <w:szCs w:val="24"/>
        </w:rPr>
        <w:t>9</w:t>
      </w:r>
      <w:r w:rsidRPr="006F1A8D">
        <w:rPr>
          <w:rFonts w:ascii="Gisha" w:eastAsiaTheme="minorHAnsi" w:hAnsi="Gisha" w:cs="Gisha" w:hint="cs"/>
          <w:sz w:val="24"/>
          <w:szCs w:val="24"/>
        </w:rPr>
        <w:t xml:space="preserve"> + .5</w:t>
      </w:r>
      <w:r w:rsidR="002A1691" w:rsidRPr="006F1A8D">
        <w:rPr>
          <w:rFonts w:ascii="Gisha" w:eastAsiaTheme="minorHAnsi" w:hAnsi="Gisha" w:cs="Gisha" w:hint="cs"/>
          <w:sz w:val="24"/>
          <w:szCs w:val="24"/>
        </w:rPr>
        <w:t>7</w:t>
      </w:r>
      <w:r w:rsidRPr="006F1A8D">
        <w:rPr>
          <w:rFonts w:ascii="Gisha" w:eastAsiaTheme="minorHAnsi" w:hAnsi="Gisha" w:cs="Gisha" w:hint="cs"/>
          <w:sz w:val="24"/>
          <w:szCs w:val="24"/>
        </w:rPr>
        <w:t xml:space="preserve"> + 1.1</w:t>
      </w:r>
      <w:r w:rsidR="002A1691" w:rsidRPr="006F1A8D">
        <w:rPr>
          <w:rFonts w:ascii="Gisha" w:eastAsiaTheme="minorHAnsi" w:hAnsi="Gisha" w:cs="Gisha" w:hint="cs"/>
          <w:sz w:val="24"/>
          <w:szCs w:val="24"/>
        </w:rPr>
        <w:t>7</w:t>
      </w:r>
      <w:r w:rsidRPr="006F1A8D">
        <w:rPr>
          <w:rFonts w:ascii="Gisha" w:eastAsiaTheme="minorHAnsi" w:hAnsi="Gisha" w:cs="Gisha" w:hint="cs"/>
          <w:sz w:val="24"/>
          <w:szCs w:val="24"/>
        </w:rPr>
        <w:t>) / 6 = 1.</w:t>
      </w:r>
      <w:r w:rsidR="002A1691" w:rsidRPr="006F1A8D">
        <w:rPr>
          <w:rFonts w:ascii="Gisha" w:eastAsiaTheme="minorHAnsi" w:hAnsi="Gisha" w:cs="Gisha" w:hint="cs"/>
          <w:sz w:val="24"/>
          <w:szCs w:val="24"/>
        </w:rPr>
        <w:t>20</w:t>
      </w:r>
    </w:p>
    <w:p w14:paraId="6BD95BE7" w14:textId="77777777" w:rsidR="008B5B37" w:rsidRPr="006F1A8D" w:rsidRDefault="008B5B37" w:rsidP="008B5B37">
      <w:pPr>
        <w:ind w:left="360"/>
        <w:contextualSpacing/>
        <w:rPr>
          <w:rFonts w:ascii="Gisha" w:eastAsiaTheme="minorHAnsi" w:hAnsi="Gisha" w:cs="Gisha"/>
          <w:sz w:val="24"/>
          <w:szCs w:val="24"/>
        </w:rPr>
      </w:pPr>
      <w:r w:rsidRPr="006F1A8D">
        <w:rPr>
          <w:rFonts w:ascii="Gisha" w:eastAsiaTheme="minorHAnsi" w:hAnsi="Gisha" w:cs="Gisha" w:hint="cs"/>
          <w:sz w:val="24"/>
          <w:szCs w:val="24"/>
        </w:rPr>
        <w:t>2</w:t>
      </w:r>
      <w:r w:rsidR="002A1691" w:rsidRPr="006F1A8D">
        <w:rPr>
          <w:rFonts w:ascii="Gisha" w:eastAsiaTheme="minorHAnsi" w:hAnsi="Gisha" w:cs="Gisha" w:hint="cs"/>
          <w:sz w:val="24"/>
          <w:szCs w:val="24"/>
        </w:rPr>
        <w:t>7.45</w:t>
      </w:r>
      <w:r w:rsidRPr="006F1A8D">
        <w:rPr>
          <w:rFonts w:ascii="Gisha" w:eastAsiaTheme="minorHAnsi" w:hAnsi="Gisha" w:cs="Gisha" w:hint="cs"/>
          <w:sz w:val="24"/>
          <w:szCs w:val="24"/>
        </w:rPr>
        <w:t xml:space="preserve"> / </w:t>
      </w:r>
      <w:r w:rsidR="002A1691" w:rsidRPr="006F1A8D">
        <w:rPr>
          <w:rFonts w:ascii="Gisha" w:eastAsiaTheme="minorHAnsi" w:hAnsi="Gisha" w:cs="Gisha" w:hint="cs"/>
          <w:sz w:val="24"/>
          <w:szCs w:val="24"/>
        </w:rPr>
        <w:t>1.20</w:t>
      </w:r>
      <w:r w:rsidRPr="006F1A8D">
        <w:rPr>
          <w:rFonts w:ascii="Gisha" w:eastAsiaTheme="minorHAnsi" w:hAnsi="Gisha" w:cs="Gisha" w:hint="cs"/>
          <w:sz w:val="24"/>
          <w:szCs w:val="24"/>
        </w:rPr>
        <w:t xml:space="preserve"> =</w:t>
      </w:r>
      <w:r w:rsidR="002A1691" w:rsidRPr="006F1A8D">
        <w:rPr>
          <w:rFonts w:ascii="Gisha" w:eastAsiaTheme="minorHAnsi" w:hAnsi="Gisha" w:cs="Gisha" w:hint="cs"/>
          <w:sz w:val="24"/>
          <w:szCs w:val="24"/>
        </w:rPr>
        <w:t xml:space="preserve"> 22.88</w:t>
      </w:r>
      <w:r w:rsidRPr="006F1A8D">
        <w:rPr>
          <w:rFonts w:ascii="Gisha" w:eastAsiaTheme="minorHAnsi" w:hAnsi="Gisha" w:cs="Gisha" w:hint="cs"/>
          <w:sz w:val="24"/>
          <w:szCs w:val="24"/>
        </w:rPr>
        <w:t xml:space="preserve"> </w:t>
      </w:r>
    </w:p>
    <w:p w14:paraId="0CA7AF39" w14:textId="77777777" w:rsidR="008B5B37" w:rsidRPr="006F1A8D" w:rsidRDefault="008B5B37" w:rsidP="008B5B37">
      <w:pPr>
        <w:ind w:left="360" w:hanging="360"/>
        <w:contextualSpacing/>
        <w:rPr>
          <w:rFonts w:ascii="Gisha" w:eastAsiaTheme="minorHAnsi" w:hAnsi="Gisha" w:cs="Gisha"/>
          <w:sz w:val="24"/>
          <w:szCs w:val="24"/>
        </w:rPr>
      </w:pPr>
    </w:p>
    <w:p w14:paraId="17F9CC64" w14:textId="77777777" w:rsidR="008B5B37" w:rsidRPr="006F1A8D" w:rsidRDefault="008B5B37" w:rsidP="008B5B37">
      <w:pPr>
        <w:numPr>
          <w:ilvl w:val="0"/>
          <w:numId w:val="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(.1</w:t>
      </w:r>
      <w:r w:rsidR="002A1691" w:rsidRPr="006F1A8D">
        <w:rPr>
          <w:rFonts w:ascii="Gisha" w:eastAsiaTheme="minorHAnsi" w:hAnsi="Gisha" w:cs="Gisha" w:hint="cs"/>
          <w:sz w:val="24"/>
          <w:szCs w:val="24"/>
        </w:rPr>
        <w:t>270</w:t>
      </w:r>
      <w:r w:rsidRPr="006F1A8D">
        <w:rPr>
          <w:rFonts w:ascii="Gisha" w:eastAsiaTheme="minorHAnsi" w:hAnsi="Gisha" w:cs="Gisha" w:hint="cs"/>
          <w:sz w:val="24"/>
          <w:szCs w:val="24"/>
        </w:rPr>
        <w:t xml:space="preserve"> + .1</w:t>
      </w:r>
      <w:r w:rsidR="002A1691" w:rsidRPr="006F1A8D">
        <w:rPr>
          <w:rFonts w:ascii="Gisha" w:eastAsiaTheme="minorHAnsi" w:hAnsi="Gisha" w:cs="Gisha" w:hint="cs"/>
          <w:sz w:val="24"/>
          <w:szCs w:val="24"/>
        </w:rPr>
        <w:t>153</w:t>
      </w:r>
      <w:r w:rsidRPr="006F1A8D">
        <w:rPr>
          <w:rFonts w:ascii="Gisha" w:eastAsiaTheme="minorHAnsi" w:hAnsi="Gisha" w:cs="Gisha" w:hint="cs"/>
          <w:sz w:val="24"/>
          <w:szCs w:val="24"/>
        </w:rPr>
        <w:t xml:space="preserve"> + .0</w:t>
      </w:r>
      <w:r w:rsidR="002A1691" w:rsidRPr="006F1A8D">
        <w:rPr>
          <w:rFonts w:ascii="Gisha" w:eastAsiaTheme="minorHAnsi" w:hAnsi="Gisha" w:cs="Gisha" w:hint="cs"/>
          <w:sz w:val="24"/>
          <w:szCs w:val="24"/>
        </w:rPr>
        <w:t>745</w:t>
      </w:r>
      <w:r w:rsidRPr="006F1A8D">
        <w:rPr>
          <w:rFonts w:ascii="Gisha" w:eastAsiaTheme="minorHAnsi" w:hAnsi="Gisha" w:cs="Gisha" w:hint="cs"/>
          <w:sz w:val="24"/>
          <w:szCs w:val="24"/>
        </w:rPr>
        <w:t xml:space="preserve"> + .1</w:t>
      </w:r>
      <w:r w:rsidR="002A1691" w:rsidRPr="006F1A8D">
        <w:rPr>
          <w:rFonts w:ascii="Gisha" w:eastAsiaTheme="minorHAnsi" w:hAnsi="Gisha" w:cs="Gisha" w:hint="cs"/>
          <w:sz w:val="24"/>
          <w:szCs w:val="24"/>
        </w:rPr>
        <w:t>766</w:t>
      </w:r>
      <w:r w:rsidRPr="006F1A8D">
        <w:rPr>
          <w:rFonts w:ascii="Gisha" w:eastAsiaTheme="minorHAnsi" w:hAnsi="Gisha" w:cs="Gisha" w:hint="cs"/>
          <w:sz w:val="24"/>
          <w:szCs w:val="24"/>
        </w:rPr>
        <w:t xml:space="preserve"> + .08</w:t>
      </w:r>
      <w:r w:rsidR="002A1691" w:rsidRPr="006F1A8D">
        <w:rPr>
          <w:rFonts w:ascii="Gisha" w:eastAsiaTheme="minorHAnsi" w:hAnsi="Gisha" w:cs="Gisha" w:hint="cs"/>
          <w:sz w:val="24"/>
          <w:szCs w:val="24"/>
        </w:rPr>
        <w:t>55</w:t>
      </w:r>
      <w:r w:rsidRPr="006F1A8D">
        <w:rPr>
          <w:rFonts w:ascii="Gisha" w:eastAsiaTheme="minorHAnsi" w:hAnsi="Gisha" w:cs="Gisha" w:hint="cs"/>
          <w:sz w:val="24"/>
          <w:szCs w:val="24"/>
        </w:rPr>
        <w:t xml:space="preserve"> + .1</w:t>
      </w:r>
      <w:r w:rsidR="002A1691" w:rsidRPr="006F1A8D">
        <w:rPr>
          <w:rFonts w:ascii="Gisha" w:eastAsiaTheme="minorHAnsi" w:hAnsi="Gisha" w:cs="Gisha" w:hint="cs"/>
          <w:sz w:val="24"/>
          <w:szCs w:val="24"/>
        </w:rPr>
        <w:t>804</w:t>
      </w:r>
      <w:r w:rsidRPr="006F1A8D">
        <w:rPr>
          <w:rFonts w:ascii="Gisha" w:eastAsiaTheme="minorHAnsi" w:hAnsi="Gisha" w:cs="Gisha" w:hint="cs"/>
          <w:sz w:val="24"/>
          <w:szCs w:val="24"/>
        </w:rPr>
        <w:t>) / 6 = .</w:t>
      </w:r>
      <w:r w:rsidR="002A1691" w:rsidRPr="006F1A8D">
        <w:rPr>
          <w:rFonts w:ascii="Gisha" w:eastAsiaTheme="minorHAnsi" w:hAnsi="Gisha" w:cs="Gisha" w:hint="cs"/>
          <w:sz w:val="24"/>
          <w:szCs w:val="24"/>
        </w:rPr>
        <w:t>1266</w:t>
      </w:r>
    </w:p>
    <w:p w14:paraId="6522D205" w14:textId="77777777" w:rsidR="008B5B37" w:rsidRPr="006F1A8D" w:rsidRDefault="008B5B37" w:rsidP="008B5B37">
      <w:pPr>
        <w:ind w:left="360"/>
        <w:rPr>
          <w:rFonts w:ascii="Gisha" w:eastAsiaTheme="minorHAnsi" w:hAnsi="Gisha" w:cs="Gisha"/>
          <w:sz w:val="24"/>
          <w:szCs w:val="24"/>
        </w:rPr>
      </w:pPr>
      <w:r w:rsidRPr="006F1A8D">
        <w:rPr>
          <w:rFonts w:ascii="Gisha" w:eastAsiaTheme="minorHAnsi" w:hAnsi="Gisha" w:cs="Gisha" w:hint="cs"/>
          <w:sz w:val="24"/>
          <w:szCs w:val="24"/>
        </w:rPr>
        <w:t>(.12</w:t>
      </w:r>
      <w:r w:rsidR="002A1691" w:rsidRPr="006F1A8D">
        <w:rPr>
          <w:rFonts w:ascii="Gisha" w:eastAsiaTheme="minorHAnsi" w:hAnsi="Gisha" w:cs="Gisha" w:hint="cs"/>
          <w:sz w:val="24"/>
          <w:szCs w:val="24"/>
        </w:rPr>
        <w:t>66</w:t>
      </w:r>
      <w:r w:rsidRPr="006F1A8D">
        <w:rPr>
          <w:rFonts w:ascii="Gisha" w:eastAsiaTheme="minorHAnsi" w:hAnsi="Gisha" w:cs="Gisha" w:hint="cs"/>
          <w:sz w:val="24"/>
          <w:szCs w:val="24"/>
        </w:rPr>
        <w:t>) (</w:t>
      </w:r>
      <w:r w:rsidR="002A1691" w:rsidRPr="006F1A8D">
        <w:rPr>
          <w:rFonts w:ascii="Gisha" w:eastAsiaTheme="minorHAnsi" w:hAnsi="Gisha" w:cs="Gisha" w:hint="cs"/>
          <w:sz w:val="24"/>
          <w:szCs w:val="24"/>
        </w:rPr>
        <w:t>14.29</w:t>
      </w:r>
      <w:r w:rsidRPr="006F1A8D">
        <w:rPr>
          <w:rFonts w:ascii="Gisha" w:eastAsiaTheme="minorHAnsi" w:hAnsi="Gisha" w:cs="Gisha" w:hint="cs"/>
          <w:sz w:val="24"/>
          <w:szCs w:val="24"/>
        </w:rPr>
        <w:t>) = 1.</w:t>
      </w:r>
      <w:r w:rsidR="002A1691" w:rsidRPr="006F1A8D">
        <w:rPr>
          <w:rFonts w:ascii="Gisha" w:eastAsiaTheme="minorHAnsi" w:hAnsi="Gisha" w:cs="Gisha" w:hint="cs"/>
          <w:sz w:val="24"/>
          <w:szCs w:val="24"/>
        </w:rPr>
        <w:t>81</w:t>
      </w:r>
    </w:p>
    <w:p w14:paraId="03E004C7" w14:textId="77777777" w:rsidR="008B5B37" w:rsidRPr="006F1A8D" w:rsidRDefault="002A1691" w:rsidP="008B5B37">
      <w:pPr>
        <w:ind w:left="360"/>
        <w:rPr>
          <w:rFonts w:ascii="Gisha" w:eastAsiaTheme="minorHAnsi" w:hAnsi="Gisha" w:cs="Gisha"/>
          <w:sz w:val="24"/>
          <w:szCs w:val="24"/>
        </w:rPr>
      </w:pPr>
      <w:r w:rsidRPr="006F1A8D">
        <w:rPr>
          <w:rFonts w:ascii="Gisha" w:eastAsiaTheme="minorHAnsi" w:hAnsi="Gisha" w:cs="Gisha" w:hint="cs"/>
          <w:sz w:val="24"/>
          <w:szCs w:val="24"/>
        </w:rPr>
        <w:t>27.45</w:t>
      </w:r>
      <w:r w:rsidR="008B5B37"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 xml:space="preserve"> 1.81 </w:t>
      </w:r>
      <w:r w:rsidR="008B5B37" w:rsidRPr="006F1A8D">
        <w:rPr>
          <w:rFonts w:ascii="Gisha" w:eastAsiaTheme="minorHAnsi" w:hAnsi="Gisha" w:cs="Gisha" w:hint="cs"/>
          <w:sz w:val="24"/>
          <w:szCs w:val="24"/>
        </w:rPr>
        <w:t>=</w:t>
      </w:r>
      <w:r w:rsidRPr="006F1A8D">
        <w:rPr>
          <w:rFonts w:ascii="Gisha" w:eastAsiaTheme="minorHAnsi" w:hAnsi="Gisha" w:cs="Gisha" w:hint="cs"/>
          <w:sz w:val="24"/>
          <w:szCs w:val="24"/>
        </w:rPr>
        <w:t xml:space="preserve"> 15.17</w:t>
      </w:r>
      <w:r w:rsidR="008B5B37" w:rsidRPr="006F1A8D">
        <w:rPr>
          <w:rFonts w:ascii="Gisha" w:eastAsiaTheme="minorHAnsi" w:hAnsi="Gisha" w:cs="Gisha" w:hint="cs"/>
          <w:sz w:val="24"/>
          <w:szCs w:val="24"/>
        </w:rPr>
        <w:t xml:space="preserve"> </w:t>
      </w:r>
    </w:p>
    <w:p w14:paraId="4423FC8B" w14:textId="77777777" w:rsidR="008B5B37" w:rsidRPr="006F1A8D" w:rsidRDefault="008B5B37" w:rsidP="008B5B37">
      <w:pPr>
        <w:ind w:left="360"/>
        <w:rPr>
          <w:rFonts w:ascii="Gisha" w:eastAsiaTheme="minorHAnsi" w:hAnsi="Gisha" w:cs="Gisha"/>
          <w:sz w:val="24"/>
          <w:szCs w:val="24"/>
        </w:rPr>
      </w:pPr>
    </w:p>
    <w:p w14:paraId="339C2774" w14:textId="701A3B26" w:rsidR="008B5B37" w:rsidRPr="006F1A8D" w:rsidRDefault="008B5B37" w:rsidP="008B5B37">
      <w:pPr>
        <w:pStyle w:val="ListParagraph"/>
        <w:numPr>
          <w:ilvl w:val="0"/>
          <w:numId w:val="7"/>
        </w:numPr>
        <w:tabs>
          <w:tab w:val="left" w:pos="0"/>
        </w:tabs>
        <w:ind w:left="360"/>
        <w:rPr>
          <w:rFonts w:ascii="Gisha" w:hAnsi="Gisha" w:cs="Gisha"/>
          <w:sz w:val="24"/>
          <w:szCs w:val="24"/>
        </w:rPr>
      </w:pPr>
      <w:r w:rsidRPr="006F1A8D">
        <w:rPr>
          <w:rFonts w:ascii="Gisha" w:hAnsi="Gisha" w:cs="Gisha" w:hint="cs"/>
          <w:sz w:val="24"/>
          <w:szCs w:val="24"/>
        </w:rPr>
        <w:t xml:space="preserve">Historical average ROE is </w:t>
      </w:r>
      <w:r w:rsidR="0039683A" w:rsidRPr="006F1A8D">
        <w:rPr>
          <w:rFonts w:ascii="Gisha" w:hAnsi="Gisha" w:cs="Gisha" w:hint="cs"/>
          <w:sz w:val="24"/>
          <w:szCs w:val="24"/>
        </w:rPr>
        <w:t xml:space="preserve">more accurate </w:t>
      </w:r>
      <w:r w:rsidRPr="006F1A8D">
        <w:rPr>
          <w:rFonts w:ascii="Gisha" w:hAnsi="Gisha" w:cs="Gisha" w:hint="cs"/>
          <w:sz w:val="24"/>
          <w:szCs w:val="24"/>
        </w:rPr>
        <w:t xml:space="preserve">because it </w:t>
      </w:r>
      <w:r w:rsidR="0039683A" w:rsidRPr="006F1A8D">
        <w:rPr>
          <w:rFonts w:ascii="Gisha" w:hAnsi="Gisha" w:cs="Gisha" w:hint="cs"/>
          <w:sz w:val="24"/>
          <w:szCs w:val="24"/>
        </w:rPr>
        <w:t xml:space="preserve">better </w:t>
      </w:r>
      <w:r w:rsidRPr="006F1A8D">
        <w:rPr>
          <w:rFonts w:ascii="Gisha" w:hAnsi="Gisha" w:cs="Gisha" w:hint="cs"/>
          <w:sz w:val="24"/>
          <w:szCs w:val="24"/>
        </w:rPr>
        <w:t xml:space="preserve">incorporates </w:t>
      </w:r>
      <w:r w:rsidR="002A1691" w:rsidRPr="006F1A8D">
        <w:rPr>
          <w:rFonts w:ascii="Gisha" w:hAnsi="Gisha" w:cs="Gisha" w:hint="cs"/>
          <w:sz w:val="24"/>
          <w:szCs w:val="24"/>
        </w:rPr>
        <w:t>inflation and</w:t>
      </w:r>
      <w:r w:rsidRPr="006F1A8D">
        <w:rPr>
          <w:rFonts w:ascii="Gisha" w:hAnsi="Gisha" w:cs="Gisha" w:hint="cs"/>
          <w:sz w:val="24"/>
          <w:szCs w:val="24"/>
        </w:rPr>
        <w:t xml:space="preserve"> </w:t>
      </w:r>
      <w:r w:rsidR="008A7F5B">
        <w:rPr>
          <w:rFonts w:ascii="Gisha" w:hAnsi="Gisha" w:cs="Gisha"/>
          <w:sz w:val="24"/>
          <w:szCs w:val="24"/>
        </w:rPr>
        <w:t xml:space="preserve">the </w:t>
      </w:r>
      <w:r w:rsidRPr="006F1A8D">
        <w:rPr>
          <w:rFonts w:ascii="Gisha" w:hAnsi="Gisha" w:cs="Gisha" w:hint="cs"/>
          <w:sz w:val="24"/>
          <w:szCs w:val="24"/>
        </w:rPr>
        <w:t>growth of the company</w:t>
      </w:r>
      <w:r w:rsidR="0039683A" w:rsidRPr="006F1A8D">
        <w:rPr>
          <w:rFonts w:ascii="Gisha" w:hAnsi="Gisha" w:cs="Gisha" w:hint="cs"/>
          <w:sz w:val="24"/>
          <w:szCs w:val="24"/>
        </w:rPr>
        <w:t xml:space="preserve"> over the business cycle</w:t>
      </w:r>
      <w:r w:rsidRPr="006F1A8D">
        <w:rPr>
          <w:rFonts w:ascii="Gisha" w:hAnsi="Gisha" w:cs="Gisha" w:hint="cs"/>
          <w:sz w:val="24"/>
          <w:szCs w:val="24"/>
        </w:rPr>
        <w:t>.</w:t>
      </w:r>
    </w:p>
    <w:p w14:paraId="08A26782" w14:textId="77777777" w:rsidR="00651865" w:rsidRPr="006F1A8D" w:rsidRDefault="00651865" w:rsidP="00651865">
      <w:pPr>
        <w:tabs>
          <w:tab w:val="left" w:pos="360"/>
        </w:tabs>
        <w:rPr>
          <w:rFonts w:ascii="Gisha" w:hAnsi="Gisha" w:cs="Gisha"/>
          <w:b/>
          <w:sz w:val="28"/>
          <w:szCs w:val="28"/>
        </w:rPr>
      </w:pPr>
    </w:p>
    <w:p w14:paraId="59699BF3" w14:textId="77777777" w:rsidR="00651865" w:rsidRPr="006F1A8D" w:rsidRDefault="00651865">
      <w:pPr>
        <w:rPr>
          <w:rFonts w:ascii="Gisha" w:hAnsi="Gisha" w:cs="Gisha"/>
          <w:b/>
          <w:sz w:val="28"/>
          <w:szCs w:val="28"/>
        </w:rPr>
      </w:pPr>
      <w:r w:rsidRPr="006F1A8D">
        <w:rPr>
          <w:rFonts w:ascii="Gisha" w:hAnsi="Gisha" w:cs="Gisha" w:hint="cs"/>
          <w:b/>
          <w:sz w:val="28"/>
          <w:szCs w:val="28"/>
        </w:rPr>
        <w:br w:type="page"/>
      </w:r>
    </w:p>
    <w:p w14:paraId="43909C2F" w14:textId="10D546B9" w:rsidR="00017C50" w:rsidRPr="006F1A8D" w:rsidRDefault="00017C50" w:rsidP="00017C50">
      <w:pPr>
        <w:rPr>
          <w:rFonts w:ascii="Gisha" w:hAnsi="Gisha" w:cs="Gisha"/>
          <w:b/>
          <w:sz w:val="28"/>
          <w:szCs w:val="28"/>
        </w:rPr>
      </w:pPr>
      <w:r w:rsidRPr="006F1A8D">
        <w:rPr>
          <w:rFonts w:ascii="Gisha" w:hAnsi="Gisha" w:cs="Gisha" w:hint="cs"/>
          <w:b/>
          <w:sz w:val="28"/>
          <w:szCs w:val="28"/>
        </w:rPr>
        <w:lastRenderedPageBreak/>
        <w:t>Justified Benchmark Multiples</w:t>
      </w:r>
      <w:r w:rsidR="004F0C81" w:rsidRPr="006F1A8D">
        <w:rPr>
          <w:rFonts w:ascii="Gisha" w:hAnsi="Gisha" w:cs="Gisha" w:hint="cs"/>
          <w:b/>
          <w:sz w:val="28"/>
          <w:szCs w:val="28"/>
        </w:rPr>
        <w:t xml:space="preserve"> (P/E, P/S, P/BV)</w:t>
      </w:r>
      <w:r w:rsidRPr="006F1A8D">
        <w:rPr>
          <w:rFonts w:ascii="Gisha" w:hAnsi="Gisha" w:cs="Gisha" w:hint="cs"/>
          <w:b/>
          <w:sz w:val="28"/>
          <w:szCs w:val="28"/>
        </w:rPr>
        <w:t xml:space="preserve"> at Irwin</w:t>
      </w:r>
    </w:p>
    <w:p w14:paraId="1DC487ED" w14:textId="77777777" w:rsidR="00FE4CA4" w:rsidRPr="006F1A8D" w:rsidRDefault="00FE4CA4" w:rsidP="00860F43">
      <w:pPr>
        <w:rPr>
          <w:rFonts w:ascii="Gisha" w:hAnsi="Gisha" w:cs="Gisha"/>
          <w:sz w:val="24"/>
          <w:szCs w:val="24"/>
        </w:rPr>
      </w:pPr>
    </w:p>
    <w:p w14:paraId="179F4234" w14:textId="77777777" w:rsidR="00C50CC1" w:rsidRPr="006F1A8D" w:rsidRDefault="00C50CC1" w:rsidP="00860F43">
      <w:pPr>
        <w:rPr>
          <w:rFonts w:ascii="Gisha" w:hAnsi="Gisha" w:cs="Gisha"/>
          <w:sz w:val="24"/>
          <w:szCs w:val="24"/>
        </w:rPr>
      </w:pPr>
      <w:r w:rsidRPr="006F1A8D">
        <w:rPr>
          <w:rFonts w:ascii="Gisha" w:hAnsi="Gisha" w:cs="Gisha" w:hint="cs"/>
          <w:sz w:val="24"/>
          <w:szCs w:val="24"/>
        </w:rPr>
        <w:t>1.</w:t>
      </w:r>
    </w:p>
    <w:p w14:paraId="53BB73B8" w14:textId="77777777" w:rsidR="006348D6" w:rsidRPr="006F1A8D" w:rsidRDefault="006348D6" w:rsidP="00860F43">
      <w:pPr>
        <w:ind w:left="360"/>
        <w:rPr>
          <w:rFonts w:ascii="Gisha" w:hAnsi="Gisha" w:cs="Gisha"/>
          <w:sz w:val="24"/>
          <w:szCs w:val="24"/>
        </w:rPr>
      </w:pPr>
      <w:r w:rsidRPr="006F1A8D">
        <w:rPr>
          <w:rFonts w:ascii="Gisha" w:hAnsi="Gisha" w:cs="Gisha" w:hint="cs"/>
          <w:sz w:val="24"/>
          <w:szCs w:val="24"/>
        </w:rPr>
        <w:t xml:space="preserve">Justified </w:t>
      </w:r>
      <w:r w:rsidR="00012179" w:rsidRPr="006F1A8D">
        <w:rPr>
          <w:rFonts w:ascii="Gisha" w:hAnsi="Gisha" w:cs="Gisha" w:hint="cs"/>
          <w:sz w:val="24"/>
          <w:szCs w:val="24"/>
        </w:rPr>
        <w:t xml:space="preserve">trailing </w:t>
      </w:r>
      <w:r w:rsidRPr="006F1A8D">
        <w:rPr>
          <w:rFonts w:ascii="Gisha" w:hAnsi="Gisha" w:cs="Gisha" w:hint="cs"/>
          <w:sz w:val="24"/>
          <w:szCs w:val="24"/>
        </w:rPr>
        <w:t xml:space="preserve">P/E </w:t>
      </w:r>
      <w:r w:rsidR="00012179" w:rsidRPr="006F1A8D">
        <w:rPr>
          <w:rFonts w:ascii="Gisha" w:hAnsi="Gisha" w:cs="Gisha" w:hint="cs"/>
          <w:sz w:val="24"/>
          <w:szCs w:val="24"/>
        </w:rPr>
        <w:t>m</w:t>
      </w:r>
      <w:r w:rsidRPr="006F1A8D">
        <w:rPr>
          <w:rFonts w:ascii="Gisha" w:hAnsi="Gisha" w:cs="Gisha" w:hint="cs"/>
          <w:sz w:val="24"/>
          <w:szCs w:val="24"/>
        </w:rPr>
        <w:t>ultiple</w:t>
      </w:r>
    </w:p>
    <w:p w14:paraId="595347D6" w14:textId="77777777" w:rsidR="006348D6" w:rsidRPr="006F1A8D" w:rsidRDefault="006348D6" w:rsidP="00860F43">
      <w:pPr>
        <w:ind w:left="360"/>
        <w:rPr>
          <w:rFonts w:ascii="Gisha" w:hAnsi="Gisha" w:cs="Gisha"/>
          <w:sz w:val="24"/>
          <w:szCs w:val="24"/>
        </w:rPr>
      </w:pPr>
    </w:p>
    <w:p w14:paraId="6AF7CF75" w14:textId="77777777" w:rsidR="006348D6" w:rsidRPr="006F1A8D" w:rsidRDefault="006348D6" w:rsidP="00860F43">
      <w:pPr>
        <w:ind w:left="360"/>
        <w:rPr>
          <w:rFonts w:ascii="Gisha" w:hAnsi="Gisha" w:cs="Gisha"/>
          <w:sz w:val="24"/>
          <w:szCs w:val="24"/>
        </w:rPr>
      </w:pPr>
      <w:r w:rsidRPr="006F1A8D">
        <w:rPr>
          <w:rFonts w:ascii="Gisha" w:eastAsiaTheme="minorHAnsi" w:hAnsi="Gisha" w:cs="Gisha" w:hint="cs"/>
          <w:sz w:val="24"/>
          <w:szCs w:val="24"/>
        </w:rPr>
        <w:t xml:space="preserve">= </w:t>
      </w:r>
      <m:oMath>
        <m:f>
          <m:fPr>
            <m:ctrlPr>
              <w:rPr>
                <w:rFonts w:ascii="Cambria Math" w:eastAsiaTheme="minorHAnsi" w:hAnsi="Cambria Math" w:cs="Gisha" w:hint="cs"/>
                <w:i/>
                <w:sz w:val="32"/>
                <w:szCs w:val="32"/>
              </w:rPr>
            </m:ctrlPr>
          </m:fPr>
          <m:num>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.750</m:t>
                </m:r>
              </m:e>
            </m:d>
            <m:r>
              <w:rPr>
                <w:rFonts w:ascii="Cambria Math" w:eastAsiaTheme="minorHAnsi" w:hAnsi="Cambria Math" w:cs="Gisha" w:hint="cs"/>
                <w:sz w:val="32"/>
                <w:szCs w:val="32"/>
              </w:rPr>
              <m:t>(1+ .035)</m:t>
            </m:r>
          </m:num>
          <m:den>
            <m:r>
              <w:rPr>
                <w:rFonts w:ascii="Cambria Math" w:eastAsiaTheme="minorHAnsi" w:hAnsi="Cambria Math" w:cs="Gisha" w:hint="cs"/>
                <w:sz w:val="32"/>
                <w:szCs w:val="32"/>
              </w:rPr>
              <m:t>.081- .035</m:t>
            </m:r>
          </m:den>
        </m:f>
      </m:oMath>
      <w:r w:rsidRPr="006F1A8D">
        <w:rPr>
          <w:rFonts w:ascii="Gisha" w:eastAsiaTheme="minorEastAsia" w:hAnsi="Gisha" w:cs="Gisha" w:hint="cs"/>
          <w:sz w:val="24"/>
          <w:szCs w:val="24"/>
        </w:rPr>
        <w:t xml:space="preserve"> = 16</w:t>
      </w:r>
      <w:r w:rsidR="00C50CC1" w:rsidRPr="006F1A8D">
        <w:rPr>
          <w:rFonts w:ascii="Gisha" w:eastAsiaTheme="minorEastAsia" w:hAnsi="Gisha" w:cs="Gisha" w:hint="cs"/>
          <w:sz w:val="24"/>
          <w:szCs w:val="24"/>
        </w:rPr>
        <w:t>.</w:t>
      </w:r>
      <w:r w:rsidR="00C614EB" w:rsidRPr="006F1A8D">
        <w:rPr>
          <w:rFonts w:ascii="Gisha" w:eastAsiaTheme="minorEastAsia" w:hAnsi="Gisha" w:cs="Gisha" w:hint="cs"/>
          <w:sz w:val="24"/>
          <w:szCs w:val="24"/>
        </w:rPr>
        <w:t>88</w:t>
      </w:r>
    </w:p>
    <w:p w14:paraId="3FDE98DD" w14:textId="77777777" w:rsidR="006348D6" w:rsidRPr="006F1A8D" w:rsidRDefault="006348D6" w:rsidP="00860F43">
      <w:pPr>
        <w:ind w:left="360"/>
        <w:rPr>
          <w:rFonts w:ascii="Gisha" w:hAnsi="Gisha" w:cs="Gisha"/>
          <w:sz w:val="24"/>
          <w:szCs w:val="24"/>
        </w:rPr>
      </w:pPr>
    </w:p>
    <w:p w14:paraId="599B3CB6" w14:textId="77777777" w:rsidR="00C50CC1" w:rsidRPr="006F1A8D" w:rsidRDefault="00C50CC1" w:rsidP="00860F43">
      <w:pPr>
        <w:ind w:left="360"/>
        <w:rPr>
          <w:rFonts w:ascii="Gisha" w:hAnsi="Gisha" w:cs="Gisha"/>
          <w:sz w:val="24"/>
          <w:szCs w:val="24"/>
        </w:rPr>
      </w:pPr>
      <w:r w:rsidRPr="006F1A8D">
        <w:rPr>
          <w:rFonts w:ascii="Gisha" w:hAnsi="Gisha" w:cs="Gisha" w:hint="cs"/>
          <w:sz w:val="24"/>
          <w:szCs w:val="24"/>
        </w:rPr>
        <w:t>(16.</w:t>
      </w:r>
      <w:r w:rsidR="00C614EB" w:rsidRPr="006F1A8D">
        <w:rPr>
          <w:rFonts w:ascii="Gisha" w:hAnsi="Gisha" w:cs="Gisha" w:hint="cs"/>
          <w:sz w:val="24"/>
          <w:szCs w:val="24"/>
        </w:rPr>
        <w:t>88</w:t>
      </w:r>
      <w:r w:rsidRPr="006F1A8D">
        <w:rPr>
          <w:rFonts w:ascii="Gisha" w:hAnsi="Gisha" w:cs="Gisha" w:hint="cs"/>
          <w:sz w:val="24"/>
          <w:szCs w:val="24"/>
        </w:rPr>
        <w:t>) (5.67)</w:t>
      </w:r>
      <w:r w:rsidR="003739B3" w:rsidRPr="006F1A8D">
        <w:rPr>
          <w:rFonts w:ascii="Gisha" w:hAnsi="Gisha" w:cs="Gisha" w:hint="cs"/>
          <w:sz w:val="24"/>
          <w:szCs w:val="24"/>
        </w:rPr>
        <w:t xml:space="preserve"> (100,000)</w:t>
      </w:r>
      <w:r w:rsidRPr="006F1A8D">
        <w:rPr>
          <w:rFonts w:ascii="Gisha" w:hAnsi="Gisha" w:cs="Gisha" w:hint="cs"/>
          <w:sz w:val="24"/>
          <w:szCs w:val="24"/>
        </w:rPr>
        <w:t xml:space="preserve"> = CAD </w:t>
      </w:r>
      <w:r w:rsidR="00C614EB" w:rsidRPr="006F1A8D">
        <w:rPr>
          <w:rFonts w:ascii="Gisha" w:hAnsi="Gisha" w:cs="Gisha" w:hint="cs"/>
          <w:sz w:val="24"/>
          <w:szCs w:val="24"/>
        </w:rPr>
        <w:t>9,570,960</w:t>
      </w:r>
    </w:p>
    <w:p w14:paraId="3374F792" w14:textId="77777777" w:rsidR="00C50CC1" w:rsidRPr="006F1A8D" w:rsidRDefault="00C50CC1" w:rsidP="00860F43">
      <w:pPr>
        <w:ind w:left="360"/>
        <w:rPr>
          <w:rFonts w:ascii="Gisha" w:hAnsi="Gisha" w:cs="Gisha"/>
          <w:sz w:val="24"/>
          <w:szCs w:val="24"/>
        </w:rPr>
      </w:pPr>
    </w:p>
    <w:p w14:paraId="294A73A2" w14:textId="77777777" w:rsidR="006348D6" w:rsidRPr="006F1A8D" w:rsidRDefault="006348D6" w:rsidP="00860F43">
      <w:pPr>
        <w:ind w:left="360"/>
        <w:rPr>
          <w:rFonts w:ascii="Gisha" w:hAnsi="Gisha" w:cs="Gisha"/>
          <w:sz w:val="24"/>
          <w:szCs w:val="24"/>
        </w:rPr>
      </w:pPr>
      <w:r w:rsidRPr="006F1A8D">
        <w:rPr>
          <w:rFonts w:ascii="Gisha" w:hAnsi="Gisha" w:cs="Gisha" w:hint="cs"/>
          <w:sz w:val="24"/>
          <w:szCs w:val="24"/>
        </w:rPr>
        <w:t xml:space="preserve">Justified </w:t>
      </w:r>
      <w:r w:rsidR="00012179" w:rsidRPr="006F1A8D">
        <w:rPr>
          <w:rFonts w:ascii="Gisha" w:hAnsi="Gisha" w:cs="Gisha" w:hint="cs"/>
          <w:sz w:val="24"/>
          <w:szCs w:val="24"/>
        </w:rPr>
        <w:t xml:space="preserve">trailing </w:t>
      </w:r>
      <w:r w:rsidRPr="006F1A8D">
        <w:rPr>
          <w:rFonts w:ascii="Gisha" w:hAnsi="Gisha" w:cs="Gisha" w:hint="cs"/>
          <w:sz w:val="24"/>
          <w:szCs w:val="24"/>
        </w:rPr>
        <w:t xml:space="preserve">P/S </w:t>
      </w:r>
      <w:r w:rsidR="00012179" w:rsidRPr="006F1A8D">
        <w:rPr>
          <w:rFonts w:ascii="Gisha" w:hAnsi="Gisha" w:cs="Gisha" w:hint="cs"/>
          <w:sz w:val="24"/>
          <w:szCs w:val="24"/>
        </w:rPr>
        <w:t>m</w:t>
      </w:r>
      <w:r w:rsidRPr="006F1A8D">
        <w:rPr>
          <w:rFonts w:ascii="Gisha" w:hAnsi="Gisha" w:cs="Gisha" w:hint="cs"/>
          <w:sz w:val="24"/>
          <w:szCs w:val="24"/>
        </w:rPr>
        <w:t>ultiple</w:t>
      </w:r>
    </w:p>
    <w:p w14:paraId="2842CE4B" w14:textId="77777777" w:rsidR="006348D6" w:rsidRPr="006F1A8D" w:rsidRDefault="006348D6" w:rsidP="00860F43">
      <w:pPr>
        <w:ind w:left="360"/>
        <w:rPr>
          <w:rFonts w:ascii="Gisha" w:hAnsi="Gisha" w:cs="Gisha"/>
          <w:sz w:val="24"/>
          <w:szCs w:val="24"/>
        </w:rPr>
      </w:pPr>
    </w:p>
    <w:p w14:paraId="25F0CED1" w14:textId="77777777" w:rsidR="006348D6" w:rsidRPr="006F1A8D" w:rsidRDefault="006348D6" w:rsidP="00860F43">
      <w:pPr>
        <w:ind w:left="360"/>
        <w:rPr>
          <w:rFonts w:ascii="Gisha" w:hAnsi="Gisha" w:cs="Gisha"/>
          <w:sz w:val="24"/>
          <w:szCs w:val="24"/>
        </w:rPr>
      </w:pPr>
      <w:r w:rsidRPr="006F1A8D">
        <w:rPr>
          <w:rFonts w:ascii="Gisha" w:eastAsiaTheme="minorHAnsi" w:hAnsi="Gisha" w:cs="Gisha" w:hint="cs"/>
          <w:sz w:val="24"/>
          <w:szCs w:val="24"/>
        </w:rPr>
        <w:t xml:space="preserve">=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(.063)</m:t>
            </m:r>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.750</m:t>
                </m:r>
              </m:e>
            </m:d>
            <m:r>
              <w:rPr>
                <w:rFonts w:ascii="Cambria Math" w:eastAsiaTheme="minorHAnsi" w:hAnsi="Cambria Math" w:cs="Gisha" w:hint="cs"/>
                <w:sz w:val="32"/>
                <w:szCs w:val="32"/>
              </w:rPr>
              <m:t>(1+ .035)</m:t>
            </m:r>
          </m:num>
          <m:den>
            <m:r>
              <w:rPr>
                <w:rFonts w:ascii="Cambria Math" w:eastAsiaTheme="minorHAnsi" w:hAnsi="Cambria Math" w:cs="Gisha" w:hint="cs"/>
                <w:sz w:val="32"/>
                <w:szCs w:val="32"/>
              </w:rPr>
              <m:t>.081- .035</m:t>
            </m:r>
          </m:den>
        </m:f>
      </m:oMath>
      <w:r w:rsidRPr="006F1A8D">
        <w:rPr>
          <w:rFonts w:ascii="Gisha" w:eastAsiaTheme="minorEastAsia" w:hAnsi="Gisha" w:cs="Gisha" w:hint="cs"/>
          <w:sz w:val="24"/>
          <w:szCs w:val="24"/>
        </w:rPr>
        <w:t xml:space="preserve"> = </w:t>
      </w:r>
      <w:r w:rsidR="00C50CC1" w:rsidRPr="006F1A8D">
        <w:rPr>
          <w:rFonts w:ascii="Gisha" w:eastAsiaTheme="minorEastAsia" w:hAnsi="Gisha" w:cs="Gisha" w:hint="cs"/>
          <w:sz w:val="24"/>
          <w:szCs w:val="24"/>
        </w:rPr>
        <w:t>1.06</w:t>
      </w:r>
    </w:p>
    <w:p w14:paraId="223AEAEA" w14:textId="77777777" w:rsidR="006348D6" w:rsidRPr="006F1A8D" w:rsidRDefault="006348D6" w:rsidP="00860F43">
      <w:pPr>
        <w:ind w:left="360"/>
        <w:rPr>
          <w:rFonts w:ascii="Gisha" w:hAnsi="Gisha" w:cs="Gisha"/>
          <w:sz w:val="24"/>
          <w:szCs w:val="24"/>
        </w:rPr>
      </w:pPr>
    </w:p>
    <w:p w14:paraId="4952D552" w14:textId="77777777" w:rsidR="00C50CC1" w:rsidRPr="006F1A8D" w:rsidRDefault="00C50CC1" w:rsidP="00860F43">
      <w:pPr>
        <w:ind w:left="360"/>
        <w:rPr>
          <w:rFonts w:ascii="Gisha" w:hAnsi="Gisha" w:cs="Gisha"/>
          <w:sz w:val="24"/>
          <w:szCs w:val="24"/>
        </w:rPr>
      </w:pPr>
      <w:r w:rsidRPr="006F1A8D">
        <w:rPr>
          <w:rFonts w:ascii="Gisha" w:hAnsi="Gisha" w:cs="Gisha" w:hint="cs"/>
          <w:sz w:val="24"/>
          <w:szCs w:val="24"/>
        </w:rPr>
        <w:t>(1.06) (86.32)</w:t>
      </w:r>
      <w:r w:rsidR="003739B3" w:rsidRPr="006F1A8D">
        <w:rPr>
          <w:rFonts w:ascii="Gisha" w:hAnsi="Gisha" w:cs="Gisha" w:hint="cs"/>
          <w:sz w:val="24"/>
          <w:szCs w:val="24"/>
        </w:rPr>
        <w:t xml:space="preserve"> (100,000)</w:t>
      </w:r>
      <w:r w:rsidRPr="006F1A8D">
        <w:rPr>
          <w:rFonts w:ascii="Gisha" w:hAnsi="Gisha" w:cs="Gisha" w:hint="cs"/>
          <w:sz w:val="24"/>
          <w:szCs w:val="24"/>
        </w:rPr>
        <w:t xml:space="preserve"> = CAD </w:t>
      </w:r>
      <w:r w:rsidR="003739B3" w:rsidRPr="006F1A8D">
        <w:rPr>
          <w:rFonts w:ascii="Gisha" w:hAnsi="Gisha" w:cs="Gisha" w:hint="cs"/>
          <w:sz w:val="24"/>
          <w:szCs w:val="24"/>
        </w:rPr>
        <w:t>9,149,920</w:t>
      </w:r>
    </w:p>
    <w:p w14:paraId="09CE7B1E" w14:textId="77777777" w:rsidR="006348D6" w:rsidRPr="006F1A8D" w:rsidRDefault="006348D6" w:rsidP="00860F43">
      <w:pPr>
        <w:ind w:left="360"/>
        <w:rPr>
          <w:rFonts w:ascii="Gisha" w:hAnsi="Gisha" w:cs="Gisha"/>
          <w:sz w:val="24"/>
          <w:szCs w:val="24"/>
        </w:rPr>
      </w:pPr>
    </w:p>
    <w:p w14:paraId="5155D695" w14:textId="77777777" w:rsidR="006348D6" w:rsidRPr="006F1A8D" w:rsidRDefault="006348D6" w:rsidP="00860F43">
      <w:pPr>
        <w:ind w:left="360"/>
        <w:rPr>
          <w:rFonts w:ascii="Gisha" w:hAnsi="Gisha" w:cs="Gisha"/>
          <w:sz w:val="24"/>
          <w:szCs w:val="24"/>
        </w:rPr>
      </w:pPr>
      <w:r w:rsidRPr="006F1A8D">
        <w:rPr>
          <w:rFonts w:ascii="Gisha" w:hAnsi="Gisha" w:cs="Gisha" w:hint="cs"/>
          <w:sz w:val="24"/>
          <w:szCs w:val="24"/>
        </w:rPr>
        <w:t xml:space="preserve">Justified </w:t>
      </w:r>
      <w:r w:rsidR="00012179" w:rsidRPr="006F1A8D">
        <w:rPr>
          <w:rFonts w:ascii="Gisha" w:hAnsi="Gisha" w:cs="Gisha" w:hint="cs"/>
          <w:sz w:val="24"/>
          <w:szCs w:val="24"/>
        </w:rPr>
        <w:t xml:space="preserve">trailing </w:t>
      </w:r>
      <w:r w:rsidRPr="006F1A8D">
        <w:rPr>
          <w:rFonts w:ascii="Gisha" w:hAnsi="Gisha" w:cs="Gisha" w:hint="cs"/>
          <w:sz w:val="24"/>
          <w:szCs w:val="24"/>
        </w:rPr>
        <w:t xml:space="preserve">P/BV </w:t>
      </w:r>
      <w:r w:rsidR="00012179" w:rsidRPr="006F1A8D">
        <w:rPr>
          <w:rFonts w:ascii="Gisha" w:hAnsi="Gisha" w:cs="Gisha" w:hint="cs"/>
          <w:sz w:val="24"/>
          <w:szCs w:val="24"/>
        </w:rPr>
        <w:t>m</w:t>
      </w:r>
      <w:r w:rsidRPr="006F1A8D">
        <w:rPr>
          <w:rFonts w:ascii="Gisha" w:hAnsi="Gisha" w:cs="Gisha" w:hint="cs"/>
          <w:sz w:val="24"/>
          <w:szCs w:val="24"/>
        </w:rPr>
        <w:t>ultiple</w:t>
      </w:r>
    </w:p>
    <w:p w14:paraId="6516042B" w14:textId="77777777" w:rsidR="006348D6" w:rsidRPr="006F1A8D" w:rsidRDefault="006348D6" w:rsidP="00860F43">
      <w:pPr>
        <w:ind w:left="360"/>
        <w:rPr>
          <w:rFonts w:ascii="Gisha" w:hAnsi="Gisha" w:cs="Gisha"/>
          <w:sz w:val="24"/>
          <w:szCs w:val="24"/>
        </w:rPr>
      </w:pPr>
    </w:p>
    <w:p w14:paraId="18AAD0FF" w14:textId="77777777" w:rsidR="00C50CC1" w:rsidRPr="006F1A8D" w:rsidRDefault="00C50CC1" w:rsidP="00860F43">
      <w:pPr>
        <w:ind w:left="360"/>
        <w:rPr>
          <w:rFonts w:ascii="Gisha" w:hAnsi="Gisha" w:cs="Gisha"/>
          <w:sz w:val="24"/>
          <w:szCs w:val="24"/>
        </w:rPr>
      </w:pPr>
      <w:r w:rsidRPr="006F1A8D">
        <w:rPr>
          <w:rFonts w:ascii="Gisha" w:eastAsiaTheme="minorHAnsi" w:hAnsi="Gisha" w:cs="Gisha" w:hint="cs"/>
          <w:sz w:val="24"/>
          <w:szCs w:val="24"/>
        </w:rPr>
        <w:t xml:space="preserve">=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(.151)</m:t>
            </m:r>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.750</m:t>
                </m:r>
              </m:e>
            </m:d>
            <m:r>
              <w:rPr>
                <w:rFonts w:ascii="Cambria Math" w:eastAsiaTheme="minorHAnsi" w:hAnsi="Cambria Math" w:cs="Gisha" w:hint="cs"/>
                <w:sz w:val="32"/>
                <w:szCs w:val="32"/>
              </w:rPr>
              <m:t>(1+ .035)</m:t>
            </m:r>
          </m:num>
          <m:den>
            <m:r>
              <w:rPr>
                <w:rFonts w:ascii="Cambria Math" w:eastAsiaTheme="minorHAnsi" w:hAnsi="Cambria Math" w:cs="Gisha" w:hint="cs"/>
                <w:sz w:val="32"/>
                <w:szCs w:val="32"/>
              </w:rPr>
              <m:t>.081- .035</m:t>
            </m:r>
          </m:den>
        </m:f>
      </m:oMath>
      <w:r w:rsidRPr="006F1A8D">
        <w:rPr>
          <w:rFonts w:ascii="Gisha" w:eastAsiaTheme="minorEastAsia" w:hAnsi="Gisha" w:cs="Gisha" w:hint="cs"/>
          <w:sz w:val="24"/>
          <w:szCs w:val="24"/>
        </w:rPr>
        <w:t xml:space="preserve"> = 2.55</w:t>
      </w:r>
    </w:p>
    <w:p w14:paraId="6C208546" w14:textId="77777777" w:rsidR="00C50CC1" w:rsidRPr="006F1A8D" w:rsidRDefault="00C50CC1" w:rsidP="00860F43">
      <w:pPr>
        <w:ind w:left="360"/>
        <w:rPr>
          <w:rFonts w:ascii="Gisha" w:hAnsi="Gisha" w:cs="Gisha"/>
          <w:sz w:val="24"/>
          <w:szCs w:val="24"/>
        </w:rPr>
      </w:pPr>
    </w:p>
    <w:p w14:paraId="36A5C8F0" w14:textId="77777777" w:rsidR="00C50CC1" w:rsidRPr="006F1A8D" w:rsidRDefault="00C50CC1" w:rsidP="00860F43">
      <w:pPr>
        <w:ind w:left="360"/>
        <w:rPr>
          <w:rFonts w:ascii="Gisha" w:hAnsi="Gisha" w:cs="Gisha"/>
          <w:sz w:val="24"/>
          <w:szCs w:val="24"/>
        </w:rPr>
      </w:pPr>
      <w:r w:rsidRPr="006F1A8D">
        <w:rPr>
          <w:rFonts w:ascii="Gisha" w:hAnsi="Gisha" w:cs="Gisha" w:hint="cs"/>
          <w:sz w:val="24"/>
          <w:szCs w:val="24"/>
        </w:rPr>
        <w:t xml:space="preserve">(2.55) (36.54) </w:t>
      </w:r>
      <w:r w:rsidR="003739B3" w:rsidRPr="006F1A8D">
        <w:rPr>
          <w:rFonts w:ascii="Gisha" w:hAnsi="Gisha" w:cs="Gisha" w:hint="cs"/>
          <w:sz w:val="24"/>
          <w:szCs w:val="24"/>
        </w:rPr>
        <w:t xml:space="preserve">(100,000) </w:t>
      </w:r>
      <w:r w:rsidRPr="006F1A8D">
        <w:rPr>
          <w:rFonts w:ascii="Gisha" w:hAnsi="Gisha" w:cs="Gisha" w:hint="cs"/>
          <w:sz w:val="24"/>
          <w:szCs w:val="24"/>
        </w:rPr>
        <w:t xml:space="preserve">= CAD </w:t>
      </w:r>
      <w:r w:rsidR="003739B3" w:rsidRPr="006F1A8D">
        <w:rPr>
          <w:rFonts w:ascii="Gisha" w:hAnsi="Gisha" w:cs="Gisha" w:hint="cs"/>
          <w:sz w:val="24"/>
          <w:szCs w:val="24"/>
        </w:rPr>
        <w:t>9,317,700</w:t>
      </w:r>
    </w:p>
    <w:p w14:paraId="111A786E" w14:textId="77777777" w:rsidR="006348D6" w:rsidRPr="006F1A8D" w:rsidRDefault="006348D6" w:rsidP="00860F43">
      <w:pPr>
        <w:rPr>
          <w:rFonts w:ascii="Gisha" w:hAnsi="Gisha" w:cs="Gisha"/>
          <w:sz w:val="24"/>
          <w:szCs w:val="24"/>
        </w:rPr>
      </w:pPr>
    </w:p>
    <w:p w14:paraId="3F8AD440" w14:textId="77777777" w:rsidR="00FE4CA4" w:rsidRPr="006F1A8D" w:rsidRDefault="00FE4CA4" w:rsidP="00860F43">
      <w:pPr>
        <w:rPr>
          <w:rFonts w:ascii="Gisha" w:hAnsi="Gisha" w:cs="Gisha"/>
          <w:sz w:val="24"/>
          <w:szCs w:val="24"/>
        </w:rPr>
      </w:pPr>
      <w:r w:rsidRPr="006F1A8D">
        <w:rPr>
          <w:rFonts w:ascii="Gisha" w:hAnsi="Gisha" w:cs="Gisha" w:hint="cs"/>
          <w:sz w:val="24"/>
          <w:szCs w:val="24"/>
        </w:rPr>
        <w:t>2.</w:t>
      </w:r>
    </w:p>
    <w:p w14:paraId="4BFD6F3F" w14:textId="63A7DFE3" w:rsidR="00B4360D" w:rsidRPr="006F1A8D" w:rsidRDefault="006348D6" w:rsidP="00860F43">
      <w:pPr>
        <w:ind w:left="360"/>
        <w:rPr>
          <w:rFonts w:ascii="Gisha" w:hAnsi="Gisha" w:cs="Gisha"/>
          <w:sz w:val="24"/>
          <w:szCs w:val="24"/>
        </w:rPr>
      </w:pPr>
      <w:r w:rsidRPr="006F1A8D">
        <w:rPr>
          <w:rFonts w:ascii="Gisha" w:hAnsi="Gisha" w:cs="Gisha" w:hint="cs"/>
          <w:sz w:val="24"/>
          <w:szCs w:val="24"/>
        </w:rPr>
        <w:t xml:space="preserve">Trailing </w:t>
      </w:r>
      <w:r w:rsidR="009874D0" w:rsidRPr="006F1A8D">
        <w:rPr>
          <w:rFonts w:ascii="Gisha" w:hAnsi="Gisha" w:cs="Gisha" w:hint="cs"/>
          <w:sz w:val="24"/>
          <w:szCs w:val="24"/>
        </w:rPr>
        <w:t>EPS and SPS</w:t>
      </w:r>
      <w:r w:rsidR="003739B3" w:rsidRPr="006F1A8D">
        <w:rPr>
          <w:rFonts w:ascii="Gisha" w:hAnsi="Gisha" w:cs="Gisha" w:hint="cs"/>
          <w:sz w:val="24"/>
          <w:szCs w:val="24"/>
        </w:rPr>
        <w:t xml:space="preserve"> </w:t>
      </w:r>
      <w:r w:rsidR="00FE4CA4" w:rsidRPr="006F1A8D">
        <w:rPr>
          <w:rFonts w:ascii="Gisha" w:hAnsi="Gisha" w:cs="Gisha" w:hint="cs"/>
          <w:sz w:val="24"/>
          <w:szCs w:val="24"/>
        </w:rPr>
        <w:t xml:space="preserve">could be </w:t>
      </w:r>
      <w:r w:rsidR="00B4360D" w:rsidRPr="006F1A8D">
        <w:rPr>
          <w:rFonts w:ascii="Gisha" w:hAnsi="Gisha" w:cs="Gisha" w:hint="cs"/>
          <w:sz w:val="24"/>
          <w:szCs w:val="24"/>
        </w:rPr>
        <w:t>normalized</w:t>
      </w:r>
      <w:r w:rsidRPr="006F1A8D">
        <w:rPr>
          <w:rFonts w:ascii="Gisha" w:hAnsi="Gisha" w:cs="Gisha" w:hint="cs"/>
          <w:sz w:val="24"/>
          <w:szCs w:val="24"/>
        </w:rPr>
        <w:t xml:space="preserve"> to </w:t>
      </w:r>
      <w:r w:rsidR="003739B3" w:rsidRPr="006F1A8D">
        <w:rPr>
          <w:rFonts w:ascii="Gisha" w:hAnsi="Gisha" w:cs="Gisha" w:hint="cs"/>
          <w:sz w:val="24"/>
          <w:szCs w:val="24"/>
        </w:rPr>
        <w:t>smooth out cyclical variations, adjust for earning</w:t>
      </w:r>
      <w:r w:rsidR="00860F43" w:rsidRPr="006F1A8D">
        <w:rPr>
          <w:rFonts w:ascii="Gisha" w:hAnsi="Gisha" w:cs="Gisha" w:hint="cs"/>
          <w:sz w:val="24"/>
          <w:szCs w:val="24"/>
        </w:rPr>
        <w:t>s</w:t>
      </w:r>
      <w:r w:rsidR="003739B3" w:rsidRPr="006F1A8D">
        <w:rPr>
          <w:rFonts w:ascii="Gisha" w:hAnsi="Gisha" w:cs="Gisha" w:hint="cs"/>
          <w:sz w:val="24"/>
          <w:szCs w:val="24"/>
        </w:rPr>
        <w:t xml:space="preserve"> manipulation, and eliminate non-recurring items.  Trailing </w:t>
      </w:r>
      <w:r w:rsidR="009874D0" w:rsidRPr="006F1A8D">
        <w:rPr>
          <w:rFonts w:ascii="Gisha" w:hAnsi="Gisha" w:cs="Gisha" w:hint="cs"/>
          <w:sz w:val="24"/>
          <w:szCs w:val="24"/>
        </w:rPr>
        <w:t>BVPS</w:t>
      </w:r>
      <w:r w:rsidR="003739B3" w:rsidRPr="006F1A8D">
        <w:rPr>
          <w:rFonts w:ascii="Gisha" w:hAnsi="Gisha" w:cs="Gisha" w:hint="cs"/>
          <w:sz w:val="24"/>
          <w:szCs w:val="24"/>
        </w:rPr>
        <w:t xml:space="preserve"> could be adjusted to </w:t>
      </w:r>
      <w:r w:rsidR="000C735B">
        <w:rPr>
          <w:rFonts w:ascii="Gisha" w:hAnsi="Gisha" w:cs="Gisha"/>
          <w:sz w:val="24"/>
          <w:szCs w:val="24"/>
        </w:rPr>
        <w:t>include</w:t>
      </w:r>
      <w:r w:rsidR="003739B3" w:rsidRPr="006F1A8D">
        <w:rPr>
          <w:rFonts w:ascii="Gisha" w:hAnsi="Gisha" w:cs="Gisha" w:hint="cs"/>
          <w:sz w:val="24"/>
          <w:szCs w:val="24"/>
        </w:rPr>
        <w:t xml:space="preserve"> all assets and liabilities at their fair market value</w:t>
      </w:r>
      <w:r w:rsidR="00C250A7">
        <w:rPr>
          <w:rFonts w:ascii="Gisha" w:hAnsi="Gisha" w:cs="Gisha"/>
          <w:sz w:val="24"/>
          <w:szCs w:val="24"/>
        </w:rPr>
        <w:t>,</w:t>
      </w:r>
      <w:r w:rsidR="00860F43" w:rsidRPr="006F1A8D">
        <w:rPr>
          <w:rFonts w:ascii="Gisha" w:hAnsi="Gisha" w:cs="Gisha" w:hint="cs"/>
          <w:sz w:val="24"/>
          <w:szCs w:val="24"/>
        </w:rPr>
        <w:t xml:space="preserve"> especially unrecognized intangible assets, goodwill, and other off-balance sheet assets and liabilities</w:t>
      </w:r>
      <w:r w:rsidR="003739B3" w:rsidRPr="006F1A8D">
        <w:rPr>
          <w:rFonts w:ascii="Gisha" w:hAnsi="Gisha" w:cs="Gisha" w:hint="cs"/>
          <w:sz w:val="24"/>
          <w:szCs w:val="24"/>
        </w:rPr>
        <w:t xml:space="preserve">. </w:t>
      </w:r>
      <w:r w:rsidR="00860F43" w:rsidRPr="006F1A8D">
        <w:rPr>
          <w:rFonts w:ascii="Gisha" w:hAnsi="Gisha" w:cs="Gisha" w:hint="cs"/>
          <w:sz w:val="24"/>
          <w:szCs w:val="24"/>
        </w:rPr>
        <w:t xml:space="preserve"> </w:t>
      </w:r>
      <w:r w:rsidR="003739B3" w:rsidRPr="006F1A8D">
        <w:rPr>
          <w:rFonts w:ascii="Gisha" w:hAnsi="Gisha" w:cs="Gisha" w:hint="cs"/>
          <w:sz w:val="24"/>
          <w:szCs w:val="24"/>
        </w:rPr>
        <w:t xml:space="preserve">Leading </w:t>
      </w:r>
      <w:r w:rsidR="00860F43" w:rsidRPr="006F1A8D">
        <w:rPr>
          <w:rFonts w:ascii="Gisha" w:hAnsi="Gisha" w:cs="Gisha" w:hint="cs"/>
          <w:sz w:val="24"/>
          <w:szCs w:val="24"/>
        </w:rPr>
        <w:t xml:space="preserve">P/E and P/S multiples </w:t>
      </w:r>
      <w:r w:rsidR="009874D0" w:rsidRPr="006F1A8D">
        <w:rPr>
          <w:rFonts w:ascii="Gisha" w:hAnsi="Gisha" w:cs="Gisha" w:hint="cs"/>
          <w:sz w:val="24"/>
          <w:szCs w:val="24"/>
        </w:rPr>
        <w:t>could</w:t>
      </w:r>
      <w:r w:rsidR="00860F43" w:rsidRPr="006F1A8D">
        <w:rPr>
          <w:rFonts w:ascii="Gisha" w:hAnsi="Gisha" w:cs="Gisha" w:hint="cs"/>
          <w:sz w:val="24"/>
          <w:szCs w:val="24"/>
        </w:rPr>
        <w:t xml:space="preserve"> also be used</w:t>
      </w:r>
      <w:r w:rsidR="009874D0" w:rsidRPr="006F1A8D">
        <w:rPr>
          <w:rFonts w:ascii="Gisha" w:hAnsi="Gisha" w:cs="Gisha" w:hint="cs"/>
          <w:sz w:val="24"/>
          <w:szCs w:val="24"/>
        </w:rPr>
        <w:t>.  A</w:t>
      </w:r>
      <w:r w:rsidR="00860F43" w:rsidRPr="006F1A8D">
        <w:rPr>
          <w:rFonts w:ascii="Gisha" w:hAnsi="Gisha" w:cs="Gisha" w:hint="cs"/>
          <w:sz w:val="24"/>
          <w:szCs w:val="24"/>
        </w:rPr>
        <w:t xml:space="preserve">ll </w:t>
      </w:r>
      <w:r w:rsidR="000C735B">
        <w:rPr>
          <w:rFonts w:ascii="Gisha" w:hAnsi="Gisha" w:cs="Gisha"/>
          <w:sz w:val="24"/>
          <w:szCs w:val="24"/>
        </w:rPr>
        <w:t>per-share</w:t>
      </w:r>
      <w:r w:rsidR="00860F43" w:rsidRPr="006F1A8D">
        <w:rPr>
          <w:rFonts w:ascii="Gisha" w:hAnsi="Gisha" w:cs="Gisha" w:hint="cs"/>
          <w:sz w:val="24"/>
          <w:szCs w:val="24"/>
        </w:rPr>
        <w:t xml:space="preserve"> amounts should be expressed on a diluted basis.</w:t>
      </w:r>
    </w:p>
    <w:p w14:paraId="54A18F1D" w14:textId="77777777" w:rsidR="00B4360D" w:rsidRPr="006F1A8D" w:rsidRDefault="00B4360D" w:rsidP="00860F43">
      <w:pPr>
        <w:rPr>
          <w:rFonts w:ascii="Gisha" w:hAnsi="Gisha" w:cs="Gisha"/>
          <w:sz w:val="24"/>
          <w:szCs w:val="24"/>
        </w:rPr>
      </w:pPr>
    </w:p>
    <w:p w14:paraId="54FC3376" w14:textId="77777777" w:rsidR="00B4360D" w:rsidRPr="006F1A8D" w:rsidRDefault="00B4360D" w:rsidP="00860F43">
      <w:pPr>
        <w:rPr>
          <w:rFonts w:ascii="Gisha" w:hAnsi="Gisha" w:cs="Gisha"/>
          <w:sz w:val="24"/>
          <w:szCs w:val="24"/>
        </w:rPr>
      </w:pPr>
      <w:r w:rsidRPr="006F1A8D">
        <w:rPr>
          <w:rFonts w:ascii="Gisha" w:hAnsi="Gisha" w:cs="Gisha" w:hint="cs"/>
          <w:sz w:val="24"/>
          <w:szCs w:val="24"/>
        </w:rPr>
        <w:t>3.</w:t>
      </w:r>
    </w:p>
    <w:p w14:paraId="6A4F0D3B" w14:textId="28C059D0" w:rsidR="0039108A" w:rsidRPr="006F1A8D" w:rsidRDefault="00B4360D" w:rsidP="00860F43">
      <w:pPr>
        <w:ind w:left="360"/>
        <w:rPr>
          <w:rFonts w:ascii="Gisha" w:hAnsi="Gisha" w:cs="Gisha"/>
          <w:b/>
          <w:sz w:val="28"/>
          <w:szCs w:val="28"/>
        </w:rPr>
      </w:pPr>
      <w:r w:rsidRPr="006F1A8D">
        <w:rPr>
          <w:rFonts w:ascii="Gisha" w:hAnsi="Gisha" w:cs="Gisha" w:hint="cs"/>
          <w:sz w:val="24"/>
          <w:szCs w:val="24"/>
        </w:rPr>
        <w:t xml:space="preserve">P/E multiple is </w:t>
      </w:r>
      <w:r w:rsidR="009874D0" w:rsidRPr="006F1A8D">
        <w:rPr>
          <w:rFonts w:ascii="Gisha" w:hAnsi="Gisha" w:cs="Gisha" w:hint="cs"/>
          <w:sz w:val="24"/>
          <w:szCs w:val="24"/>
        </w:rPr>
        <w:t>likely</w:t>
      </w:r>
      <w:r w:rsidR="006348D6" w:rsidRPr="006F1A8D">
        <w:rPr>
          <w:rFonts w:ascii="Gisha" w:hAnsi="Gisha" w:cs="Gisha" w:hint="cs"/>
          <w:sz w:val="24"/>
          <w:szCs w:val="24"/>
        </w:rPr>
        <w:t xml:space="preserve"> the preferred multiple because it includes both the revenues and </w:t>
      </w:r>
      <w:r w:rsidR="008A7F5B">
        <w:rPr>
          <w:rFonts w:ascii="Gisha" w:hAnsi="Gisha" w:cs="Gisha"/>
          <w:sz w:val="24"/>
          <w:szCs w:val="24"/>
        </w:rPr>
        <w:t>expenses</w:t>
      </w:r>
      <w:r w:rsidR="006348D6" w:rsidRPr="006F1A8D">
        <w:rPr>
          <w:rFonts w:ascii="Gisha" w:hAnsi="Gisha" w:cs="Gisha" w:hint="cs"/>
          <w:sz w:val="24"/>
          <w:szCs w:val="24"/>
        </w:rPr>
        <w:t xml:space="preserve"> of the business</w:t>
      </w:r>
      <w:r w:rsidR="00F31B84" w:rsidRPr="006F1A8D">
        <w:rPr>
          <w:rFonts w:ascii="Gisha" w:hAnsi="Gisha" w:cs="Gisha" w:hint="cs"/>
          <w:sz w:val="24"/>
          <w:szCs w:val="24"/>
        </w:rPr>
        <w:t xml:space="preserve"> and thus better </w:t>
      </w:r>
      <w:r w:rsidR="00C250A7">
        <w:rPr>
          <w:rFonts w:ascii="Gisha" w:hAnsi="Gisha" w:cs="Gisha"/>
          <w:sz w:val="24"/>
          <w:szCs w:val="24"/>
        </w:rPr>
        <w:t>measures</w:t>
      </w:r>
      <w:r w:rsidR="00F31B84" w:rsidRPr="006F1A8D">
        <w:rPr>
          <w:rFonts w:ascii="Gisha" w:hAnsi="Gisha" w:cs="Gisha" w:hint="cs"/>
          <w:sz w:val="24"/>
          <w:szCs w:val="24"/>
        </w:rPr>
        <w:t xml:space="preserve"> its overall performance</w:t>
      </w:r>
      <w:r w:rsidR="006348D6" w:rsidRPr="006F1A8D">
        <w:rPr>
          <w:rFonts w:ascii="Gisha" w:hAnsi="Gisha" w:cs="Gisha" w:hint="cs"/>
          <w:sz w:val="24"/>
          <w:szCs w:val="24"/>
        </w:rPr>
        <w:t>.</w:t>
      </w:r>
      <w:r w:rsidR="00860F43" w:rsidRPr="006F1A8D">
        <w:rPr>
          <w:rFonts w:ascii="Gisha" w:hAnsi="Gisha" w:cs="Gisha" w:hint="cs"/>
          <w:sz w:val="24"/>
          <w:szCs w:val="24"/>
        </w:rPr>
        <w:t xml:space="preserve">  P/S</w:t>
      </w:r>
      <w:r w:rsidR="00F31B84" w:rsidRPr="006F1A8D">
        <w:rPr>
          <w:rFonts w:ascii="Gisha" w:hAnsi="Gisha" w:cs="Gisha" w:hint="cs"/>
          <w:sz w:val="24"/>
          <w:szCs w:val="24"/>
        </w:rPr>
        <w:t xml:space="preserve"> </w:t>
      </w:r>
      <w:r w:rsidR="00860F43" w:rsidRPr="006F1A8D">
        <w:rPr>
          <w:rFonts w:ascii="Gisha" w:hAnsi="Gisha" w:cs="Gisha" w:hint="cs"/>
          <w:sz w:val="24"/>
          <w:szCs w:val="24"/>
        </w:rPr>
        <w:t xml:space="preserve">may be used if accounting manipulation is a concern and </w:t>
      </w:r>
      <w:r w:rsidR="00F31B84" w:rsidRPr="006F1A8D">
        <w:rPr>
          <w:rFonts w:ascii="Gisha" w:hAnsi="Gisha" w:cs="Gisha" w:hint="cs"/>
          <w:sz w:val="24"/>
          <w:szCs w:val="24"/>
        </w:rPr>
        <w:t xml:space="preserve">the </w:t>
      </w:r>
      <w:r w:rsidR="00860F43" w:rsidRPr="006F1A8D">
        <w:rPr>
          <w:rFonts w:ascii="Gisha" w:hAnsi="Gisha" w:cs="Gisha" w:hint="cs"/>
          <w:sz w:val="24"/>
          <w:szCs w:val="24"/>
        </w:rPr>
        <w:t>company</w:t>
      </w:r>
      <w:r w:rsidR="00F31B84" w:rsidRPr="006F1A8D">
        <w:rPr>
          <w:rFonts w:ascii="Gisha" w:hAnsi="Gisha" w:cs="Gisha" w:hint="cs"/>
          <w:sz w:val="24"/>
          <w:szCs w:val="24"/>
        </w:rPr>
        <w:t xml:space="preserve"> is</w:t>
      </w:r>
      <w:r w:rsidR="00860F43" w:rsidRPr="006F1A8D">
        <w:rPr>
          <w:rFonts w:ascii="Gisha" w:hAnsi="Gisha" w:cs="Gisha" w:hint="cs"/>
          <w:sz w:val="24"/>
          <w:szCs w:val="24"/>
        </w:rPr>
        <w:t xml:space="preserve"> in </w:t>
      </w:r>
      <w:r w:rsidR="00F31B84" w:rsidRPr="006F1A8D">
        <w:rPr>
          <w:rFonts w:ascii="Gisha" w:hAnsi="Gisha" w:cs="Gisha" w:hint="cs"/>
          <w:sz w:val="24"/>
          <w:szCs w:val="24"/>
        </w:rPr>
        <w:t>an</w:t>
      </w:r>
      <w:r w:rsidR="00860F43" w:rsidRPr="006F1A8D">
        <w:rPr>
          <w:rFonts w:ascii="Gisha" w:hAnsi="Gisha" w:cs="Gisha" w:hint="cs"/>
          <w:sz w:val="24"/>
          <w:szCs w:val="24"/>
        </w:rPr>
        <w:t xml:space="preserve"> industry </w:t>
      </w:r>
      <w:r w:rsidR="009874D0" w:rsidRPr="006F1A8D">
        <w:rPr>
          <w:rFonts w:ascii="Gisha" w:hAnsi="Gisha" w:cs="Gisha" w:hint="cs"/>
          <w:sz w:val="24"/>
          <w:szCs w:val="24"/>
        </w:rPr>
        <w:t xml:space="preserve">where firms have </w:t>
      </w:r>
      <w:r w:rsidR="00860F43" w:rsidRPr="006F1A8D">
        <w:rPr>
          <w:rFonts w:ascii="Gisha" w:hAnsi="Gisha" w:cs="Gisha" w:hint="cs"/>
          <w:sz w:val="24"/>
          <w:szCs w:val="24"/>
        </w:rPr>
        <w:t>similar cost structures.</w:t>
      </w:r>
      <w:r w:rsidR="00F31B84" w:rsidRPr="006F1A8D">
        <w:rPr>
          <w:rFonts w:ascii="Gisha" w:hAnsi="Gisha" w:cs="Gisha" w:hint="cs"/>
          <w:sz w:val="24"/>
          <w:szCs w:val="24"/>
        </w:rPr>
        <w:t xml:space="preserve"> </w:t>
      </w:r>
      <w:r w:rsidR="009874D0" w:rsidRPr="006F1A8D">
        <w:rPr>
          <w:rFonts w:ascii="Gisha" w:hAnsi="Gisha" w:cs="Gisha" w:hint="cs"/>
          <w:sz w:val="24"/>
          <w:szCs w:val="24"/>
        </w:rPr>
        <w:t>P/S</w:t>
      </w:r>
      <w:r w:rsidR="00F31B84" w:rsidRPr="006F1A8D">
        <w:rPr>
          <w:rFonts w:ascii="Gisha" w:hAnsi="Gisha" w:cs="Gisha" w:hint="cs"/>
          <w:sz w:val="24"/>
          <w:szCs w:val="24"/>
        </w:rPr>
        <w:t xml:space="preserve"> is also easier to estimate, never negative, and more stable.  P/BV is also </w:t>
      </w:r>
      <w:r w:rsidR="009874D0" w:rsidRPr="006F1A8D">
        <w:rPr>
          <w:rFonts w:ascii="Gisha" w:hAnsi="Gisha" w:cs="Gisha" w:hint="cs"/>
          <w:sz w:val="24"/>
          <w:szCs w:val="24"/>
        </w:rPr>
        <w:t xml:space="preserve">nearly </w:t>
      </w:r>
      <w:r w:rsidR="00F31B84" w:rsidRPr="006F1A8D">
        <w:rPr>
          <w:rFonts w:ascii="Gisha" w:hAnsi="Gisha" w:cs="Gisha" w:hint="cs"/>
          <w:sz w:val="24"/>
          <w:szCs w:val="24"/>
        </w:rPr>
        <w:t>always positive, more stable, and harder to manipulate.</w:t>
      </w:r>
      <w:r w:rsidR="0039108A" w:rsidRPr="006F1A8D">
        <w:rPr>
          <w:rFonts w:ascii="Gisha" w:hAnsi="Gisha" w:cs="Gisha" w:hint="cs"/>
          <w:b/>
          <w:sz w:val="28"/>
          <w:szCs w:val="28"/>
        </w:rPr>
        <w:br w:type="page"/>
      </w:r>
    </w:p>
    <w:p w14:paraId="75BB88B1" w14:textId="1A12985E" w:rsidR="005847F1" w:rsidRPr="006F1A8D" w:rsidRDefault="00017C50" w:rsidP="00017C50">
      <w:pPr>
        <w:tabs>
          <w:tab w:val="left" w:pos="360"/>
        </w:tabs>
        <w:rPr>
          <w:rFonts w:ascii="Gisha" w:hAnsi="Gisha" w:cs="Gisha"/>
          <w:b/>
          <w:sz w:val="28"/>
          <w:szCs w:val="28"/>
        </w:rPr>
      </w:pPr>
      <w:r w:rsidRPr="006F1A8D">
        <w:rPr>
          <w:rFonts w:ascii="Gisha" w:hAnsi="Gisha" w:cs="Gisha" w:hint="cs"/>
          <w:b/>
          <w:sz w:val="28"/>
          <w:szCs w:val="28"/>
        </w:rPr>
        <w:lastRenderedPageBreak/>
        <w:t>Justified Benchmark Multiple</w:t>
      </w:r>
      <w:r w:rsidR="00A77ECD" w:rsidRPr="006F1A8D">
        <w:rPr>
          <w:rFonts w:ascii="Gisha" w:hAnsi="Gisha" w:cs="Gisha" w:hint="cs"/>
          <w:b/>
          <w:sz w:val="28"/>
          <w:szCs w:val="28"/>
        </w:rPr>
        <w:t xml:space="preserve"> (P/E)</w:t>
      </w:r>
      <w:r w:rsidRPr="006F1A8D">
        <w:rPr>
          <w:rFonts w:ascii="Gisha" w:hAnsi="Gisha" w:cs="Gisha" w:hint="cs"/>
          <w:b/>
          <w:sz w:val="28"/>
          <w:szCs w:val="28"/>
        </w:rPr>
        <w:t xml:space="preserve"> at </w:t>
      </w:r>
      <w:r w:rsidR="00BC5BFB" w:rsidRPr="006F1A8D">
        <w:rPr>
          <w:rFonts w:ascii="Gisha" w:hAnsi="Gisha" w:cs="Gisha" w:hint="cs"/>
          <w:b/>
          <w:sz w:val="28"/>
          <w:szCs w:val="28"/>
        </w:rPr>
        <w:t>Hector</w:t>
      </w:r>
    </w:p>
    <w:p w14:paraId="3677DC99" w14:textId="77777777" w:rsidR="005847F1" w:rsidRPr="006F1A8D" w:rsidRDefault="005847F1" w:rsidP="00BC5BFB">
      <w:pPr>
        <w:tabs>
          <w:tab w:val="left" w:pos="360"/>
        </w:tabs>
        <w:rPr>
          <w:rFonts w:ascii="Gisha" w:hAnsi="Gisha" w:cs="Gisha"/>
          <w:b/>
          <w:sz w:val="24"/>
          <w:szCs w:val="24"/>
        </w:rPr>
      </w:pPr>
    </w:p>
    <w:p w14:paraId="2F569B72" w14:textId="77777777" w:rsidR="005847F1" w:rsidRPr="006F1A8D" w:rsidRDefault="005847F1" w:rsidP="00BC5BFB">
      <w:pPr>
        <w:numPr>
          <w:ilvl w:val="0"/>
          <w:numId w:val="28"/>
        </w:numPr>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Justified </w:t>
      </w:r>
      <w:r w:rsidR="00012179" w:rsidRPr="006F1A8D">
        <w:rPr>
          <w:rFonts w:ascii="Gisha" w:eastAsiaTheme="minorHAnsi" w:hAnsi="Gisha" w:cs="Gisha" w:hint="cs"/>
          <w:sz w:val="24"/>
          <w:szCs w:val="24"/>
        </w:rPr>
        <w:t xml:space="preserve">trailing </w:t>
      </w:r>
      <w:r w:rsidRPr="006F1A8D">
        <w:rPr>
          <w:rFonts w:ascii="Gisha" w:eastAsiaTheme="minorHAnsi" w:hAnsi="Gisha" w:cs="Gisha" w:hint="cs"/>
          <w:sz w:val="24"/>
          <w:szCs w:val="24"/>
        </w:rPr>
        <w:t xml:space="preserve">P/E = </w:t>
      </w:r>
      <m:oMath>
        <m:f>
          <m:fPr>
            <m:ctrlPr>
              <w:rPr>
                <w:rFonts w:ascii="Cambria Math" w:eastAsiaTheme="minorHAnsi" w:hAnsi="Cambria Math" w:cs="Gisha" w:hint="cs"/>
                <w:i/>
                <w:sz w:val="32"/>
                <w:szCs w:val="32"/>
              </w:rPr>
            </m:ctrlPr>
          </m:fPr>
          <m:num>
            <m:d>
              <m:dPr>
                <m:ctrlPr>
                  <w:rPr>
                    <w:rFonts w:ascii="Cambria Math" w:eastAsiaTheme="minorHAnsi" w:hAnsi="Cambria Math" w:cs="Gisha" w:hint="cs"/>
                    <w:i/>
                    <w:sz w:val="32"/>
                    <w:szCs w:val="32"/>
                  </w:rPr>
                </m:ctrlPr>
              </m:dPr>
              <m:e>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2.56</m:t>
                    </m:r>
                  </m:num>
                  <m:den>
                    <m:r>
                      <w:rPr>
                        <w:rFonts w:ascii="Cambria Math" w:eastAsiaTheme="minorHAnsi" w:hAnsi="Cambria Math" w:cs="Gisha" w:hint="cs"/>
                        <w:sz w:val="32"/>
                        <w:szCs w:val="32"/>
                      </w:rPr>
                      <m:t>3.98</m:t>
                    </m:r>
                  </m:den>
                </m:f>
              </m:e>
            </m:d>
            <m:r>
              <w:rPr>
                <w:rFonts w:ascii="Cambria Math" w:eastAsiaTheme="minorHAnsi" w:hAnsi="Cambria Math" w:cs="Gisha" w:hint="cs"/>
                <w:sz w:val="32"/>
                <w:szCs w:val="32"/>
              </w:rPr>
              <m:t>(1+ .035)</m:t>
            </m:r>
          </m:num>
          <m:den>
            <m:r>
              <w:rPr>
                <w:rFonts w:ascii="Cambria Math" w:eastAsiaTheme="minorHAnsi" w:hAnsi="Cambria Math" w:cs="Gisha" w:hint="cs"/>
                <w:sz w:val="32"/>
                <w:szCs w:val="32"/>
              </w:rPr>
              <m:t>.095- .035</m:t>
            </m:r>
          </m:den>
        </m:f>
      </m:oMath>
      <w:r w:rsidRPr="006F1A8D">
        <w:rPr>
          <w:rFonts w:ascii="Gisha" w:eastAsiaTheme="minorEastAsia" w:hAnsi="Gisha" w:cs="Gisha" w:hint="cs"/>
          <w:sz w:val="24"/>
          <w:szCs w:val="24"/>
        </w:rPr>
        <w:t xml:space="preserve"> = </w:t>
      </w:r>
      <w:r w:rsidR="00743FAB" w:rsidRPr="006F1A8D">
        <w:rPr>
          <w:rFonts w:ascii="Gisha" w:eastAsiaTheme="minorEastAsia" w:hAnsi="Gisha" w:cs="Gisha" w:hint="cs"/>
          <w:sz w:val="24"/>
          <w:szCs w:val="24"/>
        </w:rPr>
        <w:t>11.10</w:t>
      </w:r>
    </w:p>
    <w:p w14:paraId="2896314B" w14:textId="77777777" w:rsidR="005847F1" w:rsidRPr="006F1A8D" w:rsidRDefault="005847F1" w:rsidP="00BC5BFB">
      <w:pPr>
        <w:ind w:firstLine="360"/>
        <w:rPr>
          <w:rFonts w:ascii="Gisha" w:eastAsiaTheme="minorEastAsia" w:hAnsi="Gisha" w:cs="Gisha"/>
          <w:sz w:val="24"/>
          <w:szCs w:val="24"/>
        </w:rPr>
      </w:pPr>
    </w:p>
    <w:p w14:paraId="24EDCBA9" w14:textId="77777777" w:rsidR="005847F1" w:rsidRPr="006F1A8D" w:rsidRDefault="005847F1" w:rsidP="00BC5BFB">
      <w:pPr>
        <w:ind w:firstLine="360"/>
        <w:rPr>
          <w:rFonts w:ascii="Gisha" w:eastAsiaTheme="minorEastAsia" w:hAnsi="Gisha" w:cs="Gisha"/>
          <w:sz w:val="24"/>
          <w:szCs w:val="24"/>
        </w:rPr>
      </w:pPr>
      <w:r w:rsidRPr="006F1A8D">
        <w:rPr>
          <w:rFonts w:ascii="Gisha" w:eastAsiaTheme="minorEastAsia" w:hAnsi="Gisha" w:cs="Gisha" w:hint="cs"/>
          <w:sz w:val="24"/>
          <w:szCs w:val="24"/>
        </w:rPr>
        <w:t>k</w:t>
      </w:r>
      <w:r w:rsidRPr="006F1A8D">
        <w:rPr>
          <w:rFonts w:ascii="Gisha" w:eastAsiaTheme="minorEastAsia" w:hAnsi="Gisha" w:cs="Gisha" w:hint="cs"/>
          <w:sz w:val="24"/>
          <w:szCs w:val="24"/>
          <w:vertAlign w:val="subscript"/>
        </w:rPr>
        <w:t xml:space="preserve">c </w:t>
      </w:r>
      <w:r w:rsidRPr="006F1A8D">
        <w:rPr>
          <w:rFonts w:ascii="Gisha" w:eastAsiaTheme="minorEastAsia" w:hAnsi="Gisha" w:cs="Gisha" w:hint="cs"/>
          <w:sz w:val="24"/>
          <w:szCs w:val="24"/>
        </w:rPr>
        <w:t>= .04 + 1.1 (.05) = .095</w:t>
      </w:r>
    </w:p>
    <w:p w14:paraId="51AADBD3" w14:textId="77777777" w:rsidR="005847F1" w:rsidRPr="006F1A8D" w:rsidRDefault="005847F1" w:rsidP="00BC5BFB">
      <w:pPr>
        <w:ind w:firstLine="360"/>
        <w:rPr>
          <w:rFonts w:ascii="Gisha" w:eastAsiaTheme="minorEastAsia" w:hAnsi="Gisha" w:cs="Gisha"/>
          <w:sz w:val="24"/>
          <w:szCs w:val="24"/>
        </w:rPr>
      </w:pPr>
    </w:p>
    <w:p w14:paraId="22C007CB" w14:textId="77777777" w:rsidR="005847F1" w:rsidRPr="006F1A8D" w:rsidRDefault="005847F1" w:rsidP="00BC5BFB">
      <w:pPr>
        <w:ind w:left="360"/>
        <w:rPr>
          <w:rFonts w:ascii="Gisha" w:eastAsiaTheme="minorEastAsia" w:hAnsi="Gisha" w:cs="Gisha"/>
          <w:sz w:val="24"/>
          <w:szCs w:val="24"/>
        </w:rPr>
      </w:pPr>
      <w:r w:rsidRPr="006F1A8D">
        <w:rPr>
          <w:rFonts w:ascii="Gisha" w:eastAsiaTheme="minorHAnsi" w:hAnsi="Gisha" w:cs="Gisha" w:hint="cs"/>
          <w:sz w:val="24"/>
          <w:szCs w:val="24"/>
        </w:rPr>
        <w:t xml:space="preserve">Current P/E = </w:t>
      </w:r>
      <m:oMath>
        <m:f>
          <m:fPr>
            <m:ctrlPr>
              <w:rPr>
                <w:rFonts w:ascii="Cambria Math" w:eastAsiaTheme="minorHAnsi" w:hAnsi="Cambria Math" w:cs="Gisha" w:hint="cs"/>
                <w:i/>
                <w:sz w:val="32"/>
                <w:szCs w:val="32"/>
              </w:rPr>
            </m:ctrlPr>
          </m:fPr>
          <m:num>
            <m:r>
              <w:rPr>
                <w:rFonts w:ascii="Cambria Math" w:eastAsiaTheme="minorHAnsi" w:hAnsi="Cambria Math" w:cs="Gisha" w:hint="cs"/>
                <w:sz w:val="32"/>
                <w:szCs w:val="32"/>
              </w:rPr>
              <m:t>55.45</m:t>
            </m:r>
          </m:num>
          <m:den>
            <m:r>
              <w:rPr>
                <w:rFonts w:ascii="Cambria Math" w:eastAsiaTheme="minorHAnsi" w:hAnsi="Cambria Math" w:cs="Gisha" w:hint="cs"/>
                <w:sz w:val="32"/>
                <w:szCs w:val="32"/>
              </w:rPr>
              <m:t>3.98</m:t>
            </m:r>
          </m:den>
        </m:f>
      </m:oMath>
      <w:r w:rsidRPr="006F1A8D">
        <w:rPr>
          <w:rFonts w:ascii="Gisha" w:eastAsiaTheme="minorEastAsia" w:hAnsi="Gisha" w:cs="Gisha" w:hint="cs"/>
          <w:sz w:val="24"/>
          <w:szCs w:val="24"/>
        </w:rPr>
        <w:t xml:space="preserve"> = 1</w:t>
      </w:r>
      <w:r w:rsidR="00743FAB" w:rsidRPr="006F1A8D">
        <w:rPr>
          <w:rFonts w:ascii="Gisha" w:eastAsiaTheme="minorEastAsia" w:hAnsi="Gisha" w:cs="Gisha" w:hint="cs"/>
          <w:sz w:val="24"/>
          <w:szCs w:val="24"/>
        </w:rPr>
        <w:t>3.93</w:t>
      </w:r>
    </w:p>
    <w:p w14:paraId="3BF7BDEE" w14:textId="77777777" w:rsidR="00BC5BFB" w:rsidRPr="006F1A8D" w:rsidRDefault="00BC5BFB" w:rsidP="00746EA2">
      <w:pPr>
        <w:rPr>
          <w:rFonts w:ascii="Gisha" w:eastAsiaTheme="minorHAnsi" w:hAnsi="Gisha" w:cs="Gisha"/>
          <w:sz w:val="24"/>
          <w:szCs w:val="24"/>
        </w:rPr>
      </w:pPr>
    </w:p>
    <w:p w14:paraId="2A3E1C5E" w14:textId="77777777" w:rsidR="00BC5BFB" w:rsidRPr="006F1A8D" w:rsidRDefault="00BC5BFB" w:rsidP="00F151BA">
      <w:pPr>
        <w:ind w:left="360"/>
        <w:rPr>
          <w:rFonts w:ascii="Gisha" w:eastAsiaTheme="minorHAnsi" w:hAnsi="Gisha" w:cs="Gisha"/>
          <w:sz w:val="24"/>
          <w:szCs w:val="24"/>
        </w:rPr>
      </w:pPr>
      <w:r w:rsidRPr="006F1A8D">
        <w:rPr>
          <w:rFonts w:ascii="Gisha" w:eastAsiaTheme="minorHAnsi" w:hAnsi="Gisha" w:cs="Gisha" w:hint="cs"/>
          <w:sz w:val="24"/>
          <w:szCs w:val="24"/>
        </w:rPr>
        <w:t>Hector</w:t>
      </w:r>
      <w:r w:rsidR="005847F1" w:rsidRPr="006F1A8D">
        <w:rPr>
          <w:rFonts w:ascii="Gisha" w:eastAsiaTheme="minorHAnsi" w:hAnsi="Gisha" w:cs="Gisha" w:hint="cs"/>
          <w:sz w:val="24"/>
          <w:szCs w:val="24"/>
        </w:rPr>
        <w:t>’s share</w:t>
      </w:r>
      <w:r w:rsidR="00A25D68" w:rsidRPr="006F1A8D">
        <w:rPr>
          <w:rFonts w:ascii="Gisha" w:eastAsiaTheme="minorHAnsi" w:hAnsi="Gisha" w:cs="Gisha" w:hint="cs"/>
          <w:sz w:val="24"/>
          <w:szCs w:val="24"/>
        </w:rPr>
        <w:t>s</w:t>
      </w:r>
      <w:r w:rsidR="005847F1" w:rsidRPr="006F1A8D">
        <w:rPr>
          <w:rFonts w:ascii="Gisha" w:eastAsiaTheme="minorHAnsi" w:hAnsi="Gisha" w:cs="Gisha" w:hint="cs"/>
          <w:sz w:val="24"/>
          <w:szCs w:val="24"/>
        </w:rPr>
        <w:t xml:space="preserve"> are </w:t>
      </w:r>
      <w:r w:rsidR="00743FAB" w:rsidRPr="006F1A8D">
        <w:rPr>
          <w:rFonts w:ascii="Gisha" w:eastAsiaTheme="minorHAnsi" w:hAnsi="Gisha" w:cs="Gisha" w:hint="cs"/>
          <w:sz w:val="24"/>
          <w:szCs w:val="24"/>
        </w:rPr>
        <w:t>over</w:t>
      </w:r>
      <w:r w:rsidR="00A25D68" w:rsidRPr="006F1A8D">
        <w:rPr>
          <w:rFonts w:ascii="Gisha" w:eastAsiaTheme="minorHAnsi" w:hAnsi="Gisha" w:cs="Gisha" w:hint="cs"/>
          <w:sz w:val="24"/>
          <w:szCs w:val="24"/>
        </w:rPr>
        <w:t xml:space="preserve">valued as its current trailing P/E ratio is </w:t>
      </w:r>
      <w:r w:rsidR="00743FAB" w:rsidRPr="006F1A8D">
        <w:rPr>
          <w:rFonts w:ascii="Gisha" w:eastAsiaTheme="minorHAnsi" w:hAnsi="Gisha" w:cs="Gisha" w:hint="cs"/>
          <w:sz w:val="24"/>
          <w:szCs w:val="24"/>
        </w:rPr>
        <w:t>above</w:t>
      </w:r>
      <w:r w:rsidR="00A25D68" w:rsidRPr="006F1A8D">
        <w:rPr>
          <w:rFonts w:ascii="Gisha" w:eastAsiaTheme="minorHAnsi" w:hAnsi="Gisha" w:cs="Gisha" w:hint="cs"/>
          <w:sz w:val="24"/>
          <w:szCs w:val="24"/>
        </w:rPr>
        <w:t xml:space="preserve"> </w:t>
      </w:r>
      <w:r w:rsidR="00F151BA" w:rsidRPr="006F1A8D">
        <w:rPr>
          <w:rFonts w:ascii="Gisha" w:eastAsiaTheme="minorHAnsi" w:hAnsi="Gisha" w:cs="Gisha" w:hint="cs"/>
          <w:sz w:val="24"/>
          <w:szCs w:val="24"/>
        </w:rPr>
        <w:t xml:space="preserve">±5.0% of </w:t>
      </w:r>
      <w:r w:rsidR="00A25D68" w:rsidRPr="006F1A8D">
        <w:rPr>
          <w:rFonts w:ascii="Gisha" w:eastAsiaTheme="minorHAnsi" w:hAnsi="Gisha" w:cs="Gisha" w:hint="cs"/>
          <w:sz w:val="24"/>
          <w:szCs w:val="24"/>
        </w:rPr>
        <w:t>the justified trailing P/E multiple</w:t>
      </w:r>
      <w:r w:rsidR="00F151BA" w:rsidRPr="006F1A8D">
        <w:rPr>
          <w:rFonts w:ascii="Gisha" w:eastAsiaTheme="minorHAnsi" w:hAnsi="Gisha" w:cs="Gisha" w:hint="cs"/>
          <w:sz w:val="24"/>
          <w:szCs w:val="24"/>
        </w:rPr>
        <w:t xml:space="preserve"> (</w:t>
      </w:r>
      <w:r w:rsidR="00743FAB" w:rsidRPr="006F1A8D">
        <w:rPr>
          <w:rFonts w:ascii="Gisha" w:eastAsiaTheme="minorHAnsi" w:hAnsi="Gisha" w:cs="Gisha" w:hint="cs"/>
          <w:sz w:val="24"/>
          <w:szCs w:val="24"/>
        </w:rPr>
        <w:t>11.10</w:t>
      </w:r>
      <w:r w:rsidR="00F151BA" w:rsidRPr="006F1A8D">
        <w:rPr>
          <w:rFonts w:ascii="Gisha" w:eastAsiaTheme="minorHAnsi" w:hAnsi="Gisha" w:cs="Gisha" w:hint="cs"/>
          <w:sz w:val="24"/>
          <w:szCs w:val="24"/>
        </w:rPr>
        <w:t xml:space="preserve"> × 1.05 = </w:t>
      </w:r>
      <w:r w:rsidR="00743FAB" w:rsidRPr="006F1A8D">
        <w:rPr>
          <w:rFonts w:ascii="Gisha" w:eastAsiaTheme="minorHAnsi" w:hAnsi="Gisha" w:cs="Gisha" w:hint="cs"/>
          <w:sz w:val="24"/>
          <w:szCs w:val="24"/>
        </w:rPr>
        <w:t>11.65</w:t>
      </w:r>
      <w:r w:rsidR="00F151BA" w:rsidRPr="006F1A8D">
        <w:rPr>
          <w:rFonts w:ascii="Gisha" w:eastAsiaTheme="minorHAnsi" w:hAnsi="Gisha" w:cs="Gisha" w:hint="cs"/>
          <w:sz w:val="24"/>
          <w:szCs w:val="24"/>
        </w:rPr>
        <w:t xml:space="preserve">, </w:t>
      </w:r>
      <w:r w:rsidR="00743FAB" w:rsidRPr="006F1A8D">
        <w:rPr>
          <w:rFonts w:ascii="Gisha" w:eastAsiaTheme="minorHAnsi" w:hAnsi="Gisha" w:cs="Gisha" w:hint="cs"/>
          <w:sz w:val="24"/>
          <w:szCs w:val="24"/>
        </w:rPr>
        <w:t>11.10</w:t>
      </w:r>
      <w:r w:rsidR="00F151BA" w:rsidRPr="006F1A8D">
        <w:rPr>
          <w:rFonts w:ascii="Gisha" w:eastAsiaTheme="minorHAnsi" w:hAnsi="Gisha" w:cs="Gisha" w:hint="cs"/>
          <w:sz w:val="24"/>
          <w:szCs w:val="24"/>
        </w:rPr>
        <w:t xml:space="preserve"> × .95 = </w:t>
      </w:r>
      <w:r w:rsidR="00743FAB" w:rsidRPr="006F1A8D">
        <w:rPr>
          <w:rFonts w:ascii="Gisha" w:eastAsiaTheme="minorHAnsi" w:hAnsi="Gisha" w:cs="Gisha" w:hint="cs"/>
          <w:sz w:val="24"/>
          <w:szCs w:val="24"/>
        </w:rPr>
        <w:t>10.54</w:t>
      </w:r>
      <w:r w:rsidR="00F151BA" w:rsidRPr="006F1A8D">
        <w:rPr>
          <w:rFonts w:ascii="Gisha" w:eastAsiaTheme="minorHAnsi" w:hAnsi="Gisha" w:cs="Gisha" w:hint="cs"/>
          <w:sz w:val="24"/>
          <w:szCs w:val="24"/>
        </w:rPr>
        <w:t>).</w:t>
      </w:r>
      <w:r w:rsidR="005847F1" w:rsidRPr="006F1A8D">
        <w:rPr>
          <w:rFonts w:ascii="Gisha" w:eastAsiaTheme="minorHAnsi" w:hAnsi="Gisha" w:cs="Gisha" w:hint="cs"/>
          <w:sz w:val="24"/>
          <w:szCs w:val="24"/>
        </w:rPr>
        <w:t xml:space="preserve"> </w:t>
      </w:r>
      <w:r w:rsidR="00BC7E3E" w:rsidRPr="006F1A8D">
        <w:rPr>
          <w:rFonts w:ascii="Gisha" w:eastAsiaTheme="minorHAnsi" w:hAnsi="Gisha" w:cs="Gisha" w:hint="cs"/>
          <w:sz w:val="24"/>
          <w:szCs w:val="24"/>
        </w:rPr>
        <w:t xml:space="preserve"> </w:t>
      </w:r>
      <w:r w:rsidR="005847F1" w:rsidRPr="006F1A8D">
        <w:rPr>
          <w:rFonts w:ascii="Gisha" w:eastAsiaTheme="minorHAnsi" w:hAnsi="Gisha" w:cs="Gisha" w:hint="cs"/>
          <w:sz w:val="24"/>
          <w:szCs w:val="24"/>
        </w:rPr>
        <w:t xml:space="preserve">Based on the justified P/E, </w:t>
      </w:r>
      <w:r w:rsidR="00A25D68" w:rsidRPr="006F1A8D">
        <w:rPr>
          <w:rFonts w:ascii="Gisha" w:eastAsiaTheme="minorHAnsi" w:hAnsi="Gisha" w:cs="Gisha" w:hint="cs"/>
          <w:sz w:val="24"/>
          <w:szCs w:val="24"/>
        </w:rPr>
        <w:t xml:space="preserve">CAD </w:t>
      </w:r>
      <w:r w:rsidR="00743FAB" w:rsidRPr="006F1A8D">
        <w:rPr>
          <w:rFonts w:ascii="Gisha" w:eastAsiaTheme="minorHAnsi" w:hAnsi="Gisha" w:cs="Gisha" w:hint="cs"/>
          <w:sz w:val="24"/>
          <w:szCs w:val="24"/>
        </w:rPr>
        <w:t>44.18</w:t>
      </w:r>
      <w:r w:rsidR="005847F1" w:rsidRPr="006F1A8D">
        <w:rPr>
          <w:rFonts w:ascii="Gisha" w:eastAsiaTheme="minorHAnsi" w:hAnsi="Gisha" w:cs="Gisha" w:hint="cs"/>
          <w:sz w:val="24"/>
          <w:szCs w:val="24"/>
        </w:rPr>
        <w:t xml:space="preserve"> (</w:t>
      </w:r>
      <w:r w:rsidR="00743FAB" w:rsidRPr="006F1A8D">
        <w:rPr>
          <w:rFonts w:ascii="Gisha" w:eastAsiaTheme="minorHAnsi" w:hAnsi="Gisha" w:cs="Gisha" w:hint="cs"/>
          <w:sz w:val="24"/>
          <w:szCs w:val="24"/>
        </w:rPr>
        <w:t>11</w:t>
      </w:r>
      <w:r w:rsidR="00A25D68" w:rsidRPr="006F1A8D">
        <w:rPr>
          <w:rFonts w:ascii="Gisha" w:eastAsiaTheme="minorHAnsi" w:hAnsi="Gisha" w:cs="Gisha" w:hint="cs"/>
          <w:sz w:val="24"/>
          <w:szCs w:val="24"/>
        </w:rPr>
        <w:t>.1</w:t>
      </w:r>
      <w:r w:rsidR="00743FAB" w:rsidRPr="006F1A8D">
        <w:rPr>
          <w:rFonts w:ascii="Gisha" w:eastAsiaTheme="minorHAnsi" w:hAnsi="Gisha" w:cs="Gisha" w:hint="cs"/>
          <w:sz w:val="24"/>
          <w:szCs w:val="24"/>
        </w:rPr>
        <w:t>0</w:t>
      </w:r>
      <w:r w:rsidR="005847F1" w:rsidRPr="006F1A8D">
        <w:rPr>
          <w:rFonts w:ascii="Gisha" w:eastAsiaTheme="minorHAnsi" w:hAnsi="Gisha" w:cs="Gisha" w:hint="cs"/>
          <w:sz w:val="24"/>
          <w:szCs w:val="24"/>
        </w:rPr>
        <w:t xml:space="preserve"> x </w:t>
      </w:r>
      <w:r w:rsidR="00A25D68" w:rsidRPr="006F1A8D">
        <w:rPr>
          <w:rFonts w:ascii="Gisha" w:eastAsiaTheme="minorHAnsi" w:hAnsi="Gisha" w:cs="Gisha" w:hint="cs"/>
          <w:sz w:val="24"/>
          <w:szCs w:val="24"/>
        </w:rPr>
        <w:t xml:space="preserve">CAD </w:t>
      </w:r>
      <w:r w:rsidR="00BC7E3E" w:rsidRPr="006F1A8D">
        <w:rPr>
          <w:rFonts w:ascii="Gisha" w:eastAsiaTheme="minorHAnsi" w:hAnsi="Gisha" w:cs="Gisha" w:hint="cs"/>
          <w:sz w:val="24"/>
          <w:szCs w:val="24"/>
        </w:rPr>
        <w:t>3.98</w:t>
      </w:r>
      <w:r w:rsidR="005847F1" w:rsidRPr="006F1A8D">
        <w:rPr>
          <w:rFonts w:ascii="Gisha" w:eastAsiaTheme="minorHAnsi" w:hAnsi="Gisha" w:cs="Gisha" w:hint="cs"/>
          <w:sz w:val="24"/>
          <w:szCs w:val="24"/>
        </w:rPr>
        <w:t xml:space="preserve">) is </w:t>
      </w:r>
      <w:r w:rsidR="00A25D68" w:rsidRPr="006F1A8D">
        <w:rPr>
          <w:rFonts w:ascii="Gisha" w:eastAsiaTheme="minorHAnsi" w:hAnsi="Gisha" w:cs="Gisha" w:hint="cs"/>
          <w:sz w:val="24"/>
          <w:szCs w:val="24"/>
        </w:rPr>
        <w:t xml:space="preserve">a </w:t>
      </w:r>
      <w:r w:rsidR="005847F1" w:rsidRPr="006F1A8D">
        <w:rPr>
          <w:rFonts w:ascii="Gisha" w:eastAsiaTheme="minorHAnsi" w:hAnsi="Gisha" w:cs="Gisha" w:hint="cs"/>
          <w:sz w:val="24"/>
          <w:szCs w:val="24"/>
        </w:rPr>
        <w:t>better estimate of the share’s intrinsic value.</w:t>
      </w:r>
    </w:p>
    <w:p w14:paraId="2BD311E0" w14:textId="77777777" w:rsidR="00BC5BFB" w:rsidRPr="006F1A8D" w:rsidRDefault="00BC5BFB" w:rsidP="00BC5BFB">
      <w:pPr>
        <w:ind w:left="360"/>
        <w:rPr>
          <w:rFonts w:ascii="Gisha" w:eastAsiaTheme="minorHAnsi" w:hAnsi="Gisha" w:cs="Gisha"/>
          <w:sz w:val="24"/>
          <w:szCs w:val="24"/>
        </w:rPr>
      </w:pPr>
    </w:p>
    <w:p w14:paraId="5B617C0A" w14:textId="77777777" w:rsidR="00BC5BFB" w:rsidRPr="006F1A8D" w:rsidRDefault="00BC5BFB" w:rsidP="00BC5BFB">
      <w:pPr>
        <w:rPr>
          <w:rFonts w:ascii="Gisha" w:hAnsi="Gisha" w:cs="Gisha"/>
          <w:sz w:val="24"/>
          <w:szCs w:val="24"/>
        </w:rPr>
      </w:pPr>
      <w:r w:rsidRPr="006F1A8D">
        <w:rPr>
          <w:rFonts w:ascii="Gisha" w:hAnsi="Gisha" w:cs="Gisha" w:hint="cs"/>
          <w:sz w:val="24"/>
          <w:szCs w:val="24"/>
        </w:rPr>
        <w:t>2.</w:t>
      </w:r>
    </w:p>
    <w:p w14:paraId="45E07847" w14:textId="77777777" w:rsidR="0039108A" w:rsidRPr="006F1A8D" w:rsidRDefault="00BC5BFB" w:rsidP="0039108A">
      <w:pPr>
        <w:pStyle w:val="ListParagraph"/>
        <w:numPr>
          <w:ilvl w:val="0"/>
          <w:numId w:val="29"/>
        </w:numPr>
        <w:ind w:left="720"/>
        <w:rPr>
          <w:rFonts w:ascii="Gisha" w:eastAsiaTheme="minorHAnsi" w:hAnsi="Gisha" w:cs="Gisha"/>
          <w:sz w:val="24"/>
          <w:szCs w:val="24"/>
        </w:rPr>
      </w:pPr>
      <w:r w:rsidRPr="006F1A8D">
        <w:rPr>
          <w:rFonts w:ascii="Gisha" w:hAnsi="Gisha" w:cs="Gisha" w:hint="cs"/>
          <w:sz w:val="24"/>
          <w:szCs w:val="24"/>
        </w:rPr>
        <w:t xml:space="preserve">This approach assumes </w:t>
      </w:r>
      <w:r w:rsidR="00B517DD" w:rsidRPr="006F1A8D">
        <w:rPr>
          <w:rFonts w:ascii="Gisha" w:hAnsi="Gisha" w:cs="Gisha" w:hint="cs"/>
          <w:sz w:val="24"/>
          <w:szCs w:val="24"/>
        </w:rPr>
        <w:t xml:space="preserve">a </w:t>
      </w:r>
      <w:r w:rsidRPr="006F1A8D">
        <w:rPr>
          <w:rFonts w:ascii="Gisha" w:hAnsi="Gisha" w:cs="Gisha" w:hint="cs"/>
          <w:sz w:val="24"/>
          <w:szCs w:val="24"/>
        </w:rPr>
        <w:t>constant growth</w:t>
      </w:r>
      <w:r w:rsidR="00B517DD" w:rsidRPr="006F1A8D">
        <w:rPr>
          <w:rFonts w:ascii="Gisha" w:hAnsi="Gisha" w:cs="Gisha" w:hint="cs"/>
          <w:sz w:val="24"/>
          <w:szCs w:val="24"/>
        </w:rPr>
        <w:t xml:space="preserve"> rate</w:t>
      </w:r>
      <w:r w:rsidRPr="006F1A8D">
        <w:rPr>
          <w:rFonts w:ascii="Gisha" w:hAnsi="Gisha" w:cs="Gisha" w:hint="cs"/>
          <w:sz w:val="24"/>
          <w:szCs w:val="24"/>
        </w:rPr>
        <w:t xml:space="preserve">.  </w:t>
      </w:r>
      <w:r w:rsidR="00743FAB" w:rsidRPr="006F1A8D">
        <w:rPr>
          <w:rFonts w:ascii="Gisha" w:hAnsi="Gisha" w:cs="Gisha" w:hint="cs"/>
          <w:sz w:val="24"/>
          <w:szCs w:val="24"/>
        </w:rPr>
        <w:t xml:space="preserve">This </w:t>
      </w:r>
      <w:r w:rsidRPr="006F1A8D">
        <w:rPr>
          <w:rFonts w:ascii="Gisha" w:hAnsi="Gisha" w:cs="Gisha" w:hint="cs"/>
          <w:sz w:val="24"/>
          <w:szCs w:val="24"/>
        </w:rPr>
        <w:t>may</w:t>
      </w:r>
      <w:r w:rsidR="00743FAB" w:rsidRPr="006F1A8D">
        <w:rPr>
          <w:rFonts w:ascii="Gisha" w:hAnsi="Gisha" w:cs="Gisha" w:hint="cs"/>
          <w:sz w:val="24"/>
          <w:szCs w:val="24"/>
        </w:rPr>
        <w:t xml:space="preserve"> be true for</w:t>
      </w:r>
      <w:r w:rsidRPr="006F1A8D">
        <w:rPr>
          <w:rFonts w:ascii="Gisha" w:hAnsi="Gisha" w:cs="Gisha" w:hint="cs"/>
          <w:sz w:val="24"/>
          <w:szCs w:val="24"/>
        </w:rPr>
        <w:t xml:space="preserve"> a mature company like Hector, but if its growth</w:t>
      </w:r>
      <w:r w:rsidR="00F151BA" w:rsidRPr="006F1A8D">
        <w:rPr>
          <w:rFonts w:ascii="Gisha" w:hAnsi="Gisha" w:cs="Gisha" w:hint="cs"/>
          <w:sz w:val="24"/>
          <w:szCs w:val="24"/>
        </w:rPr>
        <w:t xml:space="preserve"> rate</w:t>
      </w:r>
      <w:r w:rsidR="00A802C4" w:rsidRPr="006F1A8D">
        <w:rPr>
          <w:rFonts w:ascii="Gisha" w:hAnsi="Gisha" w:cs="Gisha" w:hint="cs"/>
          <w:sz w:val="24"/>
          <w:szCs w:val="24"/>
        </w:rPr>
        <w:t xml:space="preserve"> or other fundamental factors</w:t>
      </w:r>
      <w:r w:rsidRPr="006F1A8D">
        <w:rPr>
          <w:rFonts w:ascii="Gisha" w:hAnsi="Gisha" w:cs="Gisha" w:hint="cs"/>
          <w:sz w:val="24"/>
          <w:szCs w:val="24"/>
        </w:rPr>
        <w:t xml:space="preserve"> </w:t>
      </w:r>
      <w:r w:rsidR="00743FAB" w:rsidRPr="006F1A8D">
        <w:rPr>
          <w:rFonts w:ascii="Gisha" w:hAnsi="Gisha" w:cs="Gisha" w:hint="cs"/>
          <w:sz w:val="24"/>
          <w:szCs w:val="24"/>
        </w:rPr>
        <w:t xml:space="preserve">are expected to change </w:t>
      </w:r>
      <w:r w:rsidRPr="006F1A8D">
        <w:rPr>
          <w:rFonts w:ascii="Gisha" w:hAnsi="Gisha" w:cs="Gisha" w:hint="cs"/>
          <w:sz w:val="24"/>
          <w:szCs w:val="24"/>
        </w:rPr>
        <w:t xml:space="preserve">over its life, </w:t>
      </w:r>
      <w:r w:rsidR="00F151BA" w:rsidRPr="006F1A8D">
        <w:rPr>
          <w:rFonts w:ascii="Gisha" w:hAnsi="Gisha" w:cs="Gisha" w:hint="cs"/>
          <w:sz w:val="24"/>
          <w:szCs w:val="24"/>
        </w:rPr>
        <w:t xml:space="preserve">using </w:t>
      </w:r>
      <w:r w:rsidRPr="006F1A8D">
        <w:rPr>
          <w:rFonts w:ascii="Gisha" w:hAnsi="Gisha" w:cs="Gisha" w:hint="cs"/>
          <w:sz w:val="24"/>
          <w:szCs w:val="24"/>
        </w:rPr>
        <w:t>a two or three-stage model is more appropriate.</w:t>
      </w:r>
    </w:p>
    <w:p w14:paraId="4F73242B" w14:textId="77777777" w:rsidR="0039108A" w:rsidRPr="006F1A8D" w:rsidRDefault="0039108A" w:rsidP="0039108A">
      <w:pPr>
        <w:pStyle w:val="ListParagraph"/>
        <w:rPr>
          <w:rFonts w:ascii="Gisha" w:eastAsiaTheme="minorHAnsi" w:hAnsi="Gisha" w:cs="Gisha"/>
          <w:sz w:val="24"/>
          <w:szCs w:val="24"/>
        </w:rPr>
      </w:pPr>
    </w:p>
    <w:p w14:paraId="0F3F6070" w14:textId="50A18ADB" w:rsidR="0039108A" w:rsidRPr="006F1A8D" w:rsidRDefault="0039108A" w:rsidP="0039108A">
      <w:pPr>
        <w:pStyle w:val="ListParagraph"/>
        <w:numPr>
          <w:ilvl w:val="0"/>
          <w:numId w:val="29"/>
        </w:numPr>
        <w:ind w:left="720"/>
        <w:rPr>
          <w:rFonts w:ascii="Gisha" w:eastAsiaTheme="minorHAnsi" w:hAnsi="Gisha" w:cs="Gisha"/>
          <w:sz w:val="24"/>
          <w:szCs w:val="24"/>
        </w:rPr>
      </w:pPr>
      <w:r w:rsidRPr="006F1A8D">
        <w:rPr>
          <w:rFonts w:ascii="Gisha" w:eastAsiaTheme="minorHAnsi" w:hAnsi="Gisha" w:cs="Gisha" w:hint="cs"/>
          <w:sz w:val="24"/>
          <w:szCs w:val="24"/>
        </w:rPr>
        <w:t>Instead of using trailing EPS for the last year, normalized EPS may have been used.  Hector is a mature firm selling a necessity so cyclical variations are not material</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but adjustments could be made to eliminate the effect of aggressive accounting policies and non-recurring items.</w:t>
      </w:r>
    </w:p>
    <w:p w14:paraId="0D6361DC" w14:textId="77777777" w:rsidR="0039108A" w:rsidRPr="006F1A8D" w:rsidRDefault="0039108A" w:rsidP="0039108A">
      <w:pPr>
        <w:rPr>
          <w:rFonts w:ascii="Gisha" w:hAnsi="Gisha" w:cs="Gisha"/>
          <w:sz w:val="24"/>
          <w:szCs w:val="24"/>
        </w:rPr>
      </w:pPr>
    </w:p>
    <w:p w14:paraId="38ADFF1A" w14:textId="77777777" w:rsidR="00017C50" w:rsidRPr="006F1A8D" w:rsidRDefault="00017C50" w:rsidP="0039108A">
      <w:pPr>
        <w:rPr>
          <w:rFonts w:ascii="Gisha" w:eastAsiaTheme="minorHAnsi" w:hAnsi="Gisha" w:cs="Gisha"/>
          <w:sz w:val="24"/>
          <w:szCs w:val="24"/>
        </w:rPr>
      </w:pPr>
      <w:r w:rsidRPr="006F1A8D">
        <w:rPr>
          <w:rFonts w:ascii="Gisha" w:hAnsi="Gisha" w:cs="Gisha" w:hint="cs"/>
          <w:sz w:val="24"/>
          <w:szCs w:val="24"/>
        </w:rPr>
        <w:br w:type="page"/>
      </w:r>
    </w:p>
    <w:p w14:paraId="06205B8B" w14:textId="77DE0572" w:rsidR="00651865" w:rsidRPr="006F1A8D" w:rsidRDefault="00651865" w:rsidP="00651865">
      <w:pPr>
        <w:tabs>
          <w:tab w:val="left" w:pos="360"/>
        </w:tabs>
        <w:rPr>
          <w:rFonts w:ascii="Gisha" w:hAnsi="Gisha" w:cs="Gisha"/>
          <w:b/>
          <w:sz w:val="28"/>
          <w:szCs w:val="28"/>
        </w:rPr>
      </w:pPr>
      <w:r w:rsidRPr="006F1A8D">
        <w:rPr>
          <w:rFonts w:ascii="Gisha" w:hAnsi="Gisha" w:cs="Gisha" w:hint="cs"/>
          <w:b/>
          <w:sz w:val="28"/>
          <w:szCs w:val="28"/>
        </w:rPr>
        <w:lastRenderedPageBreak/>
        <w:t>Justified Benchmark Multiple</w:t>
      </w:r>
      <w:r w:rsidR="00A77ECD" w:rsidRPr="006F1A8D">
        <w:rPr>
          <w:rFonts w:ascii="Gisha" w:hAnsi="Gisha" w:cs="Gisha" w:hint="cs"/>
          <w:b/>
          <w:sz w:val="28"/>
          <w:szCs w:val="28"/>
        </w:rPr>
        <w:t xml:space="preserve"> (P/E)</w:t>
      </w:r>
      <w:r w:rsidRPr="006F1A8D">
        <w:rPr>
          <w:rFonts w:ascii="Gisha" w:hAnsi="Gisha" w:cs="Gisha" w:hint="cs"/>
          <w:b/>
          <w:sz w:val="28"/>
          <w:szCs w:val="28"/>
        </w:rPr>
        <w:t xml:space="preserve"> for </w:t>
      </w:r>
      <w:r w:rsidR="00E30928" w:rsidRPr="006F1A8D">
        <w:rPr>
          <w:rFonts w:ascii="Gisha" w:hAnsi="Gisha" w:cs="Gisha" w:hint="cs"/>
          <w:b/>
          <w:sz w:val="28"/>
          <w:szCs w:val="28"/>
        </w:rPr>
        <w:t>an</w:t>
      </w:r>
      <w:r w:rsidR="005B39D0" w:rsidRPr="006F1A8D">
        <w:rPr>
          <w:rFonts w:ascii="Gisha" w:hAnsi="Gisha" w:cs="Gisha" w:hint="cs"/>
          <w:b/>
          <w:sz w:val="28"/>
          <w:szCs w:val="28"/>
        </w:rPr>
        <w:t xml:space="preserve"> </w:t>
      </w:r>
      <w:r w:rsidRPr="006F1A8D">
        <w:rPr>
          <w:rFonts w:ascii="Gisha" w:hAnsi="Gisha" w:cs="Gisha" w:hint="cs"/>
          <w:b/>
          <w:sz w:val="28"/>
          <w:szCs w:val="28"/>
        </w:rPr>
        <w:t xml:space="preserve">Industry </w:t>
      </w:r>
    </w:p>
    <w:p w14:paraId="2264A7D5" w14:textId="77777777" w:rsidR="00651865" w:rsidRPr="006F1A8D" w:rsidRDefault="00651865" w:rsidP="00651865">
      <w:pPr>
        <w:rPr>
          <w:rFonts w:ascii="Gisha" w:hAnsi="Gisha" w:cs="Gisha"/>
          <w:sz w:val="24"/>
          <w:szCs w:val="24"/>
        </w:rPr>
      </w:pPr>
    </w:p>
    <w:p w14:paraId="0A876309" w14:textId="77777777" w:rsidR="001E7907" w:rsidRPr="006F1A8D" w:rsidRDefault="001E7907" w:rsidP="00651865">
      <w:pPr>
        <w:pStyle w:val="ListParagraph"/>
        <w:numPr>
          <w:ilvl w:val="0"/>
          <w:numId w:val="27"/>
        </w:numPr>
        <w:ind w:left="360"/>
        <w:contextualSpacing/>
        <w:rPr>
          <w:rFonts w:ascii="Gisha" w:hAnsi="Gisha" w:cs="Gisha"/>
          <w:sz w:val="24"/>
          <w:szCs w:val="24"/>
        </w:rPr>
      </w:pPr>
    </w:p>
    <w:p w14:paraId="06EEFCC8" w14:textId="77777777" w:rsidR="00651865" w:rsidRPr="006F1A8D" w:rsidRDefault="00651865" w:rsidP="001E7907">
      <w:pPr>
        <w:pStyle w:val="ListParagraph"/>
        <w:ind w:left="360"/>
        <w:contextualSpacing/>
        <w:rPr>
          <w:rFonts w:ascii="Gisha" w:hAnsi="Gisha" w:cs="Gisha"/>
          <w:sz w:val="24"/>
          <w:szCs w:val="24"/>
        </w:rPr>
      </w:pPr>
      <w:r w:rsidRPr="006F1A8D">
        <w:rPr>
          <w:rFonts w:ascii="Gisha" w:hAnsi="Gisha" w:cs="Gisha" w:hint="cs"/>
          <w:sz w:val="24"/>
          <w:szCs w:val="24"/>
        </w:rPr>
        <w:t xml:space="preserve">Justified </w:t>
      </w:r>
      <w:r w:rsidR="00012179" w:rsidRPr="006F1A8D">
        <w:rPr>
          <w:rFonts w:ascii="Gisha" w:hAnsi="Gisha" w:cs="Gisha" w:hint="cs"/>
          <w:sz w:val="24"/>
          <w:szCs w:val="24"/>
        </w:rPr>
        <w:t xml:space="preserve">trailing </w:t>
      </w:r>
      <w:r w:rsidRPr="006F1A8D">
        <w:rPr>
          <w:rFonts w:ascii="Gisha" w:hAnsi="Gisha" w:cs="Gisha" w:hint="cs"/>
          <w:sz w:val="24"/>
          <w:szCs w:val="24"/>
        </w:rPr>
        <w:t xml:space="preserve">P/E = </w:t>
      </w:r>
      <m:oMath>
        <m:f>
          <m:fPr>
            <m:ctrlPr>
              <w:rPr>
                <w:rFonts w:ascii="Cambria Math" w:hAnsi="Cambria Math" w:cs="Gisha" w:hint="cs"/>
                <w:i/>
                <w:sz w:val="28"/>
                <w:szCs w:val="28"/>
              </w:rPr>
            </m:ctrlPr>
          </m:fPr>
          <m:num>
            <m:d>
              <m:dPr>
                <m:ctrlPr>
                  <w:rPr>
                    <w:rFonts w:ascii="Cambria Math" w:hAnsi="Cambria Math" w:cs="Gisha" w:hint="cs"/>
                    <w:i/>
                    <w:sz w:val="28"/>
                    <w:szCs w:val="28"/>
                  </w:rPr>
                </m:ctrlPr>
              </m:dPr>
              <m:e>
                <m:r>
                  <w:rPr>
                    <w:rFonts w:ascii="Cambria Math" w:hAnsi="Cambria Math" w:cs="Gisha" w:hint="cs"/>
                    <w:sz w:val="28"/>
                    <w:szCs w:val="28"/>
                  </w:rPr>
                  <m:t>1- .40</m:t>
                </m:r>
              </m:e>
            </m:d>
            <m:r>
              <w:rPr>
                <w:rFonts w:ascii="Cambria Math" w:hAnsi="Cambria Math" w:cs="Gisha" w:hint="cs"/>
                <w:sz w:val="28"/>
                <w:szCs w:val="28"/>
              </w:rPr>
              <m:t>(1+ .0638)</m:t>
            </m:r>
          </m:num>
          <m:den>
            <m:r>
              <w:rPr>
                <w:rFonts w:ascii="Cambria Math" w:hAnsi="Cambria Math" w:cs="Gisha" w:hint="cs"/>
                <w:sz w:val="28"/>
                <w:szCs w:val="28"/>
              </w:rPr>
              <m:t>.10 - .0638</m:t>
            </m:r>
          </m:den>
        </m:f>
      </m:oMath>
      <w:r w:rsidRPr="006F1A8D">
        <w:rPr>
          <w:rFonts w:ascii="Gisha" w:eastAsiaTheme="minorEastAsia" w:hAnsi="Gisha" w:cs="Gisha" w:hint="cs"/>
          <w:sz w:val="24"/>
          <w:szCs w:val="24"/>
        </w:rPr>
        <w:t xml:space="preserve"> = </w:t>
      </w:r>
      <w:r w:rsidR="007B077C" w:rsidRPr="006F1A8D">
        <w:rPr>
          <w:rFonts w:ascii="Gisha" w:eastAsiaTheme="minorEastAsia" w:hAnsi="Gisha" w:cs="Gisha" w:hint="cs"/>
          <w:sz w:val="24"/>
          <w:szCs w:val="24"/>
        </w:rPr>
        <w:t>1</w:t>
      </w:r>
      <w:r w:rsidR="00E30928" w:rsidRPr="006F1A8D">
        <w:rPr>
          <w:rFonts w:ascii="Gisha" w:eastAsiaTheme="minorEastAsia" w:hAnsi="Gisha" w:cs="Gisha" w:hint="cs"/>
          <w:sz w:val="24"/>
          <w:szCs w:val="24"/>
        </w:rPr>
        <w:t>7.63</w:t>
      </w:r>
    </w:p>
    <w:p w14:paraId="19643417" w14:textId="77777777" w:rsidR="00651865" w:rsidRPr="006F1A8D" w:rsidRDefault="00651865" w:rsidP="00651865">
      <w:pPr>
        <w:rPr>
          <w:rFonts w:ascii="Gisha" w:eastAsiaTheme="minorEastAsia" w:hAnsi="Gisha" w:cs="Gisha"/>
          <w:sz w:val="24"/>
          <w:szCs w:val="24"/>
        </w:rPr>
      </w:pPr>
    </w:p>
    <w:p w14:paraId="342F0902" w14:textId="77777777" w:rsidR="00C371F5" w:rsidRPr="006F1A8D" w:rsidRDefault="00C371F5" w:rsidP="00651865">
      <w:pPr>
        <w:ind w:left="360"/>
        <w:rPr>
          <w:rFonts w:ascii="Gisha" w:eastAsiaTheme="minorEastAsia" w:hAnsi="Gisha" w:cs="Gisha"/>
          <w:sz w:val="24"/>
          <w:szCs w:val="24"/>
        </w:rPr>
      </w:pPr>
      <w:r w:rsidRPr="006F1A8D">
        <w:rPr>
          <w:rFonts w:ascii="Gisha" w:eastAsiaTheme="minorEastAsia" w:hAnsi="Gisha" w:cs="Gisha" w:hint="cs"/>
          <w:sz w:val="24"/>
          <w:szCs w:val="24"/>
        </w:rPr>
        <w:t>k</w:t>
      </w:r>
      <w:r w:rsidRPr="006F1A8D">
        <w:rPr>
          <w:rFonts w:ascii="Gisha" w:eastAsiaTheme="minorEastAsia" w:hAnsi="Gisha" w:cs="Gisha" w:hint="cs"/>
          <w:sz w:val="24"/>
          <w:szCs w:val="24"/>
          <w:vertAlign w:val="subscript"/>
        </w:rPr>
        <w:t>c</w:t>
      </w:r>
      <w:r w:rsidRPr="006F1A8D">
        <w:rPr>
          <w:rFonts w:ascii="Gisha" w:eastAsiaTheme="minorEastAsia" w:hAnsi="Gisha" w:cs="Gisha" w:hint="cs"/>
          <w:sz w:val="24"/>
          <w:szCs w:val="24"/>
        </w:rPr>
        <w:t xml:space="preserve"> = .04 + 1.2 (.05) = </w:t>
      </w:r>
      <w:r w:rsidR="00120B12" w:rsidRPr="006F1A8D">
        <w:rPr>
          <w:rFonts w:ascii="Gisha" w:eastAsiaTheme="minorEastAsia" w:hAnsi="Gisha" w:cs="Gisha" w:hint="cs"/>
          <w:sz w:val="24"/>
          <w:szCs w:val="24"/>
        </w:rPr>
        <w:t>.10</w:t>
      </w:r>
    </w:p>
    <w:p w14:paraId="0B79637A" w14:textId="77777777" w:rsidR="00120B12" w:rsidRPr="006F1A8D" w:rsidRDefault="00120B12" w:rsidP="00651865">
      <w:pPr>
        <w:ind w:left="360"/>
        <w:rPr>
          <w:rFonts w:ascii="Gisha" w:eastAsiaTheme="minorEastAsia" w:hAnsi="Gisha" w:cs="Gisha"/>
          <w:sz w:val="24"/>
          <w:szCs w:val="24"/>
        </w:rPr>
      </w:pPr>
      <w:r w:rsidRPr="006F1A8D">
        <w:rPr>
          <w:rFonts w:ascii="Gisha" w:eastAsiaTheme="minorEastAsia" w:hAnsi="Gisha" w:cs="Gisha" w:hint="cs"/>
          <w:sz w:val="24"/>
          <w:szCs w:val="24"/>
        </w:rPr>
        <w:t>g</w:t>
      </w:r>
      <w:r w:rsidRPr="006F1A8D">
        <w:rPr>
          <w:rFonts w:ascii="Gisha" w:eastAsiaTheme="minorEastAsia" w:hAnsi="Gisha" w:cs="Gisha" w:hint="cs"/>
          <w:sz w:val="24"/>
          <w:szCs w:val="24"/>
          <w:vertAlign w:val="subscript"/>
        </w:rPr>
        <w:t>d</w:t>
      </w:r>
      <w:r w:rsidRPr="006F1A8D">
        <w:rPr>
          <w:rFonts w:ascii="Gisha" w:eastAsiaTheme="minorEastAsia" w:hAnsi="Gisha" w:cs="Gisha" w:hint="cs"/>
          <w:sz w:val="24"/>
          <w:szCs w:val="24"/>
        </w:rPr>
        <w:t xml:space="preserve"> = (.15) (.40) / (1</w:t>
      </w:r>
      <w:r w:rsidR="00FA6365" w:rsidRPr="006F1A8D">
        <w:rPr>
          <w:rFonts w:ascii="Gisha" w:eastAsiaTheme="minorEastAsia" w:hAnsi="Gisha" w:cs="Gisha" w:hint="cs"/>
          <w:sz w:val="24"/>
          <w:szCs w:val="24"/>
        </w:rPr>
        <w:t xml:space="preserve"> </w:t>
      </w:r>
      <w:r w:rsidRPr="006F1A8D">
        <w:rPr>
          <w:rFonts w:ascii="Gisha" w:eastAsiaTheme="minorEastAsia" w:hAnsi="Gisha" w:cs="Gisha" w:hint="cs"/>
          <w:sz w:val="24"/>
          <w:szCs w:val="24"/>
        </w:rPr>
        <w:t xml:space="preserve">- (.15) (.40)) = </w:t>
      </w:r>
      <w:r w:rsidR="0068548D" w:rsidRPr="006F1A8D">
        <w:rPr>
          <w:rFonts w:ascii="Gisha" w:eastAsiaTheme="minorEastAsia" w:hAnsi="Gisha" w:cs="Gisha" w:hint="cs"/>
          <w:sz w:val="24"/>
          <w:szCs w:val="24"/>
        </w:rPr>
        <w:t>.0638</w:t>
      </w:r>
    </w:p>
    <w:p w14:paraId="4AE9F951" w14:textId="77777777" w:rsidR="00E30928" w:rsidRPr="006F1A8D" w:rsidRDefault="00E30928" w:rsidP="00651865">
      <w:pPr>
        <w:ind w:left="360"/>
        <w:rPr>
          <w:rFonts w:ascii="Gisha" w:eastAsiaTheme="minorEastAsia" w:hAnsi="Gisha" w:cs="Gisha"/>
          <w:sz w:val="24"/>
          <w:szCs w:val="24"/>
        </w:rPr>
      </w:pPr>
    </w:p>
    <w:p w14:paraId="0D0E6289" w14:textId="77777777" w:rsidR="00E30928" w:rsidRPr="006F1A8D" w:rsidRDefault="00012179" w:rsidP="00651865">
      <w:pPr>
        <w:ind w:left="360"/>
        <w:rPr>
          <w:rFonts w:ascii="Gisha" w:eastAsiaTheme="minorEastAsia" w:hAnsi="Gisha" w:cs="Gisha"/>
          <w:sz w:val="24"/>
          <w:szCs w:val="24"/>
        </w:rPr>
      </w:pPr>
      <w:r w:rsidRPr="006F1A8D">
        <w:rPr>
          <w:rFonts w:ascii="Gisha" w:eastAsiaTheme="minorEastAsia" w:hAnsi="Gisha" w:cs="Gisha" w:hint="cs"/>
          <w:sz w:val="24"/>
          <w:szCs w:val="24"/>
        </w:rPr>
        <w:t>17.63 × 1.05 = 18.51</w:t>
      </w:r>
    </w:p>
    <w:p w14:paraId="7BE6C788" w14:textId="77777777" w:rsidR="00012179" w:rsidRPr="006F1A8D" w:rsidRDefault="00012179" w:rsidP="00651865">
      <w:pPr>
        <w:ind w:left="360"/>
        <w:rPr>
          <w:rFonts w:ascii="Gisha" w:eastAsiaTheme="minorEastAsia" w:hAnsi="Gisha" w:cs="Gisha"/>
          <w:sz w:val="24"/>
          <w:szCs w:val="24"/>
        </w:rPr>
      </w:pPr>
      <w:r w:rsidRPr="006F1A8D">
        <w:rPr>
          <w:rFonts w:ascii="Gisha" w:eastAsiaTheme="minorEastAsia" w:hAnsi="Gisha" w:cs="Gisha" w:hint="cs"/>
          <w:sz w:val="24"/>
          <w:szCs w:val="24"/>
        </w:rPr>
        <w:t>17.63 × .95 = 16.75</w:t>
      </w:r>
    </w:p>
    <w:p w14:paraId="5F819B39" w14:textId="77777777" w:rsidR="00C371F5" w:rsidRPr="006F1A8D" w:rsidRDefault="00C371F5" w:rsidP="00651865">
      <w:pPr>
        <w:ind w:left="360"/>
        <w:rPr>
          <w:rFonts w:ascii="Gisha" w:eastAsiaTheme="minorEastAsia" w:hAnsi="Gisha" w:cs="Gisha"/>
          <w:sz w:val="24"/>
          <w:szCs w:val="24"/>
        </w:rPr>
      </w:pPr>
    </w:p>
    <w:p w14:paraId="0A2CCC6D" w14:textId="77777777" w:rsidR="00651865" w:rsidRPr="006F1A8D" w:rsidRDefault="00651865" w:rsidP="00651865">
      <w:pPr>
        <w:ind w:left="360"/>
        <w:rPr>
          <w:rFonts w:ascii="Gisha" w:eastAsiaTheme="minorEastAsia" w:hAnsi="Gisha" w:cs="Gisha"/>
          <w:sz w:val="24"/>
          <w:szCs w:val="24"/>
        </w:rPr>
      </w:pPr>
      <w:r w:rsidRPr="006F1A8D">
        <w:rPr>
          <w:rFonts w:ascii="Gisha" w:eastAsiaTheme="minorEastAsia" w:hAnsi="Gisha" w:cs="Gisha" w:hint="cs"/>
          <w:sz w:val="24"/>
          <w:szCs w:val="24"/>
        </w:rPr>
        <w:t>With a current P/E ratio of 2</w:t>
      </w:r>
      <w:r w:rsidR="00E30928" w:rsidRPr="006F1A8D">
        <w:rPr>
          <w:rFonts w:ascii="Gisha" w:eastAsiaTheme="minorEastAsia" w:hAnsi="Gisha" w:cs="Gisha" w:hint="cs"/>
          <w:sz w:val="24"/>
          <w:szCs w:val="24"/>
        </w:rPr>
        <w:t>4</w:t>
      </w:r>
      <w:r w:rsidRPr="006F1A8D">
        <w:rPr>
          <w:rFonts w:ascii="Gisha" w:eastAsiaTheme="minorEastAsia" w:hAnsi="Gisha" w:cs="Gisha" w:hint="cs"/>
          <w:sz w:val="24"/>
          <w:szCs w:val="24"/>
        </w:rPr>
        <w:t xml:space="preserve">, the industry appears to be </w:t>
      </w:r>
      <w:r w:rsidR="007B077C" w:rsidRPr="006F1A8D">
        <w:rPr>
          <w:rFonts w:ascii="Gisha" w:eastAsiaTheme="minorEastAsia" w:hAnsi="Gisha" w:cs="Gisha" w:hint="cs"/>
          <w:sz w:val="24"/>
          <w:szCs w:val="24"/>
        </w:rPr>
        <w:t>overvalued</w:t>
      </w:r>
      <w:r w:rsidRPr="006F1A8D">
        <w:rPr>
          <w:rFonts w:ascii="Gisha" w:eastAsiaTheme="minorEastAsia" w:hAnsi="Gisha" w:cs="Gisha" w:hint="cs"/>
          <w:sz w:val="24"/>
          <w:szCs w:val="24"/>
        </w:rPr>
        <w:t>.</w:t>
      </w:r>
    </w:p>
    <w:p w14:paraId="73AB2898" w14:textId="77777777" w:rsidR="00B8548D" w:rsidRPr="006F1A8D" w:rsidRDefault="00B8548D" w:rsidP="00651865">
      <w:pPr>
        <w:rPr>
          <w:rFonts w:ascii="Gisha" w:eastAsiaTheme="minorEastAsia" w:hAnsi="Gisha" w:cs="Gisha"/>
          <w:sz w:val="24"/>
          <w:szCs w:val="24"/>
        </w:rPr>
      </w:pPr>
    </w:p>
    <w:p w14:paraId="08413580" w14:textId="77777777" w:rsidR="007B077C" w:rsidRPr="006F1A8D" w:rsidRDefault="007B077C" w:rsidP="00651865">
      <w:pPr>
        <w:rPr>
          <w:rFonts w:ascii="Gisha" w:eastAsiaTheme="minorEastAsia" w:hAnsi="Gisha" w:cs="Gisha"/>
          <w:sz w:val="24"/>
          <w:szCs w:val="24"/>
        </w:rPr>
      </w:pPr>
      <w:r w:rsidRPr="006F1A8D">
        <w:rPr>
          <w:rFonts w:ascii="Gisha" w:eastAsiaTheme="minorEastAsia" w:hAnsi="Gisha" w:cs="Gisha" w:hint="cs"/>
          <w:sz w:val="24"/>
          <w:szCs w:val="24"/>
        </w:rPr>
        <w:t>2.</w:t>
      </w:r>
    </w:p>
    <w:p w14:paraId="48AE20BA" w14:textId="7677CCC5" w:rsidR="007B077C" w:rsidRPr="006F1A8D" w:rsidRDefault="00A802C4" w:rsidP="00A802C4">
      <w:pPr>
        <w:ind w:left="360"/>
        <w:rPr>
          <w:rFonts w:ascii="Gisha" w:eastAsiaTheme="minorEastAsia" w:hAnsi="Gisha" w:cs="Gisha"/>
          <w:sz w:val="24"/>
          <w:szCs w:val="24"/>
        </w:rPr>
      </w:pPr>
      <w:r w:rsidRPr="006F1A8D">
        <w:rPr>
          <w:rFonts w:ascii="Gisha" w:eastAsiaTheme="majorEastAsia" w:hAnsi="Gisha" w:cs="Gisha" w:hint="cs"/>
          <w:bCs/>
          <w:sz w:val="24"/>
          <w:szCs w:val="24"/>
        </w:rPr>
        <w:t xml:space="preserve">Many investors do not purchase individual stocks but buy or sell entire industries or stock indexes based on their assessment of whether they are mispriced.  </w:t>
      </w:r>
      <w:r w:rsidR="001E7907" w:rsidRPr="006F1A8D">
        <w:rPr>
          <w:rFonts w:ascii="Gisha" w:eastAsiaTheme="majorEastAsia" w:hAnsi="Gisha" w:cs="Gisha" w:hint="cs"/>
          <w:bCs/>
          <w:sz w:val="24"/>
          <w:szCs w:val="24"/>
        </w:rPr>
        <w:t xml:space="preserve">The same approach as in Part 1 could be applied to a </w:t>
      </w:r>
      <w:r w:rsidR="009C639D" w:rsidRPr="006F1A8D">
        <w:rPr>
          <w:rFonts w:ascii="Gisha" w:eastAsiaTheme="majorEastAsia" w:hAnsi="Gisha" w:cs="Gisha" w:hint="cs"/>
          <w:bCs/>
          <w:sz w:val="24"/>
          <w:szCs w:val="24"/>
        </w:rPr>
        <w:t>broadly</w:t>
      </w:r>
      <w:r w:rsidR="0039108A" w:rsidRPr="006F1A8D">
        <w:rPr>
          <w:rFonts w:ascii="Gisha" w:eastAsiaTheme="majorEastAsia" w:hAnsi="Gisha" w:cs="Gisha" w:hint="cs"/>
          <w:bCs/>
          <w:sz w:val="24"/>
          <w:szCs w:val="24"/>
        </w:rPr>
        <w:t>-</w:t>
      </w:r>
      <w:r w:rsidR="009C639D" w:rsidRPr="006F1A8D">
        <w:rPr>
          <w:rFonts w:ascii="Gisha" w:eastAsiaTheme="majorEastAsia" w:hAnsi="Gisha" w:cs="Gisha" w:hint="cs"/>
          <w:bCs/>
          <w:sz w:val="24"/>
          <w:szCs w:val="24"/>
        </w:rPr>
        <w:t xml:space="preserve">based </w:t>
      </w:r>
      <w:r w:rsidR="001E7907" w:rsidRPr="006F1A8D">
        <w:rPr>
          <w:rFonts w:ascii="Gisha" w:eastAsiaTheme="majorEastAsia" w:hAnsi="Gisha" w:cs="Gisha" w:hint="cs"/>
          <w:bCs/>
          <w:sz w:val="24"/>
          <w:szCs w:val="24"/>
        </w:rPr>
        <w:t xml:space="preserve">stock index like the S&amp;P 500.  </w:t>
      </w:r>
      <w:r w:rsidRPr="006F1A8D">
        <w:rPr>
          <w:rFonts w:ascii="Gisha" w:eastAsiaTheme="majorEastAsia" w:hAnsi="Gisha" w:cs="Gisha" w:hint="cs"/>
          <w:bCs/>
          <w:sz w:val="24"/>
          <w:szCs w:val="24"/>
        </w:rPr>
        <w:t xml:space="preserve">Entire industries or stock indexes can be quickly and economically purchased </w:t>
      </w:r>
      <w:r w:rsidR="00012179" w:rsidRPr="006F1A8D">
        <w:rPr>
          <w:rFonts w:ascii="Gisha" w:eastAsiaTheme="majorEastAsia" w:hAnsi="Gisha" w:cs="Gisha" w:hint="cs"/>
          <w:bCs/>
          <w:sz w:val="24"/>
          <w:szCs w:val="24"/>
        </w:rPr>
        <w:t xml:space="preserve">or sold </w:t>
      </w:r>
      <w:r w:rsidRPr="006F1A8D">
        <w:rPr>
          <w:rFonts w:ascii="Gisha" w:eastAsiaTheme="majorEastAsia" w:hAnsi="Gisha" w:cs="Gisha" w:hint="cs"/>
          <w:bCs/>
          <w:sz w:val="24"/>
          <w:szCs w:val="24"/>
        </w:rPr>
        <w:t>using ETFs.</w:t>
      </w:r>
    </w:p>
    <w:p w14:paraId="5B2A665F" w14:textId="77777777" w:rsidR="007B077C" w:rsidRPr="006F1A8D" w:rsidRDefault="007B077C" w:rsidP="00651865">
      <w:pPr>
        <w:rPr>
          <w:rFonts w:ascii="Gisha" w:eastAsiaTheme="minorEastAsia" w:hAnsi="Gisha" w:cs="Gisha"/>
          <w:sz w:val="24"/>
          <w:szCs w:val="24"/>
        </w:rPr>
      </w:pPr>
    </w:p>
    <w:p w14:paraId="04A62C72" w14:textId="77777777" w:rsidR="00B8548D" w:rsidRPr="006F1A8D" w:rsidRDefault="00A802C4" w:rsidP="00651865">
      <w:pPr>
        <w:rPr>
          <w:rFonts w:ascii="Gisha" w:eastAsiaTheme="minorEastAsia" w:hAnsi="Gisha" w:cs="Gisha"/>
          <w:sz w:val="24"/>
          <w:szCs w:val="24"/>
        </w:rPr>
      </w:pPr>
      <w:r w:rsidRPr="006F1A8D">
        <w:rPr>
          <w:rFonts w:ascii="Gisha" w:eastAsiaTheme="minorEastAsia" w:hAnsi="Gisha" w:cs="Gisha" w:hint="cs"/>
          <w:sz w:val="24"/>
          <w:szCs w:val="24"/>
        </w:rPr>
        <w:t>3</w:t>
      </w:r>
      <w:r w:rsidR="00B8548D" w:rsidRPr="006F1A8D">
        <w:rPr>
          <w:rFonts w:ascii="Gisha" w:eastAsiaTheme="minorEastAsia" w:hAnsi="Gisha" w:cs="Gisha" w:hint="cs"/>
          <w:sz w:val="24"/>
          <w:szCs w:val="24"/>
        </w:rPr>
        <w:t>.</w:t>
      </w:r>
    </w:p>
    <w:p w14:paraId="7603D466" w14:textId="77777777" w:rsidR="00A802C4" w:rsidRPr="006F1A8D" w:rsidRDefault="00651865" w:rsidP="00B8548D">
      <w:pPr>
        <w:ind w:left="360"/>
        <w:rPr>
          <w:rFonts w:ascii="Gisha" w:hAnsi="Gisha" w:cs="Gisha"/>
          <w:sz w:val="24"/>
          <w:szCs w:val="24"/>
        </w:rPr>
      </w:pPr>
      <w:r w:rsidRPr="006F1A8D">
        <w:rPr>
          <w:rFonts w:ascii="Gisha" w:hAnsi="Gisha" w:cs="Gisha" w:hint="cs"/>
          <w:sz w:val="24"/>
          <w:szCs w:val="24"/>
        </w:rPr>
        <w:t xml:space="preserve">Industry P/E = </w:t>
      </w:r>
      <m:oMath>
        <m:f>
          <m:fPr>
            <m:ctrlPr>
              <w:rPr>
                <w:rFonts w:ascii="Cambria Math" w:hAnsi="Cambria Math" w:cs="Gisha" w:hint="cs"/>
                <w:sz w:val="28"/>
                <w:szCs w:val="28"/>
              </w:rPr>
            </m:ctrlPr>
          </m:fPr>
          <m:num>
            <m:r>
              <m:rPr>
                <m:sty m:val="p"/>
              </m:rPr>
              <w:rPr>
                <w:rFonts w:ascii="Cambria Math" w:hAnsi="Cambria Math" w:cs="Gisha" w:hint="cs"/>
                <w:sz w:val="28"/>
                <w:szCs w:val="28"/>
              </w:rPr>
              <m:t>Current market value of all industry shares</m:t>
            </m:r>
          </m:num>
          <m:den>
            <m:r>
              <m:rPr>
                <m:sty m:val="p"/>
              </m:rPr>
              <w:rPr>
                <w:rFonts w:ascii="Cambria Math" w:hAnsi="Cambria Math" w:cs="Gisha" w:hint="cs"/>
                <w:sz w:val="28"/>
                <w:szCs w:val="28"/>
              </w:rPr>
              <m:t>Total of all industry trailing  earnings</m:t>
            </m:r>
          </m:den>
        </m:f>
      </m:oMath>
    </w:p>
    <w:p w14:paraId="0BF835BC" w14:textId="77777777" w:rsidR="00A802C4" w:rsidRPr="006F1A8D" w:rsidRDefault="00A802C4" w:rsidP="00B8548D">
      <w:pPr>
        <w:ind w:left="360"/>
        <w:rPr>
          <w:rFonts w:ascii="Gisha" w:eastAsiaTheme="minorEastAsia" w:hAnsi="Gisha" w:cs="Gisha"/>
          <w:sz w:val="24"/>
          <w:szCs w:val="24"/>
        </w:rPr>
      </w:pPr>
    </w:p>
    <w:p w14:paraId="4C321755" w14:textId="77777777" w:rsidR="00A802C4" w:rsidRPr="006F1A8D" w:rsidRDefault="00A802C4" w:rsidP="00A802C4">
      <w:pPr>
        <w:rPr>
          <w:rFonts w:ascii="Gisha" w:eastAsiaTheme="minorEastAsia" w:hAnsi="Gisha" w:cs="Gisha"/>
          <w:sz w:val="24"/>
          <w:szCs w:val="24"/>
        </w:rPr>
      </w:pPr>
      <w:r w:rsidRPr="006F1A8D">
        <w:rPr>
          <w:rFonts w:ascii="Gisha" w:eastAsiaTheme="minorEastAsia" w:hAnsi="Gisha" w:cs="Gisha" w:hint="cs"/>
          <w:sz w:val="24"/>
          <w:szCs w:val="24"/>
        </w:rPr>
        <w:t>4.</w:t>
      </w:r>
    </w:p>
    <w:p w14:paraId="38B5EDE6" w14:textId="1D953FF3" w:rsidR="00A802C4" w:rsidRPr="006F1A8D" w:rsidRDefault="00A802C4" w:rsidP="00A802C4">
      <w:pPr>
        <w:ind w:left="360"/>
        <w:rPr>
          <w:rFonts w:ascii="Gisha" w:eastAsiaTheme="minorEastAsia" w:hAnsi="Gisha" w:cs="Gisha"/>
          <w:sz w:val="24"/>
          <w:szCs w:val="24"/>
        </w:rPr>
      </w:pPr>
      <w:r w:rsidRPr="006F1A8D">
        <w:rPr>
          <w:rFonts w:ascii="Gisha" w:eastAsiaTheme="minorEastAsia" w:hAnsi="Gisha" w:cs="Gisha" w:hint="cs"/>
          <w:sz w:val="24"/>
          <w:szCs w:val="24"/>
        </w:rPr>
        <w:t xml:space="preserve">Industry beta is calculated by taking a weighted average of the betas </w:t>
      </w:r>
      <w:r w:rsidR="001E7907" w:rsidRPr="006F1A8D">
        <w:rPr>
          <w:rFonts w:ascii="Gisha" w:eastAsiaTheme="minorEastAsia" w:hAnsi="Gisha" w:cs="Gisha" w:hint="cs"/>
          <w:sz w:val="24"/>
          <w:szCs w:val="24"/>
        </w:rPr>
        <w:t>of</w:t>
      </w:r>
      <w:r w:rsidRPr="006F1A8D">
        <w:rPr>
          <w:rFonts w:ascii="Gisha" w:eastAsiaTheme="minorEastAsia" w:hAnsi="Gisha" w:cs="Gisha" w:hint="cs"/>
          <w:sz w:val="24"/>
          <w:szCs w:val="24"/>
        </w:rPr>
        <w:t xml:space="preserve"> each company in the industry.  The weighted average </w:t>
      </w:r>
      <w:r w:rsidR="001E7907" w:rsidRPr="006F1A8D">
        <w:rPr>
          <w:rFonts w:ascii="Gisha" w:eastAsiaTheme="minorEastAsia" w:hAnsi="Gisha" w:cs="Gisha" w:hint="cs"/>
          <w:sz w:val="24"/>
          <w:szCs w:val="24"/>
        </w:rPr>
        <w:t xml:space="preserve">is </w:t>
      </w:r>
      <w:r w:rsidRPr="006F1A8D">
        <w:rPr>
          <w:rFonts w:ascii="Gisha" w:eastAsiaTheme="minorEastAsia" w:hAnsi="Gisha" w:cs="Gisha" w:hint="cs"/>
          <w:sz w:val="24"/>
          <w:szCs w:val="24"/>
        </w:rPr>
        <w:t>based on each company’s market capitalization</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which is the number of shares times their market value.  </w:t>
      </w:r>
      <w:r w:rsidR="00FA6365" w:rsidRPr="006F1A8D">
        <w:rPr>
          <w:rFonts w:ascii="Gisha" w:eastAsiaTheme="minorEastAsia" w:hAnsi="Gisha" w:cs="Gisha" w:hint="cs"/>
          <w:sz w:val="24"/>
          <w:szCs w:val="24"/>
        </w:rPr>
        <w:t>The i</w:t>
      </w:r>
      <w:r w:rsidRPr="006F1A8D">
        <w:rPr>
          <w:rFonts w:ascii="Gisha" w:eastAsiaTheme="minorEastAsia" w:hAnsi="Gisha" w:cs="Gisha" w:hint="cs"/>
          <w:sz w:val="24"/>
          <w:szCs w:val="24"/>
        </w:rPr>
        <w:t xml:space="preserve">ndustry </w:t>
      </w:r>
      <w:r w:rsidR="00FA6365" w:rsidRPr="006F1A8D">
        <w:rPr>
          <w:rFonts w:ascii="Gisha" w:eastAsiaTheme="minorEastAsia" w:hAnsi="Gisha" w:cs="Gisha" w:hint="cs"/>
          <w:sz w:val="24"/>
          <w:szCs w:val="24"/>
        </w:rPr>
        <w:t>retention ratio</w:t>
      </w:r>
      <w:r w:rsidRPr="006F1A8D">
        <w:rPr>
          <w:rFonts w:ascii="Gisha" w:eastAsiaTheme="minorEastAsia" w:hAnsi="Gisha" w:cs="Gisha" w:hint="cs"/>
          <w:sz w:val="24"/>
          <w:szCs w:val="24"/>
        </w:rPr>
        <w:t xml:space="preserve"> and ROE can be calculated by determining the total dividends, earnings, and equity of the industry for the last year.</w:t>
      </w:r>
    </w:p>
    <w:p w14:paraId="3674581D" w14:textId="77777777" w:rsidR="00A802C4" w:rsidRPr="006F1A8D" w:rsidRDefault="00A802C4" w:rsidP="00A802C4">
      <w:pPr>
        <w:rPr>
          <w:rFonts w:ascii="Gisha" w:eastAsiaTheme="minorEastAsia" w:hAnsi="Gisha" w:cs="Gisha"/>
          <w:sz w:val="24"/>
          <w:szCs w:val="24"/>
        </w:rPr>
      </w:pPr>
    </w:p>
    <w:p w14:paraId="286515EC" w14:textId="77777777" w:rsidR="00A802C4" w:rsidRPr="006F1A8D" w:rsidRDefault="00A802C4" w:rsidP="00A802C4">
      <w:pPr>
        <w:rPr>
          <w:rFonts w:ascii="Gisha" w:eastAsiaTheme="minorEastAsia" w:hAnsi="Gisha" w:cs="Gisha"/>
          <w:sz w:val="24"/>
          <w:szCs w:val="24"/>
        </w:rPr>
      </w:pPr>
      <w:r w:rsidRPr="006F1A8D">
        <w:rPr>
          <w:rFonts w:ascii="Gisha" w:eastAsiaTheme="minorEastAsia" w:hAnsi="Gisha" w:cs="Gisha" w:hint="cs"/>
          <w:sz w:val="24"/>
          <w:szCs w:val="24"/>
        </w:rPr>
        <w:t>5.</w:t>
      </w:r>
    </w:p>
    <w:p w14:paraId="4906B9DA" w14:textId="55461D20" w:rsidR="00A802C4" w:rsidRPr="006F1A8D" w:rsidRDefault="00A802C4" w:rsidP="00A802C4">
      <w:pPr>
        <w:ind w:left="360"/>
        <w:rPr>
          <w:rFonts w:ascii="Gisha" w:hAnsi="Gisha" w:cs="Gisha"/>
          <w:sz w:val="24"/>
          <w:szCs w:val="24"/>
        </w:rPr>
      </w:pPr>
      <w:r w:rsidRPr="006F1A8D">
        <w:rPr>
          <w:rFonts w:ascii="Gisha" w:hAnsi="Gisha" w:cs="Gisha" w:hint="cs"/>
          <w:sz w:val="24"/>
          <w:szCs w:val="24"/>
        </w:rPr>
        <w:t xml:space="preserve">This approach assumes a constant growth rate.  This may apply to a mature industry, but if the industry’s growth rate and other fundamental factors </w:t>
      </w:r>
      <w:r w:rsidR="00FA6365" w:rsidRPr="006F1A8D">
        <w:rPr>
          <w:rFonts w:ascii="Gisha" w:hAnsi="Gisha" w:cs="Gisha" w:hint="cs"/>
          <w:sz w:val="24"/>
          <w:szCs w:val="24"/>
        </w:rPr>
        <w:t xml:space="preserve">are expected to </w:t>
      </w:r>
      <w:r w:rsidRPr="006F1A8D">
        <w:rPr>
          <w:rFonts w:ascii="Gisha" w:hAnsi="Gisha" w:cs="Gisha" w:hint="cs"/>
          <w:sz w:val="24"/>
          <w:szCs w:val="24"/>
        </w:rPr>
        <w:t>vary over</w:t>
      </w:r>
      <w:r w:rsidR="00012179" w:rsidRPr="006F1A8D">
        <w:rPr>
          <w:rFonts w:ascii="Gisha" w:hAnsi="Gisha" w:cs="Gisha" w:hint="cs"/>
          <w:sz w:val="24"/>
          <w:szCs w:val="24"/>
        </w:rPr>
        <w:t xml:space="preserve"> time</w:t>
      </w:r>
      <w:r w:rsidRPr="006F1A8D">
        <w:rPr>
          <w:rFonts w:ascii="Gisha" w:hAnsi="Gisha" w:cs="Gisha" w:hint="cs"/>
          <w:sz w:val="24"/>
          <w:szCs w:val="24"/>
        </w:rPr>
        <w:t>, using a two or three-stage model is more appropriate.</w:t>
      </w:r>
      <w:r w:rsidR="009C639D" w:rsidRPr="006F1A8D">
        <w:rPr>
          <w:rFonts w:ascii="Gisha" w:hAnsi="Gisha" w:cs="Gisha" w:hint="cs"/>
          <w:sz w:val="24"/>
          <w:szCs w:val="24"/>
        </w:rPr>
        <w:t xml:space="preserve">  If this approach </w:t>
      </w:r>
      <w:r w:rsidR="00C250A7">
        <w:rPr>
          <w:rFonts w:ascii="Gisha" w:hAnsi="Gisha" w:cs="Gisha"/>
          <w:sz w:val="24"/>
          <w:szCs w:val="24"/>
        </w:rPr>
        <w:t>were</w:t>
      </w:r>
      <w:r w:rsidR="009C639D" w:rsidRPr="006F1A8D">
        <w:rPr>
          <w:rFonts w:ascii="Gisha" w:hAnsi="Gisha" w:cs="Gisha" w:hint="cs"/>
          <w:sz w:val="24"/>
          <w:szCs w:val="24"/>
        </w:rPr>
        <w:t xml:space="preserve"> applied to a broadly</w:t>
      </w:r>
      <w:r w:rsidR="006F4AA5" w:rsidRPr="006F1A8D">
        <w:rPr>
          <w:rFonts w:ascii="Gisha" w:hAnsi="Gisha" w:cs="Gisha" w:hint="cs"/>
          <w:sz w:val="24"/>
          <w:szCs w:val="24"/>
        </w:rPr>
        <w:t>-</w:t>
      </w:r>
      <w:r w:rsidR="009C639D" w:rsidRPr="006F1A8D">
        <w:rPr>
          <w:rFonts w:ascii="Gisha" w:hAnsi="Gisha" w:cs="Gisha" w:hint="cs"/>
          <w:sz w:val="24"/>
          <w:szCs w:val="24"/>
        </w:rPr>
        <w:t>based stock index like the S&amp;P 500, a one-stage model would be</w:t>
      </w:r>
      <w:r w:rsidR="00FA6365" w:rsidRPr="006F1A8D">
        <w:rPr>
          <w:rFonts w:ascii="Gisha" w:hAnsi="Gisha" w:cs="Gisha" w:hint="cs"/>
          <w:sz w:val="24"/>
          <w:szCs w:val="24"/>
        </w:rPr>
        <w:t xml:space="preserve"> </w:t>
      </w:r>
      <w:r w:rsidR="009C639D" w:rsidRPr="006F1A8D">
        <w:rPr>
          <w:rFonts w:ascii="Gisha" w:hAnsi="Gisha" w:cs="Gisha" w:hint="cs"/>
          <w:sz w:val="24"/>
          <w:szCs w:val="24"/>
        </w:rPr>
        <w:t>appropriate</w:t>
      </w:r>
      <w:r w:rsidR="00FA6365" w:rsidRPr="006F1A8D">
        <w:rPr>
          <w:rFonts w:ascii="Gisha" w:hAnsi="Gisha" w:cs="Gisha" w:hint="cs"/>
          <w:sz w:val="24"/>
          <w:szCs w:val="24"/>
        </w:rPr>
        <w:t xml:space="preserve"> as the fundamentals </w:t>
      </w:r>
      <w:r w:rsidR="00012179" w:rsidRPr="006F1A8D">
        <w:rPr>
          <w:rFonts w:ascii="Gisha" w:hAnsi="Gisha" w:cs="Gisha" w:hint="cs"/>
          <w:sz w:val="24"/>
          <w:szCs w:val="24"/>
        </w:rPr>
        <w:t>would</w:t>
      </w:r>
      <w:r w:rsidR="00FA6365" w:rsidRPr="006F1A8D">
        <w:rPr>
          <w:rFonts w:ascii="Gisha" w:hAnsi="Gisha" w:cs="Gisha" w:hint="cs"/>
          <w:sz w:val="24"/>
          <w:szCs w:val="24"/>
        </w:rPr>
        <w:t xml:space="preserve"> likely remain constant</w:t>
      </w:r>
      <w:r w:rsidR="009C639D" w:rsidRPr="006F1A8D">
        <w:rPr>
          <w:rFonts w:ascii="Gisha" w:hAnsi="Gisha" w:cs="Gisha" w:hint="cs"/>
          <w:sz w:val="24"/>
          <w:szCs w:val="24"/>
        </w:rPr>
        <w:t>.</w:t>
      </w:r>
    </w:p>
    <w:p w14:paraId="2214C61A" w14:textId="77777777" w:rsidR="006F4AA5" w:rsidRPr="006F1A8D" w:rsidRDefault="006F4AA5" w:rsidP="00A802C4">
      <w:pPr>
        <w:ind w:left="360"/>
        <w:rPr>
          <w:rFonts w:ascii="Gisha" w:eastAsiaTheme="minorEastAsia" w:hAnsi="Gisha" w:cs="Gisha"/>
          <w:sz w:val="24"/>
          <w:szCs w:val="24"/>
        </w:rPr>
      </w:pPr>
    </w:p>
    <w:p w14:paraId="1200881F" w14:textId="77777777" w:rsidR="006F4AA5" w:rsidRPr="006F1A8D" w:rsidRDefault="006F4AA5">
      <w:pPr>
        <w:rPr>
          <w:rFonts w:ascii="Gisha" w:hAnsi="Gisha" w:cs="Gisha"/>
          <w:b/>
          <w:sz w:val="28"/>
          <w:szCs w:val="28"/>
        </w:rPr>
      </w:pPr>
      <w:r w:rsidRPr="006F1A8D">
        <w:rPr>
          <w:rFonts w:ascii="Gisha" w:hAnsi="Gisha" w:cs="Gisha" w:hint="cs"/>
          <w:b/>
          <w:sz w:val="28"/>
          <w:szCs w:val="28"/>
        </w:rPr>
        <w:br w:type="page"/>
      </w:r>
    </w:p>
    <w:p w14:paraId="3972DB56" w14:textId="300A30D1" w:rsidR="006F4AA5" w:rsidRPr="006F1A8D" w:rsidRDefault="006F4AA5" w:rsidP="006F4AA5">
      <w:pPr>
        <w:rPr>
          <w:rFonts w:ascii="Gisha" w:hAnsi="Gisha" w:cs="Gisha"/>
          <w:b/>
          <w:sz w:val="28"/>
          <w:szCs w:val="28"/>
        </w:rPr>
      </w:pPr>
      <w:r w:rsidRPr="006F1A8D">
        <w:rPr>
          <w:rFonts w:ascii="Gisha" w:hAnsi="Gisha" w:cs="Gisha" w:hint="cs"/>
          <w:b/>
          <w:sz w:val="28"/>
          <w:szCs w:val="28"/>
        </w:rPr>
        <w:lastRenderedPageBreak/>
        <w:t>Justified Benchmark Multiple</w:t>
      </w:r>
      <w:r w:rsidR="00E67AA0" w:rsidRPr="006F1A8D">
        <w:rPr>
          <w:rFonts w:ascii="Gisha" w:hAnsi="Gisha" w:cs="Gisha" w:hint="cs"/>
          <w:b/>
          <w:sz w:val="28"/>
          <w:szCs w:val="28"/>
        </w:rPr>
        <w:t xml:space="preserve"> (P/E)</w:t>
      </w:r>
      <w:r w:rsidRPr="006F1A8D">
        <w:rPr>
          <w:rFonts w:ascii="Gisha" w:hAnsi="Gisha" w:cs="Gisha" w:hint="cs"/>
          <w:b/>
          <w:sz w:val="28"/>
          <w:szCs w:val="28"/>
        </w:rPr>
        <w:t xml:space="preserve"> </w:t>
      </w:r>
      <w:r w:rsidR="00E67AA0" w:rsidRPr="006F1A8D">
        <w:rPr>
          <w:rFonts w:ascii="Gisha" w:hAnsi="Gisha" w:cs="Gisha" w:hint="cs"/>
          <w:b/>
          <w:sz w:val="28"/>
          <w:szCs w:val="28"/>
        </w:rPr>
        <w:t>U</w:t>
      </w:r>
      <w:r w:rsidR="00012179" w:rsidRPr="006F1A8D">
        <w:rPr>
          <w:rFonts w:ascii="Gisha" w:hAnsi="Gisha" w:cs="Gisha" w:hint="cs"/>
          <w:b/>
          <w:sz w:val="28"/>
          <w:szCs w:val="28"/>
        </w:rPr>
        <w:t xml:space="preserve">sing a 2-Stage Model </w:t>
      </w:r>
      <w:r w:rsidRPr="006F1A8D">
        <w:rPr>
          <w:rFonts w:ascii="Gisha" w:hAnsi="Gisha" w:cs="Gisha" w:hint="cs"/>
          <w:b/>
          <w:sz w:val="28"/>
          <w:szCs w:val="28"/>
        </w:rPr>
        <w:t xml:space="preserve">at </w:t>
      </w:r>
      <w:r w:rsidR="00FA6365" w:rsidRPr="006F1A8D">
        <w:rPr>
          <w:rFonts w:ascii="Gisha" w:hAnsi="Gisha" w:cs="Gisha" w:hint="cs"/>
          <w:b/>
          <w:sz w:val="28"/>
          <w:szCs w:val="28"/>
        </w:rPr>
        <w:t>Dixon</w:t>
      </w:r>
    </w:p>
    <w:p w14:paraId="0655566D" w14:textId="77777777" w:rsidR="006F4AA5" w:rsidRPr="006F1A8D" w:rsidRDefault="006F4AA5" w:rsidP="00F34EEE">
      <w:pPr>
        <w:rPr>
          <w:rFonts w:ascii="Gisha" w:eastAsiaTheme="minorEastAsia" w:hAnsi="Gisha" w:cs="Gisha"/>
          <w:sz w:val="24"/>
          <w:szCs w:val="24"/>
        </w:rPr>
      </w:pPr>
    </w:p>
    <w:p w14:paraId="12E14175" w14:textId="77777777" w:rsidR="00F34EEE" w:rsidRPr="006F1A8D" w:rsidRDefault="00F34EEE" w:rsidP="00F34EEE">
      <w:pPr>
        <w:rPr>
          <w:rFonts w:ascii="Gisha" w:eastAsiaTheme="minorEastAsia" w:hAnsi="Gisha" w:cs="Gisha"/>
          <w:sz w:val="24"/>
          <w:szCs w:val="24"/>
        </w:rPr>
      </w:pPr>
      <w:r w:rsidRPr="006F1A8D">
        <w:rPr>
          <w:rFonts w:ascii="Gisha" w:eastAsiaTheme="minorEastAsia" w:hAnsi="Gisha" w:cs="Gisha" w:hint="cs"/>
          <w:sz w:val="24"/>
          <w:szCs w:val="24"/>
        </w:rPr>
        <w:t>1.</w:t>
      </w:r>
    </w:p>
    <w:p w14:paraId="6698DF46" w14:textId="77777777" w:rsidR="006F4AA5" w:rsidRPr="006F1A8D" w:rsidRDefault="00EE3DF6" w:rsidP="00F34EEE">
      <w:pPr>
        <w:ind w:firstLine="360"/>
        <w:rPr>
          <w:rFonts w:ascii="Gisha" w:eastAsiaTheme="minorEastAsia" w:hAnsi="Gisha" w:cs="Gisha"/>
          <w:sz w:val="32"/>
          <w:szCs w:val="32"/>
        </w:rPr>
      </w:pPr>
      <m:oMath>
        <m:f>
          <m:fPr>
            <m:ctrlPr>
              <w:rPr>
                <w:rFonts w:ascii="Cambria Math" w:eastAsiaTheme="minorHAnsi" w:hAnsi="Cambria Math" w:cs="Gisha" w:hint="cs"/>
                <w:sz w:val="32"/>
                <w:szCs w:val="32"/>
              </w:rPr>
            </m:ctrlPr>
          </m:fPr>
          <m:num>
            <m:sSub>
              <m:sSubPr>
                <m:ctrlPr>
                  <w:rPr>
                    <w:rFonts w:ascii="Cambria Math" w:eastAsiaTheme="minorHAnsi" w:hAnsi="Cambria Math" w:cs="Gisha" w:hint="cs"/>
                    <w:sz w:val="32"/>
                    <w:szCs w:val="32"/>
                  </w:rPr>
                </m:ctrlPr>
              </m:sSubPr>
              <m:e>
                <m:r>
                  <m:rPr>
                    <m:sty m:val="p"/>
                  </m:rPr>
                  <w:rPr>
                    <w:rFonts w:ascii="Cambria Math" w:eastAsiaTheme="minorHAnsi" w:hAnsi="Cambria Math" w:cs="Gisha" w:hint="cs"/>
                    <w:sz w:val="32"/>
                    <w:szCs w:val="32"/>
                  </w:rPr>
                  <m:t>P</m:t>
                </m:r>
              </m:e>
              <m:sub>
                <m:r>
                  <m:rPr>
                    <m:sty m:val="p"/>
                  </m:rPr>
                  <w:rPr>
                    <w:rFonts w:ascii="Cambria Math" w:eastAsiaTheme="minorHAnsi" w:hAnsi="Cambria Math" w:cs="Gisha" w:hint="cs"/>
                    <w:sz w:val="32"/>
                    <w:szCs w:val="32"/>
                  </w:rPr>
                  <m:t>0</m:t>
                </m:r>
              </m:sub>
            </m:sSub>
          </m:num>
          <m:den>
            <m:sSub>
              <m:sSubPr>
                <m:ctrlPr>
                  <w:rPr>
                    <w:rFonts w:ascii="Cambria Math" w:eastAsiaTheme="minorHAnsi" w:hAnsi="Cambria Math" w:cs="Gisha" w:hint="cs"/>
                    <w:sz w:val="32"/>
                    <w:szCs w:val="32"/>
                  </w:rPr>
                </m:ctrlPr>
              </m:sSubPr>
              <m:e>
                <m:r>
                  <m:rPr>
                    <m:sty m:val="p"/>
                  </m:rPr>
                  <w:rPr>
                    <w:rFonts w:ascii="Cambria Math" w:eastAsiaTheme="minorHAnsi" w:hAnsi="Cambria Math" w:cs="Gisha" w:hint="cs"/>
                    <w:sz w:val="32"/>
                    <w:szCs w:val="32"/>
                  </w:rPr>
                  <m:t>E</m:t>
                </m:r>
              </m:e>
              <m:sub>
                <m:r>
                  <m:rPr>
                    <m:sty m:val="p"/>
                  </m:rPr>
                  <w:rPr>
                    <w:rFonts w:ascii="Cambria Math" w:eastAsiaTheme="minorHAnsi" w:hAnsi="Cambria Math" w:cs="Gisha" w:hint="cs"/>
                    <w:sz w:val="32"/>
                    <w:szCs w:val="32"/>
                  </w:rPr>
                  <m:t>0</m:t>
                </m:r>
              </m:sub>
            </m:sSub>
          </m:den>
        </m:f>
      </m:oMath>
      <w:r w:rsidR="006F4AA5" w:rsidRPr="006F1A8D">
        <w:rPr>
          <w:rFonts w:ascii="Gisha" w:eastAsiaTheme="minorHAnsi"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.40</m:t>
                    </m:r>
                  </m:e>
                </m:d>
                <m:r>
                  <w:rPr>
                    <w:rFonts w:ascii="Cambria Math" w:eastAsiaTheme="minorHAnsi" w:hAnsi="Cambria Math" w:cs="Gisha" w:hint="cs"/>
                    <w:sz w:val="32"/>
                    <w:szCs w:val="32"/>
                  </w:rPr>
                  <m:t>(1+.191)</m:t>
                </m:r>
              </m:e>
              <m:sup>
                <m:r>
                  <w:rPr>
                    <w:rFonts w:ascii="Cambria Math" w:eastAsiaTheme="minorHAnsi" w:hAnsi="Cambria Math" w:cs="Gisha" w:hint="cs"/>
                    <w:sz w:val="32"/>
                    <w:szCs w:val="32"/>
                  </w:rPr>
                  <m:t>1</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(1+.105)</m:t>
                </m:r>
              </m:e>
              <m:sup>
                <m:r>
                  <w:rPr>
                    <w:rFonts w:ascii="Cambria Math" w:eastAsiaTheme="minorHAnsi" w:hAnsi="Cambria Math" w:cs="Gisha" w:hint="cs"/>
                    <w:sz w:val="32"/>
                    <w:szCs w:val="32"/>
                  </w:rPr>
                  <m:t>1</m:t>
                </m:r>
              </m:sup>
            </m:sSup>
          </m:den>
        </m:f>
      </m:oMath>
      <w:r w:rsidR="006F4AA5"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.40</m:t>
                    </m:r>
                  </m:e>
                </m:d>
                <m:r>
                  <w:rPr>
                    <w:rFonts w:ascii="Cambria Math" w:eastAsiaTheme="minorHAnsi" w:hAnsi="Cambria Math" w:cs="Gisha" w:hint="cs"/>
                    <w:sz w:val="32"/>
                    <w:szCs w:val="32"/>
                  </w:rPr>
                  <m:t>(1+.191)</m:t>
                </m:r>
              </m:e>
              <m:sup>
                <m:r>
                  <w:rPr>
                    <w:rFonts w:ascii="Cambria Math" w:eastAsiaTheme="minorHAnsi" w:hAnsi="Cambria Math" w:cs="Gisha" w:hint="cs"/>
                    <w:sz w:val="32"/>
                    <w:szCs w:val="32"/>
                  </w:rPr>
                  <m:t>2</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(1+.105)</m:t>
                </m:r>
              </m:e>
              <m:sup>
                <m:r>
                  <w:rPr>
                    <w:rFonts w:ascii="Cambria Math" w:eastAsiaTheme="minorHAnsi" w:hAnsi="Cambria Math" w:cs="Gisha" w:hint="cs"/>
                    <w:sz w:val="32"/>
                    <w:szCs w:val="32"/>
                  </w:rPr>
                  <m:t>2</m:t>
                </m:r>
              </m:sup>
            </m:sSup>
          </m:den>
        </m:f>
      </m:oMath>
      <w:r w:rsidR="006F4AA5" w:rsidRPr="006F1A8D">
        <w:rPr>
          <w:rFonts w:ascii="Gisha" w:eastAsiaTheme="minorEastAsia" w:hAnsi="Gisha" w:cs="Gisha" w:hint="cs"/>
          <w:sz w:val="32"/>
          <w:szCs w:val="32"/>
        </w:rPr>
        <w:t xml:space="preserve"> + </w:t>
      </w:r>
      <m:oMath>
        <m:f>
          <m:fPr>
            <m:ctrlPr>
              <w:rPr>
                <w:rFonts w:ascii="Cambria Math" w:eastAsiaTheme="minorHAnsi" w:hAnsi="Cambria Math" w:cs="Gisha" w:hint="cs"/>
                <w:i/>
                <w:sz w:val="32"/>
                <w:szCs w:val="32"/>
              </w:rPr>
            </m:ctrlPr>
          </m:fPr>
          <m:num>
            <m:sSup>
              <m:sSupPr>
                <m:ctrlPr>
                  <w:rPr>
                    <w:rFonts w:ascii="Cambria Math" w:eastAsiaTheme="minorHAnsi" w:hAnsi="Cambria Math" w:cs="Gisha" w:hint="cs"/>
                    <w:i/>
                    <w:sz w:val="32"/>
                    <w:szCs w:val="32"/>
                  </w:rPr>
                </m:ctrlPr>
              </m:sSupPr>
              <m:e>
                <m:d>
                  <m:dPr>
                    <m:ctrlPr>
                      <w:rPr>
                        <w:rFonts w:ascii="Cambria Math" w:eastAsiaTheme="minorHAnsi" w:hAnsi="Cambria Math" w:cs="Gisha" w:hint="cs"/>
                        <w:i/>
                        <w:sz w:val="32"/>
                        <w:szCs w:val="32"/>
                      </w:rPr>
                    </m:ctrlPr>
                  </m:dPr>
                  <m:e>
                    <m:r>
                      <w:rPr>
                        <w:rFonts w:ascii="Cambria Math" w:eastAsiaTheme="minorHAnsi" w:hAnsi="Cambria Math" w:cs="Gisha" w:hint="cs"/>
                        <w:sz w:val="32"/>
                        <w:szCs w:val="32"/>
                      </w:rPr>
                      <m:t>.40</m:t>
                    </m:r>
                  </m:e>
                </m:d>
                <m:r>
                  <w:rPr>
                    <w:rFonts w:ascii="Cambria Math" w:eastAsiaTheme="minorHAnsi" w:hAnsi="Cambria Math" w:cs="Gisha" w:hint="cs"/>
                    <w:sz w:val="32"/>
                    <w:szCs w:val="32"/>
                  </w:rPr>
                  <m:t>(1+.191)</m:t>
                </m:r>
              </m:e>
              <m:sup>
                <m:r>
                  <w:rPr>
                    <w:rFonts w:ascii="Cambria Math" w:eastAsiaTheme="minorHAnsi" w:hAnsi="Cambria Math" w:cs="Gisha" w:hint="cs"/>
                    <w:sz w:val="32"/>
                    <w:szCs w:val="32"/>
                  </w:rPr>
                  <m:t>3</m:t>
                </m:r>
              </m:sup>
            </m:sSup>
          </m:num>
          <m:den>
            <m:sSup>
              <m:sSupPr>
                <m:ctrlPr>
                  <w:rPr>
                    <w:rFonts w:ascii="Cambria Math" w:eastAsiaTheme="minorHAnsi" w:hAnsi="Cambria Math" w:cs="Gisha" w:hint="cs"/>
                    <w:i/>
                    <w:sz w:val="32"/>
                    <w:szCs w:val="32"/>
                  </w:rPr>
                </m:ctrlPr>
              </m:sSupPr>
              <m:e>
                <m:r>
                  <w:rPr>
                    <w:rFonts w:ascii="Cambria Math" w:eastAsiaTheme="minorHAnsi" w:hAnsi="Cambria Math" w:cs="Gisha" w:hint="cs"/>
                    <w:sz w:val="32"/>
                    <w:szCs w:val="32"/>
                  </w:rPr>
                  <m:t>(1+.105)</m:t>
                </m:r>
              </m:e>
              <m:sup>
                <m:r>
                  <w:rPr>
                    <w:rFonts w:ascii="Cambria Math" w:eastAsiaTheme="minorHAnsi" w:hAnsi="Cambria Math" w:cs="Gisha" w:hint="cs"/>
                    <w:sz w:val="32"/>
                    <w:szCs w:val="32"/>
                  </w:rPr>
                  <m:t>3</m:t>
                </m:r>
              </m:sup>
            </m:sSup>
          </m:den>
        </m:f>
      </m:oMath>
      <w:r w:rsidR="006F4AA5" w:rsidRPr="006F1A8D">
        <w:rPr>
          <w:rFonts w:ascii="Gisha" w:eastAsiaTheme="minorEastAsia" w:hAnsi="Gisha" w:cs="Gisha" w:hint="cs"/>
          <w:sz w:val="32"/>
          <w:szCs w:val="32"/>
        </w:rPr>
        <w:t xml:space="preserve"> + </w:t>
      </w:r>
      <m:oMath>
        <m:f>
          <m:fPr>
            <m:ctrlPr>
              <w:rPr>
                <w:rFonts w:ascii="Cambria Math" w:eastAsiaTheme="minorEastAsia" w:hAnsi="Cambria Math" w:cs="Gisha" w:hint="cs"/>
                <w:i/>
                <w:sz w:val="32"/>
                <w:szCs w:val="32"/>
              </w:rPr>
            </m:ctrlPr>
          </m:fPr>
          <m:num>
            <m:f>
              <m:fPr>
                <m:ctrlPr>
                  <w:rPr>
                    <w:rFonts w:ascii="Cambria Math" w:eastAsiaTheme="minorEastAsia" w:hAnsi="Cambria Math" w:cs="Gisha" w:hint="cs"/>
                    <w:i/>
                    <w:sz w:val="32"/>
                    <w:szCs w:val="32"/>
                  </w:rPr>
                </m:ctrlPr>
              </m:fPr>
              <m:num>
                <m:d>
                  <m:dPr>
                    <m:ctrlPr>
                      <w:rPr>
                        <w:rFonts w:ascii="Cambria Math" w:eastAsiaTheme="minorEastAsia" w:hAnsi="Cambria Math" w:cs="Gisha" w:hint="cs"/>
                        <w:i/>
                        <w:sz w:val="32"/>
                        <w:szCs w:val="32"/>
                      </w:rPr>
                    </m:ctrlPr>
                  </m:dPr>
                  <m:e>
                    <m:r>
                      <w:rPr>
                        <w:rFonts w:ascii="Cambria Math" w:eastAsiaTheme="minorEastAsia" w:hAnsi="Cambria Math" w:cs="Gisha" w:hint="cs"/>
                        <w:sz w:val="32"/>
                        <w:szCs w:val="32"/>
                      </w:rPr>
                      <m:t>.70</m:t>
                    </m:r>
                  </m:e>
                </m:d>
                <m:sSup>
                  <m:sSupPr>
                    <m:ctrlPr>
                      <w:rPr>
                        <w:rFonts w:ascii="Cambria Math" w:eastAsiaTheme="minorEastAsia" w:hAnsi="Cambria Math" w:cs="Gisha" w:hint="cs"/>
                        <w:i/>
                        <w:sz w:val="32"/>
                        <w:szCs w:val="32"/>
                      </w:rPr>
                    </m:ctrlPr>
                  </m:sSupPr>
                  <m:e>
                    <m:d>
                      <m:dPr>
                        <m:ctrlPr>
                          <w:rPr>
                            <w:rFonts w:ascii="Cambria Math" w:eastAsiaTheme="minorEastAsia" w:hAnsi="Cambria Math" w:cs="Gisha" w:hint="cs"/>
                            <w:i/>
                            <w:sz w:val="32"/>
                            <w:szCs w:val="32"/>
                          </w:rPr>
                        </m:ctrlPr>
                      </m:dPr>
                      <m:e>
                        <m:r>
                          <w:rPr>
                            <w:rFonts w:ascii="Cambria Math" w:eastAsiaTheme="minorEastAsia" w:hAnsi="Cambria Math" w:cs="Gisha" w:hint="cs"/>
                            <w:sz w:val="32"/>
                            <w:szCs w:val="32"/>
                          </w:rPr>
                          <m:t>1+.191</m:t>
                        </m:r>
                      </m:e>
                    </m:d>
                  </m:e>
                  <m:sup>
                    <m:r>
                      <w:rPr>
                        <w:rFonts w:ascii="Cambria Math" w:eastAsiaTheme="minorEastAsia" w:hAnsi="Cambria Math" w:cs="Gisha" w:hint="cs"/>
                        <w:sz w:val="32"/>
                        <w:szCs w:val="32"/>
                      </w:rPr>
                      <m:t>3</m:t>
                    </m:r>
                  </m:sup>
                </m:sSup>
                <m:r>
                  <w:rPr>
                    <w:rFonts w:ascii="Cambria Math" w:eastAsiaTheme="minorEastAsia" w:hAnsi="Cambria Math" w:cs="Gisha" w:hint="cs"/>
                    <w:sz w:val="32"/>
                    <w:szCs w:val="32"/>
                  </w:rPr>
                  <m:t>(1+.039)</m:t>
                </m:r>
              </m:num>
              <m:den>
                <m:r>
                  <w:rPr>
                    <w:rFonts w:ascii="Cambria Math" w:eastAsiaTheme="minorEastAsia" w:hAnsi="Cambria Math" w:cs="Gisha" w:hint="cs"/>
                    <w:sz w:val="32"/>
                    <w:szCs w:val="32"/>
                  </w:rPr>
                  <m:t>(.095-.039)</m:t>
                </m:r>
              </m:den>
            </m:f>
          </m:num>
          <m:den>
            <m:sSup>
              <m:sSupPr>
                <m:ctrlPr>
                  <w:rPr>
                    <w:rFonts w:ascii="Cambria Math" w:eastAsiaTheme="minorEastAsia" w:hAnsi="Cambria Math" w:cs="Gisha" w:hint="cs"/>
                    <w:i/>
                    <w:sz w:val="32"/>
                    <w:szCs w:val="32"/>
                  </w:rPr>
                </m:ctrlPr>
              </m:sSupPr>
              <m:e>
                <m:r>
                  <w:rPr>
                    <w:rFonts w:ascii="Cambria Math" w:eastAsiaTheme="minorEastAsia" w:hAnsi="Cambria Math" w:cs="Gisha" w:hint="cs"/>
                    <w:sz w:val="32"/>
                    <w:szCs w:val="32"/>
                  </w:rPr>
                  <m:t>(1+.105)</m:t>
                </m:r>
              </m:e>
              <m:sup>
                <m:r>
                  <w:rPr>
                    <w:rFonts w:ascii="Cambria Math" w:eastAsiaTheme="minorEastAsia" w:hAnsi="Cambria Math" w:cs="Gisha" w:hint="cs"/>
                    <w:sz w:val="32"/>
                    <w:szCs w:val="32"/>
                  </w:rPr>
                  <m:t>3</m:t>
                </m:r>
              </m:sup>
            </m:sSup>
          </m:den>
        </m:f>
      </m:oMath>
    </w:p>
    <w:p w14:paraId="11BA5BFF" w14:textId="77777777" w:rsidR="00F34EEE" w:rsidRPr="006F1A8D" w:rsidRDefault="00F34EEE" w:rsidP="00F34EEE">
      <w:pPr>
        <w:ind w:firstLine="360"/>
        <w:rPr>
          <w:rFonts w:ascii="Gisha" w:eastAsiaTheme="minorEastAsia" w:hAnsi="Gisha" w:cs="Gisha"/>
          <w:sz w:val="32"/>
          <w:szCs w:val="32"/>
        </w:rPr>
      </w:pPr>
    </w:p>
    <w:p w14:paraId="3567F7C4" w14:textId="77777777" w:rsidR="00F24579" w:rsidRPr="006F1A8D" w:rsidRDefault="00F24579"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746EA2" w:rsidRPr="006F1A8D">
        <w:rPr>
          <w:rFonts w:ascii="Gisha" w:eastAsiaTheme="minorEastAsia" w:hAnsi="Gisha" w:cs="Gisha" w:hint="cs"/>
          <w:sz w:val="24"/>
          <w:szCs w:val="24"/>
        </w:rPr>
        <w:t xml:space="preserve"> 17.66</w:t>
      </w:r>
    </w:p>
    <w:p w14:paraId="7098E188" w14:textId="77777777" w:rsidR="00746EA2" w:rsidRPr="006F1A8D" w:rsidRDefault="00746EA2" w:rsidP="00F34EEE">
      <w:pPr>
        <w:ind w:firstLine="360"/>
        <w:rPr>
          <w:rFonts w:ascii="Gisha" w:eastAsiaTheme="minorEastAsia" w:hAnsi="Gisha" w:cs="Gisha"/>
          <w:sz w:val="24"/>
          <w:szCs w:val="24"/>
        </w:rPr>
      </w:pPr>
    </w:p>
    <w:p w14:paraId="34111B9D" w14:textId="77777777" w:rsidR="00746EA2" w:rsidRPr="006F1A8D" w:rsidRDefault="00746EA2"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(17.66) (5.10) = CAD 90.07</w:t>
      </w:r>
    </w:p>
    <w:p w14:paraId="0F5D1D98" w14:textId="77777777" w:rsidR="00F34EEE" w:rsidRPr="006F1A8D" w:rsidRDefault="00F34EEE" w:rsidP="00F34EEE">
      <w:pPr>
        <w:rPr>
          <w:rFonts w:ascii="Gisha" w:eastAsiaTheme="minorEastAsia" w:hAnsi="Gisha" w:cs="Gisha"/>
          <w:sz w:val="24"/>
          <w:szCs w:val="24"/>
        </w:rPr>
      </w:pPr>
    </w:p>
    <w:p w14:paraId="0245159B"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High-Growth Stage</w:t>
      </w:r>
    </w:p>
    <w:p w14:paraId="2F5A966E"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.04 + 1.3 (.05) = .105</w:t>
      </w:r>
    </w:p>
    <w:p w14:paraId="4149B981"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(.1</w:t>
      </w:r>
      <w:r w:rsidR="006D6FCD" w:rsidRPr="006F1A8D">
        <w:rPr>
          <w:rFonts w:ascii="Gisha" w:eastAsiaTheme="minorEastAsia" w:hAnsi="Gisha" w:cs="Gisha" w:hint="cs"/>
          <w:sz w:val="24"/>
          <w:szCs w:val="24"/>
        </w:rPr>
        <w:t>6</w:t>
      </w:r>
      <w:r w:rsidRPr="006F1A8D">
        <w:rPr>
          <w:rFonts w:ascii="Gisha" w:eastAsiaTheme="minorEastAsia" w:hAnsi="Gisha" w:cs="Gisha" w:hint="cs"/>
          <w:sz w:val="24"/>
          <w:szCs w:val="24"/>
        </w:rPr>
        <w:t xml:space="preserve"> / (1 - .</w:t>
      </w:r>
      <w:r w:rsidR="006D6FCD" w:rsidRPr="006F1A8D">
        <w:rPr>
          <w:rFonts w:ascii="Gisha" w:eastAsiaTheme="minorEastAsia" w:hAnsi="Gisha" w:cs="Gisha" w:hint="cs"/>
          <w:sz w:val="24"/>
          <w:szCs w:val="24"/>
        </w:rPr>
        <w:t>4</w:t>
      </w:r>
      <w:r w:rsidRPr="006F1A8D">
        <w:rPr>
          <w:rFonts w:ascii="Gisha" w:eastAsiaTheme="minorEastAsia" w:hAnsi="Gisha" w:cs="Gisha" w:hint="cs"/>
          <w:sz w:val="24"/>
          <w:szCs w:val="24"/>
        </w:rPr>
        <w:t>0)</w:t>
      </w:r>
      <w:r w:rsidR="006D6FCD" w:rsidRPr="006F1A8D">
        <w:rPr>
          <w:rFonts w:ascii="Gisha" w:eastAsiaTheme="minorEastAsia" w:hAnsi="Gisha" w:cs="Gisha" w:hint="cs"/>
          <w:sz w:val="24"/>
          <w:szCs w:val="24"/>
        </w:rPr>
        <w:t>)</w:t>
      </w:r>
      <w:r w:rsidRPr="006F1A8D">
        <w:rPr>
          <w:rFonts w:ascii="Gisha" w:eastAsiaTheme="minorEastAsia" w:hAnsi="Gisha" w:cs="Gisha" w:hint="cs"/>
          <w:sz w:val="24"/>
          <w:szCs w:val="24"/>
        </w:rPr>
        <w:t xml:space="preserve"> = .</w:t>
      </w:r>
      <w:r w:rsidR="006D6FCD" w:rsidRPr="006F1A8D">
        <w:rPr>
          <w:rFonts w:ascii="Gisha" w:eastAsiaTheme="minorEastAsia" w:hAnsi="Gisha" w:cs="Gisha" w:hint="cs"/>
          <w:sz w:val="24"/>
          <w:szCs w:val="24"/>
        </w:rPr>
        <w:t>267</w:t>
      </w:r>
    </w:p>
    <w:p w14:paraId="445E558A"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6D6FCD" w:rsidRPr="006F1A8D">
        <w:rPr>
          <w:rFonts w:ascii="Gisha" w:eastAsiaTheme="minorEastAsia" w:hAnsi="Gisha" w:cs="Gisha" w:hint="cs"/>
          <w:sz w:val="24"/>
          <w:szCs w:val="24"/>
        </w:rPr>
        <w:t>267)</w:t>
      </w:r>
      <w:r w:rsidRPr="006F1A8D">
        <w:rPr>
          <w:rFonts w:ascii="Gisha" w:eastAsiaTheme="minorEastAsia" w:hAnsi="Gisha" w:cs="Gisha" w:hint="cs"/>
          <w:sz w:val="24"/>
          <w:szCs w:val="24"/>
        </w:rPr>
        <w:t xml:space="preserve"> (1 - .</w:t>
      </w:r>
      <w:r w:rsidR="006D6FCD" w:rsidRPr="006F1A8D">
        <w:rPr>
          <w:rFonts w:ascii="Gisha" w:eastAsiaTheme="minorEastAsia" w:hAnsi="Gisha" w:cs="Gisha" w:hint="cs"/>
          <w:sz w:val="24"/>
          <w:szCs w:val="24"/>
        </w:rPr>
        <w:t>40</w:t>
      </w:r>
      <w:r w:rsidRPr="006F1A8D">
        <w:rPr>
          <w:rFonts w:ascii="Gisha" w:eastAsiaTheme="minorEastAsia" w:hAnsi="Gisha" w:cs="Gisha" w:hint="cs"/>
          <w:sz w:val="24"/>
          <w:szCs w:val="24"/>
        </w:rPr>
        <w:t>) / (1 – (.</w:t>
      </w:r>
      <w:r w:rsidR="006D6FCD" w:rsidRPr="006F1A8D">
        <w:rPr>
          <w:rFonts w:ascii="Gisha" w:eastAsiaTheme="minorEastAsia" w:hAnsi="Gisha" w:cs="Gisha" w:hint="cs"/>
          <w:sz w:val="24"/>
          <w:szCs w:val="24"/>
        </w:rPr>
        <w:t>267</w:t>
      </w:r>
      <w:r w:rsidRPr="006F1A8D">
        <w:rPr>
          <w:rFonts w:ascii="Gisha" w:eastAsiaTheme="minorEastAsia" w:hAnsi="Gisha" w:cs="Gisha" w:hint="cs"/>
          <w:sz w:val="24"/>
          <w:szCs w:val="24"/>
        </w:rPr>
        <w:t>) (1 - .</w:t>
      </w:r>
      <w:r w:rsidR="006D6FCD" w:rsidRPr="006F1A8D">
        <w:rPr>
          <w:rFonts w:ascii="Gisha" w:eastAsiaTheme="minorEastAsia" w:hAnsi="Gisha" w:cs="Gisha" w:hint="cs"/>
          <w:sz w:val="24"/>
          <w:szCs w:val="24"/>
        </w:rPr>
        <w:t>40</w:t>
      </w:r>
      <w:r w:rsidRPr="006F1A8D">
        <w:rPr>
          <w:rFonts w:ascii="Gisha" w:eastAsiaTheme="minorEastAsia" w:hAnsi="Gisha" w:cs="Gisha" w:hint="cs"/>
          <w:sz w:val="24"/>
          <w:szCs w:val="24"/>
        </w:rPr>
        <w:t>)) = .</w:t>
      </w:r>
      <w:r w:rsidR="006D6FCD" w:rsidRPr="006F1A8D">
        <w:rPr>
          <w:rFonts w:ascii="Gisha" w:eastAsiaTheme="minorEastAsia" w:hAnsi="Gisha" w:cs="Gisha" w:hint="cs"/>
          <w:sz w:val="24"/>
          <w:szCs w:val="24"/>
        </w:rPr>
        <w:t>191</w:t>
      </w:r>
    </w:p>
    <w:p w14:paraId="72047A81" w14:textId="77777777" w:rsidR="00F34EEE" w:rsidRPr="006F1A8D" w:rsidRDefault="00F34EEE" w:rsidP="00F34EEE">
      <w:pPr>
        <w:ind w:firstLine="360"/>
        <w:rPr>
          <w:rFonts w:ascii="Gisha" w:eastAsiaTheme="minorEastAsia" w:hAnsi="Gisha" w:cs="Gisha"/>
          <w:sz w:val="24"/>
          <w:szCs w:val="24"/>
        </w:rPr>
      </w:pPr>
    </w:p>
    <w:p w14:paraId="30DC8BDE"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Stable-Growth Stage</w:t>
      </w:r>
    </w:p>
    <w:p w14:paraId="17EE97CC"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.04 + 1.1 (.05) = .095</w:t>
      </w:r>
    </w:p>
    <w:p w14:paraId="37421FE9"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.0</w:t>
      </w:r>
      <w:r w:rsidR="00F24579" w:rsidRPr="006F1A8D">
        <w:rPr>
          <w:rFonts w:ascii="Gisha" w:eastAsiaTheme="minorEastAsia" w:hAnsi="Gisha" w:cs="Gisha" w:hint="cs"/>
          <w:sz w:val="24"/>
          <w:szCs w:val="24"/>
        </w:rPr>
        <w:t>5</w:t>
      </w:r>
      <w:r w:rsidRPr="006F1A8D">
        <w:rPr>
          <w:rFonts w:ascii="Gisha" w:eastAsiaTheme="minorEastAsia" w:hAnsi="Gisha" w:cs="Gisha" w:hint="cs"/>
          <w:sz w:val="24"/>
          <w:szCs w:val="24"/>
        </w:rPr>
        <w:t xml:space="preserve"> / (1 - .</w:t>
      </w:r>
      <w:r w:rsidR="00F24579" w:rsidRPr="006F1A8D">
        <w:rPr>
          <w:rFonts w:ascii="Gisha" w:eastAsiaTheme="minorEastAsia" w:hAnsi="Gisha" w:cs="Gisha" w:hint="cs"/>
          <w:sz w:val="24"/>
          <w:szCs w:val="24"/>
        </w:rPr>
        <w:t>6</w:t>
      </w:r>
      <w:r w:rsidRPr="006F1A8D">
        <w:rPr>
          <w:rFonts w:ascii="Gisha" w:eastAsiaTheme="minorEastAsia" w:hAnsi="Gisha" w:cs="Gisha" w:hint="cs"/>
          <w:sz w:val="24"/>
          <w:szCs w:val="24"/>
        </w:rPr>
        <w:t>0) = .</w:t>
      </w:r>
      <w:r w:rsidR="00F24579" w:rsidRPr="006F1A8D">
        <w:rPr>
          <w:rFonts w:ascii="Gisha" w:eastAsiaTheme="minorEastAsia" w:hAnsi="Gisha" w:cs="Gisha" w:hint="cs"/>
          <w:sz w:val="24"/>
          <w:szCs w:val="24"/>
        </w:rPr>
        <w:t>125</w:t>
      </w:r>
    </w:p>
    <w:p w14:paraId="7ECF0D53" w14:textId="77777777" w:rsidR="00F34EEE" w:rsidRPr="006F1A8D" w:rsidRDefault="00F34EEE" w:rsidP="00F34EEE">
      <w:pPr>
        <w:ind w:firstLine="360"/>
        <w:rPr>
          <w:rFonts w:ascii="Gisha" w:eastAsiaTheme="minorEastAsia" w:hAnsi="Gisha" w:cs="Gisha"/>
          <w:sz w:val="24"/>
          <w:szCs w:val="24"/>
        </w:rPr>
      </w:pPr>
      <w:r w:rsidRPr="006F1A8D">
        <w:rPr>
          <w:rFonts w:ascii="Gisha" w:eastAsiaTheme="minorEastAsia" w:hAnsi="Gisha" w:cs="Gisha" w:hint="cs"/>
          <w:sz w:val="24"/>
          <w:szCs w:val="24"/>
        </w:rPr>
        <w:t>(.</w:t>
      </w:r>
      <w:r w:rsidR="00F24579" w:rsidRPr="006F1A8D">
        <w:rPr>
          <w:rFonts w:ascii="Gisha" w:eastAsiaTheme="minorEastAsia" w:hAnsi="Gisha" w:cs="Gisha" w:hint="cs"/>
          <w:sz w:val="24"/>
          <w:szCs w:val="24"/>
        </w:rPr>
        <w:t>125</w:t>
      </w:r>
      <w:r w:rsidRPr="006F1A8D">
        <w:rPr>
          <w:rFonts w:ascii="Gisha" w:eastAsiaTheme="minorEastAsia" w:hAnsi="Gisha" w:cs="Gisha" w:hint="cs"/>
          <w:sz w:val="24"/>
          <w:szCs w:val="24"/>
        </w:rPr>
        <w:t>) (1 - .7</w:t>
      </w:r>
      <w:r w:rsidR="006D6FCD" w:rsidRPr="006F1A8D">
        <w:rPr>
          <w:rFonts w:ascii="Gisha" w:eastAsiaTheme="minorEastAsia" w:hAnsi="Gisha" w:cs="Gisha" w:hint="cs"/>
          <w:sz w:val="24"/>
          <w:szCs w:val="24"/>
        </w:rPr>
        <w:t>0</w:t>
      </w:r>
      <w:r w:rsidRPr="006F1A8D">
        <w:rPr>
          <w:rFonts w:ascii="Gisha" w:eastAsiaTheme="minorEastAsia" w:hAnsi="Gisha" w:cs="Gisha" w:hint="cs"/>
          <w:sz w:val="24"/>
          <w:szCs w:val="24"/>
        </w:rPr>
        <w:t>) / (1 – (.</w:t>
      </w:r>
      <w:r w:rsidR="00F24579" w:rsidRPr="006F1A8D">
        <w:rPr>
          <w:rFonts w:ascii="Gisha" w:eastAsiaTheme="minorEastAsia" w:hAnsi="Gisha" w:cs="Gisha" w:hint="cs"/>
          <w:sz w:val="24"/>
          <w:szCs w:val="24"/>
        </w:rPr>
        <w:t>125</w:t>
      </w:r>
      <w:r w:rsidRPr="006F1A8D">
        <w:rPr>
          <w:rFonts w:ascii="Gisha" w:eastAsiaTheme="minorEastAsia" w:hAnsi="Gisha" w:cs="Gisha" w:hint="cs"/>
          <w:sz w:val="24"/>
          <w:szCs w:val="24"/>
        </w:rPr>
        <w:t>) (1 - .7</w:t>
      </w:r>
      <w:r w:rsidR="006D6FCD" w:rsidRPr="006F1A8D">
        <w:rPr>
          <w:rFonts w:ascii="Gisha" w:eastAsiaTheme="minorEastAsia" w:hAnsi="Gisha" w:cs="Gisha" w:hint="cs"/>
          <w:sz w:val="24"/>
          <w:szCs w:val="24"/>
        </w:rPr>
        <w:t>0</w:t>
      </w:r>
      <w:r w:rsidRPr="006F1A8D">
        <w:rPr>
          <w:rFonts w:ascii="Gisha" w:eastAsiaTheme="minorEastAsia" w:hAnsi="Gisha" w:cs="Gisha" w:hint="cs"/>
          <w:sz w:val="24"/>
          <w:szCs w:val="24"/>
        </w:rPr>
        <w:t>)) = .</w:t>
      </w:r>
      <w:r w:rsidR="00F24579" w:rsidRPr="006F1A8D">
        <w:rPr>
          <w:rFonts w:ascii="Gisha" w:eastAsiaTheme="minorEastAsia" w:hAnsi="Gisha" w:cs="Gisha" w:hint="cs"/>
          <w:sz w:val="24"/>
          <w:szCs w:val="24"/>
        </w:rPr>
        <w:t>039</w:t>
      </w:r>
    </w:p>
    <w:p w14:paraId="683F27A1" w14:textId="77777777" w:rsidR="006F4AA5" w:rsidRPr="006F1A8D" w:rsidRDefault="006F4AA5" w:rsidP="006F4AA5">
      <w:pPr>
        <w:rPr>
          <w:rFonts w:ascii="Gisha" w:hAnsi="Gisha" w:cs="Gisha"/>
          <w:b/>
          <w:sz w:val="28"/>
          <w:szCs w:val="28"/>
        </w:rPr>
      </w:pPr>
      <w:r w:rsidRPr="006F1A8D">
        <w:rPr>
          <w:rFonts w:ascii="Gisha" w:hAnsi="Gisha" w:cs="Gisha" w:hint="cs"/>
          <w:b/>
          <w:sz w:val="28"/>
          <w:szCs w:val="28"/>
        </w:rPr>
        <w:br w:type="page"/>
      </w:r>
    </w:p>
    <w:p w14:paraId="59E03CB4" w14:textId="612FAAE3" w:rsidR="007B1B69" w:rsidRPr="006F1A8D" w:rsidRDefault="007B1B69" w:rsidP="007B1B69">
      <w:pPr>
        <w:rPr>
          <w:rFonts w:ascii="Gisha" w:hAnsi="Gisha" w:cs="Gisha"/>
          <w:b/>
          <w:sz w:val="28"/>
          <w:szCs w:val="28"/>
        </w:rPr>
      </w:pPr>
      <w:r w:rsidRPr="006F1A8D">
        <w:rPr>
          <w:rFonts w:ascii="Gisha" w:hAnsi="Gisha" w:cs="Gisha" w:hint="cs"/>
          <w:b/>
          <w:sz w:val="28"/>
          <w:szCs w:val="28"/>
        </w:rPr>
        <w:lastRenderedPageBreak/>
        <w:t>Market Multiples Approach (P/E) at Hi-tech</w:t>
      </w:r>
    </w:p>
    <w:p w14:paraId="0A85B0D7" w14:textId="77777777" w:rsidR="007B1B69" w:rsidRPr="006F1A8D" w:rsidRDefault="007B1B69" w:rsidP="007B1B69">
      <w:pPr>
        <w:tabs>
          <w:tab w:val="left" w:pos="360"/>
        </w:tabs>
        <w:rPr>
          <w:rFonts w:ascii="Gisha" w:eastAsiaTheme="minorEastAsia" w:hAnsi="Gisha" w:cs="Gisha"/>
          <w:sz w:val="24"/>
          <w:szCs w:val="24"/>
        </w:rPr>
      </w:pPr>
    </w:p>
    <w:p w14:paraId="45DDEDB7" w14:textId="77777777" w:rsidR="007B1B69" w:rsidRPr="006F1A8D" w:rsidRDefault="007B1B69" w:rsidP="007B1B69">
      <w:pPr>
        <w:numPr>
          <w:ilvl w:val="0"/>
          <w:numId w:val="6"/>
        </w:numPr>
        <w:tabs>
          <w:tab w:val="left" w:pos="360"/>
        </w:tabs>
        <w:spacing w:after="160" w:line="259" w:lineRule="auto"/>
        <w:ind w:left="360"/>
        <w:contextualSpacing/>
        <w:rPr>
          <w:rFonts w:ascii="Gisha" w:eastAsiaTheme="minorEastAsia" w:hAnsi="Gisha" w:cs="Gisha"/>
          <w:sz w:val="24"/>
          <w:szCs w:val="24"/>
        </w:rPr>
      </w:pPr>
      <w:r w:rsidRPr="006F1A8D">
        <w:rPr>
          <w:rFonts w:ascii="Gisha" w:eastAsiaTheme="minorEastAsia" w:hAnsi="Gisha" w:cs="Gisha" w:hint="cs"/>
          <w:sz w:val="24"/>
          <w:szCs w:val="24"/>
        </w:rPr>
        <w:t>(14.29 + 16.17 + 16.08 + 14.77 + 15.48 + 18.16) / 6 = 15.82</w:t>
      </w:r>
    </w:p>
    <w:p w14:paraId="6DF55580" w14:textId="77777777" w:rsidR="007B1B69" w:rsidRPr="006F1A8D" w:rsidRDefault="007B1B69" w:rsidP="007B1B69">
      <w:pPr>
        <w:tabs>
          <w:tab w:val="left" w:pos="360"/>
        </w:tabs>
        <w:rPr>
          <w:rFonts w:ascii="Gisha" w:eastAsiaTheme="minorEastAsia" w:hAnsi="Gisha" w:cs="Gisha"/>
          <w:sz w:val="24"/>
          <w:szCs w:val="24"/>
        </w:rPr>
      </w:pPr>
    </w:p>
    <w:p w14:paraId="77DE0F66" w14:textId="77777777" w:rsidR="007B1B69" w:rsidRPr="006F1A8D" w:rsidRDefault="007B1B69" w:rsidP="007B1B69">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Based on Trailing EPS</w:t>
      </w:r>
    </w:p>
    <w:p w14:paraId="1D01BEA8" w14:textId="77777777" w:rsidR="007B1B69" w:rsidRPr="006F1A8D" w:rsidRDefault="007B1B69" w:rsidP="007B1B69">
      <w:pPr>
        <w:tabs>
          <w:tab w:val="left" w:pos="360"/>
        </w:tabs>
        <w:ind w:left="360"/>
        <w:rPr>
          <w:rFonts w:ascii="Gisha" w:eastAsiaTheme="minorEastAsia" w:hAnsi="Gisha" w:cs="Gisha"/>
          <w:sz w:val="24"/>
          <w:szCs w:val="24"/>
        </w:rPr>
      </w:pPr>
    </w:p>
    <w:p w14:paraId="66FBFD95" w14:textId="77777777" w:rsidR="007B1B69" w:rsidRPr="006F1A8D" w:rsidRDefault="007B1B69" w:rsidP="007B1B69">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P</w:t>
      </w:r>
      <w:r w:rsidRPr="006F1A8D">
        <w:rPr>
          <w:rFonts w:ascii="Gisha" w:eastAsiaTheme="minorEastAsia" w:hAnsi="Gisha" w:cs="Gisha" w:hint="cs"/>
          <w:sz w:val="24"/>
          <w:szCs w:val="24"/>
          <w:vertAlign w:val="subscript"/>
        </w:rPr>
        <w:t>0</w:t>
      </w:r>
      <w:r w:rsidRPr="006F1A8D">
        <w:rPr>
          <w:rFonts w:ascii="Gisha" w:eastAsiaTheme="minorEastAsia" w:hAnsi="Gisha" w:cs="Gisha" w:hint="cs"/>
          <w:sz w:val="24"/>
          <w:szCs w:val="24"/>
        </w:rPr>
        <w:t xml:space="preserve"> = (15.82) (4.51) = CAD 71.35</w:t>
      </w:r>
    </w:p>
    <w:p w14:paraId="6C3C3310" w14:textId="77777777" w:rsidR="007B1B69" w:rsidRPr="006F1A8D" w:rsidRDefault="007B1B69" w:rsidP="007B1B69">
      <w:pPr>
        <w:tabs>
          <w:tab w:val="left" w:pos="360"/>
        </w:tabs>
        <w:rPr>
          <w:rFonts w:ascii="Gisha" w:eastAsiaTheme="minorEastAsia" w:hAnsi="Gisha" w:cs="Gisha"/>
          <w:sz w:val="24"/>
          <w:szCs w:val="24"/>
        </w:rPr>
      </w:pPr>
    </w:p>
    <w:p w14:paraId="5C7FE944" w14:textId="77777777" w:rsidR="007B1B69" w:rsidRPr="006F1A8D" w:rsidRDefault="007B1B69" w:rsidP="007B1B69">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Based on Leading EPS</w:t>
      </w:r>
    </w:p>
    <w:p w14:paraId="3224CAAB" w14:textId="77777777" w:rsidR="007B1B69" w:rsidRPr="006F1A8D" w:rsidRDefault="007B1B69" w:rsidP="007B1B69">
      <w:pPr>
        <w:tabs>
          <w:tab w:val="left" w:pos="360"/>
        </w:tabs>
        <w:ind w:left="360"/>
        <w:rPr>
          <w:rFonts w:ascii="Gisha" w:eastAsiaTheme="minorEastAsia" w:hAnsi="Gisha" w:cs="Gisha"/>
          <w:sz w:val="24"/>
          <w:szCs w:val="24"/>
        </w:rPr>
      </w:pPr>
    </w:p>
    <w:p w14:paraId="487FCA5A" w14:textId="77777777" w:rsidR="007B1B69" w:rsidRPr="006F1A8D" w:rsidRDefault="007B1B69" w:rsidP="007B1B69">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P</w:t>
      </w:r>
      <w:r w:rsidRPr="006F1A8D">
        <w:rPr>
          <w:rFonts w:ascii="Gisha" w:eastAsiaTheme="minorEastAsia" w:hAnsi="Gisha" w:cs="Gisha" w:hint="cs"/>
          <w:sz w:val="24"/>
          <w:szCs w:val="24"/>
          <w:vertAlign w:val="subscript"/>
        </w:rPr>
        <w:t>0</w:t>
      </w:r>
      <w:r w:rsidRPr="006F1A8D">
        <w:rPr>
          <w:rFonts w:ascii="Gisha" w:eastAsiaTheme="minorEastAsia" w:hAnsi="Gisha" w:cs="Gisha" w:hint="cs"/>
          <w:sz w:val="24"/>
          <w:szCs w:val="24"/>
        </w:rPr>
        <w:t xml:space="preserve"> = (15.82) (3.51) = CAD 55.53</w:t>
      </w:r>
    </w:p>
    <w:p w14:paraId="6982BC6E" w14:textId="77777777" w:rsidR="007B1B69" w:rsidRPr="006F1A8D" w:rsidRDefault="007B1B69" w:rsidP="007B1B69">
      <w:pPr>
        <w:tabs>
          <w:tab w:val="left" w:pos="360"/>
        </w:tabs>
        <w:rPr>
          <w:rFonts w:ascii="Gisha" w:eastAsiaTheme="minorEastAsia" w:hAnsi="Gisha" w:cs="Gisha"/>
          <w:sz w:val="24"/>
          <w:szCs w:val="24"/>
        </w:rPr>
      </w:pPr>
    </w:p>
    <w:p w14:paraId="5783AAB7" w14:textId="1B0C1A50" w:rsidR="007B1B69" w:rsidRPr="006F1A8D" w:rsidRDefault="007B1B69" w:rsidP="007B1B69">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Hi-tech’s common shares</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which currently trade at CAD 56.48</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appear to be fairly valued based on leading EPS</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which reflects the effect of product delays on earnings.  Jackson may still decide that Hi-tech’s shares are undervalued if she feels the decline in EPS is a one-time event and that EPS will return to previous levels after 2016 once the product delays are addressed.</w:t>
      </w:r>
    </w:p>
    <w:p w14:paraId="713917C1" w14:textId="77777777" w:rsidR="007B1B69" w:rsidRPr="006F1A8D" w:rsidRDefault="007B1B69" w:rsidP="007B1B69">
      <w:pPr>
        <w:tabs>
          <w:tab w:val="left" w:pos="360"/>
        </w:tabs>
        <w:ind w:left="360"/>
        <w:rPr>
          <w:rFonts w:ascii="Gisha" w:eastAsiaTheme="minorEastAsia" w:hAnsi="Gisha" w:cs="Gisha"/>
          <w:sz w:val="24"/>
          <w:szCs w:val="24"/>
        </w:rPr>
      </w:pPr>
    </w:p>
    <w:p w14:paraId="365128D2" w14:textId="77777777" w:rsidR="007B1B69" w:rsidRPr="006F1A8D" w:rsidRDefault="007B1B69" w:rsidP="007B1B69">
      <w:pPr>
        <w:pStyle w:val="ListParagraph"/>
        <w:numPr>
          <w:ilvl w:val="0"/>
          <w:numId w:val="6"/>
        </w:numPr>
        <w:tabs>
          <w:tab w:val="left" w:pos="360"/>
        </w:tabs>
        <w:ind w:left="360"/>
        <w:rPr>
          <w:rFonts w:ascii="Gisha" w:eastAsiaTheme="minorEastAsia" w:hAnsi="Gisha" w:cs="Gisha"/>
          <w:sz w:val="24"/>
          <w:szCs w:val="24"/>
        </w:rPr>
      </w:pPr>
    </w:p>
    <w:p w14:paraId="6297D4BB" w14:textId="6E971D58" w:rsidR="007B1B69" w:rsidRPr="006F1A8D" w:rsidRDefault="007B1B69" w:rsidP="007B1B69">
      <w:pPr>
        <w:pStyle w:val="ListParagraph"/>
        <w:numPr>
          <w:ilvl w:val="0"/>
          <w:numId w:val="10"/>
        </w:numPr>
        <w:tabs>
          <w:tab w:val="left" w:pos="360"/>
        </w:tabs>
        <w:ind w:left="720"/>
        <w:rPr>
          <w:rFonts w:ascii="Gisha" w:eastAsiaTheme="minorEastAsia" w:hAnsi="Gisha" w:cs="Gisha"/>
          <w:sz w:val="24"/>
          <w:szCs w:val="24"/>
        </w:rPr>
      </w:pPr>
      <w:r w:rsidRPr="006F1A8D">
        <w:rPr>
          <w:rFonts w:ascii="Gisha" w:eastAsiaTheme="minorEastAsia" w:hAnsi="Gisha" w:cs="Gisha" w:hint="cs"/>
          <w:sz w:val="24"/>
          <w:szCs w:val="24"/>
        </w:rPr>
        <w:t>12-month Leading EPS could have been used instead of the 12-month trailing EPS to calculate the sub-industry average P/E ratio</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since it is a forward-looking measure.</w:t>
      </w:r>
    </w:p>
    <w:p w14:paraId="75C8FEF8" w14:textId="77777777" w:rsidR="007B1B69" w:rsidRPr="006F1A8D" w:rsidRDefault="007B1B69" w:rsidP="007B1B69">
      <w:pPr>
        <w:pStyle w:val="ListParagraph"/>
        <w:ind w:hanging="360"/>
        <w:rPr>
          <w:rFonts w:ascii="Gisha" w:eastAsiaTheme="minorEastAsia" w:hAnsi="Gisha" w:cs="Gisha"/>
          <w:sz w:val="24"/>
          <w:szCs w:val="24"/>
        </w:rPr>
      </w:pPr>
    </w:p>
    <w:p w14:paraId="3AEA65A8" w14:textId="77777777" w:rsidR="007B1B69" w:rsidRPr="006F1A8D" w:rsidRDefault="007B1B69" w:rsidP="007B1B69">
      <w:pPr>
        <w:pStyle w:val="ListParagraph"/>
        <w:numPr>
          <w:ilvl w:val="0"/>
          <w:numId w:val="10"/>
        </w:numPr>
        <w:tabs>
          <w:tab w:val="left" w:pos="360"/>
        </w:tabs>
        <w:ind w:left="720"/>
        <w:rPr>
          <w:rFonts w:ascii="Gisha" w:eastAsiaTheme="minorEastAsia" w:hAnsi="Gisha" w:cs="Gisha"/>
          <w:sz w:val="24"/>
          <w:szCs w:val="24"/>
        </w:rPr>
      </w:pPr>
      <w:r w:rsidRPr="006F1A8D">
        <w:rPr>
          <w:rFonts w:ascii="Gisha" w:eastAsiaTheme="minorEastAsia" w:hAnsi="Gisha" w:cs="Gisha" w:hint="cs"/>
          <w:sz w:val="24"/>
          <w:szCs w:val="24"/>
        </w:rPr>
        <w:t xml:space="preserve">Normalized trailing EPS for the last business cycle could </w:t>
      </w:r>
      <w:r w:rsidR="00587E0D" w:rsidRPr="006F1A8D">
        <w:rPr>
          <w:rFonts w:ascii="Gisha" w:eastAsiaTheme="minorEastAsia" w:hAnsi="Gisha" w:cs="Gisha" w:hint="cs"/>
          <w:sz w:val="24"/>
          <w:szCs w:val="24"/>
        </w:rPr>
        <w:t xml:space="preserve">be </w:t>
      </w:r>
      <w:r w:rsidRPr="006F1A8D">
        <w:rPr>
          <w:rFonts w:ascii="Gisha" w:eastAsiaTheme="minorEastAsia" w:hAnsi="Gisha" w:cs="Gisha" w:hint="cs"/>
          <w:sz w:val="24"/>
          <w:szCs w:val="24"/>
        </w:rPr>
        <w:t xml:space="preserve">used to average out the effects of any economic fluctuations on earnings for each of the companies in the sub-industry and Hi-tech.  Normalization requires data for a full business cycle, so trailing EPS is generally used since leading EPS is only available for a limited number of periods in the future.  </w:t>
      </w:r>
    </w:p>
    <w:p w14:paraId="4D4AB7B8" w14:textId="77777777" w:rsidR="007B1B69" w:rsidRPr="006F1A8D" w:rsidRDefault="007B1B69" w:rsidP="007B1B69">
      <w:pPr>
        <w:rPr>
          <w:rFonts w:ascii="Gisha" w:hAnsi="Gisha" w:cs="Gisha"/>
          <w:b/>
          <w:sz w:val="28"/>
          <w:szCs w:val="28"/>
        </w:rPr>
      </w:pPr>
    </w:p>
    <w:p w14:paraId="4676F7F1" w14:textId="77777777" w:rsidR="00DC1AB0" w:rsidRPr="006F1A8D" w:rsidRDefault="00DC1AB0" w:rsidP="00DC1AB0">
      <w:pPr>
        <w:rPr>
          <w:rFonts w:ascii="Gisha" w:hAnsi="Gisha" w:cs="Gisha"/>
          <w:b/>
          <w:sz w:val="28"/>
          <w:szCs w:val="28"/>
        </w:rPr>
      </w:pPr>
    </w:p>
    <w:p w14:paraId="5D12BA2E" w14:textId="77777777" w:rsidR="007B1B69" w:rsidRPr="006F1A8D" w:rsidRDefault="007B1B69" w:rsidP="007B1B69">
      <w:pPr>
        <w:rPr>
          <w:rFonts w:ascii="Gisha" w:hAnsi="Gisha" w:cs="Gisha"/>
          <w:b/>
          <w:sz w:val="28"/>
          <w:szCs w:val="28"/>
        </w:rPr>
      </w:pPr>
      <w:r w:rsidRPr="006F1A8D">
        <w:rPr>
          <w:rFonts w:ascii="Gisha" w:hAnsi="Gisha" w:cs="Gisha" w:hint="cs"/>
          <w:b/>
          <w:sz w:val="28"/>
          <w:szCs w:val="28"/>
        </w:rPr>
        <w:br w:type="page"/>
      </w:r>
    </w:p>
    <w:p w14:paraId="327D6A8D" w14:textId="157B142C" w:rsidR="007B1B69" w:rsidRPr="006F1A8D" w:rsidRDefault="007B1B69" w:rsidP="007B1B69">
      <w:pPr>
        <w:rPr>
          <w:rFonts w:ascii="Gisha" w:hAnsi="Gisha" w:cs="Gisha"/>
          <w:b/>
          <w:sz w:val="28"/>
          <w:szCs w:val="28"/>
        </w:rPr>
      </w:pPr>
      <w:r w:rsidRPr="006F1A8D">
        <w:rPr>
          <w:rFonts w:ascii="Gisha" w:hAnsi="Gisha" w:cs="Gisha" w:hint="cs"/>
          <w:b/>
          <w:sz w:val="28"/>
          <w:szCs w:val="28"/>
        </w:rPr>
        <w:lastRenderedPageBreak/>
        <w:t>Market Multiples Approach (P/BV) at Ballantyne</w:t>
      </w:r>
    </w:p>
    <w:p w14:paraId="106D7606" w14:textId="77777777" w:rsidR="007B1B69" w:rsidRPr="006F1A8D" w:rsidRDefault="007B1B69" w:rsidP="007B1B69">
      <w:pPr>
        <w:tabs>
          <w:tab w:val="num" w:pos="0"/>
        </w:tabs>
        <w:rPr>
          <w:rFonts w:ascii="Gisha" w:eastAsiaTheme="minorHAnsi" w:hAnsi="Gisha" w:cs="Gisha"/>
          <w:sz w:val="24"/>
          <w:szCs w:val="24"/>
        </w:rPr>
      </w:pPr>
    </w:p>
    <w:p w14:paraId="52556CA4" w14:textId="77777777" w:rsidR="007B1B69" w:rsidRPr="006F1A8D" w:rsidRDefault="007B1B69" w:rsidP="007B1B69">
      <w:pPr>
        <w:numPr>
          <w:ilvl w:val="0"/>
          <w:numId w:val="8"/>
        </w:numPr>
        <w:tabs>
          <w:tab w:val="num" w:pos="0"/>
        </w:tabs>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(1.</w:t>
      </w:r>
      <w:r w:rsidR="00837F36" w:rsidRPr="006F1A8D">
        <w:rPr>
          <w:rFonts w:ascii="Gisha" w:eastAsiaTheme="minorHAnsi" w:hAnsi="Gisha" w:cs="Gisha" w:hint="cs"/>
          <w:sz w:val="24"/>
          <w:szCs w:val="24"/>
        </w:rPr>
        <w:t>96</w:t>
      </w:r>
      <w:r w:rsidRPr="006F1A8D">
        <w:rPr>
          <w:rFonts w:ascii="Gisha" w:eastAsiaTheme="minorHAnsi" w:hAnsi="Gisha" w:cs="Gisha" w:hint="cs"/>
          <w:sz w:val="24"/>
          <w:szCs w:val="24"/>
        </w:rPr>
        <w:t>) (25) = 4</w:t>
      </w:r>
      <w:r w:rsidR="00837F36" w:rsidRPr="006F1A8D">
        <w:rPr>
          <w:rFonts w:ascii="Gisha" w:eastAsiaTheme="minorHAnsi" w:hAnsi="Gisha" w:cs="Gisha" w:hint="cs"/>
          <w:sz w:val="24"/>
          <w:szCs w:val="24"/>
        </w:rPr>
        <w:t>9</w:t>
      </w:r>
      <w:r w:rsidRPr="006F1A8D">
        <w:rPr>
          <w:rFonts w:ascii="Gisha" w:eastAsiaTheme="minorHAnsi" w:hAnsi="Gisha" w:cs="Gisha" w:hint="cs"/>
          <w:sz w:val="24"/>
          <w:szCs w:val="24"/>
        </w:rPr>
        <w:t xml:space="preserve">   </w:t>
      </w:r>
    </w:p>
    <w:p w14:paraId="3235ACB7" w14:textId="77777777" w:rsidR="007B1B69" w:rsidRPr="006F1A8D" w:rsidRDefault="007B1B69" w:rsidP="007B1B69">
      <w:pPr>
        <w:ind w:left="360"/>
        <w:contextualSpacing/>
        <w:rPr>
          <w:rFonts w:ascii="Gisha" w:eastAsiaTheme="minorHAnsi" w:hAnsi="Gisha" w:cs="Gisha"/>
          <w:sz w:val="24"/>
          <w:szCs w:val="24"/>
        </w:rPr>
      </w:pPr>
    </w:p>
    <w:p w14:paraId="502FB9DA" w14:textId="77777777" w:rsidR="007B1B69" w:rsidRPr="006F1A8D" w:rsidRDefault="007B1B69" w:rsidP="007B1B69">
      <w:pPr>
        <w:tabs>
          <w:tab w:val="num" w:pos="0"/>
        </w:tabs>
        <w:ind w:left="360"/>
        <w:contextualSpacing/>
        <w:rPr>
          <w:rFonts w:ascii="Gisha" w:eastAsiaTheme="minorHAnsi" w:hAnsi="Gisha" w:cs="Gisha"/>
          <w:sz w:val="24"/>
          <w:szCs w:val="24"/>
        </w:rPr>
      </w:pPr>
      <w:r w:rsidRPr="006F1A8D">
        <w:rPr>
          <w:rFonts w:ascii="Gisha" w:eastAsiaTheme="minorHAnsi" w:hAnsi="Gisha" w:cs="Gisha" w:hint="cs"/>
          <w:sz w:val="24"/>
          <w:szCs w:val="24"/>
        </w:rPr>
        <w:t>(4</w:t>
      </w:r>
      <w:r w:rsidR="00837F36" w:rsidRPr="006F1A8D">
        <w:rPr>
          <w:rFonts w:ascii="Gisha" w:eastAsiaTheme="minorHAnsi" w:hAnsi="Gisha" w:cs="Gisha" w:hint="cs"/>
          <w:sz w:val="24"/>
          <w:szCs w:val="24"/>
        </w:rPr>
        <w:t>9</w:t>
      </w:r>
      <w:r w:rsidRPr="006F1A8D">
        <w:rPr>
          <w:rFonts w:ascii="Gisha" w:eastAsiaTheme="minorHAnsi" w:hAnsi="Gisha" w:cs="Gisha" w:hint="cs"/>
          <w:sz w:val="24"/>
          <w:szCs w:val="24"/>
        </w:rPr>
        <w:t>) (10,000,000) = CAD 4</w:t>
      </w:r>
      <w:r w:rsidR="00837F36" w:rsidRPr="006F1A8D">
        <w:rPr>
          <w:rFonts w:ascii="Gisha" w:eastAsiaTheme="minorHAnsi" w:hAnsi="Gisha" w:cs="Gisha" w:hint="cs"/>
          <w:sz w:val="24"/>
          <w:szCs w:val="24"/>
        </w:rPr>
        <w:t>9</w:t>
      </w:r>
      <w:r w:rsidRPr="006F1A8D">
        <w:rPr>
          <w:rFonts w:ascii="Gisha" w:eastAsiaTheme="minorHAnsi" w:hAnsi="Gisha" w:cs="Gisha" w:hint="cs"/>
          <w:sz w:val="24"/>
          <w:szCs w:val="24"/>
        </w:rPr>
        <w:t>0,000,000</w:t>
      </w:r>
    </w:p>
    <w:p w14:paraId="51F9C413" w14:textId="77777777" w:rsidR="007B1B69" w:rsidRPr="006F1A8D" w:rsidRDefault="007B1B69" w:rsidP="007B1B69">
      <w:pPr>
        <w:tabs>
          <w:tab w:val="num" w:pos="0"/>
        </w:tabs>
        <w:ind w:left="360"/>
        <w:contextualSpacing/>
        <w:rPr>
          <w:rFonts w:ascii="Gisha" w:eastAsiaTheme="minorHAnsi" w:hAnsi="Gisha" w:cs="Gisha"/>
          <w:sz w:val="24"/>
          <w:szCs w:val="24"/>
        </w:rPr>
      </w:pPr>
    </w:p>
    <w:p w14:paraId="75E3EB9C" w14:textId="77777777" w:rsidR="007B1B69" w:rsidRPr="006F1A8D" w:rsidRDefault="007B1B69" w:rsidP="007B1B69">
      <w:pPr>
        <w:pStyle w:val="ListParagraph"/>
        <w:numPr>
          <w:ilvl w:val="0"/>
          <w:numId w:val="8"/>
        </w:numPr>
        <w:tabs>
          <w:tab w:val="num" w:pos="0"/>
        </w:tabs>
        <w:ind w:left="360"/>
        <w:contextualSpacing/>
        <w:rPr>
          <w:rFonts w:ascii="Gisha" w:eastAsiaTheme="minorHAnsi" w:hAnsi="Gisha" w:cs="Gisha"/>
          <w:sz w:val="24"/>
          <w:szCs w:val="24"/>
        </w:rPr>
      </w:pPr>
      <w:r w:rsidRPr="006F1A8D">
        <w:rPr>
          <w:rFonts w:ascii="Gisha" w:eastAsiaTheme="minorHAnsi" w:hAnsi="Gisha" w:cs="Gisha" w:hint="cs"/>
          <w:sz w:val="24"/>
          <w:szCs w:val="24"/>
        </w:rPr>
        <w:t>BVPS for the comparable sub-industry companies and Ballantyne may be re-stated to include all assets and liabilities at fair value.  This is a time-consuming process, so it m</w:t>
      </w:r>
      <w:r w:rsidR="00E67AA0" w:rsidRPr="006F1A8D">
        <w:rPr>
          <w:rFonts w:ascii="Gisha" w:eastAsiaTheme="minorHAnsi" w:hAnsi="Gisha" w:cs="Gisha" w:hint="cs"/>
          <w:sz w:val="24"/>
          <w:szCs w:val="24"/>
        </w:rPr>
        <w:t>ay</w:t>
      </w:r>
      <w:r w:rsidRPr="006F1A8D">
        <w:rPr>
          <w:rFonts w:ascii="Gisha" w:eastAsiaTheme="minorHAnsi" w:hAnsi="Gisha" w:cs="Gisha" w:hint="cs"/>
          <w:sz w:val="24"/>
          <w:szCs w:val="24"/>
        </w:rPr>
        <w:t xml:space="preserve"> not be done.  Greater use of fair value accounting under IFRS will produce better measures of BVPS.</w:t>
      </w:r>
    </w:p>
    <w:p w14:paraId="43D2B04A" w14:textId="77777777" w:rsidR="007B1B69" w:rsidRPr="006F1A8D" w:rsidRDefault="007B1B69" w:rsidP="007B1B69">
      <w:pPr>
        <w:tabs>
          <w:tab w:val="num" w:pos="0"/>
        </w:tabs>
        <w:contextualSpacing/>
        <w:rPr>
          <w:rFonts w:ascii="Gisha" w:eastAsiaTheme="minorHAnsi" w:hAnsi="Gisha" w:cs="Gisha"/>
          <w:sz w:val="24"/>
          <w:szCs w:val="24"/>
        </w:rPr>
      </w:pPr>
    </w:p>
    <w:p w14:paraId="04C1E107" w14:textId="79B4B59C" w:rsidR="007B1B69" w:rsidRPr="006F1A8D" w:rsidRDefault="007B1B69" w:rsidP="007B1B69">
      <w:pPr>
        <w:tabs>
          <w:tab w:val="num" w:pos="360"/>
        </w:tabs>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Also, using </w:t>
      </w:r>
      <w:r w:rsidR="00661D9B">
        <w:rPr>
          <w:rFonts w:ascii="Gisha" w:eastAsiaTheme="minorHAnsi" w:hAnsi="Gisha" w:cs="Gisha"/>
          <w:sz w:val="24"/>
          <w:szCs w:val="24"/>
        </w:rPr>
        <w:t xml:space="preserve">the </w:t>
      </w:r>
      <w:r w:rsidRPr="006F1A8D">
        <w:rPr>
          <w:rFonts w:ascii="Gisha" w:eastAsiaTheme="minorHAnsi" w:hAnsi="Gisha" w:cs="Gisha" w:hint="cs"/>
          <w:sz w:val="24"/>
          <w:szCs w:val="24"/>
        </w:rPr>
        <w:t xml:space="preserve">median instead of </w:t>
      </w:r>
      <w:r w:rsidR="00661D9B">
        <w:rPr>
          <w:rFonts w:ascii="Gisha" w:eastAsiaTheme="minorHAnsi" w:hAnsi="Gisha" w:cs="Gisha"/>
          <w:sz w:val="24"/>
          <w:szCs w:val="24"/>
        </w:rPr>
        <w:t xml:space="preserve">the </w:t>
      </w:r>
      <w:r w:rsidRPr="006F1A8D">
        <w:rPr>
          <w:rFonts w:ascii="Gisha" w:eastAsiaTheme="minorHAnsi" w:hAnsi="Gisha" w:cs="Gisha" w:hint="cs"/>
          <w:sz w:val="24"/>
          <w:szCs w:val="24"/>
        </w:rPr>
        <w:t xml:space="preserve">mean or average sub-industry P/BV multiple may help reduce the effect of statistical outliers.  </w:t>
      </w:r>
    </w:p>
    <w:p w14:paraId="1CE26A5D" w14:textId="77777777" w:rsidR="007B1B69" w:rsidRPr="006F1A8D" w:rsidRDefault="007B1B69" w:rsidP="007B1B69">
      <w:pPr>
        <w:rPr>
          <w:rFonts w:ascii="Gisha" w:eastAsiaTheme="minorHAnsi" w:hAnsi="Gisha" w:cs="Gisha"/>
          <w:sz w:val="24"/>
          <w:szCs w:val="24"/>
        </w:rPr>
      </w:pPr>
    </w:p>
    <w:p w14:paraId="35173AB1" w14:textId="77777777" w:rsidR="007B1B69" w:rsidRPr="006F1A8D" w:rsidRDefault="007B1B69" w:rsidP="007B1B69">
      <w:pPr>
        <w:rPr>
          <w:rFonts w:ascii="Gisha" w:eastAsiaTheme="minorHAnsi" w:hAnsi="Gisha" w:cs="Gisha"/>
          <w:sz w:val="24"/>
          <w:szCs w:val="24"/>
        </w:rPr>
      </w:pPr>
    </w:p>
    <w:p w14:paraId="57336806" w14:textId="77777777" w:rsidR="007B1B69" w:rsidRPr="006F1A8D" w:rsidRDefault="007B1B69">
      <w:pPr>
        <w:rPr>
          <w:rFonts w:ascii="Gisha" w:hAnsi="Gisha" w:cs="Gisha"/>
          <w:b/>
          <w:sz w:val="28"/>
          <w:szCs w:val="28"/>
        </w:rPr>
      </w:pPr>
      <w:r w:rsidRPr="006F1A8D">
        <w:rPr>
          <w:rFonts w:ascii="Gisha" w:hAnsi="Gisha" w:cs="Gisha" w:hint="cs"/>
          <w:b/>
          <w:sz w:val="28"/>
          <w:szCs w:val="28"/>
        </w:rPr>
        <w:br w:type="page"/>
      </w:r>
    </w:p>
    <w:p w14:paraId="6A2A9235" w14:textId="781BD57E" w:rsidR="007B1B69" w:rsidRPr="006F1A8D" w:rsidRDefault="007B1B69" w:rsidP="007B1B69">
      <w:pPr>
        <w:rPr>
          <w:rFonts w:ascii="Gisha" w:hAnsi="Gisha" w:cs="Gisha"/>
          <w:b/>
          <w:sz w:val="28"/>
          <w:szCs w:val="28"/>
        </w:rPr>
      </w:pPr>
      <w:r w:rsidRPr="006F1A8D">
        <w:rPr>
          <w:rFonts w:ascii="Gisha" w:hAnsi="Gisha" w:cs="Gisha" w:hint="cs"/>
          <w:b/>
          <w:sz w:val="28"/>
          <w:szCs w:val="28"/>
        </w:rPr>
        <w:lastRenderedPageBreak/>
        <w:t>Market Multiples Approach (P/E) at Regal</w:t>
      </w:r>
    </w:p>
    <w:p w14:paraId="7E37E7E5" w14:textId="77777777" w:rsidR="00C73703" w:rsidRPr="006F1A8D" w:rsidRDefault="00C73703" w:rsidP="00C73703">
      <w:pPr>
        <w:rPr>
          <w:rFonts w:ascii="Gisha" w:eastAsiaTheme="minorHAnsi" w:hAnsi="Gisha" w:cs="Gisha"/>
          <w:sz w:val="24"/>
          <w:szCs w:val="24"/>
        </w:rPr>
      </w:pPr>
    </w:p>
    <w:p w14:paraId="41C84AEE" w14:textId="77777777" w:rsidR="00C73703" w:rsidRPr="006F1A8D" w:rsidRDefault="007D1576" w:rsidP="007D1576">
      <w:pPr>
        <w:rPr>
          <w:rFonts w:ascii="Gisha" w:eastAsiaTheme="minorHAnsi" w:hAnsi="Gisha" w:cs="Gisha"/>
          <w:sz w:val="24"/>
          <w:szCs w:val="24"/>
        </w:rPr>
      </w:pPr>
      <w:r w:rsidRPr="006F1A8D">
        <w:rPr>
          <w:rFonts w:ascii="Gisha" w:eastAsiaTheme="minorHAnsi" w:hAnsi="Gisha" w:cs="Gisha" w:hint="cs"/>
          <w:sz w:val="24"/>
          <w:szCs w:val="24"/>
        </w:rPr>
        <w:t>1</w:t>
      </w:r>
      <w:r w:rsidR="00C73703" w:rsidRPr="006F1A8D">
        <w:rPr>
          <w:rFonts w:ascii="Gisha" w:eastAsiaTheme="minorHAnsi" w:hAnsi="Gisha" w:cs="Gisha" w:hint="cs"/>
          <w:sz w:val="24"/>
          <w:szCs w:val="24"/>
        </w:rPr>
        <w:t>.</w:t>
      </w:r>
    </w:p>
    <w:tbl>
      <w:tblPr>
        <w:tblStyle w:val="TableGrid17"/>
        <w:tblW w:w="0" w:type="auto"/>
        <w:tblInd w:w="445" w:type="dxa"/>
        <w:tblLook w:val="04A0" w:firstRow="1" w:lastRow="0" w:firstColumn="1" w:lastColumn="0" w:noHBand="0" w:noVBand="1"/>
      </w:tblPr>
      <w:tblGrid>
        <w:gridCol w:w="1435"/>
        <w:gridCol w:w="1170"/>
        <w:gridCol w:w="2700"/>
        <w:gridCol w:w="990"/>
      </w:tblGrid>
      <w:tr w:rsidR="00C73703" w:rsidRPr="006F1A8D" w14:paraId="65DB95E0" w14:textId="77777777" w:rsidTr="00EF5FB0">
        <w:tc>
          <w:tcPr>
            <w:tcW w:w="1435" w:type="dxa"/>
          </w:tcPr>
          <w:p w14:paraId="3BEF6759" w14:textId="77777777" w:rsidR="00C73703" w:rsidRPr="00661D9B" w:rsidRDefault="00C73703" w:rsidP="00C73703">
            <w:pPr>
              <w:jc w:val="center"/>
              <w:rPr>
                <w:rFonts w:ascii="Gisha" w:hAnsi="Gisha" w:cs="Gisha"/>
                <w:b/>
                <w:bCs/>
                <w:sz w:val="20"/>
                <w:szCs w:val="20"/>
              </w:rPr>
            </w:pPr>
            <w:r w:rsidRPr="00661D9B">
              <w:rPr>
                <w:rFonts w:ascii="Gisha" w:hAnsi="Gisha" w:cs="Gisha" w:hint="cs"/>
                <w:b/>
                <w:bCs/>
                <w:sz w:val="20"/>
                <w:szCs w:val="20"/>
              </w:rPr>
              <w:t>Company</w:t>
            </w:r>
          </w:p>
        </w:tc>
        <w:tc>
          <w:tcPr>
            <w:tcW w:w="1170" w:type="dxa"/>
          </w:tcPr>
          <w:p w14:paraId="6A5CA7D5" w14:textId="77777777" w:rsidR="00C73703" w:rsidRPr="00661D9B" w:rsidRDefault="00C73703" w:rsidP="00C73703">
            <w:pPr>
              <w:jc w:val="center"/>
              <w:rPr>
                <w:rFonts w:ascii="Gisha" w:hAnsi="Gisha" w:cs="Gisha"/>
                <w:b/>
                <w:bCs/>
                <w:sz w:val="20"/>
                <w:szCs w:val="20"/>
              </w:rPr>
            </w:pPr>
            <w:r w:rsidRPr="00661D9B">
              <w:rPr>
                <w:rFonts w:ascii="Gisha" w:hAnsi="Gisha" w:cs="Gisha" w:hint="cs"/>
                <w:b/>
                <w:bCs/>
                <w:sz w:val="20"/>
                <w:szCs w:val="20"/>
              </w:rPr>
              <w:t>Price ($)</w:t>
            </w:r>
          </w:p>
        </w:tc>
        <w:tc>
          <w:tcPr>
            <w:tcW w:w="2700" w:type="dxa"/>
          </w:tcPr>
          <w:p w14:paraId="7F9F82CC" w14:textId="77777777" w:rsidR="00C73703" w:rsidRPr="00661D9B" w:rsidRDefault="00C73703" w:rsidP="00C73703">
            <w:pPr>
              <w:jc w:val="center"/>
              <w:rPr>
                <w:rFonts w:ascii="Gisha" w:hAnsi="Gisha" w:cs="Gisha"/>
                <w:b/>
                <w:bCs/>
                <w:sz w:val="20"/>
                <w:szCs w:val="20"/>
              </w:rPr>
            </w:pPr>
            <w:r w:rsidRPr="00661D9B">
              <w:rPr>
                <w:rFonts w:ascii="Gisha" w:hAnsi="Gisha" w:cs="Gisha" w:hint="cs"/>
                <w:b/>
                <w:bCs/>
                <w:sz w:val="20"/>
                <w:szCs w:val="20"/>
              </w:rPr>
              <w:t>Normalized Trailing EPS</w:t>
            </w:r>
          </w:p>
        </w:tc>
        <w:tc>
          <w:tcPr>
            <w:tcW w:w="990" w:type="dxa"/>
          </w:tcPr>
          <w:p w14:paraId="2569C5F2" w14:textId="77777777" w:rsidR="00C73703" w:rsidRPr="00661D9B" w:rsidRDefault="00C73703" w:rsidP="00C73703">
            <w:pPr>
              <w:jc w:val="center"/>
              <w:rPr>
                <w:rFonts w:ascii="Gisha" w:hAnsi="Gisha" w:cs="Gisha"/>
                <w:b/>
                <w:bCs/>
                <w:sz w:val="20"/>
                <w:szCs w:val="20"/>
              </w:rPr>
            </w:pPr>
            <w:r w:rsidRPr="00661D9B">
              <w:rPr>
                <w:rFonts w:ascii="Gisha" w:hAnsi="Gisha" w:cs="Gisha" w:hint="cs"/>
                <w:b/>
                <w:bCs/>
                <w:sz w:val="20"/>
                <w:szCs w:val="20"/>
              </w:rPr>
              <w:t>P/E</w:t>
            </w:r>
          </w:p>
        </w:tc>
      </w:tr>
      <w:tr w:rsidR="00C73703" w:rsidRPr="006F1A8D" w14:paraId="61A1B4BE" w14:textId="77777777" w:rsidTr="00EF5FB0">
        <w:tc>
          <w:tcPr>
            <w:tcW w:w="1435" w:type="dxa"/>
          </w:tcPr>
          <w:p w14:paraId="34119EB9" w14:textId="77777777" w:rsidR="00C73703" w:rsidRPr="006F1A8D" w:rsidRDefault="00C73703" w:rsidP="00C73703">
            <w:pPr>
              <w:rPr>
                <w:rFonts w:ascii="Gisha" w:hAnsi="Gisha" w:cs="Gisha"/>
                <w:sz w:val="20"/>
                <w:szCs w:val="20"/>
              </w:rPr>
            </w:pPr>
            <w:r w:rsidRPr="006F1A8D">
              <w:rPr>
                <w:rFonts w:ascii="Gisha" w:hAnsi="Gisha" w:cs="Gisha" w:hint="cs"/>
                <w:sz w:val="20"/>
                <w:szCs w:val="20"/>
              </w:rPr>
              <w:t>ABC</w:t>
            </w:r>
          </w:p>
        </w:tc>
        <w:tc>
          <w:tcPr>
            <w:tcW w:w="1170" w:type="dxa"/>
          </w:tcPr>
          <w:p w14:paraId="2302EBB6"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56.67</w:t>
            </w:r>
          </w:p>
        </w:tc>
        <w:tc>
          <w:tcPr>
            <w:tcW w:w="2700" w:type="dxa"/>
          </w:tcPr>
          <w:p w14:paraId="42196A0D"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3.14</w:t>
            </w:r>
          </w:p>
        </w:tc>
        <w:tc>
          <w:tcPr>
            <w:tcW w:w="990" w:type="dxa"/>
          </w:tcPr>
          <w:p w14:paraId="640652C1"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18.05</w:t>
            </w:r>
          </w:p>
        </w:tc>
      </w:tr>
      <w:tr w:rsidR="00C73703" w:rsidRPr="006F1A8D" w14:paraId="0DA29CD5" w14:textId="77777777" w:rsidTr="00EF5FB0">
        <w:tc>
          <w:tcPr>
            <w:tcW w:w="1435" w:type="dxa"/>
          </w:tcPr>
          <w:p w14:paraId="139FB5D1" w14:textId="77777777" w:rsidR="00C73703" w:rsidRPr="006F1A8D" w:rsidRDefault="00C73703" w:rsidP="00C73703">
            <w:pPr>
              <w:rPr>
                <w:rFonts w:ascii="Gisha" w:hAnsi="Gisha" w:cs="Gisha"/>
                <w:sz w:val="20"/>
                <w:szCs w:val="20"/>
              </w:rPr>
            </w:pPr>
            <w:r w:rsidRPr="006F1A8D">
              <w:rPr>
                <w:rFonts w:ascii="Gisha" w:hAnsi="Gisha" w:cs="Gisha" w:hint="cs"/>
                <w:sz w:val="20"/>
                <w:szCs w:val="20"/>
              </w:rPr>
              <w:t>ACME</w:t>
            </w:r>
          </w:p>
        </w:tc>
        <w:tc>
          <w:tcPr>
            <w:tcW w:w="1170" w:type="dxa"/>
          </w:tcPr>
          <w:p w14:paraId="710ECFC4"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45.91</w:t>
            </w:r>
          </w:p>
        </w:tc>
        <w:tc>
          <w:tcPr>
            <w:tcW w:w="2700" w:type="dxa"/>
          </w:tcPr>
          <w:p w14:paraId="60457EEC"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2.09</w:t>
            </w:r>
          </w:p>
        </w:tc>
        <w:tc>
          <w:tcPr>
            <w:tcW w:w="990" w:type="dxa"/>
          </w:tcPr>
          <w:p w14:paraId="65231327"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21.97</w:t>
            </w:r>
          </w:p>
        </w:tc>
      </w:tr>
      <w:tr w:rsidR="00C73703" w:rsidRPr="006F1A8D" w14:paraId="52FC683C" w14:textId="77777777" w:rsidTr="00EF5FB0">
        <w:tc>
          <w:tcPr>
            <w:tcW w:w="1435" w:type="dxa"/>
          </w:tcPr>
          <w:p w14:paraId="32674CCE" w14:textId="77777777" w:rsidR="00C73703" w:rsidRPr="006F1A8D" w:rsidRDefault="00C73703" w:rsidP="00C73703">
            <w:pPr>
              <w:rPr>
                <w:rFonts w:ascii="Gisha" w:hAnsi="Gisha" w:cs="Gisha"/>
                <w:sz w:val="20"/>
                <w:szCs w:val="20"/>
              </w:rPr>
            </w:pPr>
            <w:r w:rsidRPr="006F1A8D">
              <w:rPr>
                <w:rFonts w:ascii="Gisha" w:hAnsi="Gisha" w:cs="Gisha" w:hint="cs"/>
                <w:sz w:val="20"/>
                <w:szCs w:val="20"/>
              </w:rPr>
              <w:t>Widgets</w:t>
            </w:r>
          </w:p>
        </w:tc>
        <w:tc>
          <w:tcPr>
            <w:tcW w:w="1170" w:type="dxa"/>
          </w:tcPr>
          <w:p w14:paraId="3FFA41DE"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23.56</w:t>
            </w:r>
          </w:p>
        </w:tc>
        <w:tc>
          <w:tcPr>
            <w:tcW w:w="2700" w:type="dxa"/>
          </w:tcPr>
          <w:p w14:paraId="7EBDC2FA"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1.68</w:t>
            </w:r>
          </w:p>
        </w:tc>
        <w:tc>
          <w:tcPr>
            <w:tcW w:w="990" w:type="dxa"/>
          </w:tcPr>
          <w:p w14:paraId="50EDEF26"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14.02</w:t>
            </w:r>
          </w:p>
        </w:tc>
      </w:tr>
      <w:tr w:rsidR="00C73703" w:rsidRPr="006F1A8D" w14:paraId="72C833C8" w14:textId="77777777" w:rsidTr="00EF5FB0">
        <w:tc>
          <w:tcPr>
            <w:tcW w:w="1435" w:type="dxa"/>
          </w:tcPr>
          <w:p w14:paraId="3837A10F" w14:textId="77777777" w:rsidR="00C73703" w:rsidRPr="006F1A8D" w:rsidRDefault="00C73703" w:rsidP="00C73703">
            <w:pPr>
              <w:rPr>
                <w:rFonts w:ascii="Gisha" w:hAnsi="Gisha" w:cs="Gisha"/>
                <w:sz w:val="20"/>
                <w:szCs w:val="20"/>
              </w:rPr>
            </w:pPr>
            <w:proofErr w:type="spellStart"/>
            <w:r w:rsidRPr="006F1A8D">
              <w:rPr>
                <w:rFonts w:ascii="Gisha" w:hAnsi="Gisha" w:cs="Gisha" w:hint="cs"/>
                <w:sz w:val="20"/>
                <w:szCs w:val="20"/>
              </w:rPr>
              <w:t>Bloggins</w:t>
            </w:r>
            <w:proofErr w:type="spellEnd"/>
          </w:p>
        </w:tc>
        <w:tc>
          <w:tcPr>
            <w:tcW w:w="1170" w:type="dxa"/>
          </w:tcPr>
          <w:p w14:paraId="492A9F6E"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44.78</w:t>
            </w:r>
          </w:p>
        </w:tc>
        <w:tc>
          <w:tcPr>
            <w:tcW w:w="2700" w:type="dxa"/>
          </w:tcPr>
          <w:p w14:paraId="033316C8"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2.99</w:t>
            </w:r>
          </w:p>
        </w:tc>
        <w:tc>
          <w:tcPr>
            <w:tcW w:w="990" w:type="dxa"/>
          </w:tcPr>
          <w:p w14:paraId="59FDA5A3"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14.98</w:t>
            </w:r>
          </w:p>
        </w:tc>
      </w:tr>
      <w:tr w:rsidR="00C73703" w:rsidRPr="006F1A8D" w14:paraId="5DDE64BF" w14:textId="77777777" w:rsidTr="00EF5FB0">
        <w:tc>
          <w:tcPr>
            <w:tcW w:w="5305" w:type="dxa"/>
            <w:gridSpan w:val="3"/>
          </w:tcPr>
          <w:p w14:paraId="05778123" w14:textId="77777777" w:rsidR="00C73703" w:rsidRPr="006F1A8D" w:rsidRDefault="00261220" w:rsidP="00C73703">
            <w:pPr>
              <w:jc w:val="right"/>
              <w:rPr>
                <w:rFonts w:ascii="Gisha" w:hAnsi="Gisha" w:cs="Gisha"/>
                <w:sz w:val="20"/>
                <w:szCs w:val="20"/>
              </w:rPr>
            </w:pPr>
            <w:r w:rsidRPr="006F1A8D">
              <w:rPr>
                <w:rFonts w:ascii="Gisha" w:hAnsi="Gisha" w:cs="Gisha" w:hint="cs"/>
                <w:sz w:val="20"/>
                <w:szCs w:val="20"/>
              </w:rPr>
              <w:t xml:space="preserve">Comparable </w:t>
            </w:r>
            <w:r w:rsidR="00255C71" w:rsidRPr="006F1A8D">
              <w:rPr>
                <w:rFonts w:ascii="Gisha" w:hAnsi="Gisha" w:cs="Gisha" w:hint="cs"/>
                <w:sz w:val="20"/>
                <w:szCs w:val="20"/>
              </w:rPr>
              <w:t>Mean</w:t>
            </w:r>
          </w:p>
        </w:tc>
        <w:tc>
          <w:tcPr>
            <w:tcW w:w="990" w:type="dxa"/>
          </w:tcPr>
          <w:p w14:paraId="54A1CA65" w14:textId="77777777" w:rsidR="00C73703" w:rsidRPr="006F1A8D" w:rsidRDefault="00C73703" w:rsidP="00C73703">
            <w:pPr>
              <w:jc w:val="center"/>
              <w:rPr>
                <w:rFonts w:ascii="Gisha" w:hAnsi="Gisha" w:cs="Gisha"/>
                <w:sz w:val="20"/>
                <w:szCs w:val="20"/>
              </w:rPr>
            </w:pPr>
            <w:r w:rsidRPr="006F1A8D">
              <w:rPr>
                <w:rFonts w:ascii="Gisha" w:hAnsi="Gisha" w:cs="Gisha" w:hint="cs"/>
                <w:sz w:val="20"/>
                <w:szCs w:val="20"/>
              </w:rPr>
              <w:t>17.26</w:t>
            </w:r>
          </w:p>
        </w:tc>
      </w:tr>
    </w:tbl>
    <w:p w14:paraId="37CBEE58" w14:textId="77777777" w:rsidR="00C73703" w:rsidRPr="006F1A8D" w:rsidRDefault="00C73703" w:rsidP="00C73703">
      <w:pPr>
        <w:rPr>
          <w:rFonts w:ascii="Gisha" w:eastAsiaTheme="minorHAnsi" w:hAnsi="Gisha" w:cs="Gisha"/>
          <w:sz w:val="24"/>
          <w:szCs w:val="24"/>
        </w:rPr>
      </w:pPr>
    </w:p>
    <w:p w14:paraId="25838295"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Average EPS</w:t>
      </w:r>
    </w:p>
    <w:p w14:paraId="41355516" w14:textId="77777777" w:rsidR="006E5071" w:rsidRPr="006F1A8D" w:rsidRDefault="006E5071" w:rsidP="00C73703">
      <w:pPr>
        <w:ind w:left="360"/>
        <w:rPr>
          <w:rFonts w:ascii="Gisha" w:eastAsiaTheme="minorHAnsi" w:hAnsi="Gisha" w:cs="Gisha"/>
          <w:sz w:val="24"/>
          <w:szCs w:val="24"/>
        </w:rPr>
      </w:pPr>
    </w:p>
    <w:p w14:paraId="360E075B"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(5.10 + 4.21 + 2.34 + 1.67 + 2.55 + 3.21) / 6 = 3.18</w:t>
      </w:r>
    </w:p>
    <w:p w14:paraId="533D0A25" w14:textId="77777777" w:rsidR="00C73703" w:rsidRPr="006F1A8D" w:rsidRDefault="00C73703" w:rsidP="00C73703">
      <w:pPr>
        <w:ind w:left="360"/>
        <w:rPr>
          <w:rFonts w:ascii="Gisha" w:eastAsiaTheme="minorHAnsi" w:hAnsi="Gisha" w:cs="Gisha"/>
          <w:sz w:val="24"/>
          <w:szCs w:val="24"/>
        </w:rPr>
      </w:pPr>
    </w:p>
    <w:p w14:paraId="67BB1058"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Average ROE</w:t>
      </w:r>
    </w:p>
    <w:p w14:paraId="0E6EF72F" w14:textId="77777777" w:rsidR="006E5071" w:rsidRPr="006F1A8D" w:rsidRDefault="006E5071" w:rsidP="00C73703">
      <w:pPr>
        <w:ind w:left="360"/>
        <w:rPr>
          <w:rFonts w:ascii="Gisha" w:eastAsiaTheme="minorHAnsi" w:hAnsi="Gisha" w:cs="Gisha"/>
          <w:sz w:val="24"/>
          <w:szCs w:val="24"/>
        </w:rPr>
      </w:pPr>
    </w:p>
    <w:p w14:paraId="520D792D"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(27.50 + 20.10 + 14.56 + 5.60 + 12.45 + 16.67) / 6 = 16.15</w:t>
      </w:r>
    </w:p>
    <w:p w14:paraId="69EE888A"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(.1615) (18.56) = 3.00</w:t>
      </w:r>
    </w:p>
    <w:p w14:paraId="7EF90420" w14:textId="77777777" w:rsidR="00C73703" w:rsidRPr="006F1A8D" w:rsidRDefault="00C73703" w:rsidP="00C73703">
      <w:pPr>
        <w:ind w:left="360"/>
        <w:rPr>
          <w:rFonts w:ascii="Gisha" w:eastAsiaTheme="minorHAnsi" w:hAnsi="Gisha" w:cs="Gisha"/>
          <w:sz w:val="24"/>
          <w:szCs w:val="24"/>
        </w:rPr>
      </w:pPr>
    </w:p>
    <w:p w14:paraId="32203257"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Regal</w:t>
      </w:r>
    </w:p>
    <w:p w14:paraId="1838110B" w14:textId="77777777" w:rsidR="006E5071" w:rsidRPr="006F1A8D" w:rsidRDefault="006E5071" w:rsidP="00C73703">
      <w:pPr>
        <w:ind w:left="360"/>
        <w:rPr>
          <w:rFonts w:ascii="Gisha" w:eastAsiaTheme="minorHAnsi" w:hAnsi="Gisha" w:cs="Gisha"/>
          <w:sz w:val="24"/>
          <w:szCs w:val="24"/>
        </w:rPr>
      </w:pPr>
    </w:p>
    <w:p w14:paraId="39F299E1"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Average EPS = 35.56 / 3.18 = 11.18</w:t>
      </w:r>
    </w:p>
    <w:p w14:paraId="2B062023"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Average ROE = 35.56 / 3.00 = 11.85</w:t>
      </w:r>
    </w:p>
    <w:p w14:paraId="250B9890" w14:textId="77777777" w:rsidR="00C73703" w:rsidRPr="006F1A8D" w:rsidRDefault="00C73703" w:rsidP="00C73703">
      <w:pPr>
        <w:ind w:left="360"/>
        <w:rPr>
          <w:rFonts w:ascii="Gisha" w:eastAsiaTheme="minorHAnsi" w:hAnsi="Gisha" w:cs="Gisha"/>
          <w:sz w:val="24"/>
          <w:szCs w:val="24"/>
        </w:rPr>
      </w:pPr>
    </w:p>
    <w:p w14:paraId="48E8887B" w14:textId="77777777" w:rsidR="00C73703" w:rsidRPr="006F1A8D" w:rsidRDefault="00C73703" w:rsidP="00C73703">
      <w:pPr>
        <w:ind w:left="360"/>
        <w:rPr>
          <w:rFonts w:ascii="Gisha" w:eastAsiaTheme="minorHAnsi" w:hAnsi="Gisha" w:cs="Gisha"/>
          <w:sz w:val="24"/>
          <w:szCs w:val="24"/>
        </w:rPr>
      </w:pPr>
      <w:r w:rsidRPr="006F1A8D">
        <w:rPr>
          <w:rFonts w:ascii="Gisha" w:eastAsiaTheme="minorHAnsi" w:hAnsi="Gisha" w:cs="Gisha" w:hint="cs"/>
          <w:sz w:val="24"/>
          <w:szCs w:val="24"/>
        </w:rPr>
        <w:t>Recommendation</w:t>
      </w:r>
    </w:p>
    <w:p w14:paraId="1BC8AB0E" w14:textId="77777777" w:rsidR="006E5071" w:rsidRPr="006F1A8D" w:rsidRDefault="006E5071" w:rsidP="00C73703">
      <w:pPr>
        <w:ind w:left="360"/>
        <w:rPr>
          <w:rFonts w:ascii="Gisha" w:eastAsiaTheme="minorHAnsi" w:hAnsi="Gisha" w:cs="Gisha"/>
          <w:sz w:val="24"/>
          <w:szCs w:val="24"/>
        </w:rPr>
      </w:pPr>
    </w:p>
    <w:p w14:paraId="7C56FFCA" w14:textId="77777777" w:rsidR="007D1576" w:rsidRPr="006F1A8D" w:rsidRDefault="00C73703" w:rsidP="007D1576">
      <w:pPr>
        <w:ind w:left="360"/>
        <w:rPr>
          <w:rFonts w:ascii="Gisha" w:eastAsiaTheme="minorHAnsi" w:hAnsi="Gisha" w:cs="Gisha"/>
          <w:sz w:val="24"/>
          <w:szCs w:val="24"/>
        </w:rPr>
      </w:pPr>
      <w:r w:rsidRPr="006F1A8D">
        <w:rPr>
          <w:rFonts w:ascii="Gisha" w:eastAsiaTheme="minorHAnsi" w:hAnsi="Gisha" w:cs="Gisha" w:hint="cs"/>
          <w:sz w:val="24"/>
          <w:szCs w:val="24"/>
        </w:rPr>
        <w:t xml:space="preserve">Buy Regal as its P/E is well below the peer group average of 17.26 under both approaches for calculating normalized trailing EPS.  It is currently valued at CAD </w:t>
      </w:r>
      <w:r w:rsidR="006E5071" w:rsidRPr="006F1A8D">
        <w:rPr>
          <w:rFonts w:ascii="Gisha" w:eastAsiaTheme="minorHAnsi" w:hAnsi="Gisha" w:cs="Gisha" w:hint="cs"/>
          <w:sz w:val="24"/>
          <w:szCs w:val="24"/>
        </w:rPr>
        <w:t>35.56</w:t>
      </w:r>
      <w:r w:rsidRPr="006F1A8D">
        <w:rPr>
          <w:rFonts w:ascii="Gisha" w:eastAsiaTheme="minorHAnsi" w:hAnsi="Gisha" w:cs="Gisha" w:hint="cs"/>
          <w:sz w:val="24"/>
          <w:szCs w:val="24"/>
        </w:rPr>
        <w:t xml:space="preserve">, but a more appropriate value may be CAD 51.78 (17.26 X CAD 3.00).  CAD 3.00 was used instead of CAD 3.18 because it was calculated using average </w:t>
      </w:r>
      <w:r w:rsidR="006E5071" w:rsidRPr="006F1A8D">
        <w:rPr>
          <w:rFonts w:ascii="Gisha" w:eastAsiaTheme="minorHAnsi" w:hAnsi="Gisha" w:cs="Gisha" w:hint="cs"/>
          <w:sz w:val="24"/>
          <w:szCs w:val="24"/>
        </w:rPr>
        <w:t xml:space="preserve">ROE </w:t>
      </w:r>
      <w:r w:rsidRPr="006F1A8D">
        <w:rPr>
          <w:rFonts w:ascii="Gisha" w:eastAsiaTheme="minorHAnsi" w:hAnsi="Gisha" w:cs="Gisha" w:hint="cs"/>
          <w:sz w:val="24"/>
          <w:szCs w:val="24"/>
        </w:rPr>
        <w:t>ratios instead of average EPS.</w:t>
      </w:r>
    </w:p>
    <w:p w14:paraId="309FE211" w14:textId="77777777" w:rsidR="007D1576" w:rsidRPr="006F1A8D" w:rsidRDefault="007D1576" w:rsidP="007D1576">
      <w:pPr>
        <w:ind w:left="360"/>
        <w:rPr>
          <w:rFonts w:ascii="Gisha" w:eastAsiaTheme="minorHAnsi" w:hAnsi="Gisha" w:cs="Gisha"/>
          <w:sz w:val="24"/>
          <w:szCs w:val="24"/>
        </w:rPr>
      </w:pPr>
    </w:p>
    <w:p w14:paraId="00B07F6B" w14:textId="77777777" w:rsidR="00C73703" w:rsidRPr="006F1A8D" w:rsidRDefault="00C73703" w:rsidP="00661D9B">
      <w:pPr>
        <w:pStyle w:val="ListParagraph"/>
        <w:numPr>
          <w:ilvl w:val="0"/>
          <w:numId w:val="8"/>
        </w:numPr>
        <w:ind w:left="360" w:right="-180"/>
        <w:rPr>
          <w:rFonts w:ascii="Gisha" w:eastAsiaTheme="minorHAnsi" w:hAnsi="Gisha" w:cs="Gisha"/>
          <w:sz w:val="24"/>
          <w:szCs w:val="24"/>
        </w:rPr>
      </w:pPr>
      <w:r w:rsidRPr="006F1A8D">
        <w:rPr>
          <w:rFonts w:ascii="Gisha" w:eastAsiaTheme="minorHAnsi" w:hAnsi="Gisha" w:cs="Gisha" w:hint="cs"/>
          <w:sz w:val="24"/>
          <w:szCs w:val="24"/>
        </w:rPr>
        <w:t xml:space="preserve">Normalizing EPS </w:t>
      </w:r>
      <w:r w:rsidR="006E5071" w:rsidRPr="006F1A8D">
        <w:rPr>
          <w:rFonts w:ascii="Gisha" w:eastAsiaTheme="minorHAnsi" w:hAnsi="Gisha" w:cs="Gisha" w:hint="cs"/>
          <w:sz w:val="24"/>
          <w:szCs w:val="24"/>
        </w:rPr>
        <w:t xml:space="preserve">helps to </w:t>
      </w:r>
      <w:r w:rsidRPr="006F1A8D">
        <w:rPr>
          <w:rFonts w:ascii="Gisha" w:eastAsiaTheme="minorHAnsi" w:hAnsi="Gisha" w:cs="Gisha" w:hint="cs"/>
          <w:sz w:val="24"/>
          <w:szCs w:val="24"/>
        </w:rPr>
        <w:t>even out cyclical variations</w:t>
      </w:r>
      <w:r w:rsidR="006E5071" w:rsidRPr="006F1A8D">
        <w:rPr>
          <w:rFonts w:ascii="Gisha" w:eastAsiaTheme="minorHAnsi" w:hAnsi="Gisha" w:cs="Gisha" w:hint="cs"/>
          <w:sz w:val="24"/>
          <w:szCs w:val="24"/>
        </w:rPr>
        <w:t xml:space="preserve"> in earnings </w:t>
      </w:r>
      <w:r w:rsidRPr="006F1A8D">
        <w:rPr>
          <w:rFonts w:ascii="Gisha" w:eastAsiaTheme="minorHAnsi" w:hAnsi="Gisha" w:cs="Gisha" w:hint="cs"/>
          <w:sz w:val="24"/>
          <w:szCs w:val="24"/>
        </w:rPr>
        <w:t>over a business cycle</w:t>
      </w:r>
      <w:r w:rsidR="006E5071" w:rsidRPr="006F1A8D">
        <w:rPr>
          <w:rFonts w:ascii="Gisha" w:eastAsiaTheme="minorHAnsi" w:hAnsi="Gisha" w:cs="Gisha" w:hint="cs"/>
          <w:sz w:val="24"/>
          <w:szCs w:val="24"/>
        </w:rPr>
        <w:t>.</w:t>
      </w:r>
    </w:p>
    <w:p w14:paraId="0E14EC2A" w14:textId="77777777" w:rsidR="00C73703" w:rsidRPr="006F1A8D" w:rsidRDefault="00C73703" w:rsidP="00C73703">
      <w:pPr>
        <w:rPr>
          <w:rFonts w:ascii="Gisha" w:eastAsiaTheme="minorHAnsi" w:hAnsi="Gisha" w:cs="Gisha"/>
          <w:sz w:val="24"/>
          <w:szCs w:val="24"/>
        </w:rPr>
      </w:pPr>
    </w:p>
    <w:p w14:paraId="53B4B4E4" w14:textId="77777777" w:rsidR="00C73703" w:rsidRPr="006F1A8D" w:rsidRDefault="00C73703" w:rsidP="00C73703">
      <w:pPr>
        <w:numPr>
          <w:ilvl w:val="0"/>
          <w:numId w:val="8"/>
        </w:numPr>
        <w:spacing w:after="160" w:line="259" w:lineRule="auto"/>
        <w:ind w:left="360"/>
        <w:contextualSpacing/>
        <w:rPr>
          <w:rFonts w:ascii="Gisha" w:eastAsiaTheme="minorHAnsi" w:hAnsi="Gisha" w:cs="Gisha"/>
          <w:sz w:val="24"/>
          <w:szCs w:val="24"/>
        </w:rPr>
      </w:pPr>
    </w:p>
    <w:p w14:paraId="568C658E" w14:textId="35B652F8" w:rsidR="00C73703" w:rsidRPr="006F1A8D" w:rsidRDefault="006E5071" w:rsidP="00C73703">
      <w:pPr>
        <w:numPr>
          <w:ilvl w:val="0"/>
          <w:numId w:val="36"/>
        </w:numPr>
        <w:tabs>
          <w:tab w:val="clear" w:pos="360"/>
          <w:tab w:val="num" w:pos="720"/>
        </w:tabs>
        <w:spacing w:after="160" w:line="259" w:lineRule="auto"/>
        <w:ind w:left="720"/>
        <w:contextualSpacing/>
        <w:rPr>
          <w:rFonts w:ascii="Gisha" w:eastAsiaTheme="minorHAnsi" w:hAnsi="Gisha" w:cs="Gisha"/>
          <w:sz w:val="24"/>
          <w:szCs w:val="24"/>
        </w:rPr>
      </w:pPr>
      <w:r w:rsidRPr="006F1A8D">
        <w:rPr>
          <w:rFonts w:ascii="Gisha" w:eastAsiaTheme="minorHAnsi" w:hAnsi="Gisha" w:cs="Gisha" w:hint="cs"/>
          <w:sz w:val="24"/>
          <w:szCs w:val="24"/>
        </w:rPr>
        <w:t xml:space="preserve">Comparable companies </w:t>
      </w:r>
      <w:r w:rsidR="00C73703" w:rsidRPr="006F1A8D">
        <w:rPr>
          <w:rFonts w:ascii="Gisha" w:eastAsiaTheme="minorHAnsi" w:hAnsi="Gisha" w:cs="Gisha" w:hint="cs"/>
          <w:sz w:val="24"/>
          <w:szCs w:val="24"/>
        </w:rPr>
        <w:t xml:space="preserve">may not be </w:t>
      </w:r>
      <w:r w:rsidRPr="006F1A8D">
        <w:rPr>
          <w:rFonts w:ascii="Gisha" w:eastAsiaTheme="minorHAnsi" w:hAnsi="Gisha" w:cs="Gisha" w:hint="cs"/>
          <w:sz w:val="24"/>
          <w:szCs w:val="24"/>
        </w:rPr>
        <w:t xml:space="preserve">very </w:t>
      </w:r>
      <w:r w:rsidR="00C73703" w:rsidRPr="006F1A8D">
        <w:rPr>
          <w:rFonts w:ascii="Gisha" w:eastAsiaTheme="minorHAnsi" w:hAnsi="Gisha" w:cs="Gisha" w:hint="cs"/>
          <w:sz w:val="24"/>
          <w:szCs w:val="24"/>
        </w:rPr>
        <w:t>similar to Regal</w:t>
      </w:r>
      <w:r w:rsidR="00C250A7">
        <w:rPr>
          <w:rFonts w:ascii="Gisha" w:eastAsiaTheme="minorHAnsi" w:hAnsi="Gisha" w:cs="Gisha"/>
          <w:sz w:val="24"/>
          <w:szCs w:val="24"/>
        </w:rPr>
        <w:t>,</w:t>
      </w:r>
      <w:r w:rsidR="00C73703"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even though they are in the same sub-industry.</w:t>
      </w:r>
    </w:p>
    <w:p w14:paraId="6320EF1F" w14:textId="02ABC73A" w:rsidR="00C73703" w:rsidRPr="006F1A8D" w:rsidRDefault="00661D9B" w:rsidP="00C73703">
      <w:pPr>
        <w:numPr>
          <w:ilvl w:val="0"/>
          <w:numId w:val="36"/>
        </w:numPr>
        <w:tabs>
          <w:tab w:val="clear" w:pos="360"/>
          <w:tab w:val="num" w:pos="720"/>
        </w:tabs>
        <w:spacing w:after="160" w:line="259" w:lineRule="auto"/>
        <w:ind w:left="720"/>
        <w:contextualSpacing/>
        <w:rPr>
          <w:rFonts w:ascii="Gisha" w:eastAsiaTheme="minorHAnsi" w:hAnsi="Gisha" w:cs="Gisha"/>
          <w:sz w:val="24"/>
          <w:szCs w:val="24"/>
        </w:rPr>
      </w:pPr>
      <w:r>
        <w:rPr>
          <w:rFonts w:ascii="Gisha" w:eastAsiaTheme="minorHAnsi" w:hAnsi="Gisha" w:cs="Gisha"/>
          <w:sz w:val="24"/>
          <w:szCs w:val="24"/>
        </w:rPr>
        <w:t>A s</w:t>
      </w:r>
      <w:r w:rsidR="00C73703" w:rsidRPr="006F1A8D">
        <w:rPr>
          <w:rFonts w:ascii="Gisha" w:eastAsiaTheme="minorHAnsi" w:hAnsi="Gisha" w:cs="Gisha" w:hint="cs"/>
          <w:sz w:val="24"/>
          <w:szCs w:val="24"/>
        </w:rPr>
        <w:t>ample</w:t>
      </w:r>
      <w:r w:rsidR="006E5071" w:rsidRPr="006F1A8D">
        <w:rPr>
          <w:rFonts w:ascii="Gisha" w:eastAsiaTheme="minorHAnsi" w:hAnsi="Gisha" w:cs="Gisha" w:hint="cs"/>
          <w:sz w:val="24"/>
          <w:szCs w:val="24"/>
        </w:rPr>
        <w:t xml:space="preserve"> size</w:t>
      </w:r>
      <w:r w:rsidR="00C73703" w:rsidRPr="006F1A8D">
        <w:rPr>
          <w:rFonts w:ascii="Gisha" w:eastAsiaTheme="minorHAnsi" w:hAnsi="Gisha" w:cs="Gisha" w:hint="cs"/>
          <w:sz w:val="24"/>
          <w:szCs w:val="24"/>
        </w:rPr>
        <w:t xml:space="preserve"> of only four companies may be insufficient to establish a reliable estimate</w:t>
      </w:r>
      <w:r w:rsidR="006E5071" w:rsidRPr="006F1A8D">
        <w:rPr>
          <w:rFonts w:ascii="Gisha" w:eastAsiaTheme="minorHAnsi" w:hAnsi="Gisha" w:cs="Gisha" w:hint="cs"/>
          <w:sz w:val="24"/>
          <w:szCs w:val="24"/>
        </w:rPr>
        <w:t>.</w:t>
      </w:r>
    </w:p>
    <w:p w14:paraId="01825FBE" w14:textId="2CFD5F48" w:rsidR="00C73703" w:rsidRPr="006F1A8D" w:rsidRDefault="00C73703" w:rsidP="00C73703">
      <w:pPr>
        <w:numPr>
          <w:ilvl w:val="0"/>
          <w:numId w:val="36"/>
        </w:numPr>
        <w:tabs>
          <w:tab w:val="clear" w:pos="360"/>
          <w:tab w:val="num" w:pos="720"/>
        </w:tabs>
        <w:spacing w:after="160" w:line="259" w:lineRule="auto"/>
        <w:ind w:left="720"/>
        <w:contextualSpacing/>
        <w:rPr>
          <w:rFonts w:ascii="Gisha" w:eastAsiaTheme="minorHAnsi" w:hAnsi="Gisha" w:cs="Gisha"/>
          <w:sz w:val="24"/>
          <w:szCs w:val="24"/>
        </w:rPr>
      </w:pPr>
      <w:r w:rsidRPr="006F1A8D">
        <w:rPr>
          <w:rFonts w:ascii="Gisha" w:eastAsiaTheme="minorHAnsi" w:hAnsi="Gisha" w:cs="Gisha" w:hint="cs"/>
          <w:sz w:val="24"/>
          <w:szCs w:val="24"/>
        </w:rPr>
        <w:t>There could be</w:t>
      </w:r>
      <w:r w:rsidR="006E5071" w:rsidRPr="006F1A8D">
        <w:rPr>
          <w:rFonts w:ascii="Gisha" w:eastAsiaTheme="minorHAnsi" w:hAnsi="Gisha" w:cs="Gisha" w:hint="cs"/>
          <w:sz w:val="24"/>
          <w:szCs w:val="24"/>
        </w:rPr>
        <w:t xml:space="preserve"> </w:t>
      </w:r>
      <w:r w:rsidR="00E4618C">
        <w:rPr>
          <w:rFonts w:ascii="Gisha" w:eastAsiaTheme="minorHAnsi" w:hAnsi="Gisha" w:cs="Gisha"/>
          <w:sz w:val="24"/>
          <w:szCs w:val="24"/>
        </w:rPr>
        <w:t xml:space="preserve">a </w:t>
      </w:r>
      <w:r w:rsidRPr="006F1A8D">
        <w:rPr>
          <w:rFonts w:ascii="Gisha" w:eastAsiaTheme="minorHAnsi" w:hAnsi="Gisha" w:cs="Gisha" w:hint="cs"/>
          <w:sz w:val="24"/>
          <w:szCs w:val="24"/>
        </w:rPr>
        <w:t>good reason for</w:t>
      </w:r>
      <w:r w:rsidR="006E5071" w:rsidRPr="006F1A8D">
        <w:rPr>
          <w:rFonts w:ascii="Gisha" w:eastAsiaTheme="minorHAnsi" w:hAnsi="Gisha" w:cs="Gisha" w:hint="cs"/>
          <w:sz w:val="24"/>
          <w:szCs w:val="24"/>
        </w:rPr>
        <w:t xml:space="preserve"> Regal’s </w:t>
      </w:r>
      <w:r w:rsidRPr="006F1A8D">
        <w:rPr>
          <w:rFonts w:ascii="Gisha" w:eastAsiaTheme="minorHAnsi" w:hAnsi="Gisha" w:cs="Gisha" w:hint="cs"/>
          <w:sz w:val="24"/>
          <w:szCs w:val="24"/>
        </w:rPr>
        <w:t>lower P/E</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such as higher risk or lower growth, so </w:t>
      </w:r>
      <w:r w:rsidR="006E5071" w:rsidRPr="006F1A8D">
        <w:rPr>
          <w:rFonts w:ascii="Gisha" w:eastAsiaTheme="minorHAnsi" w:hAnsi="Gisha" w:cs="Gisha" w:hint="cs"/>
          <w:sz w:val="24"/>
          <w:szCs w:val="24"/>
        </w:rPr>
        <w:t xml:space="preserve">its </w:t>
      </w:r>
      <w:r w:rsidRPr="006F1A8D">
        <w:rPr>
          <w:rFonts w:ascii="Gisha" w:eastAsiaTheme="minorHAnsi" w:hAnsi="Gisha" w:cs="Gisha" w:hint="cs"/>
          <w:sz w:val="24"/>
          <w:szCs w:val="24"/>
        </w:rPr>
        <w:t xml:space="preserve">share price may not move towards the peer </w:t>
      </w:r>
      <w:r w:rsidR="000C735B">
        <w:rPr>
          <w:rFonts w:ascii="Gisha" w:eastAsiaTheme="minorHAnsi" w:hAnsi="Gisha" w:cs="Gisha"/>
          <w:sz w:val="24"/>
          <w:szCs w:val="24"/>
        </w:rPr>
        <w:t>group's</w:t>
      </w:r>
      <w:r w:rsidRPr="006F1A8D">
        <w:rPr>
          <w:rFonts w:ascii="Gisha" w:eastAsiaTheme="minorHAnsi" w:hAnsi="Gisha" w:cs="Gisha" w:hint="cs"/>
          <w:sz w:val="24"/>
          <w:szCs w:val="24"/>
        </w:rPr>
        <w:t xml:space="preserve"> </w:t>
      </w:r>
      <w:r w:rsidR="006E5071" w:rsidRPr="006F1A8D">
        <w:rPr>
          <w:rFonts w:ascii="Gisha" w:eastAsiaTheme="minorHAnsi" w:hAnsi="Gisha" w:cs="Gisha" w:hint="cs"/>
          <w:sz w:val="24"/>
          <w:szCs w:val="24"/>
        </w:rPr>
        <w:t xml:space="preserve">average </w:t>
      </w:r>
      <w:r w:rsidRPr="006F1A8D">
        <w:rPr>
          <w:rFonts w:ascii="Gisha" w:eastAsiaTheme="minorHAnsi" w:hAnsi="Gisha" w:cs="Gisha" w:hint="cs"/>
          <w:sz w:val="24"/>
          <w:szCs w:val="24"/>
        </w:rPr>
        <w:t>P/E over time.</w:t>
      </w:r>
    </w:p>
    <w:p w14:paraId="019FA995" w14:textId="77777777" w:rsidR="00C73703" w:rsidRPr="006F1A8D" w:rsidRDefault="00C73703" w:rsidP="00C73703">
      <w:pPr>
        <w:rPr>
          <w:rFonts w:ascii="Gisha" w:eastAsiaTheme="minorHAnsi" w:hAnsi="Gisha" w:cs="Gisha"/>
          <w:sz w:val="24"/>
          <w:szCs w:val="24"/>
        </w:rPr>
      </w:pPr>
    </w:p>
    <w:p w14:paraId="65397D63" w14:textId="77777777" w:rsidR="007B1B69" w:rsidRPr="006F1A8D" w:rsidRDefault="007B1B69" w:rsidP="007B1B69">
      <w:pPr>
        <w:rPr>
          <w:rFonts w:ascii="Gisha" w:hAnsi="Gisha" w:cs="Gisha"/>
          <w:b/>
          <w:sz w:val="24"/>
          <w:szCs w:val="24"/>
        </w:rPr>
      </w:pPr>
      <w:r w:rsidRPr="006F1A8D">
        <w:rPr>
          <w:rFonts w:ascii="Gisha" w:hAnsi="Gisha" w:cs="Gisha" w:hint="cs"/>
          <w:b/>
          <w:sz w:val="24"/>
          <w:szCs w:val="24"/>
        </w:rPr>
        <w:br w:type="page"/>
      </w:r>
    </w:p>
    <w:p w14:paraId="698C3682" w14:textId="60AB1310" w:rsidR="00300AE3" w:rsidRPr="006F1A8D" w:rsidRDefault="00300AE3" w:rsidP="00300AE3">
      <w:pPr>
        <w:rPr>
          <w:rFonts w:ascii="Gisha" w:hAnsi="Gisha" w:cs="Gisha"/>
          <w:b/>
          <w:sz w:val="28"/>
          <w:szCs w:val="28"/>
        </w:rPr>
      </w:pPr>
      <w:r w:rsidRPr="006F1A8D">
        <w:rPr>
          <w:rFonts w:ascii="Gisha" w:hAnsi="Gisha" w:cs="Gisha" w:hint="cs"/>
          <w:b/>
          <w:sz w:val="28"/>
          <w:szCs w:val="28"/>
        </w:rPr>
        <w:lastRenderedPageBreak/>
        <w:t>Market Multiples Approach (P/E) at Horizon</w:t>
      </w:r>
    </w:p>
    <w:p w14:paraId="43140E44" w14:textId="77777777" w:rsidR="00300AE3" w:rsidRPr="006F1A8D" w:rsidRDefault="00300AE3" w:rsidP="00300AE3">
      <w:pPr>
        <w:rPr>
          <w:rFonts w:ascii="Gisha" w:eastAsiaTheme="minorHAnsi" w:hAnsi="Gisha" w:cs="Gisha"/>
          <w:sz w:val="24"/>
          <w:szCs w:val="24"/>
        </w:rPr>
      </w:pPr>
    </w:p>
    <w:p w14:paraId="737415E6" w14:textId="77777777" w:rsidR="00300AE3" w:rsidRPr="006F1A8D" w:rsidRDefault="00300AE3" w:rsidP="00300AE3">
      <w:pPr>
        <w:rPr>
          <w:rFonts w:ascii="Gisha" w:eastAsiaTheme="minorHAnsi" w:hAnsi="Gisha" w:cs="Gisha"/>
          <w:sz w:val="24"/>
          <w:szCs w:val="24"/>
        </w:rPr>
      </w:pPr>
      <w:r w:rsidRPr="006F1A8D">
        <w:rPr>
          <w:rFonts w:ascii="Gisha" w:eastAsiaTheme="minorHAnsi" w:hAnsi="Gisha" w:cs="Gisha" w:hint="cs"/>
          <w:sz w:val="24"/>
          <w:szCs w:val="24"/>
        </w:rPr>
        <w:t>1.</w:t>
      </w:r>
    </w:p>
    <w:tbl>
      <w:tblPr>
        <w:tblStyle w:val="TableGrid14"/>
        <w:tblW w:w="0" w:type="auto"/>
        <w:tblInd w:w="535" w:type="dxa"/>
        <w:tblLook w:val="04A0" w:firstRow="1" w:lastRow="0" w:firstColumn="1" w:lastColumn="0" w:noHBand="0" w:noVBand="1"/>
      </w:tblPr>
      <w:tblGrid>
        <w:gridCol w:w="2160"/>
        <w:gridCol w:w="1710"/>
        <w:gridCol w:w="810"/>
      </w:tblGrid>
      <w:tr w:rsidR="00300AE3" w:rsidRPr="006F1A8D" w14:paraId="4CE356C8" w14:textId="77777777" w:rsidTr="00EF5FB0">
        <w:tc>
          <w:tcPr>
            <w:tcW w:w="2160" w:type="dxa"/>
          </w:tcPr>
          <w:p w14:paraId="47791888" w14:textId="77777777" w:rsidR="00300AE3" w:rsidRPr="006F1A8D" w:rsidRDefault="00300AE3" w:rsidP="00300AE3">
            <w:pPr>
              <w:rPr>
                <w:rFonts w:ascii="Gisha" w:hAnsi="Gisha" w:cs="Gisha"/>
                <w:sz w:val="20"/>
                <w:szCs w:val="20"/>
              </w:rPr>
            </w:pPr>
            <w:r w:rsidRPr="006F1A8D">
              <w:rPr>
                <w:rFonts w:ascii="Gisha" w:hAnsi="Gisha" w:cs="Gisha" w:hint="cs"/>
                <w:sz w:val="20"/>
                <w:szCs w:val="20"/>
              </w:rPr>
              <w:t xml:space="preserve">Gaggle </w:t>
            </w:r>
          </w:p>
        </w:tc>
        <w:tc>
          <w:tcPr>
            <w:tcW w:w="1710" w:type="dxa"/>
          </w:tcPr>
          <w:p w14:paraId="0BAEFC8A" w14:textId="77777777" w:rsidR="00300AE3" w:rsidRPr="006F1A8D" w:rsidRDefault="007D1576" w:rsidP="00300AE3">
            <w:pPr>
              <w:rPr>
                <w:rFonts w:ascii="Gisha" w:hAnsi="Gisha" w:cs="Gisha"/>
                <w:sz w:val="20"/>
                <w:szCs w:val="20"/>
              </w:rPr>
            </w:pPr>
            <w:r w:rsidRPr="006F1A8D">
              <w:rPr>
                <w:rFonts w:ascii="Gisha" w:hAnsi="Gisha" w:cs="Gisha" w:hint="cs"/>
                <w:sz w:val="20"/>
                <w:szCs w:val="20"/>
              </w:rPr>
              <w:t>193.18</w:t>
            </w:r>
            <w:r w:rsidR="00300AE3" w:rsidRPr="006F1A8D">
              <w:rPr>
                <w:rFonts w:ascii="Gisha" w:hAnsi="Gisha" w:cs="Gisha" w:hint="cs"/>
                <w:sz w:val="20"/>
                <w:szCs w:val="20"/>
              </w:rPr>
              <w:t xml:space="preserve"> / 24</w:t>
            </w:r>
          </w:p>
        </w:tc>
        <w:tc>
          <w:tcPr>
            <w:tcW w:w="810" w:type="dxa"/>
          </w:tcPr>
          <w:p w14:paraId="531AF985"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8.05</w:t>
            </w:r>
          </w:p>
        </w:tc>
      </w:tr>
      <w:tr w:rsidR="00300AE3" w:rsidRPr="006F1A8D" w14:paraId="27540C8D" w14:textId="77777777" w:rsidTr="00EF5FB0">
        <w:tc>
          <w:tcPr>
            <w:tcW w:w="2160" w:type="dxa"/>
          </w:tcPr>
          <w:p w14:paraId="48850CF9" w14:textId="77777777" w:rsidR="00300AE3" w:rsidRPr="006F1A8D" w:rsidRDefault="007D1576" w:rsidP="00300AE3">
            <w:pPr>
              <w:rPr>
                <w:rFonts w:ascii="Gisha" w:hAnsi="Gisha" w:cs="Gisha"/>
                <w:sz w:val="20"/>
                <w:szCs w:val="20"/>
              </w:rPr>
            </w:pPr>
            <w:r w:rsidRPr="006F1A8D">
              <w:rPr>
                <w:rFonts w:ascii="Gisha" w:hAnsi="Gisha" w:cs="Gisha" w:hint="cs"/>
                <w:sz w:val="20"/>
                <w:szCs w:val="20"/>
              </w:rPr>
              <w:t>Cosmos</w:t>
            </w:r>
          </w:p>
        </w:tc>
        <w:tc>
          <w:tcPr>
            <w:tcW w:w="1710" w:type="dxa"/>
          </w:tcPr>
          <w:p w14:paraId="334F8FE3" w14:textId="77777777" w:rsidR="00300AE3" w:rsidRPr="006F1A8D" w:rsidRDefault="007D1576" w:rsidP="00300AE3">
            <w:pPr>
              <w:rPr>
                <w:rFonts w:ascii="Gisha" w:hAnsi="Gisha" w:cs="Gisha"/>
                <w:sz w:val="20"/>
                <w:szCs w:val="20"/>
              </w:rPr>
            </w:pPr>
            <w:r w:rsidRPr="006F1A8D">
              <w:rPr>
                <w:rFonts w:ascii="Gisha" w:hAnsi="Gisha" w:cs="Gisha" w:hint="cs"/>
                <w:sz w:val="20"/>
                <w:szCs w:val="20"/>
              </w:rPr>
              <w:t>364.86</w:t>
            </w:r>
            <w:r w:rsidR="00300AE3" w:rsidRPr="006F1A8D">
              <w:rPr>
                <w:rFonts w:ascii="Gisha" w:hAnsi="Gisha" w:cs="Gisha" w:hint="cs"/>
                <w:sz w:val="20"/>
                <w:szCs w:val="20"/>
              </w:rPr>
              <w:t xml:space="preserve"> / 35</w:t>
            </w:r>
          </w:p>
        </w:tc>
        <w:tc>
          <w:tcPr>
            <w:tcW w:w="810" w:type="dxa"/>
          </w:tcPr>
          <w:p w14:paraId="0E4FD2BB"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10.42</w:t>
            </w:r>
          </w:p>
        </w:tc>
      </w:tr>
      <w:tr w:rsidR="00300AE3" w:rsidRPr="006F1A8D" w14:paraId="2B90F971" w14:textId="77777777" w:rsidTr="00EF5FB0">
        <w:tc>
          <w:tcPr>
            <w:tcW w:w="2160" w:type="dxa"/>
          </w:tcPr>
          <w:p w14:paraId="5E725509" w14:textId="77777777" w:rsidR="00300AE3" w:rsidRPr="006F1A8D" w:rsidRDefault="00300AE3" w:rsidP="00300AE3">
            <w:pPr>
              <w:rPr>
                <w:rFonts w:ascii="Gisha" w:hAnsi="Gisha" w:cs="Gisha"/>
                <w:sz w:val="20"/>
                <w:szCs w:val="20"/>
              </w:rPr>
            </w:pPr>
            <w:r w:rsidRPr="006F1A8D">
              <w:rPr>
                <w:rFonts w:ascii="Gisha" w:hAnsi="Gisha" w:cs="Gisha" w:hint="cs"/>
                <w:sz w:val="20"/>
                <w:szCs w:val="20"/>
              </w:rPr>
              <w:t>Navigator</w:t>
            </w:r>
          </w:p>
        </w:tc>
        <w:tc>
          <w:tcPr>
            <w:tcW w:w="1710" w:type="dxa"/>
          </w:tcPr>
          <w:p w14:paraId="633535F9" w14:textId="77777777" w:rsidR="00300AE3" w:rsidRPr="006F1A8D" w:rsidRDefault="007D1576" w:rsidP="00300AE3">
            <w:pPr>
              <w:rPr>
                <w:rFonts w:ascii="Gisha" w:hAnsi="Gisha" w:cs="Gisha"/>
                <w:sz w:val="20"/>
                <w:szCs w:val="20"/>
              </w:rPr>
            </w:pPr>
            <w:r w:rsidRPr="006F1A8D">
              <w:rPr>
                <w:rFonts w:ascii="Gisha" w:hAnsi="Gisha" w:cs="Gisha" w:hint="cs"/>
                <w:sz w:val="20"/>
                <w:szCs w:val="20"/>
              </w:rPr>
              <w:t>90.91</w:t>
            </w:r>
            <w:r w:rsidR="00300AE3" w:rsidRPr="006F1A8D">
              <w:rPr>
                <w:rFonts w:ascii="Gisha" w:hAnsi="Gisha" w:cs="Gisha" w:hint="cs"/>
                <w:sz w:val="20"/>
                <w:szCs w:val="20"/>
              </w:rPr>
              <w:t xml:space="preserve"> / 15</w:t>
            </w:r>
          </w:p>
        </w:tc>
        <w:tc>
          <w:tcPr>
            <w:tcW w:w="810" w:type="dxa"/>
          </w:tcPr>
          <w:p w14:paraId="0B648D64"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6.06</w:t>
            </w:r>
          </w:p>
        </w:tc>
      </w:tr>
      <w:tr w:rsidR="00300AE3" w:rsidRPr="006F1A8D" w14:paraId="0F8AE4AB" w14:textId="77777777" w:rsidTr="00EF5FB0">
        <w:tc>
          <w:tcPr>
            <w:tcW w:w="2160" w:type="dxa"/>
          </w:tcPr>
          <w:p w14:paraId="73BE1BCB" w14:textId="77777777" w:rsidR="00300AE3" w:rsidRPr="006F1A8D" w:rsidRDefault="007D1576" w:rsidP="00300AE3">
            <w:pPr>
              <w:rPr>
                <w:rFonts w:ascii="Gisha" w:hAnsi="Gisha" w:cs="Gisha"/>
                <w:sz w:val="20"/>
                <w:szCs w:val="20"/>
              </w:rPr>
            </w:pPr>
            <w:r w:rsidRPr="006F1A8D">
              <w:rPr>
                <w:rFonts w:ascii="Gisha" w:hAnsi="Gisha" w:cs="Gisha" w:hint="cs"/>
                <w:sz w:val="20"/>
                <w:szCs w:val="20"/>
              </w:rPr>
              <w:t>Laurentian</w:t>
            </w:r>
          </w:p>
        </w:tc>
        <w:tc>
          <w:tcPr>
            <w:tcW w:w="1710" w:type="dxa"/>
          </w:tcPr>
          <w:p w14:paraId="5F3D4057" w14:textId="77777777" w:rsidR="00300AE3" w:rsidRPr="006F1A8D" w:rsidRDefault="007D1576" w:rsidP="00300AE3">
            <w:pPr>
              <w:rPr>
                <w:rFonts w:ascii="Gisha" w:hAnsi="Gisha" w:cs="Gisha"/>
                <w:sz w:val="20"/>
                <w:szCs w:val="20"/>
              </w:rPr>
            </w:pPr>
            <w:r w:rsidRPr="006F1A8D">
              <w:rPr>
                <w:rFonts w:ascii="Gisha" w:hAnsi="Gisha" w:cs="Gisha" w:hint="cs"/>
                <w:sz w:val="20"/>
                <w:szCs w:val="20"/>
              </w:rPr>
              <w:t>102.42</w:t>
            </w:r>
            <w:r w:rsidR="00300AE3" w:rsidRPr="006F1A8D">
              <w:rPr>
                <w:rFonts w:ascii="Gisha" w:hAnsi="Gisha" w:cs="Gisha" w:hint="cs"/>
                <w:sz w:val="20"/>
                <w:szCs w:val="20"/>
              </w:rPr>
              <w:t xml:space="preserve"> / 18</w:t>
            </w:r>
          </w:p>
        </w:tc>
        <w:tc>
          <w:tcPr>
            <w:tcW w:w="810" w:type="dxa"/>
          </w:tcPr>
          <w:p w14:paraId="4BDA44B6"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5.69</w:t>
            </w:r>
          </w:p>
        </w:tc>
      </w:tr>
      <w:tr w:rsidR="00300AE3" w:rsidRPr="006F1A8D" w14:paraId="632E8800" w14:textId="77777777" w:rsidTr="00EF5FB0">
        <w:tc>
          <w:tcPr>
            <w:tcW w:w="2160" w:type="dxa"/>
          </w:tcPr>
          <w:p w14:paraId="5E7332D6" w14:textId="77777777" w:rsidR="00300AE3" w:rsidRPr="006F1A8D" w:rsidRDefault="007D1576" w:rsidP="00300AE3">
            <w:pPr>
              <w:rPr>
                <w:rFonts w:ascii="Gisha" w:hAnsi="Gisha" w:cs="Gisha"/>
                <w:sz w:val="20"/>
                <w:szCs w:val="20"/>
              </w:rPr>
            </w:pPr>
            <w:r w:rsidRPr="006F1A8D">
              <w:rPr>
                <w:rFonts w:ascii="Gisha" w:hAnsi="Gisha" w:cs="Gisha" w:hint="cs"/>
                <w:sz w:val="20"/>
                <w:szCs w:val="20"/>
              </w:rPr>
              <w:t>Tech</w:t>
            </w:r>
            <w:r w:rsidR="00300AE3" w:rsidRPr="006F1A8D">
              <w:rPr>
                <w:rFonts w:ascii="Gisha" w:hAnsi="Gisha" w:cs="Gisha" w:hint="cs"/>
                <w:sz w:val="20"/>
                <w:szCs w:val="20"/>
              </w:rPr>
              <w:t xml:space="preserve"> Smart</w:t>
            </w:r>
          </w:p>
        </w:tc>
        <w:tc>
          <w:tcPr>
            <w:tcW w:w="1710" w:type="dxa"/>
          </w:tcPr>
          <w:p w14:paraId="047216DC" w14:textId="77777777" w:rsidR="00300AE3" w:rsidRPr="006F1A8D" w:rsidRDefault="007D1576" w:rsidP="00300AE3">
            <w:pPr>
              <w:rPr>
                <w:rFonts w:ascii="Gisha" w:hAnsi="Gisha" w:cs="Gisha"/>
                <w:sz w:val="20"/>
                <w:szCs w:val="20"/>
              </w:rPr>
            </w:pPr>
            <w:r w:rsidRPr="006F1A8D">
              <w:rPr>
                <w:rFonts w:ascii="Gisha" w:hAnsi="Gisha" w:cs="Gisha" w:hint="cs"/>
                <w:sz w:val="20"/>
                <w:szCs w:val="20"/>
              </w:rPr>
              <w:t>688.89</w:t>
            </w:r>
            <w:r w:rsidR="00300AE3" w:rsidRPr="006F1A8D">
              <w:rPr>
                <w:rFonts w:ascii="Gisha" w:hAnsi="Gisha" w:cs="Gisha" w:hint="cs"/>
                <w:sz w:val="20"/>
                <w:szCs w:val="20"/>
              </w:rPr>
              <w:t xml:space="preserve"> / 45</w:t>
            </w:r>
          </w:p>
        </w:tc>
        <w:tc>
          <w:tcPr>
            <w:tcW w:w="810" w:type="dxa"/>
          </w:tcPr>
          <w:p w14:paraId="27E3A49B"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15.31</w:t>
            </w:r>
          </w:p>
        </w:tc>
      </w:tr>
      <w:tr w:rsidR="00300AE3" w:rsidRPr="006F1A8D" w14:paraId="6B49F66B" w14:textId="77777777" w:rsidTr="00EF5FB0">
        <w:tc>
          <w:tcPr>
            <w:tcW w:w="2160" w:type="dxa"/>
          </w:tcPr>
          <w:p w14:paraId="0B2462F6" w14:textId="77777777" w:rsidR="00300AE3" w:rsidRPr="006F1A8D" w:rsidRDefault="00300AE3" w:rsidP="00300AE3">
            <w:pPr>
              <w:rPr>
                <w:rFonts w:ascii="Gisha" w:hAnsi="Gisha" w:cs="Gisha"/>
                <w:sz w:val="20"/>
                <w:szCs w:val="20"/>
              </w:rPr>
            </w:pPr>
            <w:r w:rsidRPr="006F1A8D">
              <w:rPr>
                <w:rFonts w:ascii="Gisha" w:hAnsi="Gisha" w:cs="Gisha" w:hint="cs"/>
                <w:sz w:val="20"/>
                <w:szCs w:val="20"/>
              </w:rPr>
              <w:t>Dream Quest</w:t>
            </w:r>
          </w:p>
        </w:tc>
        <w:tc>
          <w:tcPr>
            <w:tcW w:w="1710" w:type="dxa"/>
          </w:tcPr>
          <w:p w14:paraId="0DF52D9E" w14:textId="77777777" w:rsidR="00300AE3" w:rsidRPr="006F1A8D" w:rsidRDefault="007D1576" w:rsidP="00300AE3">
            <w:pPr>
              <w:rPr>
                <w:rFonts w:ascii="Gisha" w:hAnsi="Gisha" w:cs="Gisha"/>
                <w:sz w:val="20"/>
                <w:szCs w:val="20"/>
              </w:rPr>
            </w:pPr>
            <w:r w:rsidRPr="006F1A8D">
              <w:rPr>
                <w:rFonts w:ascii="Gisha" w:hAnsi="Gisha" w:cs="Gisha" w:hint="cs"/>
                <w:sz w:val="20"/>
                <w:szCs w:val="20"/>
              </w:rPr>
              <w:t>10.50</w:t>
            </w:r>
            <w:r w:rsidR="00300AE3" w:rsidRPr="006F1A8D">
              <w:rPr>
                <w:rFonts w:ascii="Gisha" w:hAnsi="Gisha" w:cs="Gisha" w:hint="cs"/>
                <w:sz w:val="20"/>
                <w:szCs w:val="20"/>
              </w:rPr>
              <w:t xml:space="preserve"> / </w:t>
            </w:r>
            <w:r w:rsidR="00DD2B52" w:rsidRPr="006F1A8D">
              <w:rPr>
                <w:rFonts w:ascii="Gisha" w:hAnsi="Gisha" w:cs="Gisha" w:hint="cs"/>
                <w:sz w:val="20"/>
                <w:szCs w:val="20"/>
              </w:rPr>
              <w:t>9</w:t>
            </w:r>
          </w:p>
        </w:tc>
        <w:tc>
          <w:tcPr>
            <w:tcW w:w="810" w:type="dxa"/>
          </w:tcPr>
          <w:p w14:paraId="11E3CD5C" w14:textId="77777777" w:rsidR="00300AE3" w:rsidRPr="006F1A8D" w:rsidRDefault="00DD2B52" w:rsidP="00300AE3">
            <w:pPr>
              <w:jc w:val="right"/>
              <w:rPr>
                <w:rFonts w:ascii="Gisha" w:hAnsi="Gisha" w:cs="Gisha"/>
                <w:sz w:val="20"/>
                <w:szCs w:val="20"/>
              </w:rPr>
            </w:pPr>
            <w:r w:rsidRPr="006F1A8D">
              <w:rPr>
                <w:rFonts w:ascii="Gisha" w:hAnsi="Gisha" w:cs="Gisha" w:hint="cs"/>
                <w:sz w:val="20"/>
                <w:szCs w:val="20"/>
              </w:rPr>
              <w:t>1.17</w:t>
            </w:r>
          </w:p>
        </w:tc>
      </w:tr>
      <w:tr w:rsidR="00300AE3" w:rsidRPr="006F1A8D" w14:paraId="4265CA62" w14:textId="77777777" w:rsidTr="00EF5FB0">
        <w:tc>
          <w:tcPr>
            <w:tcW w:w="3870" w:type="dxa"/>
            <w:gridSpan w:val="2"/>
          </w:tcPr>
          <w:p w14:paraId="0F7F6953" w14:textId="77777777" w:rsidR="00300AE3" w:rsidRPr="006F1A8D" w:rsidRDefault="00261220" w:rsidP="00300AE3">
            <w:pPr>
              <w:jc w:val="right"/>
              <w:rPr>
                <w:rFonts w:ascii="Gisha" w:hAnsi="Gisha" w:cs="Gisha"/>
                <w:sz w:val="20"/>
                <w:szCs w:val="20"/>
              </w:rPr>
            </w:pPr>
            <w:r w:rsidRPr="006F1A8D">
              <w:rPr>
                <w:rFonts w:ascii="Gisha" w:hAnsi="Gisha" w:cs="Gisha" w:hint="cs"/>
                <w:sz w:val="20"/>
                <w:szCs w:val="20"/>
              </w:rPr>
              <w:t>Comparable m</w:t>
            </w:r>
            <w:r w:rsidR="00255C71" w:rsidRPr="006F1A8D">
              <w:rPr>
                <w:rFonts w:ascii="Gisha" w:hAnsi="Gisha" w:cs="Gisha" w:hint="cs"/>
                <w:sz w:val="20"/>
                <w:szCs w:val="20"/>
              </w:rPr>
              <w:t>ean</w:t>
            </w:r>
          </w:p>
        </w:tc>
        <w:tc>
          <w:tcPr>
            <w:tcW w:w="810" w:type="dxa"/>
          </w:tcPr>
          <w:p w14:paraId="25F851C5" w14:textId="77777777" w:rsidR="00300AE3" w:rsidRPr="006F1A8D" w:rsidRDefault="00300AE3" w:rsidP="00300AE3">
            <w:pPr>
              <w:jc w:val="right"/>
              <w:rPr>
                <w:rFonts w:ascii="Gisha" w:hAnsi="Gisha" w:cs="Gisha"/>
                <w:sz w:val="20"/>
                <w:szCs w:val="20"/>
              </w:rPr>
            </w:pPr>
            <w:r w:rsidRPr="006F1A8D">
              <w:rPr>
                <w:rFonts w:ascii="Gisha" w:hAnsi="Gisha" w:cs="Gisha" w:hint="cs"/>
                <w:sz w:val="20"/>
                <w:szCs w:val="20"/>
              </w:rPr>
              <w:t>7.</w:t>
            </w:r>
            <w:r w:rsidR="00DD2B52" w:rsidRPr="006F1A8D">
              <w:rPr>
                <w:rFonts w:ascii="Gisha" w:hAnsi="Gisha" w:cs="Gisha" w:hint="cs"/>
                <w:sz w:val="20"/>
                <w:szCs w:val="20"/>
              </w:rPr>
              <w:t>78</w:t>
            </w:r>
          </w:p>
        </w:tc>
      </w:tr>
    </w:tbl>
    <w:p w14:paraId="5611E6F2" w14:textId="77777777" w:rsidR="00300AE3" w:rsidRPr="006F1A8D" w:rsidRDefault="00300AE3" w:rsidP="00300AE3">
      <w:pPr>
        <w:rPr>
          <w:rFonts w:ascii="Gisha" w:eastAsiaTheme="minorHAnsi" w:hAnsi="Gisha" w:cs="Gisha"/>
          <w:sz w:val="24"/>
          <w:szCs w:val="24"/>
        </w:rPr>
      </w:pPr>
    </w:p>
    <w:p w14:paraId="07D5A77C" w14:textId="77777777" w:rsidR="00300AE3" w:rsidRPr="006F1A8D" w:rsidRDefault="00300AE3" w:rsidP="00661D9B">
      <w:pPr>
        <w:ind w:left="360" w:right="-180"/>
        <w:rPr>
          <w:rFonts w:ascii="Gisha" w:eastAsiaTheme="minorHAnsi" w:hAnsi="Gisha" w:cs="Gisha"/>
          <w:sz w:val="24"/>
          <w:szCs w:val="24"/>
        </w:rPr>
      </w:pPr>
      <w:r w:rsidRPr="006F1A8D">
        <w:rPr>
          <w:rFonts w:ascii="Gisha" w:eastAsiaTheme="minorHAnsi" w:hAnsi="Gisha" w:cs="Gisha" w:hint="cs"/>
          <w:sz w:val="24"/>
          <w:szCs w:val="24"/>
        </w:rPr>
        <w:t>The market is paying the least for growth at Dream Quest, L</w:t>
      </w:r>
      <w:r w:rsidR="00223F2E" w:rsidRPr="006F1A8D">
        <w:rPr>
          <w:rFonts w:ascii="Gisha" w:eastAsiaTheme="minorHAnsi" w:hAnsi="Gisha" w:cs="Gisha" w:hint="cs"/>
          <w:sz w:val="24"/>
          <w:szCs w:val="24"/>
        </w:rPr>
        <w:t>aurentian</w:t>
      </w:r>
      <w:r w:rsidRPr="006F1A8D">
        <w:rPr>
          <w:rFonts w:ascii="Gisha" w:eastAsiaTheme="minorHAnsi" w:hAnsi="Gisha" w:cs="Gisha" w:hint="cs"/>
          <w:sz w:val="24"/>
          <w:szCs w:val="24"/>
        </w:rPr>
        <w:t xml:space="preserve">, and </w:t>
      </w:r>
      <w:r w:rsidR="00223F2E" w:rsidRPr="006F1A8D">
        <w:rPr>
          <w:rFonts w:ascii="Gisha" w:eastAsiaTheme="minorHAnsi" w:hAnsi="Gisha" w:cs="Gisha" w:hint="cs"/>
          <w:sz w:val="24"/>
          <w:szCs w:val="24"/>
        </w:rPr>
        <w:t>Navigator</w:t>
      </w:r>
      <w:r w:rsidRPr="006F1A8D">
        <w:rPr>
          <w:rFonts w:ascii="Gisha" w:eastAsiaTheme="minorHAnsi" w:hAnsi="Gisha" w:cs="Gisha" w:hint="cs"/>
          <w:sz w:val="24"/>
          <w:szCs w:val="24"/>
        </w:rPr>
        <w:t>.</w:t>
      </w:r>
    </w:p>
    <w:p w14:paraId="2A870429" w14:textId="77777777" w:rsidR="00300AE3" w:rsidRPr="006F1A8D" w:rsidRDefault="00300AE3" w:rsidP="00300AE3">
      <w:pPr>
        <w:ind w:left="360"/>
        <w:rPr>
          <w:rFonts w:ascii="Gisha" w:eastAsiaTheme="minorHAnsi" w:hAnsi="Gisha" w:cs="Gisha"/>
          <w:sz w:val="24"/>
          <w:szCs w:val="24"/>
        </w:rPr>
      </w:pPr>
    </w:p>
    <w:p w14:paraId="18B750A5" w14:textId="221B2248" w:rsidR="00300AE3" w:rsidRPr="006F1A8D" w:rsidRDefault="00300AE3" w:rsidP="00300AE3">
      <w:pPr>
        <w:ind w:left="360"/>
        <w:rPr>
          <w:rFonts w:ascii="Gisha" w:eastAsiaTheme="minorHAnsi" w:hAnsi="Gisha" w:cs="Gisha"/>
          <w:sz w:val="24"/>
          <w:szCs w:val="24"/>
        </w:rPr>
      </w:pPr>
      <w:r w:rsidRPr="006F1A8D">
        <w:rPr>
          <w:rFonts w:ascii="Gisha" w:eastAsiaTheme="minorHAnsi" w:hAnsi="Gisha" w:cs="Gisha" w:hint="cs"/>
          <w:sz w:val="24"/>
          <w:szCs w:val="24"/>
        </w:rPr>
        <w:t>Dream Quest is recommended unless further investigation into its risk level (beta) and an analysis of its financial statements indicate a reason for this low p</w:t>
      </w:r>
      <w:r w:rsidR="00223F2E" w:rsidRPr="006F1A8D">
        <w:rPr>
          <w:rFonts w:ascii="Gisha" w:eastAsiaTheme="minorHAnsi" w:hAnsi="Gisha" w:cs="Gisha" w:hint="cs"/>
          <w:sz w:val="24"/>
          <w:szCs w:val="24"/>
        </w:rPr>
        <w:t>rice</w:t>
      </w:r>
      <w:r w:rsidRPr="006F1A8D">
        <w:rPr>
          <w:rFonts w:ascii="Gisha" w:eastAsiaTheme="minorHAnsi" w:hAnsi="Gisha" w:cs="Gisha" w:hint="cs"/>
          <w:sz w:val="24"/>
          <w:szCs w:val="24"/>
        </w:rPr>
        <w:t xml:space="preserve"> for growth.</w:t>
      </w:r>
      <w:r w:rsidR="00223F2E" w:rsidRPr="006F1A8D">
        <w:rPr>
          <w:rFonts w:ascii="Gisha" w:eastAsiaTheme="minorHAnsi" w:hAnsi="Gisha" w:cs="Gisha" w:hint="cs"/>
          <w:sz w:val="24"/>
          <w:szCs w:val="24"/>
        </w:rPr>
        <w:t xml:space="preserve">  Investors may have gotten caught up in the excitement of the higher growth at Dream Quest’s competitors</w:t>
      </w:r>
      <w:r w:rsidR="00C250A7">
        <w:rPr>
          <w:rFonts w:ascii="Gisha" w:eastAsiaTheme="minorHAnsi" w:hAnsi="Gisha" w:cs="Gisha"/>
          <w:sz w:val="24"/>
          <w:szCs w:val="24"/>
        </w:rPr>
        <w:t>,</w:t>
      </w:r>
      <w:r w:rsidR="00223F2E" w:rsidRPr="006F1A8D">
        <w:rPr>
          <w:rFonts w:ascii="Gisha" w:eastAsiaTheme="minorHAnsi" w:hAnsi="Gisha" w:cs="Gisha" w:hint="cs"/>
          <w:sz w:val="24"/>
          <w:szCs w:val="24"/>
        </w:rPr>
        <w:t xml:space="preserve"> causing its share to be neglected</w:t>
      </w:r>
      <w:r w:rsidR="00C250A7">
        <w:rPr>
          <w:rFonts w:ascii="Gisha" w:eastAsiaTheme="minorHAnsi" w:hAnsi="Gisha" w:cs="Gisha"/>
          <w:sz w:val="24"/>
          <w:szCs w:val="24"/>
        </w:rPr>
        <w:t>,</w:t>
      </w:r>
      <w:r w:rsidR="00223F2E" w:rsidRPr="006F1A8D">
        <w:rPr>
          <w:rFonts w:ascii="Gisha" w:eastAsiaTheme="minorHAnsi" w:hAnsi="Gisha" w:cs="Gisha" w:hint="cs"/>
          <w:sz w:val="24"/>
          <w:szCs w:val="24"/>
        </w:rPr>
        <w:t xml:space="preserve"> </w:t>
      </w:r>
      <w:r w:rsidR="00E4618C">
        <w:rPr>
          <w:rFonts w:ascii="Gisha" w:eastAsiaTheme="minorHAnsi" w:hAnsi="Gisha" w:cs="Gisha"/>
          <w:sz w:val="24"/>
          <w:szCs w:val="24"/>
        </w:rPr>
        <w:t xml:space="preserve">which </w:t>
      </w:r>
      <w:r w:rsidR="00223F2E" w:rsidRPr="006F1A8D">
        <w:rPr>
          <w:rFonts w:ascii="Gisha" w:eastAsiaTheme="minorHAnsi" w:hAnsi="Gisha" w:cs="Gisha" w:hint="cs"/>
          <w:sz w:val="24"/>
          <w:szCs w:val="24"/>
        </w:rPr>
        <w:t>result</w:t>
      </w:r>
      <w:r w:rsidR="00E4618C">
        <w:rPr>
          <w:rFonts w:ascii="Gisha" w:eastAsiaTheme="minorHAnsi" w:hAnsi="Gisha" w:cs="Gisha"/>
          <w:sz w:val="24"/>
          <w:szCs w:val="24"/>
        </w:rPr>
        <w:t>ed</w:t>
      </w:r>
      <w:r w:rsidR="00223F2E" w:rsidRPr="006F1A8D">
        <w:rPr>
          <w:rFonts w:ascii="Gisha" w:eastAsiaTheme="minorHAnsi" w:hAnsi="Gisha" w:cs="Gisha" w:hint="cs"/>
          <w:sz w:val="24"/>
          <w:szCs w:val="24"/>
        </w:rPr>
        <w:t xml:space="preserve"> in a lower PEG ratio.</w:t>
      </w:r>
      <w:r w:rsidR="00376767" w:rsidRPr="006F1A8D">
        <w:rPr>
          <w:rFonts w:ascii="Gisha" w:eastAsiaTheme="minorHAnsi" w:hAnsi="Gisha" w:cs="Gisha" w:hint="cs"/>
          <w:sz w:val="24"/>
          <w:szCs w:val="24"/>
        </w:rPr>
        <w:t xml:space="preserve">  This market inefficiency should </w:t>
      </w:r>
      <w:r w:rsidR="00661D9B">
        <w:rPr>
          <w:rFonts w:ascii="Gisha" w:eastAsiaTheme="minorHAnsi" w:hAnsi="Gisha" w:cs="Gisha"/>
          <w:sz w:val="24"/>
          <w:szCs w:val="24"/>
        </w:rPr>
        <w:t xml:space="preserve">be </w:t>
      </w:r>
      <w:r w:rsidR="00376767" w:rsidRPr="006F1A8D">
        <w:rPr>
          <w:rFonts w:ascii="Gisha" w:eastAsiaTheme="minorHAnsi" w:hAnsi="Gisha" w:cs="Gisha" w:hint="cs"/>
          <w:sz w:val="24"/>
          <w:szCs w:val="24"/>
        </w:rPr>
        <w:t>exploit</w:t>
      </w:r>
      <w:r w:rsidR="00661D9B">
        <w:rPr>
          <w:rFonts w:ascii="Gisha" w:eastAsiaTheme="minorHAnsi" w:hAnsi="Gisha" w:cs="Gisha"/>
          <w:sz w:val="24"/>
          <w:szCs w:val="24"/>
        </w:rPr>
        <w:t>ed by investors</w:t>
      </w:r>
      <w:r w:rsidR="00376767" w:rsidRPr="006F1A8D">
        <w:rPr>
          <w:rFonts w:ascii="Gisha" w:eastAsiaTheme="minorHAnsi" w:hAnsi="Gisha" w:cs="Gisha" w:hint="cs"/>
          <w:sz w:val="24"/>
          <w:szCs w:val="24"/>
        </w:rPr>
        <w:t xml:space="preserve"> to earn alpha.</w:t>
      </w:r>
    </w:p>
    <w:p w14:paraId="4B9D82D0" w14:textId="77777777" w:rsidR="00300AE3" w:rsidRPr="006F1A8D" w:rsidRDefault="00300AE3">
      <w:pPr>
        <w:rPr>
          <w:rFonts w:ascii="Gisha" w:hAnsi="Gisha" w:cs="Gisha"/>
          <w:b/>
          <w:sz w:val="28"/>
          <w:szCs w:val="28"/>
        </w:rPr>
      </w:pPr>
      <w:r w:rsidRPr="006F1A8D">
        <w:rPr>
          <w:rFonts w:ascii="Gisha" w:hAnsi="Gisha" w:cs="Gisha" w:hint="cs"/>
          <w:b/>
          <w:sz w:val="28"/>
          <w:szCs w:val="28"/>
        </w:rPr>
        <w:br w:type="page"/>
      </w:r>
    </w:p>
    <w:p w14:paraId="74B03A3B" w14:textId="62861FE8" w:rsidR="00300AE3" w:rsidRPr="006F1A8D" w:rsidRDefault="00300AE3" w:rsidP="00300AE3">
      <w:pPr>
        <w:rPr>
          <w:rFonts w:ascii="Gisha" w:hAnsi="Gisha" w:cs="Gisha"/>
          <w:b/>
          <w:sz w:val="28"/>
          <w:szCs w:val="28"/>
        </w:rPr>
      </w:pPr>
      <w:r w:rsidRPr="006F1A8D">
        <w:rPr>
          <w:rFonts w:ascii="Gisha" w:hAnsi="Gisha" w:cs="Gisha" w:hint="cs"/>
          <w:b/>
          <w:sz w:val="28"/>
          <w:szCs w:val="28"/>
        </w:rPr>
        <w:lastRenderedPageBreak/>
        <w:t>Market Multiples Approach (P/E) at Maple Leaf</w:t>
      </w:r>
    </w:p>
    <w:p w14:paraId="27B6CD04" w14:textId="77777777" w:rsidR="00300AE3" w:rsidRPr="006F1A8D" w:rsidRDefault="00300AE3" w:rsidP="00300AE3">
      <w:pPr>
        <w:rPr>
          <w:rFonts w:ascii="Gisha" w:eastAsiaTheme="minorHAnsi" w:hAnsi="Gisha" w:cs="Gisha"/>
          <w:sz w:val="24"/>
          <w:szCs w:val="24"/>
        </w:rPr>
      </w:pPr>
    </w:p>
    <w:p w14:paraId="2AE3D55E" w14:textId="09F8B9CE" w:rsidR="00487F0B" w:rsidRPr="006F1A8D" w:rsidRDefault="00487F0B" w:rsidP="00487F0B">
      <w:pPr>
        <w:numPr>
          <w:ilvl w:val="0"/>
          <w:numId w:val="32"/>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CGR, MFF, </w:t>
      </w:r>
      <w:r w:rsidR="000C735B">
        <w:rPr>
          <w:rFonts w:ascii="Gisha" w:eastAsiaTheme="minorHAnsi" w:hAnsi="Gisha" w:cs="Gisha"/>
          <w:sz w:val="24"/>
          <w:szCs w:val="24"/>
        </w:rPr>
        <w:t xml:space="preserve">and </w:t>
      </w:r>
      <w:r w:rsidRPr="006F1A8D">
        <w:rPr>
          <w:rFonts w:ascii="Gisha" w:eastAsiaTheme="minorHAnsi" w:hAnsi="Gisha" w:cs="Gisha" w:hint="cs"/>
          <w:sz w:val="24"/>
          <w:szCs w:val="24"/>
        </w:rPr>
        <w:t xml:space="preserve">NRM as their trailing and leading P/E are below the </w:t>
      </w:r>
      <w:r w:rsidR="00B542CA" w:rsidRPr="006F1A8D">
        <w:rPr>
          <w:rFonts w:ascii="Gisha" w:eastAsiaTheme="minorHAnsi" w:hAnsi="Gisha" w:cs="Gisha" w:hint="cs"/>
          <w:sz w:val="24"/>
          <w:szCs w:val="24"/>
        </w:rPr>
        <w:t xml:space="preserve">sub-industry </w:t>
      </w:r>
      <w:r w:rsidRPr="006F1A8D">
        <w:rPr>
          <w:rFonts w:ascii="Gisha" w:eastAsiaTheme="minorHAnsi" w:hAnsi="Gisha" w:cs="Gisha" w:hint="cs"/>
          <w:sz w:val="24"/>
          <w:szCs w:val="24"/>
        </w:rPr>
        <w:t>mean/median</w:t>
      </w:r>
      <w:r w:rsidR="00B542CA" w:rsidRPr="006F1A8D">
        <w:rPr>
          <w:rFonts w:ascii="Gisha" w:eastAsiaTheme="minorHAnsi" w:hAnsi="Gisha" w:cs="Gisha" w:hint="cs"/>
          <w:sz w:val="24"/>
          <w:szCs w:val="24"/>
        </w:rPr>
        <w:t>.</w:t>
      </w:r>
    </w:p>
    <w:p w14:paraId="017D327F" w14:textId="77777777" w:rsidR="00487F0B" w:rsidRPr="006F1A8D" w:rsidRDefault="00487F0B" w:rsidP="00487F0B">
      <w:pPr>
        <w:spacing w:after="160" w:line="259" w:lineRule="auto"/>
        <w:ind w:left="360"/>
        <w:contextualSpacing/>
        <w:rPr>
          <w:rFonts w:ascii="Gisha" w:eastAsiaTheme="minorHAnsi" w:hAnsi="Gisha" w:cs="Gisha"/>
          <w:sz w:val="24"/>
          <w:szCs w:val="24"/>
        </w:rPr>
      </w:pPr>
    </w:p>
    <w:p w14:paraId="3B06E038" w14:textId="24E29C9D" w:rsidR="00487F0B" w:rsidRPr="006F1A8D" w:rsidRDefault="00300AE3" w:rsidP="00487F0B">
      <w:pPr>
        <w:numPr>
          <w:ilvl w:val="0"/>
          <w:numId w:val="32"/>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Median will eliminate the influence of outlying values, but in this case</w:t>
      </w:r>
      <w:r w:rsidR="00E4618C">
        <w:rPr>
          <w:rFonts w:ascii="Gisha" w:eastAsiaTheme="minorHAnsi" w:hAnsi="Gisha" w:cs="Gisha"/>
          <w:sz w:val="24"/>
          <w:szCs w:val="24"/>
        </w:rPr>
        <w:t xml:space="preserve">, </w:t>
      </w:r>
      <w:r w:rsidRPr="006F1A8D">
        <w:rPr>
          <w:rFonts w:ascii="Gisha" w:eastAsiaTheme="minorHAnsi" w:hAnsi="Gisha" w:cs="Gisha" w:hint="cs"/>
          <w:sz w:val="24"/>
          <w:szCs w:val="24"/>
        </w:rPr>
        <w:t xml:space="preserve">the two measures of central tendency are </w:t>
      </w:r>
      <w:r w:rsidR="00661D9B">
        <w:rPr>
          <w:rFonts w:ascii="Gisha" w:eastAsiaTheme="minorHAnsi" w:hAnsi="Gisha" w:cs="Gisha"/>
          <w:sz w:val="24"/>
          <w:szCs w:val="24"/>
        </w:rPr>
        <w:t>similar</w:t>
      </w:r>
      <w:r w:rsidRPr="006F1A8D">
        <w:rPr>
          <w:rFonts w:ascii="Gisha" w:eastAsiaTheme="minorHAnsi" w:hAnsi="Gisha" w:cs="Gisha" w:hint="cs"/>
          <w:sz w:val="24"/>
          <w:szCs w:val="24"/>
        </w:rPr>
        <w:t>.</w:t>
      </w:r>
    </w:p>
    <w:p w14:paraId="11D49306" w14:textId="77777777" w:rsidR="00487F0B" w:rsidRPr="006F1A8D" w:rsidRDefault="00487F0B" w:rsidP="00487F0B">
      <w:pPr>
        <w:rPr>
          <w:rFonts w:ascii="Gisha" w:eastAsiaTheme="minorHAnsi" w:hAnsi="Gisha" w:cs="Gisha"/>
          <w:sz w:val="24"/>
          <w:szCs w:val="24"/>
        </w:rPr>
      </w:pPr>
    </w:p>
    <w:p w14:paraId="2319017B" w14:textId="77777777" w:rsidR="00300AE3" w:rsidRPr="006F1A8D" w:rsidRDefault="00300AE3" w:rsidP="00487F0B">
      <w:pPr>
        <w:numPr>
          <w:ilvl w:val="0"/>
          <w:numId w:val="32"/>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The P/E ratio of a company may be low for a good reason.  The factors that influence P/E must be considered:</w:t>
      </w:r>
    </w:p>
    <w:p w14:paraId="115A9D49" w14:textId="77777777" w:rsidR="00300AE3" w:rsidRPr="006F1A8D" w:rsidRDefault="00300AE3" w:rsidP="00300AE3">
      <w:pPr>
        <w:ind w:left="360"/>
        <w:rPr>
          <w:rFonts w:ascii="Gisha" w:eastAsiaTheme="minorHAnsi" w:hAnsi="Gisha" w:cs="Gisha"/>
          <w:sz w:val="24"/>
          <w:szCs w:val="24"/>
        </w:rPr>
      </w:pPr>
    </w:p>
    <w:p w14:paraId="5C50A593" w14:textId="77777777" w:rsidR="00300AE3" w:rsidRPr="006F1A8D" w:rsidRDefault="00300AE3" w:rsidP="00300AE3">
      <w:pPr>
        <w:ind w:left="360"/>
        <w:rPr>
          <w:rFonts w:ascii="Gisha" w:eastAsiaTheme="minorHAnsi" w:hAnsi="Gisha" w:cs="Gisha"/>
          <w:sz w:val="24"/>
          <w:szCs w:val="24"/>
        </w:rPr>
      </w:pPr>
      <w:r w:rsidRPr="006F1A8D">
        <w:rPr>
          <w:rFonts w:ascii="Gisha" w:eastAsiaTheme="minorHAnsi" w:hAnsi="Gisha" w:cs="Gisha" w:hint="cs"/>
          <w:sz w:val="24"/>
          <w:szCs w:val="24"/>
        </w:rPr>
        <w:tab/>
        <w:t xml:space="preserve">Risk (as measured by beta) </w:t>
      </w:r>
      <w:r w:rsidRPr="006F1A8D">
        <w:rPr>
          <w:rFonts w:ascii="Arial" w:eastAsiaTheme="minorHAnsi" w:hAnsi="Arial" w:cs="Arial"/>
          <w:sz w:val="24"/>
          <w:szCs w:val="24"/>
        </w:rPr>
        <w:t>↑</w:t>
      </w:r>
      <w:r w:rsidRPr="006F1A8D">
        <w:rPr>
          <w:rFonts w:ascii="Gisha" w:eastAsiaTheme="minorHAnsi" w:hAnsi="Gisha" w:cs="Gisha" w:hint="cs"/>
          <w:sz w:val="24"/>
          <w:szCs w:val="24"/>
        </w:rPr>
        <w:t xml:space="preserve"> - P/E </w:t>
      </w:r>
      <w:r w:rsidRPr="006F1A8D">
        <w:rPr>
          <w:rFonts w:ascii="Arial" w:eastAsiaTheme="minorHAnsi" w:hAnsi="Arial" w:cs="Arial"/>
          <w:sz w:val="24"/>
          <w:szCs w:val="24"/>
        </w:rPr>
        <w:t>↓</w:t>
      </w:r>
      <w:r w:rsidRPr="006F1A8D">
        <w:rPr>
          <w:rFonts w:ascii="Gisha" w:eastAsiaTheme="minorHAnsi" w:hAnsi="Gisha" w:cs="Gisha" w:hint="cs"/>
          <w:sz w:val="24"/>
          <w:szCs w:val="24"/>
        </w:rPr>
        <w:t xml:space="preserve"> </w:t>
      </w:r>
    </w:p>
    <w:p w14:paraId="1CECF11D" w14:textId="77777777" w:rsidR="00300AE3" w:rsidRPr="006F1A8D" w:rsidRDefault="00300AE3" w:rsidP="00300AE3">
      <w:pPr>
        <w:ind w:left="360"/>
        <w:rPr>
          <w:rFonts w:ascii="Gisha" w:eastAsiaTheme="minorHAnsi" w:hAnsi="Gisha" w:cs="Gisha"/>
          <w:sz w:val="24"/>
          <w:szCs w:val="24"/>
        </w:rPr>
      </w:pPr>
      <w:r w:rsidRPr="006F1A8D">
        <w:rPr>
          <w:rFonts w:ascii="Gisha" w:eastAsiaTheme="minorHAnsi" w:hAnsi="Gisha" w:cs="Gisha" w:hint="cs"/>
          <w:sz w:val="24"/>
          <w:szCs w:val="24"/>
        </w:rPr>
        <w:tab/>
        <w:t xml:space="preserve">Growth </w:t>
      </w:r>
      <w:r w:rsidRPr="006F1A8D">
        <w:rPr>
          <w:rFonts w:ascii="Arial" w:eastAsiaTheme="minorHAnsi" w:hAnsi="Arial" w:cs="Arial"/>
          <w:sz w:val="24"/>
          <w:szCs w:val="24"/>
        </w:rPr>
        <w:t>↑</w:t>
      </w:r>
      <w:r w:rsidRPr="006F1A8D">
        <w:rPr>
          <w:rFonts w:ascii="Gisha" w:eastAsiaTheme="minorHAnsi" w:hAnsi="Gisha" w:cs="Gisha" w:hint="cs"/>
          <w:sz w:val="24"/>
          <w:szCs w:val="24"/>
        </w:rPr>
        <w:t xml:space="preserve"> - P/E </w:t>
      </w:r>
      <w:r w:rsidRPr="006F1A8D">
        <w:rPr>
          <w:rFonts w:ascii="Arial" w:eastAsiaTheme="minorHAnsi" w:hAnsi="Arial" w:cs="Arial"/>
          <w:sz w:val="24"/>
          <w:szCs w:val="24"/>
        </w:rPr>
        <w:t>↑</w:t>
      </w:r>
    </w:p>
    <w:p w14:paraId="48EAB0EA" w14:textId="77777777" w:rsidR="00300AE3" w:rsidRPr="006F1A8D" w:rsidRDefault="00300AE3" w:rsidP="00300AE3">
      <w:pPr>
        <w:ind w:left="360"/>
        <w:rPr>
          <w:rFonts w:ascii="Gisha" w:eastAsiaTheme="minorHAnsi" w:hAnsi="Gisha" w:cs="Gisha"/>
          <w:sz w:val="24"/>
          <w:szCs w:val="24"/>
        </w:rPr>
      </w:pPr>
    </w:p>
    <w:p w14:paraId="6E91D081" w14:textId="77777777" w:rsidR="00300AE3" w:rsidRPr="006F1A8D" w:rsidRDefault="00300AE3" w:rsidP="00300AE3">
      <w:pPr>
        <w:ind w:left="360"/>
        <w:rPr>
          <w:rFonts w:ascii="Gisha" w:eastAsiaTheme="minorHAnsi" w:hAnsi="Gisha" w:cs="Gisha"/>
          <w:sz w:val="24"/>
          <w:szCs w:val="24"/>
        </w:rPr>
      </w:pPr>
      <w:r w:rsidRPr="006F1A8D">
        <w:rPr>
          <w:rFonts w:ascii="Gisha" w:eastAsiaTheme="minorHAnsi" w:hAnsi="Gisha" w:cs="Gisha" w:hint="cs"/>
          <w:sz w:val="24"/>
          <w:szCs w:val="24"/>
        </w:rPr>
        <w:t xml:space="preserve">Before recommending the company, further analysis should be done to determine if differences in risk or growth for </w:t>
      </w:r>
      <w:r w:rsidR="00487F0B" w:rsidRPr="006F1A8D">
        <w:rPr>
          <w:rFonts w:ascii="Gisha" w:eastAsiaTheme="minorHAnsi" w:hAnsi="Gisha" w:cs="Gisha" w:hint="cs"/>
          <w:sz w:val="24"/>
          <w:szCs w:val="24"/>
        </w:rPr>
        <w:t>CGR</w:t>
      </w:r>
      <w:r w:rsidRPr="006F1A8D">
        <w:rPr>
          <w:rFonts w:ascii="Gisha" w:eastAsiaTheme="minorHAnsi" w:hAnsi="Gisha" w:cs="Gisha" w:hint="cs"/>
          <w:sz w:val="24"/>
          <w:szCs w:val="24"/>
        </w:rPr>
        <w:t>, M</w:t>
      </w:r>
      <w:r w:rsidR="00487F0B" w:rsidRPr="006F1A8D">
        <w:rPr>
          <w:rFonts w:ascii="Gisha" w:eastAsiaTheme="minorHAnsi" w:hAnsi="Gisha" w:cs="Gisha" w:hint="cs"/>
          <w:sz w:val="24"/>
          <w:szCs w:val="24"/>
        </w:rPr>
        <w:t>FF</w:t>
      </w:r>
      <w:r w:rsidRPr="006F1A8D">
        <w:rPr>
          <w:rFonts w:ascii="Gisha" w:eastAsiaTheme="minorHAnsi" w:hAnsi="Gisha" w:cs="Gisha" w:hint="cs"/>
          <w:sz w:val="24"/>
          <w:szCs w:val="24"/>
        </w:rPr>
        <w:t xml:space="preserve">, or </w:t>
      </w:r>
      <w:r w:rsidR="00487F0B" w:rsidRPr="006F1A8D">
        <w:rPr>
          <w:rFonts w:ascii="Gisha" w:eastAsiaTheme="minorHAnsi" w:hAnsi="Gisha" w:cs="Gisha" w:hint="cs"/>
          <w:sz w:val="24"/>
          <w:szCs w:val="24"/>
        </w:rPr>
        <w:t>NRM</w:t>
      </w:r>
      <w:r w:rsidRPr="006F1A8D">
        <w:rPr>
          <w:rFonts w:ascii="Gisha" w:eastAsiaTheme="minorHAnsi" w:hAnsi="Gisha" w:cs="Gisha" w:hint="cs"/>
          <w:sz w:val="24"/>
          <w:szCs w:val="24"/>
        </w:rPr>
        <w:t xml:space="preserve"> can explain the low P/E.</w:t>
      </w:r>
    </w:p>
    <w:p w14:paraId="6AF8DA59" w14:textId="77777777" w:rsidR="00300AE3" w:rsidRPr="006F1A8D" w:rsidRDefault="00300AE3" w:rsidP="00300AE3">
      <w:pPr>
        <w:ind w:left="360"/>
        <w:rPr>
          <w:rFonts w:ascii="Gisha" w:eastAsiaTheme="minorHAnsi" w:hAnsi="Gisha" w:cs="Gisha"/>
          <w:sz w:val="24"/>
          <w:szCs w:val="24"/>
        </w:rPr>
      </w:pPr>
    </w:p>
    <w:p w14:paraId="67DD8157" w14:textId="77777777" w:rsidR="00300AE3" w:rsidRPr="006F1A8D" w:rsidRDefault="00300AE3" w:rsidP="00300AE3">
      <w:pPr>
        <w:numPr>
          <w:ilvl w:val="0"/>
          <w:numId w:val="32"/>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Beta is the same for </w:t>
      </w:r>
      <w:r w:rsidR="00487F0B" w:rsidRPr="006F1A8D">
        <w:rPr>
          <w:rFonts w:ascii="Gisha" w:eastAsiaTheme="minorHAnsi" w:hAnsi="Gisha" w:cs="Gisha" w:hint="cs"/>
          <w:sz w:val="24"/>
          <w:szCs w:val="24"/>
        </w:rPr>
        <w:t xml:space="preserve">CGR and MFF and is below the sub-industry mean </w:t>
      </w:r>
      <w:r w:rsidR="00B542CA" w:rsidRPr="006F1A8D">
        <w:rPr>
          <w:rFonts w:ascii="Gisha" w:eastAsiaTheme="minorHAnsi" w:hAnsi="Gisha" w:cs="Gisha" w:hint="cs"/>
          <w:sz w:val="24"/>
          <w:szCs w:val="24"/>
        </w:rPr>
        <w:t xml:space="preserve">or </w:t>
      </w:r>
      <w:r w:rsidR="00487F0B" w:rsidRPr="006F1A8D">
        <w:rPr>
          <w:rFonts w:ascii="Gisha" w:eastAsiaTheme="minorHAnsi" w:hAnsi="Gisha" w:cs="Gisha" w:hint="cs"/>
          <w:sz w:val="24"/>
          <w:szCs w:val="24"/>
        </w:rPr>
        <w:t>median.  NR</w:t>
      </w:r>
      <w:r w:rsidRPr="006F1A8D">
        <w:rPr>
          <w:rFonts w:ascii="Gisha" w:eastAsiaTheme="minorHAnsi" w:hAnsi="Gisha" w:cs="Gisha" w:hint="cs"/>
          <w:sz w:val="24"/>
          <w:szCs w:val="24"/>
        </w:rPr>
        <w:t>M</w:t>
      </w:r>
      <w:r w:rsidR="00487F0B" w:rsidRPr="006F1A8D">
        <w:rPr>
          <w:rFonts w:ascii="Gisha" w:eastAsiaTheme="minorHAnsi" w:hAnsi="Gisha" w:cs="Gisha" w:hint="cs"/>
          <w:sz w:val="24"/>
          <w:szCs w:val="24"/>
        </w:rPr>
        <w:t>’s beta</w:t>
      </w:r>
      <w:r w:rsidRPr="006F1A8D">
        <w:rPr>
          <w:rFonts w:ascii="Gisha" w:eastAsiaTheme="minorHAnsi" w:hAnsi="Gisha" w:cs="Gisha" w:hint="cs"/>
          <w:sz w:val="24"/>
          <w:szCs w:val="24"/>
        </w:rPr>
        <w:t xml:space="preserve"> is </w:t>
      </w:r>
      <w:r w:rsidR="00487F0B" w:rsidRPr="006F1A8D">
        <w:rPr>
          <w:rFonts w:ascii="Gisha" w:eastAsiaTheme="minorHAnsi" w:hAnsi="Gisha" w:cs="Gisha" w:hint="cs"/>
          <w:sz w:val="24"/>
          <w:szCs w:val="24"/>
        </w:rPr>
        <w:t>above</w:t>
      </w:r>
      <w:r w:rsidRPr="006F1A8D">
        <w:rPr>
          <w:rFonts w:ascii="Gisha" w:eastAsiaTheme="minorHAnsi" w:hAnsi="Gisha" w:cs="Gisha" w:hint="cs"/>
          <w:sz w:val="24"/>
          <w:szCs w:val="24"/>
        </w:rPr>
        <w:t xml:space="preserve"> the industry mean</w:t>
      </w:r>
      <w:r w:rsidR="00B542CA" w:rsidRPr="006F1A8D">
        <w:rPr>
          <w:rFonts w:ascii="Gisha" w:eastAsiaTheme="minorHAnsi" w:hAnsi="Gisha" w:cs="Gisha" w:hint="cs"/>
          <w:sz w:val="24"/>
          <w:szCs w:val="24"/>
        </w:rPr>
        <w:t xml:space="preserve"> or </w:t>
      </w:r>
      <w:r w:rsidRPr="006F1A8D">
        <w:rPr>
          <w:rFonts w:ascii="Gisha" w:eastAsiaTheme="minorHAnsi" w:hAnsi="Gisha" w:cs="Gisha" w:hint="cs"/>
          <w:sz w:val="24"/>
          <w:szCs w:val="24"/>
        </w:rPr>
        <w:t>median.</w:t>
      </w:r>
    </w:p>
    <w:p w14:paraId="37B7CDEF" w14:textId="77777777" w:rsidR="00300AE3" w:rsidRPr="006F1A8D" w:rsidRDefault="00300AE3" w:rsidP="00300AE3">
      <w:pPr>
        <w:rPr>
          <w:rFonts w:ascii="Gisha" w:eastAsiaTheme="minorHAnsi" w:hAnsi="Gisha" w:cs="Gisha"/>
          <w:sz w:val="24"/>
          <w:szCs w:val="24"/>
        </w:rPr>
      </w:pPr>
    </w:p>
    <w:p w14:paraId="21640FCF" w14:textId="77777777" w:rsidR="00300AE3" w:rsidRPr="006F1A8D" w:rsidRDefault="00300AE3" w:rsidP="00300AE3">
      <w:pPr>
        <w:ind w:left="360"/>
        <w:rPr>
          <w:rFonts w:ascii="Gisha" w:eastAsiaTheme="minorHAnsi" w:hAnsi="Gisha" w:cs="Gisha"/>
          <w:sz w:val="24"/>
          <w:szCs w:val="24"/>
        </w:rPr>
      </w:pPr>
      <w:r w:rsidRPr="006F1A8D">
        <w:rPr>
          <w:rFonts w:ascii="Gisha" w:eastAsiaTheme="minorHAnsi" w:hAnsi="Gisha" w:cs="Gisha" w:hint="cs"/>
          <w:sz w:val="24"/>
          <w:szCs w:val="24"/>
        </w:rPr>
        <w:t xml:space="preserve">Growth varies considerably, so the PEG ratio should be used to assess the influence of growth.  </w:t>
      </w:r>
      <w:r w:rsidR="00487F0B" w:rsidRPr="006F1A8D">
        <w:rPr>
          <w:rFonts w:ascii="Gisha" w:eastAsiaTheme="minorHAnsi" w:hAnsi="Gisha" w:cs="Gisha" w:hint="cs"/>
          <w:sz w:val="24"/>
          <w:szCs w:val="24"/>
        </w:rPr>
        <w:t>CGR</w:t>
      </w:r>
      <w:r w:rsidRPr="006F1A8D">
        <w:rPr>
          <w:rFonts w:ascii="Gisha" w:eastAsiaTheme="minorHAnsi" w:hAnsi="Gisha" w:cs="Gisha" w:hint="cs"/>
          <w:sz w:val="24"/>
          <w:szCs w:val="24"/>
        </w:rPr>
        <w:t xml:space="preserve"> and </w:t>
      </w:r>
      <w:r w:rsidR="00487F0B" w:rsidRPr="006F1A8D">
        <w:rPr>
          <w:rFonts w:ascii="Gisha" w:eastAsiaTheme="minorHAnsi" w:hAnsi="Gisha" w:cs="Gisha" w:hint="cs"/>
          <w:sz w:val="24"/>
          <w:szCs w:val="24"/>
        </w:rPr>
        <w:t>MFF</w:t>
      </w:r>
      <w:r w:rsidRPr="006F1A8D">
        <w:rPr>
          <w:rFonts w:ascii="Gisha" w:eastAsiaTheme="minorHAnsi" w:hAnsi="Gisha" w:cs="Gisha" w:hint="cs"/>
          <w:sz w:val="24"/>
          <w:szCs w:val="24"/>
        </w:rPr>
        <w:t xml:space="preserve"> are charging the least for growth (</w:t>
      </w:r>
      <w:r w:rsidR="00487F0B" w:rsidRPr="006F1A8D">
        <w:rPr>
          <w:rFonts w:ascii="Gisha" w:eastAsiaTheme="minorHAnsi" w:hAnsi="Gisha" w:cs="Gisha" w:hint="cs"/>
          <w:sz w:val="24"/>
          <w:szCs w:val="24"/>
        </w:rPr>
        <w:t>2.04</w:t>
      </w:r>
      <w:r w:rsidRPr="006F1A8D">
        <w:rPr>
          <w:rFonts w:ascii="Gisha" w:eastAsiaTheme="minorHAnsi" w:hAnsi="Gisha" w:cs="Gisha" w:hint="cs"/>
          <w:sz w:val="24"/>
          <w:szCs w:val="24"/>
        </w:rPr>
        <w:t xml:space="preserve"> and </w:t>
      </w:r>
      <w:r w:rsidR="00487F0B" w:rsidRPr="006F1A8D">
        <w:rPr>
          <w:rFonts w:ascii="Gisha" w:eastAsiaTheme="minorHAnsi" w:hAnsi="Gisha" w:cs="Gisha" w:hint="cs"/>
          <w:sz w:val="24"/>
          <w:szCs w:val="24"/>
        </w:rPr>
        <w:t>2.14</w:t>
      </w:r>
      <w:r w:rsidRPr="006F1A8D">
        <w:rPr>
          <w:rFonts w:ascii="Gisha" w:eastAsiaTheme="minorHAnsi" w:hAnsi="Gisha" w:cs="Gisha" w:hint="cs"/>
          <w:sz w:val="24"/>
          <w:szCs w:val="24"/>
        </w:rPr>
        <w:t xml:space="preserve">), </w:t>
      </w:r>
      <w:r w:rsidR="00487F0B" w:rsidRPr="006F1A8D">
        <w:rPr>
          <w:rFonts w:ascii="Gisha" w:eastAsiaTheme="minorHAnsi" w:hAnsi="Gisha" w:cs="Gisha" w:hint="cs"/>
          <w:sz w:val="24"/>
          <w:szCs w:val="24"/>
        </w:rPr>
        <w:t>and they also have the lowest betas.  T</w:t>
      </w:r>
      <w:r w:rsidRPr="006F1A8D">
        <w:rPr>
          <w:rFonts w:ascii="Gisha" w:eastAsiaTheme="minorHAnsi" w:hAnsi="Gisha" w:cs="Gisha" w:hint="cs"/>
          <w:sz w:val="24"/>
          <w:szCs w:val="24"/>
        </w:rPr>
        <w:t xml:space="preserve">hese two shares should be recommended.  </w:t>
      </w:r>
    </w:p>
    <w:p w14:paraId="16BF44B4" w14:textId="77777777" w:rsidR="00D066D2" w:rsidRPr="006F1A8D" w:rsidRDefault="00D066D2" w:rsidP="00D066D2">
      <w:pPr>
        <w:tabs>
          <w:tab w:val="num" w:pos="0"/>
        </w:tabs>
        <w:rPr>
          <w:rFonts w:ascii="Gisha" w:eastAsiaTheme="minorHAnsi" w:hAnsi="Gisha" w:cs="Gisha"/>
          <w:sz w:val="24"/>
          <w:szCs w:val="24"/>
        </w:rPr>
      </w:pPr>
    </w:p>
    <w:p w14:paraId="42BB7253" w14:textId="77777777" w:rsidR="008061CE" w:rsidRPr="006F1A8D" w:rsidRDefault="008061CE">
      <w:pPr>
        <w:rPr>
          <w:rFonts w:ascii="Gisha" w:eastAsiaTheme="minorHAnsi" w:hAnsi="Gisha" w:cs="Gisha"/>
          <w:b/>
          <w:sz w:val="28"/>
          <w:szCs w:val="28"/>
        </w:rPr>
      </w:pPr>
      <w:r w:rsidRPr="006F1A8D">
        <w:rPr>
          <w:rFonts w:ascii="Gisha" w:eastAsiaTheme="minorHAnsi" w:hAnsi="Gisha" w:cs="Gisha" w:hint="cs"/>
          <w:b/>
          <w:sz w:val="28"/>
          <w:szCs w:val="28"/>
        </w:rPr>
        <w:br w:type="page"/>
      </w:r>
    </w:p>
    <w:p w14:paraId="2C1DB830" w14:textId="6F4B3FF3" w:rsidR="00D066D2" w:rsidRPr="006F1A8D" w:rsidRDefault="00D066D2" w:rsidP="00D066D2">
      <w:pPr>
        <w:tabs>
          <w:tab w:val="num" w:pos="0"/>
        </w:tabs>
        <w:rPr>
          <w:rFonts w:ascii="Gisha" w:eastAsiaTheme="minorHAnsi" w:hAnsi="Gisha" w:cs="Gisha"/>
          <w:b/>
          <w:sz w:val="28"/>
          <w:szCs w:val="28"/>
        </w:rPr>
      </w:pPr>
      <w:r w:rsidRPr="006F1A8D">
        <w:rPr>
          <w:rFonts w:ascii="Gisha" w:eastAsiaTheme="minorHAnsi" w:hAnsi="Gisha" w:cs="Gisha" w:hint="cs"/>
          <w:b/>
          <w:sz w:val="28"/>
          <w:szCs w:val="28"/>
        </w:rPr>
        <w:lastRenderedPageBreak/>
        <w:t xml:space="preserve">Market Multiples Approach (P/S) at </w:t>
      </w:r>
      <w:r w:rsidR="00BB0E96" w:rsidRPr="006F1A8D">
        <w:rPr>
          <w:rFonts w:ascii="Gisha" w:eastAsiaTheme="minorHAnsi" w:hAnsi="Gisha" w:cs="Gisha" w:hint="cs"/>
          <w:b/>
          <w:sz w:val="28"/>
          <w:szCs w:val="28"/>
        </w:rPr>
        <w:t>RRJ</w:t>
      </w:r>
    </w:p>
    <w:p w14:paraId="0B2FE1B5" w14:textId="77777777" w:rsidR="00D066D2" w:rsidRPr="006F1A8D" w:rsidRDefault="00D066D2" w:rsidP="00D066D2">
      <w:pPr>
        <w:tabs>
          <w:tab w:val="num" w:pos="0"/>
        </w:tabs>
        <w:rPr>
          <w:rFonts w:ascii="Gisha" w:eastAsiaTheme="minorHAnsi" w:hAnsi="Gisha" w:cs="Gisha"/>
          <w:sz w:val="24"/>
          <w:szCs w:val="24"/>
        </w:rPr>
      </w:pPr>
    </w:p>
    <w:p w14:paraId="46F28F2E" w14:textId="77777777" w:rsidR="00D066D2" w:rsidRPr="006F1A8D" w:rsidRDefault="00D066D2" w:rsidP="00D066D2">
      <w:pPr>
        <w:tabs>
          <w:tab w:val="num" w:pos="0"/>
        </w:tabs>
        <w:rPr>
          <w:rFonts w:ascii="Gisha" w:eastAsiaTheme="minorHAnsi" w:hAnsi="Gisha" w:cs="Gisha"/>
          <w:sz w:val="24"/>
          <w:szCs w:val="24"/>
        </w:rPr>
      </w:pPr>
      <w:r w:rsidRPr="006F1A8D">
        <w:rPr>
          <w:rFonts w:ascii="Gisha" w:eastAsiaTheme="minorHAnsi" w:hAnsi="Gisha" w:cs="Gisha" w:hint="cs"/>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213"/>
        <w:gridCol w:w="902"/>
        <w:gridCol w:w="990"/>
        <w:gridCol w:w="1405"/>
        <w:gridCol w:w="1638"/>
        <w:gridCol w:w="680"/>
      </w:tblGrid>
      <w:tr w:rsidR="00D066D2" w:rsidRPr="006F1A8D" w14:paraId="66378BD8" w14:textId="77777777" w:rsidTr="00463CFB">
        <w:trPr>
          <w:jc w:val="center"/>
        </w:trPr>
        <w:tc>
          <w:tcPr>
            <w:tcW w:w="2065" w:type="dxa"/>
            <w:vMerge w:val="restart"/>
            <w:vAlign w:val="center"/>
          </w:tcPr>
          <w:p w14:paraId="626BBAEA"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Company</w:t>
            </w:r>
          </w:p>
        </w:tc>
        <w:tc>
          <w:tcPr>
            <w:tcW w:w="3105" w:type="dxa"/>
            <w:gridSpan w:val="3"/>
            <w:vAlign w:val="center"/>
          </w:tcPr>
          <w:p w14:paraId="59EE8FBA"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P/S/G</w:t>
            </w:r>
          </w:p>
        </w:tc>
        <w:tc>
          <w:tcPr>
            <w:tcW w:w="1405" w:type="dxa"/>
            <w:vMerge w:val="restart"/>
            <w:vAlign w:val="center"/>
          </w:tcPr>
          <w:p w14:paraId="300CC1EA"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Profit Margin (%)</w:t>
            </w:r>
          </w:p>
        </w:tc>
        <w:tc>
          <w:tcPr>
            <w:tcW w:w="1638" w:type="dxa"/>
            <w:vMerge w:val="restart"/>
            <w:vAlign w:val="center"/>
          </w:tcPr>
          <w:p w14:paraId="747804B2"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Forecasted Profit Margin (%)</w:t>
            </w:r>
          </w:p>
        </w:tc>
        <w:tc>
          <w:tcPr>
            <w:tcW w:w="680" w:type="dxa"/>
            <w:vMerge w:val="restart"/>
            <w:vAlign w:val="center"/>
          </w:tcPr>
          <w:p w14:paraId="3B5926F0"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Beta</w:t>
            </w:r>
          </w:p>
        </w:tc>
      </w:tr>
      <w:tr w:rsidR="00D066D2" w:rsidRPr="006F1A8D" w14:paraId="668B496A" w14:textId="77777777" w:rsidTr="00463CFB">
        <w:trPr>
          <w:jc w:val="center"/>
        </w:trPr>
        <w:tc>
          <w:tcPr>
            <w:tcW w:w="2065" w:type="dxa"/>
            <w:vMerge/>
            <w:vAlign w:val="center"/>
          </w:tcPr>
          <w:p w14:paraId="7BFCC252" w14:textId="77777777" w:rsidR="00D066D2" w:rsidRPr="006F1A8D" w:rsidRDefault="00D066D2" w:rsidP="00D066D2">
            <w:pPr>
              <w:jc w:val="both"/>
              <w:rPr>
                <w:rFonts w:ascii="Gisha" w:eastAsiaTheme="minorHAnsi" w:hAnsi="Gisha" w:cs="Gisha"/>
                <w:b/>
                <w:lang w:val="en-CA"/>
              </w:rPr>
            </w:pPr>
          </w:p>
        </w:tc>
        <w:tc>
          <w:tcPr>
            <w:tcW w:w="1213" w:type="dxa"/>
            <w:vAlign w:val="center"/>
          </w:tcPr>
          <w:p w14:paraId="2AB7B05D"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Clos</w:t>
            </w:r>
            <w:r w:rsidR="00463CFB" w:rsidRPr="006F1A8D">
              <w:rPr>
                <w:rFonts w:ascii="Gisha" w:eastAsiaTheme="minorHAnsi" w:hAnsi="Gisha" w:cs="Gisha" w:hint="cs"/>
                <w:b/>
                <w:lang w:val="en-CA"/>
              </w:rPr>
              <w:t>ing Price</w:t>
            </w:r>
          </w:p>
        </w:tc>
        <w:tc>
          <w:tcPr>
            <w:tcW w:w="902" w:type="dxa"/>
            <w:vAlign w:val="center"/>
          </w:tcPr>
          <w:p w14:paraId="63F59AE7"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Y</w:t>
            </w:r>
            <w:r w:rsidR="00463CFB" w:rsidRPr="006F1A8D">
              <w:rPr>
                <w:rFonts w:ascii="Gisha" w:eastAsiaTheme="minorHAnsi" w:hAnsi="Gisha" w:cs="Gisha" w:hint="cs"/>
                <w:b/>
                <w:lang w:val="en-CA"/>
              </w:rPr>
              <w:t>TD</w:t>
            </w:r>
            <w:r w:rsidRPr="006F1A8D">
              <w:rPr>
                <w:rFonts w:ascii="Gisha" w:eastAsiaTheme="minorHAnsi" w:hAnsi="Gisha" w:cs="Gisha" w:hint="cs"/>
                <w:b/>
                <w:lang w:val="en-CA"/>
              </w:rPr>
              <w:t xml:space="preserve"> High</w:t>
            </w:r>
          </w:p>
        </w:tc>
        <w:tc>
          <w:tcPr>
            <w:tcW w:w="990" w:type="dxa"/>
            <w:vAlign w:val="center"/>
          </w:tcPr>
          <w:p w14:paraId="604475D2"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Y</w:t>
            </w:r>
            <w:r w:rsidR="00463CFB" w:rsidRPr="006F1A8D">
              <w:rPr>
                <w:rFonts w:ascii="Gisha" w:eastAsiaTheme="minorHAnsi" w:hAnsi="Gisha" w:cs="Gisha" w:hint="cs"/>
                <w:b/>
                <w:lang w:val="en-CA"/>
              </w:rPr>
              <w:t>TD</w:t>
            </w:r>
          </w:p>
          <w:p w14:paraId="3D68D454" w14:textId="77777777" w:rsidR="00D066D2" w:rsidRPr="006F1A8D" w:rsidRDefault="00D066D2" w:rsidP="00D066D2">
            <w:pPr>
              <w:jc w:val="center"/>
              <w:rPr>
                <w:rFonts w:ascii="Gisha" w:eastAsiaTheme="minorHAnsi" w:hAnsi="Gisha" w:cs="Gisha"/>
                <w:b/>
                <w:lang w:val="en-CA"/>
              </w:rPr>
            </w:pPr>
            <w:r w:rsidRPr="006F1A8D">
              <w:rPr>
                <w:rFonts w:ascii="Gisha" w:eastAsiaTheme="minorHAnsi" w:hAnsi="Gisha" w:cs="Gisha" w:hint="cs"/>
                <w:b/>
                <w:lang w:val="en-CA"/>
              </w:rPr>
              <w:t>Low</w:t>
            </w:r>
          </w:p>
        </w:tc>
        <w:tc>
          <w:tcPr>
            <w:tcW w:w="1405" w:type="dxa"/>
            <w:vMerge/>
          </w:tcPr>
          <w:p w14:paraId="79A66896" w14:textId="77777777" w:rsidR="00D066D2" w:rsidRPr="006F1A8D" w:rsidRDefault="00D066D2" w:rsidP="00D066D2">
            <w:pPr>
              <w:jc w:val="center"/>
              <w:rPr>
                <w:rFonts w:ascii="Gisha" w:eastAsiaTheme="minorHAnsi" w:hAnsi="Gisha" w:cs="Gisha"/>
                <w:b/>
                <w:lang w:val="en-CA"/>
              </w:rPr>
            </w:pPr>
          </w:p>
        </w:tc>
        <w:tc>
          <w:tcPr>
            <w:tcW w:w="1638" w:type="dxa"/>
            <w:vMerge/>
            <w:vAlign w:val="center"/>
          </w:tcPr>
          <w:p w14:paraId="00074D0A" w14:textId="77777777" w:rsidR="00D066D2" w:rsidRPr="006F1A8D" w:rsidRDefault="00D066D2" w:rsidP="00D066D2">
            <w:pPr>
              <w:jc w:val="center"/>
              <w:rPr>
                <w:rFonts w:ascii="Gisha" w:eastAsiaTheme="minorHAnsi" w:hAnsi="Gisha" w:cs="Gisha"/>
                <w:b/>
                <w:lang w:val="en-CA"/>
              </w:rPr>
            </w:pPr>
          </w:p>
        </w:tc>
        <w:tc>
          <w:tcPr>
            <w:tcW w:w="680" w:type="dxa"/>
            <w:vMerge/>
            <w:vAlign w:val="center"/>
          </w:tcPr>
          <w:p w14:paraId="33232691" w14:textId="77777777" w:rsidR="00D066D2" w:rsidRPr="006F1A8D" w:rsidRDefault="00D066D2" w:rsidP="00D066D2">
            <w:pPr>
              <w:jc w:val="center"/>
              <w:rPr>
                <w:rFonts w:ascii="Gisha" w:eastAsiaTheme="minorHAnsi" w:hAnsi="Gisha" w:cs="Gisha"/>
                <w:b/>
                <w:lang w:val="en-CA"/>
              </w:rPr>
            </w:pPr>
          </w:p>
        </w:tc>
      </w:tr>
      <w:tr w:rsidR="00D066D2" w:rsidRPr="006F1A8D" w14:paraId="3E4B532C" w14:textId="77777777" w:rsidTr="00463CFB">
        <w:trPr>
          <w:trHeight w:val="287"/>
          <w:jc w:val="center"/>
        </w:trPr>
        <w:tc>
          <w:tcPr>
            <w:tcW w:w="2065" w:type="dxa"/>
          </w:tcPr>
          <w:p w14:paraId="088C4C97" w14:textId="77777777" w:rsidR="00D066D2" w:rsidRPr="006F1A8D" w:rsidRDefault="00463CFB" w:rsidP="00D066D2">
            <w:pPr>
              <w:jc w:val="both"/>
              <w:rPr>
                <w:rFonts w:ascii="Gisha" w:eastAsiaTheme="minorHAnsi" w:hAnsi="Gisha" w:cs="Gisha"/>
                <w:lang w:val="en-CA"/>
              </w:rPr>
            </w:pPr>
            <w:r w:rsidRPr="006F1A8D">
              <w:rPr>
                <w:rFonts w:ascii="Gisha" w:eastAsiaTheme="minorHAnsi" w:hAnsi="Gisha" w:cs="Gisha" w:hint="cs"/>
                <w:lang w:val="en-CA"/>
              </w:rPr>
              <w:t>Evert Enterprises</w:t>
            </w:r>
          </w:p>
        </w:tc>
        <w:tc>
          <w:tcPr>
            <w:tcW w:w="1213" w:type="dxa"/>
          </w:tcPr>
          <w:p w14:paraId="0962F19C" w14:textId="77777777" w:rsidR="00D066D2" w:rsidRPr="006F1A8D" w:rsidRDefault="00463CFB" w:rsidP="00D066D2">
            <w:pPr>
              <w:jc w:val="right"/>
              <w:rPr>
                <w:rFonts w:ascii="Gisha" w:eastAsiaTheme="minorHAnsi" w:hAnsi="Gisha" w:cs="Gisha"/>
                <w:lang w:val="en-CA"/>
              </w:rPr>
            </w:pPr>
            <w:r w:rsidRPr="006F1A8D">
              <w:rPr>
                <w:rFonts w:ascii="Gisha" w:eastAsiaTheme="minorHAnsi" w:hAnsi="Gisha" w:cs="Gisha" w:hint="cs"/>
                <w:lang w:val="en-CA"/>
              </w:rPr>
              <w:t>.033</w:t>
            </w:r>
          </w:p>
        </w:tc>
        <w:tc>
          <w:tcPr>
            <w:tcW w:w="902" w:type="dxa"/>
          </w:tcPr>
          <w:p w14:paraId="33DB9C5A" w14:textId="77777777" w:rsidR="00D066D2" w:rsidRPr="006F1A8D" w:rsidRDefault="00463CFB" w:rsidP="00D066D2">
            <w:pPr>
              <w:jc w:val="right"/>
              <w:rPr>
                <w:rFonts w:ascii="Gisha" w:eastAsiaTheme="minorHAnsi" w:hAnsi="Gisha" w:cs="Gisha"/>
                <w:lang w:val="en-CA"/>
              </w:rPr>
            </w:pPr>
            <w:r w:rsidRPr="006F1A8D">
              <w:rPr>
                <w:rFonts w:ascii="Gisha" w:eastAsiaTheme="minorHAnsi" w:hAnsi="Gisha" w:cs="Gisha" w:hint="cs"/>
                <w:lang w:val="en-CA"/>
              </w:rPr>
              <w:t>.043</w:t>
            </w:r>
          </w:p>
        </w:tc>
        <w:tc>
          <w:tcPr>
            <w:tcW w:w="990" w:type="dxa"/>
          </w:tcPr>
          <w:p w14:paraId="0B0A08C2" w14:textId="77777777" w:rsidR="00D066D2" w:rsidRPr="006F1A8D" w:rsidRDefault="00463CFB" w:rsidP="00D066D2">
            <w:pPr>
              <w:jc w:val="right"/>
              <w:rPr>
                <w:rFonts w:ascii="Gisha" w:eastAsiaTheme="minorHAnsi" w:hAnsi="Gisha" w:cs="Gisha"/>
                <w:lang w:val="en-CA"/>
              </w:rPr>
            </w:pPr>
            <w:r w:rsidRPr="006F1A8D">
              <w:rPr>
                <w:rFonts w:ascii="Gisha" w:eastAsiaTheme="minorHAnsi" w:hAnsi="Gisha" w:cs="Gisha" w:hint="cs"/>
                <w:lang w:val="en-CA"/>
              </w:rPr>
              <w:t>.025</w:t>
            </w:r>
          </w:p>
        </w:tc>
        <w:tc>
          <w:tcPr>
            <w:tcW w:w="1405" w:type="dxa"/>
          </w:tcPr>
          <w:p w14:paraId="1AFEA8B6" w14:textId="77777777" w:rsidR="00D066D2" w:rsidRPr="006F1A8D" w:rsidRDefault="00D066D2" w:rsidP="00D066D2">
            <w:pPr>
              <w:jc w:val="right"/>
              <w:rPr>
                <w:rFonts w:ascii="Gisha" w:eastAsiaTheme="minorHAnsi" w:hAnsi="Gisha" w:cs="Gisha"/>
                <w:lang w:val="en-CA"/>
              </w:rPr>
            </w:pPr>
            <w:r w:rsidRPr="006F1A8D">
              <w:rPr>
                <w:rFonts w:ascii="Gisha" w:eastAsiaTheme="minorHAnsi" w:hAnsi="Gisha" w:cs="Gisha" w:hint="cs"/>
                <w:lang w:val="en-CA"/>
              </w:rPr>
              <w:t>3.</w:t>
            </w:r>
            <w:r w:rsidR="00463CFB" w:rsidRPr="006F1A8D">
              <w:rPr>
                <w:rFonts w:ascii="Gisha" w:eastAsiaTheme="minorHAnsi" w:hAnsi="Gisha" w:cs="Gisha" w:hint="cs"/>
                <w:lang w:val="en-CA"/>
              </w:rPr>
              <w:t>60</w:t>
            </w:r>
          </w:p>
        </w:tc>
        <w:tc>
          <w:tcPr>
            <w:tcW w:w="1638" w:type="dxa"/>
          </w:tcPr>
          <w:p w14:paraId="369B045E" w14:textId="77777777" w:rsidR="00D066D2" w:rsidRPr="006F1A8D" w:rsidRDefault="00463CFB" w:rsidP="00D066D2">
            <w:pPr>
              <w:jc w:val="right"/>
              <w:rPr>
                <w:rFonts w:ascii="Gisha" w:eastAsiaTheme="minorHAnsi" w:hAnsi="Gisha" w:cs="Gisha"/>
                <w:lang w:val="en-CA"/>
              </w:rPr>
            </w:pPr>
            <w:r w:rsidRPr="006F1A8D">
              <w:rPr>
                <w:rFonts w:ascii="Gisha" w:eastAsiaTheme="minorHAnsi" w:hAnsi="Gisha" w:cs="Gisha" w:hint="cs"/>
                <w:lang w:val="en-CA"/>
              </w:rPr>
              <w:t>3.00</w:t>
            </w:r>
          </w:p>
        </w:tc>
        <w:tc>
          <w:tcPr>
            <w:tcW w:w="680" w:type="dxa"/>
          </w:tcPr>
          <w:p w14:paraId="7403511A" w14:textId="77777777" w:rsidR="00D066D2" w:rsidRPr="006F1A8D" w:rsidRDefault="00D066D2" w:rsidP="00D066D2">
            <w:pPr>
              <w:jc w:val="right"/>
              <w:rPr>
                <w:rFonts w:ascii="Gisha" w:eastAsiaTheme="minorHAnsi" w:hAnsi="Gisha" w:cs="Gisha"/>
                <w:lang w:val="en-CA"/>
              </w:rPr>
            </w:pPr>
            <w:r w:rsidRPr="006F1A8D">
              <w:rPr>
                <w:rFonts w:ascii="Gisha" w:eastAsiaTheme="minorHAnsi" w:hAnsi="Gisha" w:cs="Gisha" w:hint="cs"/>
                <w:lang w:val="en-CA"/>
              </w:rPr>
              <w:t>1.1</w:t>
            </w:r>
            <w:r w:rsidR="00463CFB" w:rsidRPr="006F1A8D">
              <w:rPr>
                <w:rFonts w:ascii="Gisha" w:eastAsiaTheme="minorHAnsi" w:hAnsi="Gisha" w:cs="Gisha" w:hint="cs"/>
                <w:lang w:val="en-CA"/>
              </w:rPr>
              <w:t>3</w:t>
            </w:r>
          </w:p>
        </w:tc>
      </w:tr>
      <w:tr w:rsidR="001E5D4C" w:rsidRPr="006F1A8D" w14:paraId="3F857141" w14:textId="77777777" w:rsidTr="00463CFB">
        <w:trPr>
          <w:jc w:val="center"/>
        </w:trPr>
        <w:tc>
          <w:tcPr>
            <w:tcW w:w="2065" w:type="dxa"/>
          </w:tcPr>
          <w:p w14:paraId="6AC29B38" w14:textId="77777777" w:rsidR="001E5D4C" w:rsidRPr="006F1A8D" w:rsidRDefault="001E5D4C" w:rsidP="001E5D4C">
            <w:pPr>
              <w:jc w:val="both"/>
              <w:rPr>
                <w:rFonts w:ascii="Gisha" w:eastAsiaTheme="minorHAnsi" w:hAnsi="Gisha" w:cs="Gisha"/>
                <w:lang w:val="en-CA"/>
              </w:rPr>
            </w:pPr>
            <w:r w:rsidRPr="006F1A8D">
              <w:rPr>
                <w:rFonts w:ascii="Gisha" w:eastAsiaTheme="minorHAnsi" w:hAnsi="Gisha" w:cs="Gisha" w:hint="cs"/>
                <w:lang w:val="en-CA"/>
              </w:rPr>
              <w:t>Divers Consolidated</w:t>
            </w:r>
          </w:p>
        </w:tc>
        <w:tc>
          <w:tcPr>
            <w:tcW w:w="1213" w:type="dxa"/>
          </w:tcPr>
          <w:p w14:paraId="46C9A430"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.048</w:t>
            </w:r>
          </w:p>
        </w:tc>
        <w:tc>
          <w:tcPr>
            <w:tcW w:w="902" w:type="dxa"/>
          </w:tcPr>
          <w:p w14:paraId="40AC8E0B"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.055</w:t>
            </w:r>
          </w:p>
        </w:tc>
        <w:tc>
          <w:tcPr>
            <w:tcW w:w="990" w:type="dxa"/>
          </w:tcPr>
          <w:p w14:paraId="36D21636"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.027</w:t>
            </w:r>
          </w:p>
        </w:tc>
        <w:tc>
          <w:tcPr>
            <w:tcW w:w="1405" w:type="dxa"/>
          </w:tcPr>
          <w:p w14:paraId="34AAE3C5"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2.64</w:t>
            </w:r>
          </w:p>
        </w:tc>
        <w:tc>
          <w:tcPr>
            <w:tcW w:w="1638" w:type="dxa"/>
          </w:tcPr>
          <w:p w14:paraId="1AF0C15A"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3.12</w:t>
            </w:r>
          </w:p>
        </w:tc>
        <w:tc>
          <w:tcPr>
            <w:tcW w:w="680" w:type="dxa"/>
          </w:tcPr>
          <w:p w14:paraId="213669CC"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1.28</w:t>
            </w:r>
          </w:p>
        </w:tc>
      </w:tr>
      <w:tr w:rsidR="001E5D4C" w:rsidRPr="006F1A8D" w14:paraId="3AC09DF3" w14:textId="77777777" w:rsidTr="00463CFB">
        <w:trPr>
          <w:jc w:val="center"/>
        </w:trPr>
        <w:tc>
          <w:tcPr>
            <w:tcW w:w="2065" w:type="dxa"/>
          </w:tcPr>
          <w:p w14:paraId="7D56A2A7" w14:textId="77777777" w:rsidR="001E5D4C" w:rsidRPr="006F1A8D" w:rsidRDefault="001E5D4C" w:rsidP="001E5D4C">
            <w:pPr>
              <w:jc w:val="both"/>
              <w:rPr>
                <w:rFonts w:ascii="Gisha" w:eastAsiaTheme="minorHAnsi" w:hAnsi="Gisha" w:cs="Gisha"/>
                <w:lang w:val="en-CA"/>
              </w:rPr>
            </w:pPr>
            <w:r w:rsidRPr="006F1A8D">
              <w:rPr>
                <w:rFonts w:ascii="Gisha" w:eastAsiaTheme="minorHAnsi" w:hAnsi="Gisha" w:cs="Gisha" w:hint="cs"/>
                <w:lang w:val="en-CA"/>
              </w:rPr>
              <w:t>Canmore Industries</w:t>
            </w:r>
          </w:p>
        </w:tc>
        <w:tc>
          <w:tcPr>
            <w:tcW w:w="1213" w:type="dxa"/>
          </w:tcPr>
          <w:p w14:paraId="7FAACAEA"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.038</w:t>
            </w:r>
          </w:p>
        </w:tc>
        <w:tc>
          <w:tcPr>
            <w:tcW w:w="902" w:type="dxa"/>
          </w:tcPr>
          <w:p w14:paraId="563762BA"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.058</w:t>
            </w:r>
          </w:p>
        </w:tc>
        <w:tc>
          <w:tcPr>
            <w:tcW w:w="990" w:type="dxa"/>
          </w:tcPr>
          <w:p w14:paraId="25D34CD1"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.032</w:t>
            </w:r>
          </w:p>
        </w:tc>
        <w:tc>
          <w:tcPr>
            <w:tcW w:w="1405" w:type="dxa"/>
          </w:tcPr>
          <w:p w14:paraId="3636C033"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3.50</w:t>
            </w:r>
          </w:p>
        </w:tc>
        <w:tc>
          <w:tcPr>
            <w:tcW w:w="1638" w:type="dxa"/>
          </w:tcPr>
          <w:p w14:paraId="6D7828EF"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3.75</w:t>
            </w:r>
          </w:p>
        </w:tc>
        <w:tc>
          <w:tcPr>
            <w:tcW w:w="680" w:type="dxa"/>
          </w:tcPr>
          <w:p w14:paraId="35C752CF" w14:textId="77777777" w:rsidR="001E5D4C" w:rsidRPr="006F1A8D" w:rsidRDefault="001E5D4C" w:rsidP="001E5D4C">
            <w:pPr>
              <w:jc w:val="right"/>
              <w:rPr>
                <w:rFonts w:ascii="Gisha" w:eastAsiaTheme="minorHAnsi" w:hAnsi="Gisha" w:cs="Gisha"/>
                <w:lang w:val="en-CA"/>
              </w:rPr>
            </w:pPr>
            <w:r w:rsidRPr="006F1A8D">
              <w:rPr>
                <w:rFonts w:ascii="Gisha" w:eastAsiaTheme="minorHAnsi" w:hAnsi="Gisha" w:cs="Gisha" w:hint="cs"/>
                <w:lang w:val="en-CA"/>
              </w:rPr>
              <w:t>.93</w:t>
            </w:r>
          </w:p>
        </w:tc>
      </w:tr>
    </w:tbl>
    <w:p w14:paraId="0A784973" w14:textId="77777777" w:rsidR="00D066D2" w:rsidRPr="006F1A8D" w:rsidRDefault="00D066D2" w:rsidP="00D066D2">
      <w:pPr>
        <w:tabs>
          <w:tab w:val="num" w:pos="0"/>
        </w:tabs>
        <w:rPr>
          <w:rFonts w:ascii="Gisha" w:eastAsiaTheme="minorHAnsi" w:hAnsi="Gisha" w:cs="Gisha"/>
          <w:sz w:val="24"/>
          <w:szCs w:val="24"/>
        </w:rPr>
      </w:pPr>
    </w:p>
    <w:p w14:paraId="43A66FE8" w14:textId="4A1C546A" w:rsidR="00D066D2" w:rsidRPr="006F1A8D" w:rsidRDefault="001E5D4C" w:rsidP="00D066D2">
      <w:pPr>
        <w:tabs>
          <w:tab w:val="num" w:pos="360"/>
        </w:tabs>
        <w:ind w:left="360"/>
        <w:rPr>
          <w:rFonts w:ascii="Gisha" w:eastAsiaTheme="minorHAnsi" w:hAnsi="Gisha" w:cs="Gisha"/>
          <w:sz w:val="24"/>
          <w:szCs w:val="24"/>
        </w:rPr>
      </w:pPr>
      <w:r w:rsidRPr="006F1A8D">
        <w:rPr>
          <w:rFonts w:ascii="Gisha" w:eastAsiaTheme="minorHAnsi" w:hAnsi="Gisha" w:cs="Gisha" w:hint="cs"/>
          <w:sz w:val="24"/>
          <w:szCs w:val="24"/>
        </w:rPr>
        <w:t>Canmore</w:t>
      </w:r>
      <w:r w:rsidR="00D066D2" w:rsidRPr="006F1A8D">
        <w:rPr>
          <w:rFonts w:ascii="Gisha" w:eastAsiaTheme="minorHAnsi" w:hAnsi="Gisha" w:cs="Gisha" w:hint="cs"/>
          <w:sz w:val="24"/>
          <w:szCs w:val="24"/>
        </w:rPr>
        <w:t xml:space="preserve"> is the best value investment.  </w:t>
      </w:r>
      <w:r w:rsidRPr="006F1A8D">
        <w:rPr>
          <w:rFonts w:ascii="Gisha" w:eastAsiaTheme="minorHAnsi" w:hAnsi="Gisha" w:cs="Gisha" w:hint="cs"/>
          <w:sz w:val="24"/>
          <w:szCs w:val="24"/>
        </w:rPr>
        <w:t>Divers</w:t>
      </w:r>
      <w:r w:rsidR="00D066D2" w:rsidRPr="006F1A8D">
        <w:rPr>
          <w:rFonts w:ascii="Gisha" w:eastAsiaTheme="minorHAnsi" w:hAnsi="Gisha" w:cs="Gisha" w:hint="cs"/>
          <w:sz w:val="24"/>
          <w:szCs w:val="24"/>
        </w:rPr>
        <w:t xml:space="preserve"> is near </w:t>
      </w:r>
      <w:r w:rsidR="00BF6DA4">
        <w:rPr>
          <w:rFonts w:ascii="Gisha" w:eastAsiaTheme="minorHAnsi" w:hAnsi="Gisha" w:cs="Gisha"/>
          <w:sz w:val="24"/>
          <w:szCs w:val="24"/>
        </w:rPr>
        <w:t xml:space="preserve">its YTD </w:t>
      </w:r>
      <w:r w:rsidR="00D066D2" w:rsidRPr="006F1A8D">
        <w:rPr>
          <w:rFonts w:ascii="Gisha" w:eastAsiaTheme="minorHAnsi" w:hAnsi="Gisha" w:cs="Gisha" w:hint="cs"/>
          <w:sz w:val="24"/>
          <w:szCs w:val="24"/>
        </w:rPr>
        <w:t>high for P/S/G</w:t>
      </w:r>
      <w:r w:rsidR="00C250A7">
        <w:rPr>
          <w:rFonts w:ascii="Gisha" w:eastAsiaTheme="minorHAnsi" w:hAnsi="Gisha" w:cs="Gisha"/>
          <w:sz w:val="24"/>
          <w:szCs w:val="24"/>
        </w:rPr>
        <w:t>,</w:t>
      </w:r>
      <w:r w:rsidR="00D066D2" w:rsidRPr="006F1A8D">
        <w:rPr>
          <w:rFonts w:ascii="Gisha" w:eastAsiaTheme="minorHAnsi" w:hAnsi="Gisha" w:cs="Gisha" w:hint="cs"/>
          <w:sz w:val="24"/>
          <w:szCs w:val="24"/>
        </w:rPr>
        <w:t xml:space="preserve"> and </w:t>
      </w:r>
      <w:r w:rsidR="00661D9B">
        <w:rPr>
          <w:rFonts w:ascii="Gisha" w:eastAsiaTheme="minorHAnsi" w:hAnsi="Gisha" w:cs="Gisha"/>
          <w:sz w:val="24"/>
          <w:szCs w:val="24"/>
        </w:rPr>
        <w:t xml:space="preserve">it </w:t>
      </w:r>
      <w:r w:rsidR="00D066D2" w:rsidRPr="006F1A8D">
        <w:rPr>
          <w:rFonts w:ascii="Gisha" w:eastAsiaTheme="minorHAnsi" w:hAnsi="Gisha" w:cs="Gisha" w:hint="cs"/>
          <w:sz w:val="24"/>
          <w:szCs w:val="24"/>
        </w:rPr>
        <w:t>will not likely rise much further.</w:t>
      </w:r>
      <w:r w:rsidRPr="006F1A8D">
        <w:rPr>
          <w:rFonts w:ascii="Gisha" w:eastAsiaTheme="minorHAnsi" w:hAnsi="Gisha" w:cs="Gisha" w:hint="cs"/>
          <w:sz w:val="24"/>
          <w:szCs w:val="24"/>
        </w:rPr>
        <w:t xml:space="preserve">  Evert</w:t>
      </w:r>
      <w:r w:rsidR="00D066D2" w:rsidRPr="006F1A8D">
        <w:rPr>
          <w:rFonts w:ascii="Gisha" w:eastAsiaTheme="minorHAnsi" w:hAnsi="Gisha" w:cs="Gisha" w:hint="cs"/>
          <w:sz w:val="24"/>
          <w:szCs w:val="24"/>
        </w:rPr>
        <w:t xml:space="preserve"> and </w:t>
      </w:r>
      <w:r w:rsidRPr="006F1A8D">
        <w:rPr>
          <w:rFonts w:ascii="Gisha" w:eastAsiaTheme="minorHAnsi" w:hAnsi="Gisha" w:cs="Gisha" w:hint="cs"/>
          <w:sz w:val="24"/>
          <w:szCs w:val="24"/>
        </w:rPr>
        <w:t>Canmore</w:t>
      </w:r>
      <w:r w:rsidR="00D066D2" w:rsidRPr="006F1A8D">
        <w:rPr>
          <w:rFonts w:ascii="Gisha" w:eastAsiaTheme="minorHAnsi" w:hAnsi="Gisha" w:cs="Gisha" w:hint="cs"/>
          <w:sz w:val="24"/>
          <w:szCs w:val="24"/>
        </w:rPr>
        <w:t xml:space="preserve"> are near their </w:t>
      </w:r>
      <w:r w:rsidR="00BF6DA4">
        <w:rPr>
          <w:rFonts w:ascii="Gisha" w:eastAsiaTheme="minorHAnsi" w:hAnsi="Gisha" w:cs="Gisha"/>
          <w:sz w:val="24"/>
          <w:szCs w:val="24"/>
        </w:rPr>
        <w:t>YTD</w:t>
      </w:r>
      <w:r w:rsidR="00D066D2" w:rsidRPr="006F1A8D">
        <w:rPr>
          <w:rFonts w:ascii="Gisha" w:eastAsiaTheme="minorHAnsi" w:hAnsi="Gisha" w:cs="Gisha" w:hint="cs"/>
          <w:sz w:val="24"/>
          <w:szCs w:val="24"/>
        </w:rPr>
        <w:t xml:space="preserve"> lows for P/S/G</w:t>
      </w:r>
      <w:r w:rsidR="00C250A7">
        <w:rPr>
          <w:rFonts w:ascii="Gisha" w:eastAsiaTheme="minorHAnsi" w:hAnsi="Gisha" w:cs="Gisha"/>
          <w:sz w:val="24"/>
          <w:szCs w:val="24"/>
        </w:rPr>
        <w:t>,</w:t>
      </w:r>
      <w:r w:rsidR="00D066D2" w:rsidRPr="006F1A8D">
        <w:rPr>
          <w:rFonts w:ascii="Gisha" w:eastAsiaTheme="minorHAnsi" w:hAnsi="Gisha" w:cs="Gisha" w:hint="cs"/>
          <w:sz w:val="24"/>
          <w:szCs w:val="24"/>
        </w:rPr>
        <w:t xml:space="preserve"> so these shares have good potential </w:t>
      </w:r>
      <w:r w:rsidR="00BF6DA4">
        <w:rPr>
          <w:rFonts w:ascii="Gisha" w:eastAsiaTheme="minorHAnsi" w:hAnsi="Gisha" w:cs="Gisha"/>
          <w:sz w:val="24"/>
          <w:szCs w:val="24"/>
        </w:rPr>
        <w:t>as</w:t>
      </w:r>
      <w:r w:rsidR="00D066D2" w:rsidRPr="006F1A8D">
        <w:rPr>
          <w:rFonts w:ascii="Gisha" w:eastAsiaTheme="minorHAnsi" w:hAnsi="Gisha" w:cs="Gisha" w:hint="cs"/>
          <w:sz w:val="24"/>
          <w:szCs w:val="24"/>
        </w:rPr>
        <w:t xml:space="preserve"> value investments.  </w:t>
      </w:r>
      <w:r w:rsidRPr="006F1A8D">
        <w:rPr>
          <w:rFonts w:ascii="Gisha" w:eastAsiaTheme="minorHAnsi" w:hAnsi="Gisha" w:cs="Gisha" w:hint="cs"/>
          <w:sz w:val="24"/>
          <w:szCs w:val="24"/>
        </w:rPr>
        <w:t>Canmore</w:t>
      </w:r>
      <w:r w:rsidR="00D066D2" w:rsidRPr="006F1A8D">
        <w:rPr>
          <w:rFonts w:ascii="Gisha" w:eastAsiaTheme="minorHAnsi" w:hAnsi="Gisha" w:cs="Gisha" w:hint="cs"/>
          <w:sz w:val="24"/>
          <w:szCs w:val="24"/>
        </w:rPr>
        <w:t>’s profits are expected to rise more than either</w:t>
      </w:r>
      <w:r w:rsidRPr="006F1A8D">
        <w:rPr>
          <w:rFonts w:ascii="Gisha" w:eastAsiaTheme="minorHAnsi" w:hAnsi="Gisha" w:cs="Gisha" w:hint="cs"/>
          <w:sz w:val="24"/>
          <w:szCs w:val="24"/>
        </w:rPr>
        <w:t xml:space="preserve"> </w:t>
      </w:r>
      <w:r w:rsidR="00C250A7">
        <w:rPr>
          <w:rFonts w:ascii="Gisha" w:eastAsiaTheme="minorHAnsi" w:hAnsi="Gisha" w:cs="Gisha"/>
          <w:sz w:val="24"/>
          <w:szCs w:val="24"/>
        </w:rPr>
        <w:t>Ever</w:t>
      </w:r>
      <w:r w:rsidR="00BF6DA4">
        <w:rPr>
          <w:rFonts w:ascii="Gisha" w:eastAsiaTheme="minorHAnsi" w:hAnsi="Gisha" w:cs="Gisha"/>
          <w:sz w:val="24"/>
          <w:szCs w:val="24"/>
        </w:rPr>
        <w:t>t’s</w:t>
      </w:r>
      <w:r w:rsidR="00D066D2" w:rsidRPr="006F1A8D">
        <w:rPr>
          <w:rFonts w:ascii="Gisha" w:eastAsiaTheme="minorHAnsi" w:hAnsi="Gisha" w:cs="Gisha" w:hint="cs"/>
          <w:sz w:val="24"/>
          <w:szCs w:val="24"/>
        </w:rPr>
        <w:t xml:space="preserve"> or </w:t>
      </w:r>
      <w:r w:rsidRPr="006F1A8D">
        <w:rPr>
          <w:rFonts w:ascii="Gisha" w:eastAsiaTheme="minorHAnsi" w:hAnsi="Gisha" w:cs="Gisha" w:hint="cs"/>
          <w:sz w:val="24"/>
          <w:szCs w:val="24"/>
        </w:rPr>
        <w:t>Diver</w:t>
      </w:r>
      <w:r w:rsidR="00BF6DA4">
        <w:rPr>
          <w:rFonts w:ascii="Gisha" w:eastAsiaTheme="minorHAnsi" w:hAnsi="Gisha" w:cs="Gisha"/>
          <w:sz w:val="24"/>
          <w:szCs w:val="24"/>
        </w:rPr>
        <w:t>s’</w:t>
      </w:r>
      <w:r w:rsidR="00C250A7">
        <w:rPr>
          <w:rFonts w:ascii="Gisha" w:eastAsiaTheme="minorHAnsi" w:hAnsi="Gisha" w:cs="Gisha"/>
          <w:sz w:val="24"/>
          <w:szCs w:val="24"/>
        </w:rPr>
        <w:t>,</w:t>
      </w:r>
      <w:r w:rsidR="00D066D2" w:rsidRPr="006F1A8D">
        <w:rPr>
          <w:rFonts w:ascii="Gisha" w:eastAsiaTheme="minorHAnsi" w:hAnsi="Gisha" w:cs="Gisha" w:hint="cs"/>
          <w:sz w:val="24"/>
          <w:szCs w:val="24"/>
        </w:rPr>
        <w:t xml:space="preserve"> and their risk is the lowest of the three competitors, so they have the most upward potential. </w:t>
      </w:r>
    </w:p>
    <w:p w14:paraId="631FFAC9" w14:textId="77777777" w:rsidR="008061CE" w:rsidRPr="006F1A8D" w:rsidRDefault="008061CE" w:rsidP="008061CE">
      <w:pPr>
        <w:tabs>
          <w:tab w:val="num" w:pos="0"/>
        </w:tabs>
        <w:rPr>
          <w:rFonts w:ascii="Gisha" w:eastAsiaTheme="minorHAnsi" w:hAnsi="Gisha" w:cs="Gisha"/>
          <w:b/>
          <w:sz w:val="28"/>
          <w:szCs w:val="28"/>
        </w:rPr>
      </w:pPr>
    </w:p>
    <w:p w14:paraId="5CE4D340" w14:textId="77777777" w:rsidR="008061CE" w:rsidRPr="006F1A8D" w:rsidRDefault="008061CE">
      <w:pPr>
        <w:rPr>
          <w:rFonts w:ascii="Gisha" w:eastAsiaTheme="minorHAnsi" w:hAnsi="Gisha" w:cs="Gisha"/>
          <w:b/>
          <w:sz w:val="28"/>
          <w:szCs w:val="28"/>
        </w:rPr>
      </w:pPr>
      <w:r w:rsidRPr="006F1A8D">
        <w:rPr>
          <w:rFonts w:ascii="Gisha" w:hAnsi="Gisha" w:cs="Gisha" w:hint="cs"/>
          <w:b/>
          <w:sz w:val="28"/>
          <w:szCs w:val="28"/>
        </w:rPr>
        <w:br w:type="page"/>
      </w:r>
    </w:p>
    <w:p w14:paraId="51891D1C" w14:textId="0C876CCA" w:rsidR="008061CE" w:rsidRPr="006F1A8D" w:rsidRDefault="008061CE" w:rsidP="008061CE">
      <w:pPr>
        <w:tabs>
          <w:tab w:val="left" w:pos="360"/>
        </w:tabs>
        <w:jc w:val="both"/>
        <w:rPr>
          <w:rFonts w:ascii="Gisha" w:hAnsi="Gisha" w:cs="Gisha"/>
          <w:b/>
          <w:sz w:val="28"/>
          <w:szCs w:val="28"/>
        </w:rPr>
      </w:pPr>
      <w:r w:rsidRPr="006F1A8D">
        <w:rPr>
          <w:rFonts w:ascii="Gisha" w:hAnsi="Gisha" w:cs="Gisha" w:hint="cs"/>
          <w:b/>
          <w:sz w:val="28"/>
          <w:szCs w:val="28"/>
        </w:rPr>
        <w:lastRenderedPageBreak/>
        <w:t xml:space="preserve">Market Multiples </w:t>
      </w:r>
      <w:r w:rsidR="00A65145" w:rsidRPr="006F1A8D">
        <w:rPr>
          <w:rFonts w:ascii="Gisha" w:hAnsi="Gisha" w:cs="Gisha" w:hint="cs"/>
          <w:b/>
          <w:sz w:val="28"/>
          <w:szCs w:val="28"/>
        </w:rPr>
        <w:t xml:space="preserve">Approach </w:t>
      </w:r>
      <w:r w:rsidRPr="006F1A8D">
        <w:rPr>
          <w:rFonts w:ascii="Gisha" w:hAnsi="Gisha" w:cs="Gisha" w:hint="cs"/>
          <w:b/>
          <w:sz w:val="28"/>
          <w:szCs w:val="28"/>
        </w:rPr>
        <w:t>(P/BV) at Surefire</w:t>
      </w:r>
    </w:p>
    <w:p w14:paraId="142E935E" w14:textId="77777777" w:rsidR="008061CE" w:rsidRPr="006F1A8D" w:rsidRDefault="008061CE" w:rsidP="008061CE">
      <w:pPr>
        <w:tabs>
          <w:tab w:val="num" w:pos="360"/>
        </w:tabs>
        <w:rPr>
          <w:rFonts w:ascii="Gisha" w:eastAsiaTheme="minorHAnsi" w:hAnsi="Gisha" w:cs="Gisha"/>
          <w:sz w:val="24"/>
          <w:szCs w:val="24"/>
        </w:rPr>
      </w:pPr>
    </w:p>
    <w:p w14:paraId="59D8289B" w14:textId="77777777" w:rsidR="008061CE" w:rsidRPr="006F1A8D" w:rsidRDefault="008D59A3" w:rsidP="008061CE">
      <w:pPr>
        <w:numPr>
          <w:ilvl w:val="0"/>
          <w:numId w:val="34"/>
        </w:numPr>
        <w:tabs>
          <w:tab w:val="left" w:pos="360"/>
        </w:tabs>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Pearle</w:t>
      </w:r>
    </w:p>
    <w:p w14:paraId="549AA9A2" w14:textId="77777777" w:rsidR="00D81E13" w:rsidRPr="006F1A8D" w:rsidRDefault="00D81E13" w:rsidP="007B4638">
      <w:pPr>
        <w:tabs>
          <w:tab w:val="left" w:pos="360"/>
        </w:tabs>
        <w:spacing w:after="160" w:line="259" w:lineRule="auto"/>
        <w:ind w:left="360"/>
        <w:contextualSpacing/>
        <w:rPr>
          <w:rFonts w:ascii="Gisha" w:eastAsiaTheme="minorHAnsi" w:hAnsi="Gisha" w:cs="Gisha"/>
          <w:sz w:val="24"/>
          <w:szCs w:val="24"/>
        </w:rPr>
      </w:pPr>
    </w:p>
    <w:tbl>
      <w:tblPr>
        <w:tblStyle w:val="TableGrid16"/>
        <w:tblW w:w="0" w:type="auto"/>
        <w:tblInd w:w="1615" w:type="dxa"/>
        <w:tblLayout w:type="fixed"/>
        <w:tblLook w:val="04A0" w:firstRow="1" w:lastRow="0" w:firstColumn="1" w:lastColumn="0" w:noHBand="0" w:noVBand="1"/>
      </w:tblPr>
      <w:tblGrid>
        <w:gridCol w:w="1170"/>
        <w:gridCol w:w="1620"/>
        <w:gridCol w:w="1170"/>
        <w:gridCol w:w="1080"/>
        <w:gridCol w:w="1080"/>
      </w:tblGrid>
      <w:tr w:rsidR="008061CE" w:rsidRPr="006F1A8D" w14:paraId="70D44CC1" w14:textId="77777777" w:rsidTr="00661D9B">
        <w:tc>
          <w:tcPr>
            <w:tcW w:w="1170" w:type="dxa"/>
            <w:vAlign w:val="center"/>
          </w:tcPr>
          <w:p w14:paraId="4C6A9833" w14:textId="77777777" w:rsidR="008061CE" w:rsidRPr="00661D9B" w:rsidRDefault="008061CE" w:rsidP="007B4638">
            <w:pPr>
              <w:tabs>
                <w:tab w:val="num" w:pos="-108"/>
              </w:tabs>
              <w:ind w:left="-108"/>
              <w:jc w:val="center"/>
              <w:rPr>
                <w:rFonts w:ascii="Gisha" w:hAnsi="Gisha" w:cs="Gisha"/>
                <w:b/>
                <w:bCs/>
                <w:sz w:val="20"/>
                <w:szCs w:val="20"/>
              </w:rPr>
            </w:pPr>
            <w:r w:rsidRPr="00661D9B">
              <w:rPr>
                <w:rFonts w:ascii="Gisha" w:hAnsi="Gisha" w:cs="Gisha" w:hint="cs"/>
                <w:b/>
                <w:bCs/>
                <w:sz w:val="20"/>
                <w:szCs w:val="20"/>
              </w:rPr>
              <w:t>Share</w:t>
            </w:r>
          </w:p>
        </w:tc>
        <w:tc>
          <w:tcPr>
            <w:tcW w:w="1620" w:type="dxa"/>
            <w:vAlign w:val="center"/>
          </w:tcPr>
          <w:p w14:paraId="305DA908" w14:textId="77777777" w:rsidR="007B4638" w:rsidRPr="00661D9B" w:rsidRDefault="007B4638" w:rsidP="007B4638">
            <w:pPr>
              <w:tabs>
                <w:tab w:val="num" w:pos="-108"/>
                <w:tab w:val="num" w:pos="-13"/>
              </w:tabs>
              <w:ind w:left="-13"/>
              <w:jc w:val="center"/>
              <w:rPr>
                <w:rFonts w:ascii="Gisha" w:hAnsi="Gisha" w:cs="Gisha"/>
                <w:b/>
                <w:bCs/>
                <w:sz w:val="20"/>
                <w:szCs w:val="20"/>
              </w:rPr>
            </w:pPr>
            <w:r w:rsidRPr="00661D9B">
              <w:rPr>
                <w:rFonts w:ascii="Gisha" w:hAnsi="Gisha" w:cs="Gisha" w:hint="cs"/>
                <w:b/>
                <w:bCs/>
                <w:sz w:val="20"/>
                <w:szCs w:val="20"/>
              </w:rPr>
              <w:t xml:space="preserve">P/BV / </w:t>
            </w:r>
          </w:p>
          <w:p w14:paraId="142A5CD8" w14:textId="77777777" w:rsidR="008061CE" w:rsidRPr="00661D9B" w:rsidRDefault="008061CE" w:rsidP="007B4638">
            <w:pPr>
              <w:tabs>
                <w:tab w:val="num" w:pos="-108"/>
                <w:tab w:val="num" w:pos="-13"/>
              </w:tabs>
              <w:ind w:left="-13"/>
              <w:jc w:val="center"/>
              <w:rPr>
                <w:rFonts w:ascii="Gisha" w:hAnsi="Gisha" w:cs="Gisha"/>
                <w:b/>
                <w:bCs/>
                <w:sz w:val="20"/>
                <w:szCs w:val="20"/>
              </w:rPr>
            </w:pPr>
            <w:r w:rsidRPr="00661D9B">
              <w:rPr>
                <w:rFonts w:ascii="Gisha" w:hAnsi="Gisha" w:cs="Gisha" w:hint="cs"/>
                <w:b/>
                <w:bCs/>
                <w:sz w:val="20"/>
                <w:szCs w:val="20"/>
              </w:rPr>
              <w:t>5-Year Average</w:t>
            </w:r>
          </w:p>
        </w:tc>
        <w:tc>
          <w:tcPr>
            <w:tcW w:w="1170" w:type="dxa"/>
            <w:vAlign w:val="center"/>
          </w:tcPr>
          <w:p w14:paraId="38388224" w14:textId="77777777" w:rsidR="008061CE" w:rsidRPr="00661D9B" w:rsidRDefault="008061CE" w:rsidP="007B4638">
            <w:pPr>
              <w:tabs>
                <w:tab w:val="num" w:pos="-108"/>
                <w:tab w:val="num" w:pos="-63"/>
              </w:tabs>
              <w:ind w:left="-63"/>
              <w:jc w:val="center"/>
              <w:rPr>
                <w:rFonts w:ascii="Gisha" w:hAnsi="Gisha" w:cs="Gisha"/>
                <w:b/>
                <w:bCs/>
                <w:sz w:val="20"/>
                <w:szCs w:val="20"/>
              </w:rPr>
            </w:pPr>
            <w:r w:rsidRPr="00661D9B">
              <w:rPr>
                <w:rFonts w:ascii="Gisha" w:hAnsi="Gisha" w:cs="Gisha" w:hint="cs"/>
                <w:b/>
                <w:bCs/>
                <w:sz w:val="20"/>
                <w:szCs w:val="20"/>
              </w:rPr>
              <w:t>P/BV / Industry</w:t>
            </w:r>
          </w:p>
        </w:tc>
        <w:tc>
          <w:tcPr>
            <w:tcW w:w="1080" w:type="dxa"/>
            <w:vAlign w:val="center"/>
          </w:tcPr>
          <w:p w14:paraId="6AE57757" w14:textId="77777777" w:rsidR="008061CE" w:rsidRPr="00661D9B" w:rsidRDefault="007B4638" w:rsidP="007B4638">
            <w:pPr>
              <w:tabs>
                <w:tab w:val="num" w:pos="-108"/>
              </w:tabs>
              <w:ind w:left="-118"/>
              <w:jc w:val="center"/>
              <w:rPr>
                <w:rFonts w:ascii="Gisha" w:hAnsi="Gisha" w:cs="Gisha"/>
                <w:b/>
                <w:bCs/>
                <w:sz w:val="20"/>
                <w:szCs w:val="20"/>
              </w:rPr>
            </w:pPr>
            <w:r w:rsidRPr="00661D9B">
              <w:rPr>
                <w:rFonts w:ascii="Gisha" w:hAnsi="Gisha" w:cs="Gisha" w:hint="cs"/>
                <w:b/>
                <w:bCs/>
                <w:sz w:val="20"/>
                <w:szCs w:val="20"/>
              </w:rPr>
              <w:t>Beta / Industry</w:t>
            </w:r>
          </w:p>
        </w:tc>
        <w:tc>
          <w:tcPr>
            <w:tcW w:w="1080" w:type="dxa"/>
            <w:vAlign w:val="center"/>
          </w:tcPr>
          <w:p w14:paraId="002043C3" w14:textId="77777777" w:rsidR="008061CE" w:rsidRPr="00661D9B" w:rsidRDefault="007B4638" w:rsidP="007B4638">
            <w:pPr>
              <w:tabs>
                <w:tab w:val="num" w:pos="-108"/>
              </w:tabs>
              <w:ind w:left="-83"/>
              <w:jc w:val="center"/>
              <w:rPr>
                <w:rFonts w:ascii="Gisha" w:hAnsi="Gisha" w:cs="Gisha"/>
                <w:b/>
                <w:bCs/>
                <w:sz w:val="20"/>
                <w:szCs w:val="20"/>
              </w:rPr>
            </w:pPr>
            <w:r w:rsidRPr="00661D9B">
              <w:rPr>
                <w:rFonts w:ascii="Gisha" w:hAnsi="Gisha" w:cs="Gisha" w:hint="cs"/>
                <w:b/>
                <w:bCs/>
                <w:sz w:val="20"/>
                <w:szCs w:val="20"/>
              </w:rPr>
              <w:t>ROE / Industry</w:t>
            </w:r>
          </w:p>
        </w:tc>
      </w:tr>
      <w:tr w:rsidR="00CF1667" w:rsidRPr="006F1A8D" w14:paraId="392C8577" w14:textId="77777777" w:rsidTr="00661D9B">
        <w:tc>
          <w:tcPr>
            <w:tcW w:w="1170" w:type="dxa"/>
          </w:tcPr>
          <w:p w14:paraId="1B917BCE" w14:textId="77777777" w:rsidR="00CF1667" w:rsidRPr="006F1A8D" w:rsidRDefault="00CF1667" w:rsidP="00661D9B">
            <w:pPr>
              <w:tabs>
                <w:tab w:val="num" w:pos="-108"/>
                <w:tab w:val="left" w:pos="360"/>
              </w:tabs>
              <w:rPr>
                <w:rFonts w:ascii="Gisha" w:hAnsi="Gisha" w:cs="Gisha"/>
                <w:sz w:val="20"/>
                <w:szCs w:val="20"/>
              </w:rPr>
            </w:pPr>
            <w:r w:rsidRPr="006F1A8D">
              <w:rPr>
                <w:rFonts w:ascii="Gisha" w:hAnsi="Gisha" w:cs="Gisha" w:hint="cs"/>
                <w:sz w:val="20"/>
                <w:szCs w:val="20"/>
              </w:rPr>
              <w:t>Pearle</w:t>
            </w:r>
          </w:p>
        </w:tc>
        <w:tc>
          <w:tcPr>
            <w:tcW w:w="1620" w:type="dxa"/>
          </w:tcPr>
          <w:p w14:paraId="37476115" w14:textId="77777777" w:rsidR="00CF1667" w:rsidRPr="006F1A8D" w:rsidRDefault="00CF1667" w:rsidP="007B4638">
            <w:pPr>
              <w:tabs>
                <w:tab w:val="num" w:pos="-108"/>
              </w:tabs>
              <w:ind w:left="158"/>
              <w:jc w:val="right"/>
              <w:rPr>
                <w:rFonts w:ascii="Gisha" w:hAnsi="Gisha" w:cs="Gisha"/>
                <w:sz w:val="20"/>
                <w:szCs w:val="20"/>
              </w:rPr>
            </w:pPr>
            <w:r w:rsidRPr="006F1A8D">
              <w:rPr>
                <w:rFonts w:ascii="Gisha" w:hAnsi="Gisha" w:cs="Gisha" w:hint="cs"/>
                <w:sz w:val="20"/>
                <w:szCs w:val="20"/>
              </w:rPr>
              <w:t>.92</w:t>
            </w:r>
          </w:p>
        </w:tc>
        <w:tc>
          <w:tcPr>
            <w:tcW w:w="1170" w:type="dxa"/>
          </w:tcPr>
          <w:p w14:paraId="486434E6" w14:textId="77777777" w:rsidR="00CF1667" w:rsidRPr="006F1A8D" w:rsidRDefault="00CF1667" w:rsidP="007B4638">
            <w:pPr>
              <w:tabs>
                <w:tab w:val="num" w:pos="-108"/>
                <w:tab w:val="num" w:pos="-63"/>
              </w:tabs>
              <w:ind w:left="-63"/>
              <w:jc w:val="right"/>
              <w:rPr>
                <w:rFonts w:ascii="Gisha" w:hAnsi="Gisha" w:cs="Gisha"/>
                <w:sz w:val="20"/>
                <w:szCs w:val="20"/>
              </w:rPr>
            </w:pPr>
            <w:r w:rsidRPr="006F1A8D">
              <w:rPr>
                <w:rFonts w:ascii="Gisha" w:hAnsi="Gisha" w:cs="Gisha" w:hint="cs"/>
                <w:sz w:val="20"/>
                <w:szCs w:val="20"/>
              </w:rPr>
              <w:t>.78</w:t>
            </w:r>
          </w:p>
        </w:tc>
        <w:tc>
          <w:tcPr>
            <w:tcW w:w="1080" w:type="dxa"/>
          </w:tcPr>
          <w:p w14:paraId="474E4654" w14:textId="77777777" w:rsidR="00CF1667" w:rsidRPr="006F1A8D" w:rsidRDefault="007B4638" w:rsidP="007B4638">
            <w:pPr>
              <w:tabs>
                <w:tab w:val="num" w:pos="-108"/>
              </w:tabs>
              <w:ind w:left="-118"/>
              <w:jc w:val="right"/>
              <w:rPr>
                <w:rFonts w:ascii="Gisha" w:hAnsi="Gisha" w:cs="Gisha"/>
                <w:sz w:val="20"/>
                <w:szCs w:val="20"/>
              </w:rPr>
            </w:pPr>
            <w:r w:rsidRPr="006F1A8D">
              <w:rPr>
                <w:rFonts w:ascii="Gisha" w:hAnsi="Gisha" w:cs="Gisha" w:hint="cs"/>
                <w:sz w:val="20"/>
                <w:szCs w:val="20"/>
              </w:rPr>
              <w:t>.917</w:t>
            </w:r>
          </w:p>
        </w:tc>
        <w:tc>
          <w:tcPr>
            <w:tcW w:w="1080" w:type="dxa"/>
          </w:tcPr>
          <w:p w14:paraId="20ECD823" w14:textId="77777777" w:rsidR="00CF1667" w:rsidRPr="006F1A8D" w:rsidRDefault="00CF1667" w:rsidP="007B4638">
            <w:pPr>
              <w:tabs>
                <w:tab w:val="num" w:pos="-108"/>
              </w:tabs>
              <w:ind w:left="-83"/>
              <w:jc w:val="right"/>
              <w:rPr>
                <w:rFonts w:ascii="Gisha" w:hAnsi="Gisha" w:cs="Gisha"/>
                <w:sz w:val="20"/>
                <w:szCs w:val="20"/>
              </w:rPr>
            </w:pPr>
            <w:r w:rsidRPr="006F1A8D">
              <w:rPr>
                <w:rFonts w:ascii="Gisha" w:hAnsi="Gisha" w:cs="Gisha" w:hint="cs"/>
                <w:sz w:val="20"/>
                <w:szCs w:val="20"/>
              </w:rPr>
              <w:t>.97</w:t>
            </w:r>
          </w:p>
        </w:tc>
      </w:tr>
      <w:tr w:rsidR="00CF1667" w:rsidRPr="006F1A8D" w14:paraId="01FA295A" w14:textId="77777777" w:rsidTr="00661D9B">
        <w:tc>
          <w:tcPr>
            <w:tcW w:w="1170" w:type="dxa"/>
          </w:tcPr>
          <w:p w14:paraId="7C08FC65" w14:textId="77777777" w:rsidR="00CF1667" w:rsidRPr="006F1A8D" w:rsidRDefault="00CF1667" w:rsidP="00661D9B">
            <w:pPr>
              <w:tabs>
                <w:tab w:val="num" w:pos="-108"/>
                <w:tab w:val="left" w:pos="360"/>
              </w:tabs>
              <w:rPr>
                <w:rFonts w:ascii="Gisha" w:hAnsi="Gisha" w:cs="Gisha"/>
                <w:sz w:val="20"/>
                <w:szCs w:val="20"/>
              </w:rPr>
            </w:pPr>
            <w:r w:rsidRPr="006F1A8D">
              <w:rPr>
                <w:rFonts w:ascii="Gisha" w:hAnsi="Gisha" w:cs="Gisha" w:hint="cs"/>
                <w:sz w:val="20"/>
                <w:szCs w:val="20"/>
              </w:rPr>
              <w:t>Jasmin</w:t>
            </w:r>
          </w:p>
        </w:tc>
        <w:tc>
          <w:tcPr>
            <w:tcW w:w="1620" w:type="dxa"/>
          </w:tcPr>
          <w:p w14:paraId="7FC7AA8B" w14:textId="77777777" w:rsidR="00CF1667" w:rsidRPr="006F1A8D" w:rsidRDefault="00CF1667" w:rsidP="007B4638">
            <w:pPr>
              <w:tabs>
                <w:tab w:val="num" w:pos="-108"/>
              </w:tabs>
              <w:ind w:left="158"/>
              <w:jc w:val="right"/>
              <w:rPr>
                <w:rFonts w:ascii="Gisha" w:hAnsi="Gisha" w:cs="Gisha"/>
                <w:sz w:val="20"/>
                <w:szCs w:val="20"/>
              </w:rPr>
            </w:pPr>
            <w:r w:rsidRPr="006F1A8D">
              <w:rPr>
                <w:rFonts w:ascii="Gisha" w:hAnsi="Gisha" w:cs="Gisha" w:hint="cs"/>
                <w:sz w:val="20"/>
                <w:szCs w:val="20"/>
              </w:rPr>
              <w:t>1.16</w:t>
            </w:r>
          </w:p>
        </w:tc>
        <w:tc>
          <w:tcPr>
            <w:tcW w:w="1170" w:type="dxa"/>
          </w:tcPr>
          <w:p w14:paraId="29E6A071" w14:textId="77777777" w:rsidR="00CF1667" w:rsidRPr="006F1A8D" w:rsidRDefault="00CF1667" w:rsidP="007B4638">
            <w:pPr>
              <w:tabs>
                <w:tab w:val="num" w:pos="-108"/>
                <w:tab w:val="num" w:pos="-63"/>
              </w:tabs>
              <w:ind w:left="-63"/>
              <w:jc w:val="right"/>
              <w:rPr>
                <w:rFonts w:ascii="Gisha" w:hAnsi="Gisha" w:cs="Gisha"/>
                <w:sz w:val="20"/>
                <w:szCs w:val="20"/>
              </w:rPr>
            </w:pPr>
            <w:r w:rsidRPr="006F1A8D">
              <w:rPr>
                <w:rFonts w:ascii="Gisha" w:hAnsi="Gisha" w:cs="Gisha" w:hint="cs"/>
                <w:sz w:val="20"/>
                <w:szCs w:val="20"/>
              </w:rPr>
              <w:t>.81</w:t>
            </w:r>
          </w:p>
        </w:tc>
        <w:tc>
          <w:tcPr>
            <w:tcW w:w="1080" w:type="dxa"/>
          </w:tcPr>
          <w:p w14:paraId="0FA5D1F7" w14:textId="77777777" w:rsidR="00CF1667" w:rsidRPr="006F1A8D" w:rsidRDefault="00CF1667" w:rsidP="007B4638">
            <w:pPr>
              <w:tabs>
                <w:tab w:val="num" w:pos="-108"/>
              </w:tabs>
              <w:ind w:left="-118"/>
              <w:jc w:val="right"/>
              <w:rPr>
                <w:rFonts w:ascii="Gisha" w:hAnsi="Gisha" w:cs="Gisha"/>
                <w:sz w:val="20"/>
                <w:szCs w:val="20"/>
              </w:rPr>
            </w:pPr>
            <w:r w:rsidRPr="006F1A8D">
              <w:rPr>
                <w:rFonts w:ascii="Gisha" w:hAnsi="Gisha" w:cs="Gisha" w:hint="cs"/>
                <w:sz w:val="20"/>
                <w:szCs w:val="20"/>
              </w:rPr>
              <w:t>1.</w:t>
            </w:r>
            <w:r w:rsidR="007B4638" w:rsidRPr="006F1A8D">
              <w:rPr>
                <w:rFonts w:ascii="Gisha" w:hAnsi="Gisha" w:cs="Gisha" w:hint="cs"/>
                <w:sz w:val="20"/>
                <w:szCs w:val="20"/>
              </w:rPr>
              <w:t>00</w:t>
            </w:r>
          </w:p>
        </w:tc>
        <w:tc>
          <w:tcPr>
            <w:tcW w:w="1080" w:type="dxa"/>
          </w:tcPr>
          <w:p w14:paraId="6774AC12" w14:textId="77777777" w:rsidR="00CF1667" w:rsidRPr="006F1A8D" w:rsidRDefault="00CF1667" w:rsidP="007B4638">
            <w:pPr>
              <w:tabs>
                <w:tab w:val="num" w:pos="-108"/>
              </w:tabs>
              <w:ind w:left="-83"/>
              <w:jc w:val="right"/>
              <w:rPr>
                <w:rFonts w:ascii="Gisha" w:hAnsi="Gisha" w:cs="Gisha"/>
                <w:sz w:val="20"/>
                <w:szCs w:val="20"/>
              </w:rPr>
            </w:pPr>
            <w:r w:rsidRPr="006F1A8D">
              <w:rPr>
                <w:rFonts w:ascii="Gisha" w:hAnsi="Gisha" w:cs="Gisha" w:hint="cs"/>
                <w:sz w:val="20"/>
                <w:szCs w:val="20"/>
              </w:rPr>
              <w:t>.77</w:t>
            </w:r>
          </w:p>
        </w:tc>
      </w:tr>
      <w:tr w:rsidR="00CF1667" w:rsidRPr="006F1A8D" w14:paraId="2AA01BEE" w14:textId="77777777" w:rsidTr="00661D9B">
        <w:tc>
          <w:tcPr>
            <w:tcW w:w="1170" w:type="dxa"/>
          </w:tcPr>
          <w:p w14:paraId="75110A01" w14:textId="77777777" w:rsidR="00CF1667" w:rsidRPr="006F1A8D" w:rsidRDefault="00CF1667" w:rsidP="00661D9B">
            <w:pPr>
              <w:tabs>
                <w:tab w:val="num" w:pos="-108"/>
                <w:tab w:val="left" w:pos="360"/>
              </w:tabs>
              <w:rPr>
                <w:rFonts w:ascii="Gisha" w:hAnsi="Gisha" w:cs="Gisha"/>
                <w:sz w:val="20"/>
                <w:szCs w:val="20"/>
              </w:rPr>
            </w:pPr>
            <w:r w:rsidRPr="006F1A8D">
              <w:rPr>
                <w:rFonts w:ascii="Gisha" w:hAnsi="Gisha" w:cs="Gisha" w:hint="cs"/>
                <w:sz w:val="20"/>
                <w:szCs w:val="20"/>
              </w:rPr>
              <w:t>Diamond</w:t>
            </w:r>
          </w:p>
        </w:tc>
        <w:tc>
          <w:tcPr>
            <w:tcW w:w="1620" w:type="dxa"/>
          </w:tcPr>
          <w:p w14:paraId="29B9BDEE" w14:textId="77777777" w:rsidR="00CF1667" w:rsidRPr="006F1A8D" w:rsidRDefault="00CF1667" w:rsidP="007B4638">
            <w:pPr>
              <w:tabs>
                <w:tab w:val="num" w:pos="-108"/>
              </w:tabs>
              <w:ind w:left="158"/>
              <w:jc w:val="right"/>
              <w:rPr>
                <w:rFonts w:ascii="Gisha" w:hAnsi="Gisha" w:cs="Gisha"/>
                <w:sz w:val="20"/>
                <w:szCs w:val="20"/>
              </w:rPr>
            </w:pPr>
            <w:r w:rsidRPr="006F1A8D">
              <w:rPr>
                <w:rFonts w:ascii="Gisha" w:hAnsi="Gisha" w:cs="Gisha" w:hint="cs"/>
                <w:sz w:val="20"/>
                <w:szCs w:val="20"/>
              </w:rPr>
              <w:t>.87</w:t>
            </w:r>
          </w:p>
        </w:tc>
        <w:tc>
          <w:tcPr>
            <w:tcW w:w="1170" w:type="dxa"/>
          </w:tcPr>
          <w:p w14:paraId="55B81DB7" w14:textId="77777777" w:rsidR="00CF1667" w:rsidRPr="006F1A8D" w:rsidRDefault="00CF1667" w:rsidP="007B4638">
            <w:pPr>
              <w:tabs>
                <w:tab w:val="num" w:pos="-108"/>
                <w:tab w:val="num" w:pos="-63"/>
              </w:tabs>
              <w:ind w:left="-63"/>
              <w:jc w:val="right"/>
              <w:rPr>
                <w:rFonts w:ascii="Gisha" w:hAnsi="Gisha" w:cs="Gisha"/>
                <w:sz w:val="20"/>
                <w:szCs w:val="20"/>
              </w:rPr>
            </w:pPr>
            <w:r w:rsidRPr="006F1A8D">
              <w:rPr>
                <w:rFonts w:ascii="Gisha" w:hAnsi="Gisha" w:cs="Gisha" w:hint="cs"/>
                <w:sz w:val="20"/>
                <w:szCs w:val="20"/>
              </w:rPr>
              <w:t>.53</w:t>
            </w:r>
          </w:p>
        </w:tc>
        <w:tc>
          <w:tcPr>
            <w:tcW w:w="1080" w:type="dxa"/>
          </w:tcPr>
          <w:p w14:paraId="1358CF8C" w14:textId="77777777" w:rsidR="00CF1667" w:rsidRPr="006F1A8D" w:rsidRDefault="00CF1667" w:rsidP="007B4638">
            <w:pPr>
              <w:tabs>
                <w:tab w:val="num" w:pos="-108"/>
              </w:tabs>
              <w:ind w:left="-118"/>
              <w:jc w:val="right"/>
              <w:rPr>
                <w:rFonts w:ascii="Gisha" w:hAnsi="Gisha" w:cs="Gisha"/>
                <w:sz w:val="20"/>
                <w:szCs w:val="20"/>
              </w:rPr>
            </w:pPr>
            <w:r w:rsidRPr="006F1A8D">
              <w:rPr>
                <w:rFonts w:ascii="Gisha" w:hAnsi="Gisha" w:cs="Gisha" w:hint="cs"/>
                <w:sz w:val="20"/>
                <w:szCs w:val="20"/>
              </w:rPr>
              <w:t>1.</w:t>
            </w:r>
            <w:r w:rsidR="007B4638" w:rsidRPr="006F1A8D">
              <w:rPr>
                <w:rFonts w:ascii="Gisha" w:hAnsi="Gisha" w:cs="Gisha" w:hint="cs"/>
                <w:sz w:val="20"/>
                <w:szCs w:val="20"/>
              </w:rPr>
              <w:t>33</w:t>
            </w:r>
          </w:p>
        </w:tc>
        <w:tc>
          <w:tcPr>
            <w:tcW w:w="1080" w:type="dxa"/>
          </w:tcPr>
          <w:p w14:paraId="511EEE12" w14:textId="77777777" w:rsidR="00CF1667" w:rsidRPr="006F1A8D" w:rsidRDefault="00CF1667" w:rsidP="007B4638">
            <w:pPr>
              <w:tabs>
                <w:tab w:val="num" w:pos="-108"/>
              </w:tabs>
              <w:ind w:left="-83"/>
              <w:jc w:val="right"/>
              <w:rPr>
                <w:rFonts w:ascii="Gisha" w:hAnsi="Gisha" w:cs="Gisha"/>
                <w:sz w:val="20"/>
                <w:szCs w:val="20"/>
              </w:rPr>
            </w:pPr>
            <w:r w:rsidRPr="006F1A8D">
              <w:rPr>
                <w:rFonts w:ascii="Gisha" w:hAnsi="Gisha" w:cs="Gisha" w:hint="cs"/>
                <w:sz w:val="20"/>
                <w:szCs w:val="20"/>
              </w:rPr>
              <w:t>.65</w:t>
            </w:r>
          </w:p>
        </w:tc>
      </w:tr>
      <w:tr w:rsidR="00CF1667" w:rsidRPr="006F1A8D" w14:paraId="40B17247" w14:textId="77777777" w:rsidTr="00661D9B">
        <w:tc>
          <w:tcPr>
            <w:tcW w:w="1170" w:type="dxa"/>
          </w:tcPr>
          <w:p w14:paraId="5B5C48CF" w14:textId="77777777" w:rsidR="00CF1667" w:rsidRPr="006F1A8D" w:rsidRDefault="00CF1667" w:rsidP="00661D9B">
            <w:pPr>
              <w:tabs>
                <w:tab w:val="num" w:pos="-108"/>
                <w:tab w:val="left" w:pos="360"/>
              </w:tabs>
              <w:rPr>
                <w:rFonts w:ascii="Gisha" w:hAnsi="Gisha" w:cs="Gisha"/>
                <w:sz w:val="20"/>
                <w:szCs w:val="20"/>
              </w:rPr>
            </w:pPr>
            <w:r w:rsidRPr="006F1A8D">
              <w:rPr>
                <w:rFonts w:ascii="Gisha" w:hAnsi="Gisha" w:cs="Gisha" w:hint="cs"/>
                <w:sz w:val="20"/>
                <w:szCs w:val="20"/>
              </w:rPr>
              <w:t>Gold</w:t>
            </w:r>
          </w:p>
        </w:tc>
        <w:tc>
          <w:tcPr>
            <w:tcW w:w="1620" w:type="dxa"/>
          </w:tcPr>
          <w:p w14:paraId="7E6214BF" w14:textId="77777777" w:rsidR="00CF1667" w:rsidRPr="006F1A8D" w:rsidRDefault="00CF1667" w:rsidP="007B4638">
            <w:pPr>
              <w:tabs>
                <w:tab w:val="num" w:pos="-108"/>
              </w:tabs>
              <w:ind w:left="158"/>
              <w:jc w:val="right"/>
              <w:rPr>
                <w:rFonts w:ascii="Gisha" w:hAnsi="Gisha" w:cs="Gisha"/>
                <w:sz w:val="20"/>
                <w:szCs w:val="20"/>
              </w:rPr>
            </w:pPr>
            <w:r w:rsidRPr="006F1A8D">
              <w:rPr>
                <w:rFonts w:ascii="Gisha" w:hAnsi="Gisha" w:cs="Gisha" w:hint="cs"/>
                <w:sz w:val="20"/>
                <w:szCs w:val="20"/>
              </w:rPr>
              <w:t>1.06</w:t>
            </w:r>
          </w:p>
        </w:tc>
        <w:tc>
          <w:tcPr>
            <w:tcW w:w="1170" w:type="dxa"/>
          </w:tcPr>
          <w:p w14:paraId="13C2E4A4" w14:textId="77777777" w:rsidR="00CF1667" w:rsidRPr="006F1A8D" w:rsidRDefault="00CF1667" w:rsidP="007B4638">
            <w:pPr>
              <w:tabs>
                <w:tab w:val="num" w:pos="-108"/>
                <w:tab w:val="num" w:pos="-63"/>
              </w:tabs>
              <w:ind w:left="-63"/>
              <w:jc w:val="right"/>
              <w:rPr>
                <w:rFonts w:ascii="Gisha" w:hAnsi="Gisha" w:cs="Gisha"/>
                <w:sz w:val="20"/>
                <w:szCs w:val="20"/>
              </w:rPr>
            </w:pPr>
            <w:r w:rsidRPr="006F1A8D">
              <w:rPr>
                <w:rFonts w:ascii="Gisha" w:hAnsi="Gisha" w:cs="Gisha" w:hint="cs"/>
                <w:sz w:val="20"/>
                <w:szCs w:val="20"/>
              </w:rPr>
              <w:t>.70</w:t>
            </w:r>
          </w:p>
        </w:tc>
        <w:tc>
          <w:tcPr>
            <w:tcW w:w="1080" w:type="dxa"/>
          </w:tcPr>
          <w:p w14:paraId="36CA27CB" w14:textId="77777777" w:rsidR="00CF1667" w:rsidRPr="006F1A8D" w:rsidRDefault="00CF1667" w:rsidP="007B4638">
            <w:pPr>
              <w:tabs>
                <w:tab w:val="num" w:pos="-108"/>
              </w:tabs>
              <w:ind w:left="-118"/>
              <w:jc w:val="right"/>
              <w:rPr>
                <w:rFonts w:ascii="Gisha" w:hAnsi="Gisha" w:cs="Gisha"/>
                <w:sz w:val="20"/>
                <w:szCs w:val="20"/>
              </w:rPr>
            </w:pPr>
            <w:r w:rsidRPr="006F1A8D">
              <w:rPr>
                <w:rFonts w:ascii="Gisha" w:hAnsi="Gisha" w:cs="Gisha" w:hint="cs"/>
                <w:sz w:val="20"/>
                <w:szCs w:val="20"/>
              </w:rPr>
              <w:t>1.</w:t>
            </w:r>
            <w:r w:rsidR="007B4638" w:rsidRPr="006F1A8D">
              <w:rPr>
                <w:rFonts w:ascii="Gisha" w:hAnsi="Gisha" w:cs="Gisha" w:hint="cs"/>
                <w:sz w:val="20"/>
                <w:szCs w:val="20"/>
              </w:rPr>
              <w:t>00</w:t>
            </w:r>
          </w:p>
        </w:tc>
        <w:tc>
          <w:tcPr>
            <w:tcW w:w="1080" w:type="dxa"/>
          </w:tcPr>
          <w:p w14:paraId="046563C7" w14:textId="77777777" w:rsidR="00CF1667" w:rsidRPr="006F1A8D" w:rsidRDefault="00CF1667" w:rsidP="007B4638">
            <w:pPr>
              <w:tabs>
                <w:tab w:val="num" w:pos="-108"/>
              </w:tabs>
              <w:ind w:left="-83"/>
              <w:jc w:val="right"/>
              <w:rPr>
                <w:rFonts w:ascii="Gisha" w:hAnsi="Gisha" w:cs="Gisha"/>
                <w:sz w:val="20"/>
                <w:szCs w:val="20"/>
              </w:rPr>
            </w:pPr>
            <w:r w:rsidRPr="006F1A8D">
              <w:rPr>
                <w:rFonts w:ascii="Gisha" w:hAnsi="Gisha" w:cs="Gisha" w:hint="cs"/>
                <w:sz w:val="20"/>
                <w:szCs w:val="20"/>
              </w:rPr>
              <w:t>.81</w:t>
            </w:r>
          </w:p>
        </w:tc>
      </w:tr>
    </w:tbl>
    <w:p w14:paraId="7279F557" w14:textId="77777777" w:rsidR="008061CE" w:rsidRPr="006F1A8D" w:rsidRDefault="008061CE" w:rsidP="008061CE">
      <w:pPr>
        <w:tabs>
          <w:tab w:val="num" w:pos="360"/>
        </w:tabs>
        <w:rPr>
          <w:rFonts w:ascii="Gisha" w:eastAsiaTheme="minorHAnsi" w:hAnsi="Gisha" w:cs="Gisha"/>
          <w:sz w:val="24"/>
          <w:szCs w:val="24"/>
        </w:rPr>
      </w:pPr>
    </w:p>
    <w:p w14:paraId="4BC60BDB" w14:textId="103485D7" w:rsidR="008061CE" w:rsidRPr="006F1A8D" w:rsidRDefault="008061CE" w:rsidP="008061CE">
      <w:pPr>
        <w:tabs>
          <w:tab w:val="num" w:pos="360"/>
        </w:tabs>
        <w:ind w:left="360"/>
        <w:rPr>
          <w:rFonts w:ascii="Gisha" w:eastAsiaTheme="minorHAnsi" w:hAnsi="Gisha" w:cs="Gisha"/>
          <w:sz w:val="24"/>
          <w:szCs w:val="24"/>
        </w:rPr>
      </w:pPr>
      <w:r w:rsidRPr="006F1A8D">
        <w:rPr>
          <w:rFonts w:ascii="Gisha" w:eastAsiaTheme="minorHAnsi" w:hAnsi="Gisha" w:cs="Gisha" w:hint="cs"/>
          <w:sz w:val="24"/>
          <w:szCs w:val="24"/>
        </w:rPr>
        <w:t xml:space="preserve">For both </w:t>
      </w:r>
      <w:r w:rsidR="00CF1667" w:rsidRPr="006F1A8D">
        <w:rPr>
          <w:rFonts w:ascii="Gisha" w:eastAsiaTheme="minorHAnsi" w:hAnsi="Gisha" w:cs="Gisha" w:hint="cs"/>
          <w:sz w:val="24"/>
          <w:szCs w:val="24"/>
        </w:rPr>
        <w:t>Pearl</w:t>
      </w:r>
      <w:r w:rsidRPr="006F1A8D">
        <w:rPr>
          <w:rFonts w:ascii="Gisha" w:eastAsiaTheme="minorHAnsi" w:hAnsi="Gisha" w:cs="Gisha" w:hint="cs"/>
          <w:sz w:val="24"/>
          <w:szCs w:val="24"/>
        </w:rPr>
        <w:t xml:space="preserve"> and </w:t>
      </w:r>
      <w:r w:rsidR="00CF1667" w:rsidRPr="006F1A8D">
        <w:rPr>
          <w:rFonts w:ascii="Gisha" w:eastAsiaTheme="minorHAnsi" w:hAnsi="Gisha" w:cs="Gisha" w:hint="cs"/>
          <w:sz w:val="24"/>
          <w:szCs w:val="24"/>
        </w:rPr>
        <w:t>Diamond</w:t>
      </w:r>
      <w:r w:rsidRPr="006F1A8D">
        <w:rPr>
          <w:rFonts w:ascii="Gisha" w:eastAsiaTheme="minorHAnsi" w:hAnsi="Gisha" w:cs="Gisha" w:hint="cs"/>
          <w:sz w:val="24"/>
          <w:szCs w:val="24"/>
        </w:rPr>
        <w:t xml:space="preserve">, the current P/BV is below the 5-year average and the current industry average.  </w:t>
      </w:r>
      <w:r w:rsidR="00CF1667" w:rsidRPr="006F1A8D">
        <w:rPr>
          <w:rFonts w:ascii="Gisha" w:eastAsiaTheme="minorHAnsi" w:hAnsi="Gisha" w:cs="Gisha" w:hint="cs"/>
          <w:sz w:val="24"/>
          <w:szCs w:val="24"/>
        </w:rPr>
        <w:t>Diamond</w:t>
      </w:r>
      <w:r w:rsidRPr="006F1A8D">
        <w:rPr>
          <w:rFonts w:ascii="Gisha" w:eastAsiaTheme="minorHAnsi" w:hAnsi="Gisha" w:cs="Gisha" w:hint="cs"/>
          <w:sz w:val="24"/>
          <w:szCs w:val="24"/>
        </w:rPr>
        <w:t>’s P/BV is trending up slowly but has taken a recent dip</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which could make it a good value candidate.  </w:t>
      </w:r>
      <w:r w:rsidR="00CF1667" w:rsidRPr="006F1A8D">
        <w:rPr>
          <w:rFonts w:ascii="Gisha" w:eastAsiaTheme="minorHAnsi" w:hAnsi="Gisha" w:cs="Gisha" w:hint="cs"/>
          <w:sz w:val="24"/>
          <w:szCs w:val="24"/>
        </w:rPr>
        <w:t>Diamond</w:t>
      </w:r>
      <w:r w:rsidRPr="006F1A8D">
        <w:rPr>
          <w:rFonts w:ascii="Gisha" w:eastAsiaTheme="minorHAnsi" w:hAnsi="Gisha" w:cs="Gisha" w:hint="cs"/>
          <w:sz w:val="24"/>
          <w:szCs w:val="24"/>
        </w:rPr>
        <w:t xml:space="preserve"> seems to be below for good reason due to its high risk and low ROE.  Based on this uncertainty, it is not recommended.  </w:t>
      </w:r>
      <w:r w:rsidR="00CF1667" w:rsidRPr="006F1A8D">
        <w:rPr>
          <w:rFonts w:ascii="Gisha" w:eastAsiaTheme="minorHAnsi" w:hAnsi="Gisha" w:cs="Gisha" w:hint="cs"/>
          <w:sz w:val="24"/>
          <w:szCs w:val="24"/>
        </w:rPr>
        <w:t>Pearle</w:t>
      </w:r>
      <w:r w:rsidRPr="006F1A8D">
        <w:rPr>
          <w:rFonts w:ascii="Gisha" w:eastAsiaTheme="minorHAnsi" w:hAnsi="Gisha" w:cs="Gisha" w:hint="cs"/>
          <w:sz w:val="24"/>
          <w:szCs w:val="24"/>
        </w:rPr>
        <w:t>’s P/BV is trending down but has recently experienced a significant reversal in this trend.  This</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combined with</w:t>
      </w:r>
      <w:r w:rsidR="00CF1667" w:rsidRPr="006F1A8D">
        <w:rPr>
          <w:rFonts w:ascii="Gisha" w:eastAsiaTheme="minorHAnsi" w:hAnsi="Gisha" w:cs="Gisha" w:hint="cs"/>
          <w:sz w:val="24"/>
          <w:szCs w:val="24"/>
        </w:rPr>
        <w:t xml:space="preserve"> Pearle</w:t>
      </w:r>
      <w:r w:rsidRPr="006F1A8D">
        <w:rPr>
          <w:rFonts w:ascii="Gisha" w:eastAsiaTheme="minorHAnsi" w:hAnsi="Gisha" w:cs="Gisha" w:hint="cs"/>
          <w:sz w:val="24"/>
          <w:szCs w:val="24"/>
        </w:rPr>
        <w:t>’s high ROE and low beta</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would indicate good prospects for short-term gains.</w:t>
      </w:r>
    </w:p>
    <w:p w14:paraId="07C1B724" w14:textId="77777777" w:rsidR="008D59A3" w:rsidRPr="006F1A8D" w:rsidRDefault="008D59A3" w:rsidP="008061CE">
      <w:pPr>
        <w:tabs>
          <w:tab w:val="num" w:pos="360"/>
        </w:tabs>
        <w:ind w:left="360"/>
        <w:rPr>
          <w:rFonts w:ascii="Gisha" w:eastAsiaTheme="minorHAnsi" w:hAnsi="Gisha" w:cs="Gisha"/>
          <w:sz w:val="24"/>
          <w:szCs w:val="24"/>
        </w:rPr>
      </w:pPr>
    </w:p>
    <w:p w14:paraId="2D9B86BE" w14:textId="23C3601B" w:rsidR="008D59A3" w:rsidRPr="006F1A8D" w:rsidRDefault="008D59A3" w:rsidP="008D59A3">
      <w:pPr>
        <w:pStyle w:val="ListParagraph"/>
        <w:numPr>
          <w:ilvl w:val="0"/>
          <w:numId w:val="34"/>
        </w:numPr>
        <w:tabs>
          <w:tab w:val="left" w:pos="0"/>
          <w:tab w:val="num" w:pos="360"/>
        </w:tabs>
        <w:ind w:left="360"/>
        <w:rPr>
          <w:rFonts w:ascii="Gisha" w:eastAsiaTheme="minorHAnsi" w:hAnsi="Gisha" w:cs="Gisha"/>
          <w:sz w:val="24"/>
          <w:szCs w:val="24"/>
        </w:rPr>
      </w:pPr>
      <w:r w:rsidRPr="006F1A8D">
        <w:rPr>
          <w:rFonts w:ascii="Gisha" w:eastAsiaTheme="minorHAnsi" w:hAnsi="Gisha" w:cs="Gisha" w:hint="cs"/>
          <w:sz w:val="24"/>
          <w:szCs w:val="24"/>
        </w:rPr>
        <w:t xml:space="preserve">The industry mean may have been selected instead of </w:t>
      </w:r>
      <w:r w:rsidR="00D81E13" w:rsidRPr="006F1A8D">
        <w:rPr>
          <w:rFonts w:ascii="Gisha" w:eastAsiaTheme="minorHAnsi" w:hAnsi="Gisha" w:cs="Gisha" w:hint="cs"/>
          <w:sz w:val="24"/>
          <w:szCs w:val="24"/>
        </w:rPr>
        <w:t>the</w:t>
      </w:r>
      <w:r w:rsidRPr="006F1A8D">
        <w:rPr>
          <w:rFonts w:ascii="Gisha" w:eastAsiaTheme="minorHAnsi" w:hAnsi="Gisha" w:cs="Gisha" w:hint="cs"/>
          <w:sz w:val="24"/>
          <w:szCs w:val="24"/>
        </w:rPr>
        <w:t xml:space="preserve"> comparable company mean because of the small number of comparable companies available.  Also</w:t>
      </w:r>
      <w:r w:rsidR="003719CC" w:rsidRPr="006F1A8D">
        <w:rPr>
          <w:rFonts w:ascii="Gisha" w:eastAsiaTheme="minorHAnsi" w:hAnsi="Gisha" w:cs="Gisha" w:hint="cs"/>
          <w:sz w:val="24"/>
          <w:szCs w:val="24"/>
        </w:rPr>
        <w:t>, analysts may believe that this sub-industry is mis</w:t>
      </w:r>
      <w:r w:rsidR="001719FA">
        <w:rPr>
          <w:rFonts w:ascii="Gisha" w:eastAsiaTheme="minorHAnsi" w:hAnsi="Gisha" w:cs="Gisha"/>
          <w:sz w:val="24"/>
          <w:szCs w:val="24"/>
        </w:rPr>
        <w:t>v</w:t>
      </w:r>
      <w:r w:rsidR="003719CC" w:rsidRPr="006F1A8D">
        <w:rPr>
          <w:rFonts w:ascii="Gisha" w:eastAsiaTheme="minorHAnsi" w:hAnsi="Gisha" w:cs="Gisha" w:hint="cs"/>
          <w:sz w:val="24"/>
          <w:szCs w:val="24"/>
        </w:rPr>
        <w:t>alued and that a comparison with the larger industry, industry</w:t>
      </w:r>
      <w:r w:rsidR="00D81E13" w:rsidRPr="006F1A8D">
        <w:rPr>
          <w:rFonts w:ascii="Gisha" w:eastAsiaTheme="minorHAnsi" w:hAnsi="Gisha" w:cs="Gisha" w:hint="cs"/>
          <w:sz w:val="24"/>
          <w:szCs w:val="24"/>
        </w:rPr>
        <w:t xml:space="preserve"> group</w:t>
      </w:r>
      <w:r w:rsidR="003719CC" w:rsidRPr="006F1A8D">
        <w:rPr>
          <w:rFonts w:ascii="Gisha" w:eastAsiaTheme="minorHAnsi" w:hAnsi="Gisha" w:cs="Gisha" w:hint="cs"/>
          <w:sz w:val="24"/>
          <w:szCs w:val="24"/>
        </w:rPr>
        <w:t xml:space="preserve">, or sector will provide a more accurate valuation.  </w:t>
      </w:r>
    </w:p>
    <w:p w14:paraId="428CF65F" w14:textId="77777777" w:rsidR="008D59A3" w:rsidRPr="006F1A8D" w:rsidRDefault="008D59A3" w:rsidP="008D59A3">
      <w:pPr>
        <w:pStyle w:val="ListParagraph"/>
        <w:tabs>
          <w:tab w:val="left" w:pos="0"/>
        </w:tabs>
        <w:ind w:left="360"/>
        <w:rPr>
          <w:rFonts w:ascii="Gisha" w:eastAsiaTheme="minorHAnsi" w:hAnsi="Gisha" w:cs="Gisha"/>
          <w:sz w:val="24"/>
          <w:szCs w:val="24"/>
        </w:rPr>
      </w:pPr>
    </w:p>
    <w:p w14:paraId="34D48210" w14:textId="6B4789EE" w:rsidR="008061CE" w:rsidRPr="006F1A8D" w:rsidRDefault="008061CE" w:rsidP="008D59A3">
      <w:pPr>
        <w:pStyle w:val="ListParagraph"/>
        <w:numPr>
          <w:ilvl w:val="0"/>
          <w:numId w:val="34"/>
        </w:numPr>
        <w:tabs>
          <w:tab w:val="left" w:pos="0"/>
          <w:tab w:val="num" w:pos="360"/>
        </w:tabs>
        <w:ind w:left="360"/>
        <w:rPr>
          <w:rFonts w:ascii="Gisha" w:eastAsiaTheme="minorHAnsi" w:hAnsi="Gisha" w:cs="Gisha"/>
          <w:sz w:val="24"/>
          <w:szCs w:val="24"/>
        </w:rPr>
      </w:pPr>
      <w:r w:rsidRPr="006F1A8D">
        <w:rPr>
          <w:rFonts w:ascii="Gisha" w:eastAsiaTheme="minorHAnsi" w:hAnsi="Gisha" w:cs="Gisha" w:hint="cs"/>
          <w:sz w:val="24"/>
          <w:szCs w:val="24"/>
        </w:rPr>
        <w:t xml:space="preserve">Cross-sectional regression could be used to incorporate all </w:t>
      </w:r>
      <w:r w:rsidR="00D81E13" w:rsidRPr="006F1A8D">
        <w:rPr>
          <w:rFonts w:ascii="Gisha" w:eastAsiaTheme="minorHAnsi" w:hAnsi="Gisha" w:cs="Gisha" w:hint="cs"/>
          <w:sz w:val="24"/>
          <w:szCs w:val="24"/>
        </w:rPr>
        <w:t>fundamentals</w:t>
      </w:r>
      <w:r w:rsidRPr="006F1A8D">
        <w:rPr>
          <w:rFonts w:ascii="Gisha" w:eastAsiaTheme="minorHAnsi" w:hAnsi="Gisha" w:cs="Gisha" w:hint="cs"/>
          <w:sz w:val="24"/>
          <w:szCs w:val="24"/>
        </w:rPr>
        <w:t xml:space="preserve"> (ROE, beta, payout, growth) in a</w:t>
      </w:r>
      <w:r w:rsidR="003719CC" w:rsidRPr="006F1A8D">
        <w:rPr>
          <w:rFonts w:ascii="Gisha" w:eastAsiaTheme="minorHAnsi" w:hAnsi="Gisha" w:cs="Gisha" w:hint="cs"/>
          <w:sz w:val="24"/>
          <w:szCs w:val="24"/>
        </w:rPr>
        <w:t xml:space="preserve"> less subjective</w:t>
      </w:r>
      <w:r w:rsidR="001719FA">
        <w:rPr>
          <w:rFonts w:ascii="Gisha" w:eastAsiaTheme="minorHAnsi" w:hAnsi="Gisha" w:cs="Gisha"/>
          <w:sz w:val="24"/>
          <w:szCs w:val="24"/>
        </w:rPr>
        <w:t xml:space="preserve">, </w:t>
      </w:r>
      <w:r w:rsidR="003719CC" w:rsidRPr="006F1A8D">
        <w:rPr>
          <w:rFonts w:ascii="Gisha" w:eastAsiaTheme="minorHAnsi" w:hAnsi="Gisha" w:cs="Gisha" w:hint="cs"/>
          <w:sz w:val="24"/>
          <w:szCs w:val="24"/>
        </w:rPr>
        <w:t xml:space="preserve">more </w:t>
      </w:r>
      <w:r w:rsidRPr="006F1A8D">
        <w:rPr>
          <w:rFonts w:ascii="Gisha" w:eastAsiaTheme="minorHAnsi" w:hAnsi="Gisha" w:cs="Gisha" w:hint="cs"/>
          <w:sz w:val="24"/>
          <w:szCs w:val="24"/>
        </w:rPr>
        <w:t>quantitative manner.</w:t>
      </w:r>
    </w:p>
    <w:p w14:paraId="578E7AB3" w14:textId="77777777" w:rsidR="008061CE" w:rsidRPr="006F1A8D" w:rsidRDefault="008061CE" w:rsidP="008061CE">
      <w:pPr>
        <w:tabs>
          <w:tab w:val="num" w:pos="360"/>
        </w:tabs>
        <w:rPr>
          <w:rFonts w:ascii="Gisha" w:eastAsiaTheme="minorHAnsi" w:hAnsi="Gisha" w:cs="Gisha"/>
          <w:sz w:val="24"/>
          <w:szCs w:val="24"/>
        </w:rPr>
      </w:pPr>
    </w:p>
    <w:p w14:paraId="10060B88" w14:textId="77777777" w:rsidR="003D5860" w:rsidRPr="006F1A8D" w:rsidRDefault="003D5860">
      <w:pPr>
        <w:rPr>
          <w:rFonts w:ascii="Gisha" w:hAnsi="Gisha" w:cs="Gisha"/>
          <w:b/>
          <w:sz w:val="28"/>
          <w:szCs w:val="28"/>
          <w:lang w:val="en-CA"/>
        </w:rPr>
      </w:pPr>
      <w:r w:rsidRPr="006F1A8D">
        <w:rPr>
          <w:rFonts w:ascii="Gisha" w:hAnsi="Gisha" w:cs="Gisha" w:hint="cs"/>
          <w:b/>
          <w:sz w:val="28"/>
          <w:szCs w:val="28"/>
          <w:lang w:val="en-CA"/>
        </w:rPr>
        <w:br w:type="page"/>
      </w:r>
    </w:p>
    <w:p w14:paraId="52F52677" w14:textId="4E8C7EA8" w:rsidR="003D5860" w:rsidRPr="006F1A8D" w:rsidRDefault="003D5860" w:rsidP="003D5860">
      <w:pPr>
        <w:jc w:val="both"/>
        <w:rPr>
          <w:rFonts w:ascii="Gisha" w:hAnsi="Gisha" w:cs="Gisha"/>
          <w:b/>
          <w:sz w:val="28"/>
          <w:szCs w:val="28"/>
          <w:lang w:val="en-CA"/>
        </w:rPr>
      </w:pPr>
      <w:r w:rsidRPr="006F1A8D">
        <w:rPr>
          <w:rFonts w:ascii="Gisha" w:hAnsi="Gisha" w:cs="Gisha" w:hint="cs"/>
          <w:b/>
          <w:sz w:val="28"/>
          <w:szCs w:val="28"/>
          <w:lang w:val="en-CA"/>
        </w:rPr>
        <w:lastRenderedPageBreak/>
        <w:t>Market Multiples</w:t>
      </w:r>
      <w:r w:rsidR="00A65145" w:rsidRPr="006F1A8D">
        <w:rPr>
          <w:rFonts w:ascii="Gisha" w:hAnsi="Gisha" w:cs="Gisha" w:hint="cs"/>
          <w:b/>
          <w:sz w:val="28"/>
          <w:szCs w:val="28"/>
          <w:lang w:val="en-CA"/>
        </w:rPr>
        <w:t xml:space="preserve"> Approach</w:t>
      </w:r>
      <w:r w:rsidRPr="006F1A8D">
        <w:rPr>
          <w:rFonts w:ascii="Gisha" w:hAnsi="Gisha" w:cs="Gisha" w:hint="cs"/>
          <w:b/>
          <w:sz w:val="28"/>
          <w:szCs w:val="28"/>
          <w:lang w:val="en-CA"/>
        </w:rPr>
        <w:t xml:space="preserve"> (P/E) </w:t>
      </w:r>
      <w:r w:rsidR="005D363D" w:rsidRPr="006F1A8D">
        <w:rPr>
          <w:rFonts w:ascii="Gisha" w:hAnsi="Gisha" w:cs="Gisha" w:hint="cs"/>
          <w:b/>
          <w:sz w:val="28"/>
          <w:szCs w:val="28"/>
          <w:lang w:val="en-CA"/>
        </w:rPr>
        <w:t>at Astro</w:t>
      </w:r>
    </w:p>
    <w:p w14:paraId="21D176B4" w14:textId="77777777" w:rsidR="003D5860" w:rsidRPr="006F1A8D" w:rsidRDefault="003D5860" w:rsidP="003D5860">
      <w:pPr>
        <w:rPr>
          <w:rFonts w:ascii="Gisha" w:eastAsiaTheme="minorHAnsi" w:hAnsi="Gisha" w:cs="Gisha"/>
          <w:sz w:val="24"/>
          <w:szCs w:val="24"/>
        </w:rPr>
      </w:pPr>
    </w:p>
    <w:p w14:paraId="7BC39833" w14:textId="77777777" w:rsidR="003D5860" w:rsidRPr="006F1A8D" w:rsidRDefault="003D5860" w:rsidP="003D5860">
      <w:pPr>
        <w:rPr>
          <w:rFonts w:ascii="Gisha" w:eastAsiaTheme="minorHAnsi" w:hAnsi="Gisha" w:cs="Gisha"/>
          <w:sz w:val="24"/>
          <w:szCs w:val="24"/>
        </w:rPr>
      </w:pPr>
      <w:r w:rsidRPr="006F1A8D">
        <w:rPr>
          <w:rFonts w:ascii="Gisha" w:eastAsiaTheme="minorHAnsi" w:hAnsi="Gisha" w:cs="Gisha" w:hint="cs"/>
          <w:sz w:val="24"/>
          <w:szCs w:val="24"/>
        </w:rPr>
        <w:t>1.</w:t>
      </w:r>
    </w:p>
    <w:p w14:paraId="19B2E14E"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Random</w:t>
      </w:r>
    </w:p>
    <w:p w14:paraId="7E7A1BB7" w14:textId="77777777" w:rsidR="003D5860" w:rsidRPr="006F1A8D" w:rsidRDefault="003D5860" w:rsidP="003D5860">
      <w:pPr>
        <w:ind w:left="360"/>
        <w:rPr>
          <w:rFonts w:ascii="Gisha" w:eastAsiaTheme="minorHAnsi" w:hAnsi="Gisha" w:cs="Gisha"/>
          <w:sz w:val="24"/>
          <w:szCs w:val="24"/>
        </w:rPr>
      </w:pPr>
    </w:p>
    <w:p w14:paraId="2D862608"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Current P/E = 1</w:t>
      </w:r>
      <w:r w:rsidR="00A65145" w:rsidRPr="006F1A8D">
        <w:rPr>
          <w:rFonts w:ascii="Gisha" w:eastAsiaTheme="minorHAnsi" w:hAnsi="Gisha" w:cs="Gisha" w:hint="cs"/>
          <w:sz w:val="24"/>
          <w:szCs w:val="24"/>
        </w:rPr>
        <w:t>4.67</w:t>
      </w:r>
    </w:p>
    <w:p w14:paraId="0E6DBFC6"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Historical average compared to the market - (.</w:t>
      </w:r>
      <w:r w:rsidR="00A65145" w:rsidRPr="006F1A8D">
        <w:rPr>
          <w:rFonts w:ascii="Gisha" w:eastAsiaTheme="minorHAnsi" w:hAnsi="Gisha" w:cs="Gisha" w:hint="cs"/>
          <w:sz w:val="24"/>
          <w:szCs w:val="24"/>
        </w:rPr>
        <w:t>95</w:t>
      </w:r>
      <w:r w:rsidRPr="006F1A8D">
        <w:rPr>
          <w:rFonts w:ascii="Gisha" w:eastAsiaTheme="minorHAnsi" w:hAnsi="Gisha" w:cs="Gisha" w:hint="cs"/>
          <w:sz w:val="24"/>
          <w:szCs w:val="24"/>
        </w:rPr>
        <w:t>) (1</w:t>
      </w:r>
      <w:r w:rsidR="00A65145" w:rsidRPr="006F1A8D">
        <w:rPr>
          <w:rFonts w:ascii="Gisha" w:eastAsiaTheme="minorHAnsi" w:hAnsi="Gisha" w:cs="Gisha" w:hint="cs"/>
          <w:sz w:val="24"/>
          <w:szCs w:val="24"/>
        </w:rPr>
        <w:t>9.2</w:t>
      </w:r>
      <w:r w:rsidRPr="006F1A8D">
        <w:rPr>
          <w:rFonts w:ascii="Gisha" w:eastAsiaTheme="minorHAnsi" w:hAnsi="Gisha" w:cs="Gisha" w:hint="cs"/>
          <w:sz w:val="24"/>
          <w:szCs w:val="24"/>
        </w:rPr>
        <w:t>) = 1</w:t>
      </w:r>
      <w:r w:rsidR="00A65145" w:rsidRPr="006F1A8D">
        <w:rPr>
          <w:rFonts w:ascii="Gisha" w:eastAsiaTheme="minorHAnsi" w:hAnsi="Gisha" w:cs="Gisha" w:hint="cs"/>
          <w:sz w:val="24"/>
          <w:szCs w:val="24"/>
        </w:rPr>
        <w:t>8.24</w:t>
      </w:r>
    </w:p>
    <w:p w14:paraId="2362D19E" w14:textId="77777777" w:rsidR="003D5860" w:rsidRPr="006F1A8D" w:rsidRDefault="003D5860" w:rsidP="003D5860">
      <w:pPr>
        <w:ind w:left="360"/>
        <w:rPr>
          <w:rFonts w:ascii="Gisha" w:eastAsiaTheme="minorHAnsi" w:hAnsi="Gisha" w:cs="Gisha"/>
          <w:sz w:val="24"/>
          <w:szCs w:val="24"/>
        </w:rPr>
      </w:pPr>
    </w:p>
    <w:p w14:paraId="21106734"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Housley</w:t>
      </w:r>
    </w:p>
    <w:p w14:paraId="0D53F057" w14:textId="77777777" w:rsidR="003D5860" w:rsidRPr="006F1A8D" w:rsidRDefault="003D5860" w:rsidP="003D5860">
      <w:pPr>
        <w:ind w:left="360"/>
        <w:rPr>
          <w:rFonts w:ascii="Gisha" w:eastAsiaTheme="minorHAnsi" w:hAnsi="Gisha" w:cs="Gisha"/>
          <w:sz w:val="24"/>
          <w:szCs w:val="24"/>
        </w:rPr>
      </w:pPr>
    </w:p>
    <w:p w14:paraId="6837E0CA"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Current P/E = 2</w:t>
      </w:r>
      <w:r w:rsidR="00A65145" w:rsidRPr="006F1A8D">
        <w:rPr>
          <w:rFonts w:ascii="Gisha" w:eastAsiaTheme="minorHAnsi" w:hAnsi="Gisha" w:cs="Gisha" w:hint="cs"/>
          <w:sz w:val="24"/>
          <w:szCs w:val="24"/>
        </w:rPr>
        <w:t>7.33</w:t>
      </w:r>
    </w:p>
    <w:p w14:paraId="42B7A583"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Historical average compared to the market - (1.2</w:t>
      </w:r>
      <w:r w:rsidR="00A65145" w:rsidRPr="006F1A8D">
        <w:rPr>
          <w:rFonts w:ascii="Gisha" w:eastAsiaTheme="minorHAnsi" w:hAnsi="Gisha" w:cs="Gisha" w:hint="cs"/>
          <w:sz w:val="24"/>
          <w:szCs w:val="24"/>
        </w:rPr>
        <w:t>3</w:t>
      </w:r>
      <w:r w:rsidRPr="006F1A8D">
        <w:rPr>
          <w:rFonts w:ascii="Gisha" w:eastAsiaTheme="minorHAnsi" w:hAnsi="Gisha" w:cs="Gisha" w:hint="cs"/>
          <w:sz w:val="24"/>
          <w:szCs w:val="24"/>
        </w:rPr>
        <w:t>) (1</w:t>
      </w:r>
      <w:r w:rsidR="00A65145" w:rsidRPr="006F1A8D">
        <w:rPr>
          <w:rFonts w:ascii="Gisha" w:eastAsiaTheme="minorHAnsi" w:hAnsi="Gisha" w:cs="Gisha" w:hint="cs"/>
          <w:sz w:val="24"/>
          <w:szCs w:val="24"/>
        </w:rPr>
        <w:t>9.2</w:t>
      </w:r>
      <w:r w:rsidRPr="006F1A8D">
        <w:rPr>
          <w:rFonts w:ascii="Gisha" w:eastAsiaTheme="minorHAnsi" w:hAnsi="Gisha" w:cs="Gisha" w:hint="cs"/>
          <w:sz w:val="24"/>
          <w:szCs w:val="24"/>
        </w:rPr>
        <w:t>) = 2</w:t>
      </w:r>
      <w:r w:rsidR="00A65145" w:rsidRPr="006F1A8D">
        <w:rPr>
          <w:rFonts w:ascii="Gisha" w:eastAsiaTheme="minorHAnsi" w:hAnsi="Gisha" w:cs="Gisha" w:hint="cs"/>
          <w:sz w:val="24"/>
          <w:szCs w:val="24"/>
        </w:rPr>
        <w:t>3.62</w:t>
      </w:r>
    </w:p>
    <w:p w14:paraId="1A555D4C" w14:textId="77777777" w:rsidR="003D5860" w:rsidRPr="006F1A8D" w:rsidRDefault="003D5860" w:rsidP="003D5860">
      <w:pPr>
        <w:ind w:left="360"/>
        <w:rPr>
          <w:rFonts w:ascii="Gisha" w:eastAsiaTheme="minorHAnsi" w:hAnsi="Gisha" w:cs="Gisha"/>
          <w:sz w:val="24"/>
          <w:szCs w:val="24"/>
        </w:rPr>
      </w:pPr>
    </w:p>
    <w:p w14:paraId="57E8E3C1"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Backtrack</w:t>
      </w:r>
    </w:p>
    <w:p w14:paraId="1C765754" w14:textId="77777777" w:rsidR="003D5860" w:rsidRPr="006F1A8D" w:rsidRDefault="003D5860" w:rsidP="003D5860">
      <w:pPr>
        <w:ind w:left="360"/>
        <w:rPr>
          <w:rFonts w:ascii="Gisha" w:eastAsiaTheme="minorHAnsi" w:hAnsi="Gisha" w:cs="Gisha"/>
          <w:sz w:val="24"/>
          <w:szCs w:val="24"/>
        </w:rPr>
      </w:pPr>
    </w:p>
    <w:p w14:paraId="030100CB"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Current P/E = 1</w:t>
      </w:r>
      <w:r w:rsidR="00A65145" w:rsidRPr="006F1A8D">
        <w:rPr>
          <w:rFonts w:ascii="Gisha" w:eastAsiaTheme="minorHAnsi" w:hAnsi="Gisha" w:cs="Gisha" w:hint="cs"/>
          <w:sz w:val="24"/>
          <w:szCs w:val="24"/>
        </w:rPr>
        <w:t>5.31</w:t>
      </w:r>
    </w:p>
    <w:p w14:paraId="588825F7" w14:textId="77777777"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Historical average compared to the market - (1.</w:t>
      </w:r>
      <w:r w:rsidR="00A65145" w:rsidRPr="006F1A8D">
        <w:rPr>
          <w:rFonts w:ascii="Gisha" w:eastAsiaTheme="minorHAnsi" w:hAnsi="Gisha" w:cs="Gisha" w:hint="cs"/>
          <w:sz w:val="24"/>
          <w:szCs w:val="24"/>
        </w:rPr>
        <w:t>11</w:t>
      </w:r>
      <w:r w:rsidRPr="006F1A8D">
        <w:rPr>
          <w:rFonts w:ascii="Gisha" w:eastAsiaTheme="minorHAnsi" w:hAnsi="Gisha" w:cs="Gisha" w:hint="cs"/>
          <w:sz w:val="24"/>
          <w:szCs w:val="24"/>
        </w:rPr>
        <w:t>) (1</w:t>
      </w:r>
      <w:r w:rsidR="00A65145" w:rsidRPr="006F1A8D">
        <w:rPr>
          <w:rFonts w:ascii="Gisha" w:eastAsiaTheme="minorHAnsi" w:hAnsi="Gisha" w:cs="Gisha" w:hint="cs"/>
          <w:sz w:val="24"/>
          <w:szCs w:val="24"/>
        </w:rPr>
        <w:t>9.2</w:t>
      </w:r>
      <w:r w:rsidRPr="006F1A8D">
        <w:rPr>
          <w:rFonts w:ascii="Gisha" w:eastAsiaTheme="minorHAnsi" w:hAnsi="Gisha" w:cs="Gisha" w:hint="cs"/>
          <w:sz w:val="24"/>
          <w:szCs w:val="24"/>
        </w:rPr>
        <w:t xml:space="preserve">) = </w:t>
      </w:r>
      <w:r w:rsidR="00A65145" w:rsidRPr="006F1A8D">
        <w:rPr>
          <w:rFonts w:ascii="Gisha" w:eastAsiaTheme="minorHAnsi" w:hAnsi="Gisha" w:cs="Gisha" w:hint="cs"/>
          <w:sz w:val="24"/>
          <w:szCs w:val="24"/>
        </w:rPr>
        <w:t>21.31</w:t>
      </w:r>
    </w:p>
    <w:p w14:paraId="7A2553BD" w14:textId="77777777" w:rsidR="003D5860" w:rsidRPr="006F1A8D" w:rsidRDefault="003D5860" w:rsidP="003D5860">
      <w:pPr>
        <w:rPr>
          <w:rFonts w:ascii="Gisha" w:eastAsiaTheme="minorHAnsi" w:hAnsi="Gisha" w:cs="Gisha"/>
          <w:sz w:val="24"/>
          <w:szCs w:val="24"/>
        </w:rPr>
      </w:pPr>
    </w:p>
    <w:p w14:paraId="050A76CB" w14:textId="79375E16" w:rsidR="003D5860" w:rsidRPr="006F1A8D" w:rsidRDefault="003D5860" w:rsidP="003D5860">
      <w:pPr>
        <w:ind w:left="360"/>
        <w:rPr>
          <w:rFonts w:ascii="Gisha" w:eastAsiaTheme="minorHAnsi" w:hAnsi="Gisha" w:cs="Gisha"/>
          <w:sz w:val="24"/>
          <w:szCs w:val="24"/>
        </w:rPr>
      </w:pPr>
      <w:r w:rsidRPr="006F1A8D">
        <w:rPr>
          <w:rFonts w:ascii="Gisha" w:eastAsiaTheme="minorHAnsi" w:hAnsi="Gisha" w:cs="Gisha" w:hint="cs"/>
          <w:sz w:val="24"/>
          <w:szCs w:val="24"/>
        </w:rPr>
        <w:t>Both Random and Backtrack are undervalued</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with Backtrack displaying the greatest </w:t>
      </w:r>
      <w:r w:rsidR="00E4618C">
        <w:rPr>
          <w:rFonts w:ascii="Gisha" w:eastAsiaTheme="minorHAnsi" w:hAnsi="Gisha" w:cs="Gisha"/>
          <w:sz w:val="24"/>
          <w:szCs w:val="24"/>
        </w:rPr>
        <w:t xml:space="preserve">profit </w:t>
      </w:r>
      <w:r w:rsidRPr="006F1A8D">
        <w:rPr>
          <w:rFonts w:ascii="Gisha" w:eastAsiaTheme="minorHAnsi" w:hAnsi="Gisha" w:cs="Gisha" w:hint="cs"/>
          <w:sz w:val="24"/>
          <w:szCs w:val="24"/>
        </w:rPr>
        <w:t>potential</w:t>
      </w:r>
      <w:r w:rsidR="00E4618C">
        <w:rPr>
          <w:rFonts w:ascii="Gisha" w:eastAsiaTheme="minorHAnsi" w:hAnsi="Gisha" w:cs="Gisha"/>
          <w:sz w:val="24"/>
          <w:szCs w:val="24"/>
        </w:rPr>
        <w:t>.</w:t>
      </w:r>
    </w:p>
    <w:p w14:paraId="7D7C0A68" w14:textId="77777777" w:rsidR="003D5860" w:rsidRPr="006F1A8D" w:rsidRDefault="003D5860" w:rsidP="003D5860">
      <w:pPr>
        <w:ind w:left="360"/>
        <w:rPr>
          <w:rFonts w:ascii="Gisha" w:eastAsiaTheme="minorHAnsi" w:hAnsi="Gisha" w:cs="Gisha"/>
          <w:sz w:val="24"/>
          <w:szCs w:val="24"/>
        </w:rPr>
      </w:pPr>
    </w:p>
    <w:p w14:paraId="1AA82E9F" w14:textId="56F11C63" w:rsidR="003D5860" w:rsidRPr="006F1A8D" w:rsidRDefault="003D5860" w:rsidP="003D5860">
      <w:pPr>
        <w:pStyle w:val="ListParagraph"/>
        <w:numPr>
          <w:ilvl w:val="0"/>
          <w:numId w:val="34"/>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Using </w:t>
      </w:r>
      <w:r w:rsidR="00661D9B">
        <w:rPr>
          <w:rFonts w:ascii="Gisha" w:eastAsiaTheme="minorHAnsi" w:hAnsi="Gisha" w:cs="Gisha"/>
          <w:sz w:val="24"/>
          <w:szCs w:val="24"/>
        </w:rPr>
        <w:t xml:space="preserve">the </w:t>
      </w:r>
      <w:r w:rsidRPr="006F1A8D">
        <w:rPr>
          <w:rFonts w:ascii="Gisha" w:eastAsiaTheme="minorHAnsi" w:hAnsi="Gisha" w:cs="Gisha" w:hint="cs"/>
          <w:sz w:val="24"/>
          <w:szCs w:val="24"/>
        </w:rPr>
        <w:t>P/E ratio of the larger industry</w:t>
      </w:r>
      <w:r w:rsidR="00A65145" w:rsidRPr="006F1A8D">
        <w:rPr>
          <w:rFonts w:ascii="Gisha" w:eastAsiaTheme="minorHAnsi" w:hAnsi="Gisha" w:cs="Gisha" w:hint="cs"/>
          <w:sz w:val="24"/>
          <w:szCs w:val="24"/>
        </w:rPr>
        <w:t xml:space="preserve">, industry group, </w:t>
      </w:r>
      <w:r w:rsidRPr="006F1A8D">
        <w:rPr>
          <w:rFonts w:ascii="Gisha" w:eastAsiaTheme="minorHAnsi" w:hAnsi="Gisha" w:cs="Gisha" w:hint="cs"/>
          <w:sz w:val="24"/>
          <w:szCs w:val="24"/>
        </w:rPr>
        <w:t>sector</w:t>
      </w:r>
      <w:r w:rsidR="00661D9B">
        <w:rPr>
          <w:rFonts w:ascii="Gisha" w:eastAsiaTheme="minorHAnsi" w:hAnsi="Gisha" w:cs="Gisha"/>
          <w:sz w:val="24"/>
          <w:szCs w:val="24"/>
        </w:rPr>
        <w:t xml:space="preserve">, </w:t>
      </w:r>
      <w:r w:rsidRPr="006F1A8D">
        <w:rPr>
          <w:rFonts w:ascii="Gisha" w:eastAsiaTheme="minorHAnsi" w:hAnsi="Gisha" w:cs="Gisha" w:hint="cs"/>
          <w:sz w:val="24"/>
          <w:szCs w:val="24"/>
        </w:rPr>
        <w:t xml:space="preserve">or the stock market as a whole can </w:t>
      </w:r>
      <w:r w:rsidR="00E4618C">
        <w:rPr>
          <w:rFonts w:ascii="Gisha" w:eastAsiaTheme="minorHAnsi" w:hAnsi="Gisha" w:cs="Gisha"/>
          <w:sz w:val="24"/>
          <w:szCs w:val="24"/>
        </w:rPr>
        <w:t>confirm</w:t>
      </w:r>
      <w:r w:rsidRPr="006F1A8D">
        <w:rPr>
          <w:rFonts w:ascii="Gisha" w:eastAsiaTheme="minorHAnsi" w:hAnsi="Gisha" w:cs="Gisha" w:hint="cs"/>
          <w:sz w:val="24"/>
          <w:szCs w:val="24"/>
        </w:rPr>
        <w:t xml:space="preserve"> that the smaller sub-industry markets are </w:t>
      </w:r>
      <w:r w:rsidR="004E00EB" w:rsidRPr="006F1A8D">
        <w:rPr>
          <w:rFonts w:ascii="Gisha" w:eastAsiaTheme="minorHAnsi" w:hAnsi="Gisha" w:cs="Gisha" w:hint="cs"/>
          <w:sz w:val="24"/>
          <w:szCs w:val="24"/>
        </w:rPr>
        <w:t xml:space="preserve">being priced </w:t>
      </w:r>
      <w:r w:rsidRPr="006F1A8D">
        <w:rPr>
          <w:rFonts w:ascii="Gisha" w:eastAsiaTheme="minorHAnsi" w:hAnsi="Gisha" w:cs="Gisha" w:hint="cs"/>
          <w:sz w:val="24"/>
          <w:szCs w:val="24"/>
        </w:rPr>
        <w:t>efficient</w:t>
      </w:r>
      <w:r w:rsidR="004E00EB" w:rsidRPr="006F1A8D">
        <w:rPr>
          <w:rFonts w:ascii="Gisha" w:eastAsiaTheme="minorHAnsi" w:hAnsi="Gisha" w:cs="Gisha" w:hint="cs"/>
          <w:sz w:val="24"/>
          <w:szCs w:val="24"/>
        </w:rPr>
        <w:t>ly</w:t>
      </w:r>
      <w:r w:rsidRPr="006F1A8D">
        <w:rPr>
          <w:rFonts w:ascii="Gisha" w:eastAsiaTheme="minorHAnsi" w:hAnsi="Gisha" w:cs="Gisha" w:hint="cs"/>
          <w:sz w:val="24"/>
          <w:szCs w:val="24"/>
        </w:rPr>
        <w:t>.  Occasionally, these groups can become mispriced</w:t>
      </w:r>
      <w:r w:rsidR="007413A5">
        <w:rPr>
          <w:rFonts w:ascii="Gisha" w:eastAsiaTheme="minorHAnsi" w:hAnsi="Gisha" w:cs="Gisha"/>
          <w:sz w:val="24"/>
          <w:szCs w:val="24"/>
        </w:rPr>
        <w:t>,</w:t>
      </w:r>
      <w:r w:rsidRPr="006F1A8D">
        <w:rPr>
          <w:rFonts w:ascii="Gisha" w:eastAsiaTheme="minorHAnsi" w:hAnsi="Gisha" w:cs="Gisha" w:hint="cs"/>
          <w:sz w:val="24"/>
          <w:szCs w:val="24"/>
        </w:rPr>
        <w:t xml:space="preserve"> as shown in the </w:t>
      </w:r>
      <w:r w:rsidR="007413A5">
        <w:rPr>
          <w:rFonts w:ascii="Gisha" w:eastAsiaTheme="minorHAnsi" w:hAnsi="Gisha" w:cs="Gisha"/>
          <w:sz w:val="24"/>
          <w:szCs w:val="24"/>
        </w:rPr>
        <w:t>Internet</w:t>
      </w:r>
      <w:r w:rsidRPr="006F1A8D">
        <w:rPr>
          <w:rFonts w:ascii="Gisha" w:eastAsiaTheme="minorHAnsi" w:hAnsi="Gisha" w:cs="Gisha" w:hint="cs"/>
          <w:sz w:val="24"/>
          <w:szCs w:val="24"/>
        </w:rPr>
        <w:t xml:space="preserve"> bubble </w:t>
      </w:r>
      <w:r w:rsidR="00A65145" w:rsidRPr="006F1A8D">
        <w:rPr>
          <w:rFonts w:ascii="Gisha" w:eastAsiaTheme="minorHAnsi" w:hAnsi="Gisha" w:cs="Gisha" w:hint="cs"/>
          <w:sz w:val="24"/>
          <w:szCs w:val="24"/>
        </w:rPr>
        <w:t>in the early 2000s.</w:t>
      </w:r>
    </w:p>
    <w:p w14:paraId="41114089" w14:textId="77777777" w:rsidR="003D5860" w:rsidRPr="006F1A8D" w:rsidRDefault="003D5860" w:rsidP="003D5860">
      <w:pPr>
        <w:rPr>
          <w:rFonts w:ascii="Gisha" w:eastAsiaTheme="minorHAnsi" w:hAnsi="Gisha" w:cs="Gisha"/>
          <w:sz w:val="24"/>
          <w:szCs w:val="24"/>
        </w:rPr>
      </w:pPr>
    </w:p>
    <w:p w14:paraId="4DE59924" w14:textId="77777777" w:rsidR="008061CE" w:rsidRPr="006F1A8D" w:rsidRDefault="003D5860" w:rsidP="008061CE">
      <w:pPr>
        <w:spacing w:after="160" w:line="259" w:lineRule="auto"/>
        <w:rPr>
          <w:rFonts w:ascii="Gisha" w:eastAsiaTheme="minorHAnsi" w:hAnsi="Gisha" w:cs="Gisha"/>
          <w:b/>
          <w:sz w:val="24"/>
          <w:szCs w:val="24"/>
        </w:rPr>
      </w:pPr>
      <w:r w:rsidRPr="006F1A8D">
        <w:rPr>
          <w:rFonts w:ascii="Gisha" w:eastAsiaTheme="minorHAnsi" w:hAnsi="Gisha" w:cs="Gisha" w:hint="cs"/>
          <w:b/>
          <w:sz w:val="24"/>
          <w:szCs w:val="24"/>
        </w:rPr>
        <w:br w:type="page"/>
      </w:r>
    </w:p>
    <w:p w14:paraId="7C30DDF4" w14:textId="04BD6720" w:rsidR="004D5CCF" w:rsidRPr="006F1A8D" w:rsidRDefault="004D5CCF" w:rsidP="004D5CCF">
      <w:pPr>
        <w:jc w:val="both"/>
        <w:rPr>
          <w:rFonts w:ascii="Gisha" w:hAnsi="Gisha" w:cs="Gisha"/>
          <w:sz w:val="24"/>
          <w:szCs w:val="24"/>
        </w:rPr>
      </w:pPr>
      <w:bookmarkStart w:id="3" w:name="_Hlk29981345"/>
      <w:r w:rsidRPr="006F1A8D">
        <w:rPr>
          <w:rFonts w:ascii="Gisha" w:hAnsi="Gisha" w:cs="Gisha" w:hint="cs"/>
          <w:b/>
          <w:sz w:val="28"/>
          <w:szCs w:val="28"/>
        </w:rPr>
        <w:lastRenderedPageBreak/>
        <w:t>Market Multiples Approach (P/E) using Multi-Regression</w:t>
      </w:r>
      <w:r w:rsidR="00161244" w:rsidRPr="006F1A8D">
        <w:rPr>
          <w:rFonts w:ascii="Gisha" w:hAnsi="Gisha" w:cs="Gisha" w:hint="cs"/>
          <w:b/>
          <w:sz w:val="28"/>
          <w:szCs w:val="28"/>
        </w:rPr>
        <w:t xml:space="preserve"> at Timmins</w:t>
      </w:r>
    </w:p>
    <w:bookmarkEnd w:id="3"/>
    <w:p w14:paraId="79BFDEB6" w14:textId="77777777" w:rsidR="004D5CCF" w:rsidRPr="006F1A8D" w:rsidRDefault="004D5CCF" w:rsidP="004D5CCF">
      <w:pPr>
        <w:rPr>
          <w:rFonts w:ascii="Gisha" w:eastAsiaTheme="minorHAnsi" w:hAnsi="Gisha" w:cs="Gisha"/>
          <w:sz w:val="24"/>
          <w:szCs w:val="24"/>
        </w:rPr>
      </w:pPr>
    </w:p>
    <w:p w14:paraId="50CFDCBC" w14:textId="77777777" w:rsidR="004D5CCF" w:rsidRPr="006F1A8D" w:rsidRDefault="004D5CCF" w:rsidP="004D5CCF">
      <w:pPr>
        <w:numPr>
          <w:ilvl w:val="0"/>
          <w:numId w:val="15"/>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P/E = 13.05 + 2.34 (.</w:t>
      </w:r>
      <w:r w:rsidR="00CB3653" w:rsidRPr="006F1A8D">
        <w:rPr>
          <w:rFonts w:ascii="Gisha" w:eastAsiaTheme="minorHAnsi" w:hAnsi="Gisha" w:cs="Gisha" w:hint="cs"/>
          <w:sz w:val="24"/>
          <w:szCs w:val="24"/>
        </w:rPr>
        <w:t>50</w:t>
      </w:r>
      <w:r w:rsidRPr="006F1A8D">
        <w:rPr>
          <w:rFonts w:ascii="Gisha" w:eastAsiaTheme="minorHAnsi" w:hAnsi="Gisha" w:cs="Gisha" w:hint="cs"/>
          <w:sz w:val="24"/>
          <w:szCs w:val="24"/>
        </w:rPr>
        <w:t xml:space="preserve">) </w:t>
      </w:r>
      <w:r w:rsidR="00CB3653"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w:t>
      </w:r>
      <w:r w:rsidR="00CB3653" w:rsidRPr="006F1A8D">
        <w:rPr>
          <w:rFonts w:ascii="Gisha" w:eastAsiaTheme="minorHAnsi" w:hAnsi="Gisha" w:cs="Gisha" w:hint="cs"/>
          <w:sz w:val="24"/>
          <w:szCs w:val="24"/>
        </w:rPr>
        <w:t>31</w:t>
      </w:r>
      <w:r w:rsidRPr="006F1A8D">
        <w:rPr>
          <w:rFonts w:ascii="Gisha" w:eastAsiaTheme="minorHAnsi" w:hAnsi="Gisha" w:cs="Gisha" w:hint="cs"/>
          <w:sz w:val="24"/>
          <w:szCs w:val="24"/>
        </w:rPr>
        <w:t xml:space="preserve"> (</w:t>
      </w:r>
      <w:r w:rsidR="00CB3653" w:rsidRPr="006F1A8D">
        <w:rPr>
          <w:rFonts w:ascii="Gisha" w:eastAsiaTheme="minorHAnsi" w:hAnsi="Gisha" w:cs="Gisha" w:hint="cs"/>
          <w:sz w:val="24"/>
          <w:szCs w:val="24"/>
        </w:rPr>
        <w:t>1.1</w:t>
      </w:r>
      <w:r w:rsidRPr="006F1A8D">
        <w:rPr>
          <w:rFonts w:ascii="Gisha" w:eastAsiaTheme="minorHAnsi" w:hAnsi="Gisha" w:cs="Gisha" w:hint="cs"/>
          <w:sz w:val="24"/>
          <w:szCs w:val="24"/>
        </w:rPr>
        <w:t>) + 1</w:t>
      </w:r>
      <w:r w:rsidR="00CB3653" w:rsidRPr="006F1A8D">
        <w:rPr>
          <w:rFonts w:ascii="Gisha" w:eastAsiaTheme="minorHAnsi" w:hAnsi="Gisha" w:cs="Gisha" w:hint="cs"/>
          <w:sz w:val="24"/>
          <w:szCs w:val="24"/>
        </w:rPr>
        <w:t>5</w:t>
      </w:r>
      <w:r w:rsidRPr="006F1A8D">
        <w:rPr>
          <w:rFonts w:ascii="Gisha" w:eastAsiaTheme="minorHAnsi" w:hAnsi="Gisha" w:cs="Gisha" w:hint="cs"/>
          <w:sz w:val="24"/>
          <w:szCs w:val="24"/>
        </w:rPr>
        <w:t>.</w:t>
      </w:r>
      <w:r w:rsidR="00CB3653" w:rsidRPr="006F1A8D">
        <w:rPr>
          <w:rFonts w:ascii="Gisha" w:eastAsiaTheme="minorHAnsi" w:hAnsi="Gisha" w:cs="Gisha" w:hint="cs"/>
          <w:sz w:val="24"/>
          <w:szCs w:val="24"/>
        </w:rPr>
        <w:t>2</w:t>
      </w:r>
      <w:r w:rsidRPr="006F1A8D">
        <w:rPr>
          <w:rFonts w:ascii="Gisha" w:eastAsiaTheme="minorHAnsi" w:hAnsi="Gisha" w:cs="Gisha" w:hint="cs"/>
          <w:sz w:val="24"/>
          <w:szCs w:val="24"/>
        </w:rPr>
        <w:t>3 (.0</w:t>
      </w:r>
      <w:r w:rsidR="00CB3653" w:rsidRPr="006F1A8D">
        <w:rPr>
          <w:rFonts w:ascii="Gisha" w:eastAsiaTheme="minorHAnsi" w:hAnsi="Gisha" w:cs="Gisha" w:hint="cs"/>
          <w:sz w:val="24"/>
          <w:szCs w:val="24"/>
        </w:rPr>
        <w:t>7</w:t>
      </w:r>
      <w:r w:rsidRPr="006F1A8D">
        <w:rPr>
          <w:rFonts w:ascii="Gisha" w:eastAsiaTheme="minorHAnsi" w:hAnsi="Gisha" w:cs="Gisha" w:hint="cs"/>
          <w:sz w:val="24"/>
          <w:szCs w:val="24"/>
        </w:rPr>
        <w:t>) = 14.</w:t>
      </w:r>
      <w:r w:rsidR="00CB3653" w:rsidRPr="006F1A8D">
        <w:rPr>
          <w:rFonts w:ascii="Gisha" w:eastAsiaTheme="minorHAnsi" w:hAnsi="Gisha" w:cs="Gisha" w:hint="cs"/>
          <w:sz w:val="24"/>
          <w:szCs w:val="24"/>
        </w:rPr>
        <w:t>95</w:t>
      </w:r>
    </w:p>
    <w:p w14:paraId="5153F26F" w14:textId="77777777" w:rsidR="004D5CCF" w:rsidRPr="006F1A8D" w:rsidRDefault="004D5CCF" w:rsidP="004D5CCF">
      <w:pPr>
        <w:rPr>
          <w:rFonts w:ascii="Gisha" w:eastAsiaTheme="minorHAnsi" w:hAnsi="Gisha" w:cs="Gisha"/>
          <w:sz w:val="24"/>
          <w:szCs w:val="24"/>
        </w:rPr>
      </w:pPr>
    </w:p>
    <w:p w14:paraId="1C8879DF" w14:textId="005F2FA3" w:rsidR="004D5CCF" w:rsidRPr="006F1A8D" w:rsidRDefault="004D5CCF" w:rsidP="004D5CCF">
      <w:pPr>
        <w:ind w:left="360"/>
        <w:rPr>
          <w:rFonts w:ascii="Gisha" w:eastAsiaTheme="minorHAnsi" w:hAnsi="Gisha" w:cs="Gisha"/>
          <w:sz w:val="24"/>
          <w:szCs w:val="24"/>
        </w:rPr>
      </w:pPr>
      <w:r w:rsidRPr="006F1A8D">
        <w:rPr>
          <w:rFonts w:ascii="Gisha" w:eastAsiaTheme="minorHAnsi" w:hAnsi="Gisha" w:cs="Gisha" w:hint="cs"/>
          <w:sz w:val="24"/>
          <w:szCs w:val="24"/>
        </w:rPr>
        <w:t>The company</w:t>
      </w:r>
      <w:r w:rsidR="00CB3653"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current</w:t>
      </w:r>
      <w:r w:rsidR="006C422E" w:rsidRPr="006F1A8D">
        <w:rPr>
          <w:rFonts w:ascii="Gisha" w:eastAsiaTheme="minorHAnsi" w:hAnsi="Gisha" w:cs="Gisha" w:hint="cs"/>
          <w:sz w:val="24"/>
          <w:szCs w:val="24"/>
        </w:rPr>
        <w:t>ly has a</w:t>
      </w:r>
      <w:r w:rsidRPr="006F1A8D">
        <w:rPr>
          <w:rFonts w:ascii="Gisha" w:eastAsiaTheme="minorHAnsi" w:hAnsi="Gisha" w:cs="Gisha" w:hint="cs"/>
          <w:sz w:val="24"/>
          <w:szCs w:val="24"/>
        </w:rPr>
        <w:t xml:space="preserve"> trailing P/E </w:t>
      </w:r>
      <w:r w:rsidR="006C422E" w:rsidRPr="006F1A8D">
        <w:rPr>
          <w:rFonts w:ascii="Gisha" w:eastAsiaTheme="minorHAnsi" w:hAnsi="Gisha" w:cs="Gisha" w:hint="cs"/>
          <w:sz w:val="24"/>
          <w:szCs w:val="24"/>
        </w:rPr>
        <w:t xml:space="preserve">multiple </w:t>
      </w:r>
      <w:r w:rsidRPr="006F1A8D">
        <w:rPr>
          <w:rFonts w:ascii="Gisha" w:eastAsiaTheme="minorHAnsi" w:hAnsi="Gisha" w:cs="Gisha" w:hint="cs"/>
          <w:sz w:val="24"/>
          <w:szCs w:val="24"/>
        </w:rPr>
        <w:t>of 1</w:t>
      </w:r>
      <w:r w:rsidR="00CB3653" w:rsidRPr="006F1A8D">
        <w:rPr>
          <w:rFonts w:ascii="Gisha" w:eastAsiaTheme="minorHAnsi" w:hAnsi="Gisha" w:cs="Gisha" w:hint="cs"/>
          <w:sz w:val="24"/>
          <w:szCs w:val="24"/>
        </w:rPr>
        <w:t>7.5</w:t>
      </w:r>
      <w:r w:rsidR="00661D9B">
        <w:rPr>
          <w:rFonts w:ascii="Gisha" w:eastAsiaTheme="minorHAnsi" w:hAnsi="Gisha" w:cs="Gisha"/>
          <w:sz w:val="24"/>
          <w:szCs w:val="24"/>
        </w:rPr>
        <w:t xml:space="preserve">, </w:t>
      </w:r>
      <w:r w:rsidR="00CB3653" w:rsidRPr="006F1A8D">
        <w:rPr>
          <w:rFonts w:ascii="Gisha" w:eastAsiaTheme="minorHAnsi" w:hAnsi="Gisha" w:cs="Gisha" w:hint="cs"/>
          <w:sz w:val="24"/>
          <w:szCs w:val="24"/>
        </w:rPr>
        <w:t>so it is</w:t>
      </w:r>
      <w:r w:rsidRPr="006F1A8D">
        <w:rPr>
          <w:rFonts w:ascii="Gisha" w:eastAsiaTheme="minorHAnsi" w:hAnsi="Gisha" w:cs="Gisha" w:hint="cs"/>
          <w:sz w:val="24"/>
          <w:szCs w:val="24"/>
        </w:rPr>
        <w:t xml:space="preserve"> probably overvalued and shou</w:t>
      </w:r>
      <w:r w:rsidR="00CB3653" w:rsidRPr="006F1A8D">
        <w:rPr>
          <w:rFonts w:ascii="Gisha" w:eastAsiaTheme="minorHAnsi" w:hAnsi="Gisha" w:cs="Gisha" w:hint="cs"/>
          <w:sz w:val="24"/>
          <w:szCs w:val="24"/>
        </w:rPr>
        <w:t>ld not be purchased</w:t>
      </w:r>
      <w:r w:rsidRPr="006F1A8D">
        <w:rPr>
          <w:rFonts w:ascii="Gisha" w:eastAsiaTheme="minorHAnsi" w:hAnsi="Gisha" w:cs="Gisha" w:hint="cs"/>
          <w:sz w:val="24"/>
          <w:szCs w:val="24"/>
        </w:rPr>
        <w:t>.</w:t>
      </w:r>
    </w:p>
    <w:p w14:paraId="3AB828EB" w14:textId="77777777" w:rsidR="004D5CCF" w:rsidRPr="006F1A8D" w:rsidRDefault="004D5CCF" w:rsidP="004D5CCF">
      <w:pPr>
        <w:ind w:left="360"/>
        <w:rPr>
          <w:rFonts w:ascii="Gisha" w:eastAsiaTheme="minorHAnsi" w:hAnsi="Gisha" w:cs="Gisha"/>
          <w:sz w:val="24"/>
          <w:szCs w:val="24"/>
        </w:rPr>
      </w:pPr>
    </w:p>
    <w:p w14:paraId="46068F18" w14:textId="0ECCCCF7" w:rsidR="004D5CCF" w:rsidRPr="006F1A8D" w:rsidRDefault="004D5CCF" w:rsidP="004D5CCF">
      <w:pPr>
        <w:numPr>
          <w:ilvl w:val="0"/>
          <w:numId w:val="15"/>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The P/E </w:t>
      </w:r>
      <w:r w:rsidR="006C422E" w:rsidRPr="006F1A8D">
        <w:rPr>
          <w:rFonts w:ascii="Gisha" w:eastAsiaTheme="minorHAnsi" w:hAnsi="Gisha" w:cs="Gisha" w:hint="cs"/>
          <w:sz w:val="24"/>
          <w:szCs w:val="24"/>
        </w:rPr>
        <w:t xml:space="preserve">multiple </w:t>
      </w:r>
      <w:r w:rsidRPr="006F1A8D">
        <w:rPr>
          <w:rFonts w:ascii="Gisha" w:eastAsiaTheme="minorHAnsi" w:hAnsi="Gisha" w:cs="Gisha" w:hint="cs"/>
          <w:sz w:val="24"/>
          <w:szCs w:val="24"/>
        </w:rPr>
        <w:t>based on sub-industry data is adjusted for differences in the risk, growth</w:t>
      </w:r>
      <w:r w:rsidR="00E4618C">
        <w:rPr>
          <w:rFonts w:ascii="Gisha" w:eastAsiaTheme="minorHAnsi" w:hAnsi="Gisha" w:cs="Gisha"/>
          <w:sz w:val="24"/>
          <w:szCs w:val="24"/>
        </w:rPr>
        <w:t xml:space="preserve">, </w:t>
      </w:r>
      <w:r w:rsidRPr="006F1A8D">
        <w:rPr>
          <w:rFonts w:ascii="Gisha" w:eastAsiaTheme="minorHAnsi" w:hAnsi="Gisha" w:cs="Gisha" w:hint="cs"/>
          <w:sz w:val="24"/>
          <w:szCs w:val="24"/>
        </w:rPr>
        <w:t>and payout factors.</w:t>
      </w:r>
    </w:p>
    <w:p w14:paraId="04AC6FC1" w14:textId="77777777" w:rsidR="004D5CCF" w:rsidRPr="006F1A8D" w:rsidRDefault="004D5CCF" w:rsidP="004D5CCF">
      <w:pPr>
        <w:rPr>
          <w:rFonts w:ascii="Gisha" w:eastAsiaTheme="minorHAnsi" w:hAnsi="Gisha" w:cs="Gisha"/>
          <w:sz w:val="24"/>
          <w:szCs w:val="24"/>
        </w:rPr>
      </w:pPr>
    </w:p>
    <w:p w14:paraId="6647DF08" w14:textId="77777777" w:rsidR="004D5CCF" w:rsidRPr="006F1A8D" w:rsidRDefault="004D5CCF" w:rsidP="004D5CCF">
      <w:pPr>
        <w:numPr>
          <w:ilvl w:val="0"/>
          <w:numId w:val="15"/>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Statistical problems</w:t>
      </w:r>
    </w:p>
    <w:p w14:paraId="6E441E47" w14:textId="75CF785C" w:rsidR="004D5CCF" w:rsidRPr="006F1A8D" w:rsidRDefault="004D5CCF" w:rsidP="004D5CCF">
      <w:pPr>
        <w:numPr>
          <w:ilvl w:val="0"/>
          <w:numId w:val="16"/>
        </w:numPr>
        <w:spacing w:after="160" w:line="259" w:lineRule="auto"/>
        <w:contextualSpacing/>
        <w:rPr>
          <w:rFonts w:ascii="Gisha" w:eastAsiaTheme="minorHAnsi" w:hAnsi="Gisha" w:cs="Gisha"/>
          <w:sz w:val="24"/>
          <w:szCs w:val="24"/>
        </w:rPr>
      </w:pPr>
      <w:r w:rsidRPr="006F1A8D">
        <w:rPr>
          <w:rFonts w:ascii="Gisha" w:eastAsiaTheme="minorHAnsi" w:hAnsi="Gisha" w:cs="Gisha" w:hint="cs"/>
          <w:sz w:val="24"/>
          <w:szCs w:val="24"/>
        </w:rPr>
        <w:t xml:space="preserve">The sample size of </w:t>
      </w:r>
      <w:r w:rsidR="006C422E" w:rsidRPr="006F1A8D">
        <w:rPr>
          <w:rFonts w:ascii="Gisha" w:eastAsiaTheme="minorHAnsi" w:hAnsi="Gisha" w:cs="Gisha" w:hint="cs"/>
          <w:sz w:val="24"/>
          <w:szCs w:val="24"/>
        </w:rPr>
        <w:t>eight</w:t>
      </w:r>
      <w:r w:rsidRPr="006F1A8D">
        <w:rPr>
          <w:rFonts w:ascii="Gisha" w:eastAsiaTheme="minorHAnsi" w:hAnsi="Gisha" w:cs="Gisha" w:hint="cs"/>
          <w:sz w:val="24"/>
          <w:szCs w:val="24"/>
        </w:rPr>
        <w:t xml:space="preserve"> compan</w:t>
      </w:r>
      <w:r w:rsidR="00E4618C">
        <w:rPr>
          <w:rFonts w:ascii="Gisha" w:eastAsiaTheme="minorHAnsi" w:hAnsi="Gisha" w:cs="Gisha"/>
          <w:sz w:val="24"/>
          <w:szCs w:val="24"/>
        </w:rPr>
        <w:t>ies</w:t>
      </w:r>
      <w:r w:rsidRPr="006F1A8D">
        <w:rPr>
          <w:rFonts w:ascii="Gisha" w:eastAsiaTheme="minorHAnsi" w:hAnsi="Gisha" w:cs="Gisha" w:hint="cs"/>
          <w:sz w:val="24"/>
          <w:szCs w:val="24"/>
        </w:rPr>
        <w:t xml:space="preserve"> is small</w:t>
      </w:r>
      <w:r w:rsidR="006C422E" w:rsidRPr="006F1A8D">
        <w:rPr>
          <w:rFonts w:ascii="Gisha" w:eastAsiaTheme="minorHAnsi" w:hAnsi="Gisha" w:cs="Gisha" w:hint="cs"/>
          <w:sz w:val="24"/>
          <w:szCs w:val="24"/>
        </w:rPr>
        <w:t>.  If possible</w:t>
      </w:r>
      <w:r w:rsidR="00161244"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expand the number of companies in the peer group</w:t>
      </w:r>
      <w:r w:rsidR="001B14CF" w:rsidRPr="006F1A8D">
        <w:rPr>
          <w:rFonts w:ascii="Gisha" w:eastAsiaTheme="minorHAnsi" w:hAnsi="Gisha" w:cs="Gisha" w:hint="cs"/>
          <w:sz w:val="24"/>
          <w:szCs w:val="24"/>
        </w:rPr>
        <w:t xml:space="preserve">, but this may be difficult if there are a large number of private companies.  </w:t>
      </w:r>
      <w:r w:rsidRPr="006F1A8D">
        <w:rPr>
          <w:rFonts w:ascii="Gisha" w:eastAsiaTheme="minorHAnsi" w:hAnsi="Gisha" w:cs="Gisha" w:hint="cs"/>
          <w:sz w:val="24"/>
          <w:szCs w:val="24"/>
        </w:rPr>
        <w:t xml:space="preserve">It </w:t>
      </w:r>
      <w:r w:rsidR="006C422E" w:rsidRPr="006F1A8D">
        <w:rPr>
          <w:rFonts w:ascii="Gisha" w:eastAsiaTheme="minorHAnsi" w:hAnsi="Gisha" w:cs="Gisha" w:hint="cs"/>
          <w:sz w:val="24"/>
          <w:szCs w:val="24"/>
        </w:rPr>
        <w:t xml:space="preserve">may be necessary to go </w:t>
      </w:r>
      <w:r w:rsidRPr="006F1A8D">
        <w:rPr>
          <w:rFonts w:ascii="Gisha" w:eastAsiaTheme="minorHAnsi" w:hAnsi="Gisha" w:cs="Gisha" w:hint="cs"/>
          <w:sz w:val="24"/>
          <w:szCs w:val="24"/>
        </w:rPr>
        <w:t xml:space="preserve">beyond </w:t>
      </w:r>
      <w:r w:rsidR="006C422E" w:rsidRPr="006F1A8D">
        <w:rPr>
          <w:rFonts w:ascii="Gisha" w:eastAsiaTheme="minorHAnsi" w:hAnsi="Gisha" w:cs="Gisha" w:hint="cs"/>
          <w:sz w:val="24"/>
          <w:szCs w:val="24"/>
        </w:rPr>
        <w:t xml:space="preserve">the </w:t>
      </w:r>
      <w:r w:rsidRPr="006F1A8D">
        <w:rPr>
          <w:rFonts w:ascii="Gisha" w:eastAsiaTheme="minorHAnsi" w:hAnsi="Gisha" w:cs="Gisha" w:hint="cs"/>
          <w:sz w:val="24"/>
          <w:szCs w:val="24"/>
        </w:rPr>
        <w:t xml:space="preserve">sub-industry </w:t>
      </w:r>
      <w:r w:rsidR="006C422E" w:rsidRPr="006F1A8D">
        <w:rPr>
          <w:rFonts w:ascii="Gisha" w:eastAsiaTheme="minorHAnsi" w:hAnsi="Gisha" w:cs="Gisha" w:hint="cs"/>
          <w:sz w:val="24"/>
          <w:szCs w:val="24"/>
        </w:rPr>
        <w:t>to increase the sam</w:t>
      </w:r>
      <w:r w:rsidR="00BF66DB">
        <w:rPr>
          <w:rFonts w:ascii="Gisha" w:eastAsiaTheme="minorHAnsi" w:hAnsi="Gisha" w:cs="Gisha"/>
          <w:sz w:val="24"/>
          <w:szCs w:val="24"/>
        </w:rPr>
        <w:t>ple</w:t>
      </w:r>
      <w:r w:rsidR="006C422E" w:rsidRPr="006F1A8D">
        <w:rPr>
          <w:rFonts w:ascii="Gisha" w:eastAsiaTheme="minorHAnsi" w:hAnsi="Gisha" w:cs="Gisha" w:hint="cs"/>
          <w:sz w:val="24"/>
          <w:szCs w:val="24"/>
        </w:rPr>
        <w:t xml:space="preserve"> size</w:t>
      </w:r>
      <w:r w:rsidR="00C250A7">
        <w:rPr>
          <w:rFonts w:ascii="Gisha" w:eastAsiaTheme="minorHAnsi" w:hAnsi="Gisha" w:cs="Gisha"/>
          <w:sz w:val="24"/>
          <w:szCs w:val="24"/>
        </w:rPr>
        <w:t>,</w:t>
      </w:r>
      <w:r w:rsidR="006C422E" w:rsidRPr="006F1A8D">
        <w:rPr>
          <w:rFonts w:ascii="Gisha" w:eastAsiaTheme="minorHAnsi" w:hAnsi="Gisha" w:cs="Gisha" w:hint="cs"/>
          <w:sz w:val="24"/>
          <w:szCs w:val="24"/>
        </w:rPr>
        <w:t xml:space="preserve"> which will make </w:t>
      </w:r>
      <w:r w:rsidRPr="006F1A8D">
        <w:rPr>
          <w:rFonts w:ascii="Gisha" w:eastAsiaTheme="minorHAnsi" w:hAnsi="Gisha" w:cs="Gisha" w:hint="cs"/>
          <w:sz w:val="24"/>
          <w:szCs w:val="24"/>
        </w:rPr>
        <w:t xml:space="preserve">the companies </w:t>
      </w:r>
      <w:r w:rsidR="006C422E" w:rsidRPr="006F1A8D">
        <w:rPr>
          <w:rFonts w:ascii="Gisha" w:eastAsiaTheme="minorHAnsi" w:hAnsi="Gisha" w:cs="Gisha" w:hint="cs"/>
          <w:sz w:val="24"/>
          <w:szCs w:val="24"/>
        </w:rPr>
        <w:t>less comparable</w:t>
      </w:r>
      <w:r w:rsidRPr="006F1A8D">
        <w:rPr>
          <w:rFonts w:ascii="Gisha" w:eastAsiaTheme="minorHAnsi" w:hAnsi="Gisha" w:cs="Gisha" w:hint="cs"/>
          <w:sz w:val="24"/>
          <w:szCs w:val="24"/>
        </w:rPr>
        <w:t>.</w:t>
      </w:r>
    </w:p>
    <w:p w14:paraId="464A8AF8" w14:textId="77777777" w:rsidR="004D5CCF" w:rsidRPr="006F1A8D" w:rsidRDefault="004D5CCF" w:rsidP="004D5CCF">
      <w:pPr>
        <w:numPr>
          <w:ilvl w:val="0"/>
          <w:numId w:val="16"/>
        </w:numPr>
        <w:spacing w:after="160" w:line="259" w:lineRule="auto"/>
        <w:contextualSpacing/>
        <w:rPr>
          <w:rFonts w:ascii="Gisha" w:eastAsiaTheme="minorHAnsi" w:hAnsi="Gisha" w:cs="Gisha"/>
          <w:sz w:val="24"/>
          <w:szCs w:val="24"/>
        </w:rPr>
      </w:pPr>
      <w:r w:rsidRPr="006F1A8D">
        <w:rPr>
          <w:rFonts w:ascii="Gisha" w:eastAsiaTheme="minorHAnsi" w:hAnsi="Gisha" w:cs="Gisha" w:hint="cs"/>
          <w:sz w:val="24"/>
          <w:szCs w:val="24"/>
        </w:rPr>
        <w:t>R</w:t>
      </w:r>
      <w:r w:rsidRPr="006F1A8D">
        <w:rPr>
          <w:rFonts w:ascii="Gisha" w:eastAsiaTheme="minorHAnsi" w:hAnsi="Gisha" w:cs="Gisha" w:hint="cs"/>
          <w:sz w:val="24"/>
          <w:szCs w:val="24"/>
          <w:vertAlign w:val="superscript"/>
        </w:rPr>
        <w:t>2</w:t>
      </w:r>
      <w:r w:rsidRPr="006F1A8D">
        <w:rPr>
          <w:rFonts w:ascii="Gisha" w:eastAsiaTheme="minorHAnsi" w:hAnsi="Gisha" w:cs="Gisha" w:hint="cs"/>
          <w:sz w:val="24"/>
          <w:szCs w:val="24"/>
        </w:rPr>
        <w:t xml:space="preserve"> of </w:t>
      </w:r>
      <w:r w:rsidR="006C422E" w:rsidRPr="006F1A8D">
        <w:rPr>
          <w:rFonts w:ascii="Gisha" w:eastAsiaTheme="minorHAnsi" w:hAnsi="Gisha" w:cs="Gisha" w:hint="cs"/>
          <w:sz w:val="24"/>
          <w:szCs w:val="24"/>
        </w:rPr>
        <w:t xml:space="preserve">.89 is </w:t>
      </w:r>
      <w:r w:rsidRPr="006F1A8D">
        <w:rPr>
          <w:rFonts w:ascii="Gisha" w:eastAsiaTheme="minorHAnsi" w:hAnsi="Gisha" w:cs="Gisha" w:hint="cs"/>
          <w:sz w:val="24"/>
          <w:szCs w:val="24"/>
        </w:rPr>
        <w:t xml:space="preserve">high this year, but </w:t>
      </w:r>
      <w:r w:rsidR="006C422E" w:rsidRPr="006F1A8D">
        <w:rPr>
          <w:rFonts w:ascii="Gisha" w:eastAsiaTheme="minorHAnsi" w:hAnsi="Gisha" w:cs="Gisha" w:hint="cs"/>
          <w:sz w:val="24"/>
          <w:szCs w:val="24"/>
        </w:rPr>
        <w:t>this value</w:t>
      </w:r>
      <w:r w:rsidRPr="006F1A8D">
        <w:rPr>
          <w:rFonts w:ascii="Gisha" w:eastAsiaTheme="minorHAnsi" w:hAnsi="Gisha" w:cs="Gisha" w:hint="cs"/>
          <w:sz w:val="24"/>
          <w:szCs w:val="24"/>
        </w:rPr>
        <w:t xml:space="preserve"> will </w:t>
      </w:r>
      <w:r w:rsidR="006C422E" w:rsidRPr="006F1A8D">
        <w:rPr>
          <w:rFonts w:ascii="Gisha" w:eastAsiaTheme="minorHAnsi" w:hAnsi="Gisha" w:cs="Gisha" w:hint="cs"/>
          <w:sz w:val="24"/>
          <w:szCs w:val="24"/>
        </w:rPr>
        <w:t xml:space="preserve">likely </w:t>
      </w:r>
      <w:r w:rsidRPr="006F1A8D">
        <w:rPr>
          <w:rFonts w:ascii="Gisha" w:eastAsiaTheme="minorHAnsi" w:hAnsi="Gisha" w:cs="Gisha" w:hint="cs"/>
          <w:sz w:val="24"/>
          <w:szCs w:val="24"/>
        </w:rPr>
        <w:t>change significantly from year to year.</w:t>
      </w:r>
    </w:p>
    <w:p w14:paraId="34C22BA1" w14:textId="6B40D336" w:rsidR="004D5CCF" w:rsidRPr="006F1A8D" w:rsidRDefault="004D5CCF" w:rsidP="004D5CCF">
      <w:pPr>
        <w:numPr>
          <w:ilvl w:val="0"/>
          <w:numId w:val="16"/>
        </w:numPr>
        <w:spacing w:after="160" w:line="259" w:lineRule="auto"/>
        <w:contextualSpacing/>
        <w:rPr>
          <w:rFonts w:ascii="Gisha" w:eastAsiaTheme="minorHAnsi" w:hAnsi="Gisha" w:cs="Gisha"/>
          <w:sz w:val="24"/>
          <w:szCs w:val="24"/>
        </w:rPr>
      </w:pPr>
      <w:r w:rsidRPr="006F1A8D">
        <w:rPr>
          <w:rFonts w:ascii="Gisha" w:eastAsiaTheme="minorHAnsi" w:hAnsi="Gisha" w:cs="Gisha" w:hint="cs"/>
          <w:sz w:val="24"/>
          <w:szCs w:val="24"/>
        </w:rPr>
        <w:t xml:space="preserve">There could be multicollinearity between some of the independent variables </w:t>
      </w:r>
      <w:r w:rsidR="00BF66DB">
        <w:rPr>
          <w:rFonts w:ascii="Gisha" w:eastAsiaTheme="minorHAnsi" w:hAnsi="Gisha" w:cs="Gisha"/>
          <w:sz w:val="24"/>
          <w:szCs w:val="24"/>
        </w:rPr>
        <w:t xml:space="preserve">that </w:t>
      </w:r>
      <w:r w:rsidRPr="006F1A8D">
        <w:rPr>
          <w:rFonts w:ascii="Gisha" w:eastAsiaTheme="minorHAnsi" w:hAnsi="Gisha" w:cs="Gisha" w:hint="cs"/>
          <w:sz w:val="24"/>
          <w:szCs w:val="24"/>
        </w:rPr>
        <w:t>can make the coefficients less stable over time and have incorrect signs (</w:t>
      </w:r>
      <w:r w:rsidR="00BF66DB">
        <w:rPr>
          <w:rFonts w:ascii="Gisha" w:eastAsiaTheme="minorHAnsi" w:hAnsi="Gisha" w:cs="Gisha"/>
          <w:sz w:val="24"/>
          <w:szCs w:val="24"/>
        </w:rPr>
        <w:t xml:space="preserve">i.e. </w:t>
      </w:r>
      <w:r w:rsidRPr="006F1A8D">
        <w:rPr>
          <w:rFonts w:ascii="Gisha" w:eastAsiaTheme="minorHAnsi" w:hAnsi="Gisha" w:cs="Gisha" w:hint="cs"/>
          <w:sz w:val="24"/>
          <w:szCs w:val="24"/>
        </w:rPr>
        <w:t xml:space="preserve">no logical </w:t>
      </w:r>
      <w:r w:rsidR="000C735B">
        <w:rPr>
          <w:rFonts w:ascii="Gisha" w:eastAsiaTheme="minorHAnsi" w:hAnsi="Gisha" w:cs="Gisha"/>
          <w:sz w:val="24"/>
          <w:szCs w:val="24"/>
        </w:rPr>
        <w:t>cause-and-effect</w:t>
      </w:r>
      <w:r w:rsidRPr="006F1A8D">
        <w:rPr>
          <w:rFonts w:ascii="Gisha" w:eastAsiaTheme="minorHAnsi" w:hAnsi="Gisha" w:cs="Gisha" w:hint="cs"/>
          <w:sz w:val="24"/>
          <w:szCs w:val="24"/>
        </w:rPr>
        <w:t xml:space="preserve"> relationship).  </w:t>
      </w:r>
      <w:r w:rsidR="006C422E" w:rsidRPr="006F1A8D">
        <w:rPr>
          <w:rFonts w:ascii="Gisha" w:eastAsiaTheme="minorHAnsi" w:hAnsi="Gisha" w:cs="Gisha" w:hint="cs"/>
          <w:sz w:val="24"/>
          <w:szCs w:val="24"/>
        </w:rPr>
        <w:t>Analysts could p</w:t>
      </w:r>
      <w:r w:rsidRPr="006F1A8D">
        <w:rPr>
          <w:rFonts w:ascii="Gisha" w:eastAsiaTheme="minorHAnsi" w:hAnsi="Gisha" w:cs="Gisha" w:hint="cs"/>
          <w:sz w:val="24"/>
          <w:szCs w:val="24"/>
        </w:rPr>
        <w:t>roduce a cross</w:t>
      </w:r>
      <w:r w:rsidR="00E4618C">
        <w:rPr>
          <w:rFonts w:ascii="Gisha" w:eastAsiaTheme="minorHAnsi" w:hAnsi="Gisha" w:cs="Gisha"/>
          <w:sz w:val="24"/>
          <w:szCs w:val="24"/>
        </w:rPr>
        <w:t>-</w:t>
      </w:r>
      <w:r w:rsidRPr="006F1A8D">
        <w:rPr>
          <w:rFonts w:ascii="Gisha" w:eastAsiaTheme="minorHAnsi" w:hAnsi="Gisha" w:cs="Gisha" w:hint="cs"/>
          <w:sz w:val="24"/>
          <w:szCs w:val="24"/>
        </w:rPr>
        <w:t>tabulation of the independent variables and see if they are highly correlated</w:t>
      </w:r>
      <w:r w:rsidR="006C422E" w:rsidRPr="006F1A8D">
        <w:rPr>
          <w:rFonts w:ascii="Gisha" w:eastAsiaTheme="minorHAnsi" w:hAnsi="Gisha" w:cs="Gisha" w:hint="cs"/>
          <w:sz w:val="24"/>
          <w:szCs w:val="24"/>
        </w:rPr>
        <w:t xml:space="preserve"> with each other</w:t>
      </w:r>
      <w:r w:rsidRPr="006F1A8D">
        <w:rPr>
          <w:rFonts w:ascii="Gisha" w:eastAsiaTheme="minorHAnsi" w:hAnsi="Gisha" w:cs="Gisha" w:hint="cs"/>
          <w:sz w:val="24"/>
          <w:szCs w:val="24"/>
        </w:rPr>
        <w:t>.  If they are, consider dropping one of the highly correlated variables</w:t>
      </w:r>
      <w:r w:rsidR="006C422E" w:rsidRPr="006F1A8D">
        <w:rPr>
          <w:rFonts w:ascii="Gisha" w:eastAsiaTheme="minorHAnsi" w:hAnsi="Gisha" w:cs="Gisha" w:hint="cs"/>
          <w:sz w:val="24"/>
          <w:szCs w:val="24"/>
        </w:rPr>
        <w:t xml:space="preserve">. </w:t>
      </w:r>
    </w:p>
    <w:p w14:paraId="181089AC" w14:textId="57AE7D92" w:rsidR="004D5CCF" w:rsidRPr="006F1A8D" w:rsidRDefault="004D5CCF" w:rsidP="004D5CCF">
      <w:pPr>
        <w:numPr>
          <w:ilvl w:val="0"/>
          <w:numId w:val="16"/>
        </w:numPr>
        <w:spacing w:after="160" w:line="259" w:lineRule="auto"/>
        <w:contextualSpacing/>
        <w:rPr>
          <w:rFonts w:ascii="Gisha" w:eastAsiaTheme="minorHAnsi" w:hAnsi="Gisha" w:cs="Gisha"/>
          <w:sz w:val="24"/>
          <w:szCs w:val="24"/>
        </w:rPr>
      </w:pPr>
      <w:r w:rsidRPr="006F1A8D">
        <w:rPr>
          <w:rFonts w:ascii="Gisha" w:eastAsiaTheme="minorHAnsi" w:hAnsi="Gisha" w:cs="Gisha" w:hint="cs"/>
          <w:sz w:val="24"/>
          <w:szCs w:val="24"/>
        </w:rPr>
        <w:t xml:space="preserve">The </w:t>
      </w:r>
      <w:r w:rsidR="00C250A7">
        <w:rPr>
          <w:rFonts w:ascii="Gisha" w:eastAsiaTheme="minorHAnsi" w:hAnsi="Gisha" w:cs="Gisha"/>
          <w:sz w:val="24"/>
          <w:szCs w:val="24"/>
        </w:rPr>
        <w:t>t-statistics</w:t>
      </w:r>
      <w:r w:rsidRPr="006F1A8D">
        <w:rPr>
          <w:rFonts w:ascii="Gisha" w:eastAsiaTheme="minorHAnsi" w:hAnsi="Gisha" w:cs="Gisha" w:hint="cs"/>
          <w:sz w:val="24"/>
          <w:szCs w:val="24"/>
        </w:rPr>
        <w:t xml:space="preserve"> </w:t>
      </w:r>
      <w:r w:rsidR="006C422E" w:rsidRPr="006F1A8D">
        <w:rPr>
          <w:rFonts w:ascii="Gisha" w:eastAsiaTheme="minorHAnsi" w:hAnsi="Gisha" w:cs="Gisha" w:hint="cs"/>
          <w:sz w:val="24"/>
          <w:szCs w:val="24"/>
        </w:rPr>
        <w:t>or</w:t>
      </w:r>
      <w:r w:rsidRPr="006F1A8D">
        <w:rPr>
          <w:rFonts w:ascii="Gisha" w:eastAsiaTheme="minorHAnsi" w:hAnsi="Gisha" w:cs="Gisha" w:hint="cs"/>
          <w:sz w:val="24"/>
          <w:szCs w:val="24"/>
        </w:rPr>
        <w:t xml:space="preserve"> p-values for each coefficient may not be statistically significan</w:t>
      </w:r>
      <w:r w:rsidR="006C422E" w:rsidRPr="006F1A8D">
        <w:rPr>
          <w:rFonts w:ascii="Gisha" w:eastAsiaTheme="minorHAnsi" w:hAnsi="Gisha" w:cs="Gisha" w:hint="cs"/>
          <w:sz w:val="24"/>
          <w:szCs w:val="24"/>
        </w:rPr>
        <w:t>t.  Th</w:t>
      </w:r>
      <w:r w:rsidR="001B14CF" w:rsidRPr="006F1A8D">
        <w:rPr>
          <w:rFonts w:ascii="Gisha" w:eastAsiaTheme="minorHAnsi" w:hAnsi="Gisha" w:cs="Gisha" w:hint="cs"/>
          <w:sz w:val="24"/>
          <w:szCs w:val="24"/>
        </w:rPr>
        <w:t xml:space="preserve">is may be </w:t>
      </w:r>
      <w:r w:rsidR="006C422E" w:rsidRPr="006F1A8D">
        <w:rPr>
          <w:rFonts w:ascii="Gisha" w:eastAsiaTheme="minorHAnsi" w:hAnsi="Gisha" w:cs="Gisha" w:hint="cs"/>
          <w:sz w:val="24"/>
          <w:szCs w:val="24"/>
        </w:rPr>
        <w:t>a good factor to eliminate if multicollinearity is present.</w:t>
      </w:r>
    </w:p>
    <w:p w14:paraId="4D7E3837" w14:textId="373156C8" w:rsidR="004D5CCF" w:rsidRPr="006F1A8D" w:rsidRDefault="004D5CCF" w:rsidP="004D5CCF">
      <w:pPr>
        <w:numPr>
          <w:ilvl w:val="0"/>
          <w:numId w:val="16"/>
        </w:numPr>
        <w:spacing w:after="160" w:line="259" w:lineRule="auto"/>
        <w:contextualSpacing/>
        <w:rPr>
          <w:rFonts w:ascii="Gisha" w:eastAsiaTheme="minorHAnsi" w:hAnsi="Gisha" w:cs="Gisha"/>
          <w:sz w:val="24"/>
          <w:szCs w:val="24"/>
        </w:rPr>
      </w:pPr>
      <w:r w:rsidRPr="006F1A8D">
        <w:rPr>
          <w:rFonts w:ascii="Gisha" w:eastAsiaTheme="minorHAnsi" w:hAnsi="Gisha" w:cs="Gisha" w:hint="cs"/>
          <w:sz w:val="24"/>
          <w:szCs w:val="24"/>
        </w:rPr>
        <w:t xml:space="preserve">The size of the factor (coefficient </w:t>
      </w:r>
      <w:r w:rsidR="006C422E" w:rsidRPr="006F1A8D">
        <w:rPr>
          <w:rFonts w:ascii="Gisha" w:eastAsiaTheme="minorHAnsi" w:hAnsi="Gisha" w:cs="Gisha" w:hint="cs"/>
          <w:sz w:val="24"/>
          <w:szCs w:val="24"/>
        </w:rPr>
        <w:t>times</w:t>
      </w:r>
      <w:r w:rsidRPr="006F1A8D">
        <w:rPr>
          <w:rFonts w:ascii="Gisha" w:eastAsiaTheme="minorHAnsi" w:hAnsi="Gisha" w:cs="Gisha" w:hint="cs"/>
          <w:sz w:val="24"/>
          <w:szCs w:val="24"/>
        </w:rPr>
        <w:t xml:space="preserve"> value) may be small</w:t>
      </w:r>
      <w:r w:rsidR="006C422E" w:rsidRPr="006F1A8D">
        <w:rPr>
          <w:rFonts w:ascii="Gisha" w:eastAsiaTheme="minorHAnsi" w:hAnsi="Gisha" w:cs="Gisha" w:hint="cs"/>
          <w:sz w:val="24"/>
          <w:szCs w:val="24"/>
        </w:rPr>
        <w:t>.</w:t>
      </w:r>
      <w:r w:rsidRPr="006F1A8D">
        <w:rPr>
          <w:rFonts w:ascii="Gisha" w:eastAsiaTheme="minorHAnsi" w:hAnsi="Gisha" w:cs="Gisha" w:hint="cs"/>
          <w:sz w:val="24"/>
          <w:szCs w:val="24"/>
        </w:rPr>
        <w:t xml:space="preserve"> </w:t>
      </w:r>
      <w:r w:rsidR="006C422E" w:rsidRPr="006F1A8D">
        <w:rPr>
          <w:rFonts w:ascii="Gisha" w:eastAsiaTheme="minorHAnsi" w:hAnsi="Gisha" w:cs="Gisha" w:hint="cs"/>
          <w:sz w:val="24"/>
          <w:szCs w:val="24"/>
        </w:rPr>
        <w:t xml:space="preserve"> Again, t</w:t>
      </w:r>
      <w:r w:rsidRPr="006F1A8D">
        <w:rPr>
          <w:rFonts w:ascii="Gisha" w:eastAsiaTheme="minorHAnsi" w:hAnsi="Gisha" w:cs="Gisha" w:hint="cs"/>
          <w:sz w:val="24"/>
          <w:szCs w:val="24"/>
        </w:rPr>
        <w:t xml:space="preserve">his may be a good </w:t>
      </w:r>
      <w:r w:rsidR="006C422E" w:rsidRPr="006F1A8D">
        <w:rPr>
          <w:rFonts w:ascii="Gisha" w:eastAsiaTheme="minorHAnsi" w:hAnsi="Gisha" w:cs="Gisha" w:hint="cs"/>
          <w:sz w:val="24"/>
          <w:szCs w:val="24"/>
        </w:rPr>
        <w:t>factor</w:t>
      </w:r>
      <w:r w:rsidRPr="006F1A8D">
        <w:rPr>
          <w:rFonts w:ascii="Gisha" w:eastAsiaTheme="minorHAnsi" w:hAnsi="Gisha" w:cs="Gisha" w:hint="cs"/>
          <w:sz w:val="24"/>
          <w:szCs w:val="24"/>
        </w:rPr>
        <w:t xml:space="preserve"> to eliminate if multicollinearity is present.</w:t>
      </w:r>
    </w:p>
    <w:p w14:paraId="7E3F80AD" w14:textId="77777777" w:rsidR="00BC67C3" w:rsidRPr="006F1A8D" w:rsidRDefault="00BC67C3">
      <w:pPr>
        <w:rPr>
          <w:rFonts w:ascii="Gisha" w:eastAsiaTheme="minorHAnsi" w:hAnsi="Gisha" w:cs="Gisha"/>
          <w:b/>
          <w:sz w:val="28"/>
          <w:szCs w:val="28"/>
        </w:rPr>
      </w:pPr>
      <w:r w:rsidRPr="006F1A8D">
        <w:rPr>
          <w:rFonts w:ascii="Gisha" w:eastAsiaTheme="minorHAnsi" w:hAnsi="Gisha" w:cs="Gisha" w:hint="cs"/>
          <w:b/>
          <w:sz w:val="28"/>
          <w:szCs w:val="28"/>
        </w:rPr>
        <w:br w:type="page"/>
      </w:r>
    </w:p>
    <w:p w14:paraId="65385FDC" w14:textId="1F385B10" w:rsidR="00BC67C3" w:rsidRPr="006F1A8D" w:rsidRDefault="00BC67C3" w:rsidP="00BC67C3">
      <w:pPr>
        <w:jc w:val="both"/>
        <w:rPr>
          <w:rFonts w:ascii="Gisha" w:hAnsi="Gisha" w:cs="Gisha"/>
          <w:sz w:val="24"/>
          <w:szCs w:val="24"/>
        </w:rPr>
      </w:pPr>
      <w:r w:rsidRPr="006F1A8D">
        <w:rPr>
          <w:rFonts w:ascii="Gisha" w:hAnsi="Gisha" w:cs="Gisha" w:hint="cs"/>
          <w:b/>
          <w:sz w:val="28"/>
          <w:szCs w:val="28"/>
        </w:rPr>
        <w:lastRenderedPageBreak/>
        <w:t>Market Multiples Approach (P/E) using Multi-Regression</w:t>
      </w:r>
      <w:r w:rsidR="00161244" w:rsidRPr="006F1A8D">
        <w:rPr>
          <w:rFonts w:ascii="Gisha" w:hAnsi="Gisha" w:cs="Gisha" w:hint="cs"/>
          <w:b/>
          <w:sz w:val="28"/>
          <w:szCs w:val="28"/>
        </w:rPr>
        <w:t xml:space="preserve"> at Shamrock</w:t>
      </w:r>
    </w:p>
    <w:p w14:paraId="3EC2743B" w14:textId="77777777" w:rsidR="00BC67C3" w:rsidRPr="006F1A8D" w:rsidRDefault="00BC67C3" w:rsidP="00BC67C3">
      <w:pPr>
        <w:rPr>
          <w:rFonts w:ascii="Gisha" w:eastAsiaTheme="minorHAnsi" w:hAnsi="Gisha" w:cs="Gisha"/>
          <w:sz w:val="24"/>
          <w:szCs w:val="24"/>
        </w:rPr>
      </w:pPr>
    </w:p>
    <w:p w14:paraId="44F1D832" w14:textId="77777777" w:rsidR="00BC67C3" w:rsidRPr="006F1A8D" w:rsidRDefault="008B6904" w:rsidP="008B6904">
      <w:pPr>
        <w:numPr>
          <w:ilvl w:val="0"/>
          <w:numId w:val="1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 xml:space="preserve"> </w:t>
      </w:r>
    </w:p>
    <w:p w14:paraId="0CFFCB10" w14:textId="77777777" w:rsidR="00BC67C3" w:rsidRPr="006F1A8D" w:rsidRDefault="007061BF" w:rsidP="00BC67C3">
      <w:pPr>
        <w:ind w:left="360"/>
        <w:rPr>
          <w:rFonts w:ascii="Gisha" w:eastAsiaTheme="minorHAnsi" w:hAnsi="Gisha" w:cs="Gisha"/>
          <w:sz w:val="24"/>
          <w:szCs w:val="24"/>
        </w:rPr>
      </w:pPr>
      <w:r w:rsidRPr="006F1A8D">
        <w:rPr>
          <w:rFonts w:ascii="Gisha" w:eastAsiaTheme="minorHAnsi" w:hAnsi="Gisha" w:cs="Gisha" w:hint="cs"/>
          <w:sz w:val="24"/>
          <w:szCs w:val="24"/>
        </w:rPr>
        <w:t>Hanson, Flagstaff, Hinton Park, Stinson</w:t>
      </w:r>
    </w:p>
    <w:p w14:paraId="4C1DD092" w14:textId="77777777" w:rsidR="00BC67C3" w:rsidRPr="006F1A8D" w:rsidRDefault="00BC67C3" w:rsidP="00BC67C3">
      <w:pPr>
        <w:ind w:left="360"/>
        <w:rPr>
          <w:rFonts w:ascii="Gisha" w:eastAsiaTheme="minorHAnsi" w:hAnsi="Gisha" w:cs="Gisha"/>
          <w:sz w:val="24"/>
          <w:szCs w:val="24"/>
        </w:rPr>
      </w:pPr>
    </w:p>
    <w:p w14:paraId="2ED74DE0" w14:textId="483E276A" w:rsidR="00BC67C3" w:rsidRPr="006F1A8D" w:rsidRDefault="00BC67C3" w:rsidP="00BC67C3">
      <w:pPr>
        <w:ind w:left="360"/>
        <w:rPr>
          <w:rFonts w:ascii="Gisha" w:eastAsiaTheme="minorHAnsi" w:hAnsi="Gisha" w:cs="Gisha"/>
          <w:sz w:val="24"/>
          <w:szCs w:val="24"/>
        </w:rPr>
      </w:pPr>
      <w:r w:rsidRPr="006F1A8D">
        <w:rPr>
          <w:rFonts w:ascii="Gisha" w:eastAsiaTheme="minorHAnsi" w:hAnsi="Gisha" w:cs="Gisha" w:hint="cs"/>
          <w:sz w:val="24"/>
          <w:szCs w:val="24"/>
        </w:rPr>
        <w:t xml:space="preserve">Note:  Due to </w:t>
      </w:r>
      <w:r w:rsidR="007061BF" w:rsidRPr="006F1A8D">
        <w:rPr>
          <w:rFonts w:ascii="Gisha" w:eastAsiaTheme="minorHAnsi" w:hAnsi="Gisha" w:cs="Gisha" w:hint="cs"/>
          <w:sz w:val="24"/>
          <w:szCs w:val="24"/>
        </w:rPr>
        <w:t xml:space="preserve">potential </w:t>
      </w:r>
      <w:r w:rsidRPr="006F1A8D">
        <w:rPr>
          <w:rFonts w:ascii="Gisha" w:eastAsiaTheme="minorHAnsi" w:hAnsi="Gisha" w:cs="Gisha" w:hint="cs"/>
          <w:sz w:val="24"/>
          <w:szCs w:val="24"/>
        </w:rPr>
        <w:t>statistical error</w:t>
      </w:r>
      <w:r w:rsidR="007061BF" w:rsidRPr="006F1A8D">
        <w:rPr>
          <w:rFonts w:ascii="Gisha" w:eastAsiaTheme="minorHAnsi" w:hAnsi="Gisha" w:cs="Gisha" w:hint="cs"/>
          <w:sz w:val="24"/>
          <w:szCs w:val="24"/>
        </w:rPr>
        <w:t>s</w:t>
      </w:r>
      <w:r w:rsidRPr="006F1A8D">
        <w:rPr>
          <w:rFonts w:ascii="Gisha" w:eastAsiaTheme="minorHAnsi" w:hAnsi="Gisha" w:cs="Gisha" w:hint="cs"/>
          <w:sz w:val="24"/>
          <w:szCs w:val="24"/>
        </w:rPr>
        <w:t xml:space="preserve">, stocks were only listed as undervalued if the current P/E was below the </w:t>
      </w:r>
      <w:r w:rsidR="007061BF" w:rsidRPr="006F1A8D">
        <w:rPr>
          <w:rFonts w:ascii="Gisha" w:eastAsiaTheme="minorHAnsi" w:hAnsi="Gisha" w:cs="Gisha" w:hint="cs"/>
          <w:sz w:val="24"/>
          <w:szCs w:val="24"/>
        </w:rPr>
        <w:t>sub-</w:t>
      </w:r>
      <w:r w:rsidRPr="006F1A8D">
        <w:rPr>
          <w:rFonts w:ascii="Gisha" w:eastAsiaTheme="minorHAnsi" w:hAnsi="Gisha" w:cs="Gisha" w:hint="cs"/>
          <w:sz w:val="24"/>
          <w:szCs w:val="24"/>
        </w:rPr>
        <w:t xml:space="preserve">industry average P/E by at least </w:t>
      </w:r>
      <w:r w:rsidR="00BF66DB">
        <w:rPr>
          <w:rFonts w:ascii="Gisha" w:eastAsiaTheme="minorHAnsi" w:hAnsi="Gisha" w:cs="Gisha"/>
          <w:sz w:val="24"/>
          <w:szCs w:val="24"/>
        </w:rPr>
        <w:t>1.0</w:t>
      </w:r>
      <w:r w:rsidRPr="006F1A8D">
        <w:rPr>
          <w:rFonts w:ascii="Gisha" w:eastAsiaTheme="minorHAnsi" w:hAnsi="Gisha" w:cs="Gisha" w:hint="cs"/>
          <w:sz w:val="24"/>
          <w:szCs w:val="24"/>
        </w:rPr>
        <w:t>.</w:t>
      </w:r>
    </w:p>
    <w:p w14:paraId="14D3663D" w14:textId="77777777" w:rsidR="00BC67C3" w:rsidRPr="006F1A8D" w:rsidRDefault="00BC67C3" w:rsidP="00BC67C3">
      <w:pPr>
        <w:rPr>
          <w:rFonts w:ascii="Gisha" w:eastAsiaTheme="minorHAnsi" w:hAnsi="Gisha" w:cs="Gisha"/>
          <w:sz w:val="24"/>
          <w:szCs w:val="24"/>
        </w:rPr>
      </w:pPr>
    </w:p>
    <w:p w14:paraId="0D06002A" w14:textId="751CD9FF" w:rsidR="00BC67C3" w:rsidRPr="006F1A8D" w:rsidRDefault="00BC67C3" w:rsidP="00BC67C3">
      <w:pPr>
        <w:numPr>
          <w:ilvl w:val="0"/>
          <w:numId w:val="1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The P/E based on sub-industry data is not adjusted for differences in the risk, growth</w:t>
      </w:r>
      <w:r w:rsidR="00E4618C">
        <w:rPr>
          <w:rFonts w:ascii="Gisha" w:eastAsiaTheme="minorHAnsi" w:hAnsi="Gisha" w:cs="Gisha"/>
          <w:sz w:val="24"/>
          <w:szCs w:val="24"/>
        </w:rPr>
        <w:t xml:space="preserve">, </w:t>
      </w:r>
      <w:r w:rsidRPr="006F1A8D">
        <w:rPr>
          <w:rFonts w:ascii="Gisha" w:eastAsiaTheme="minorHAnsi" w:hAnsi="Gisha" w:cs="Gisha" w:hint="cs"/>
          <w:sz w:val="24"/>
          <w:szCs w:val="24"/>
        </w:rPr>
        <w:t>and payout factors.</w:t>
      </w:r>
    </w:p>
    <w:p w14:paraId="3A41021B" w14:textId="77777777" w:rsidR="00BC67C3" w:rsidRPr="006F1A8D" w:rsidRDefault="00BC67C3" w:rsidP="00BC67C3">
      <w:pPr>
        <w:ind w:left="360"/>
        <w:contextualSpacing/>
        <w:rPr>
          <w:rFonts w:ascii="Gisha" w:eastAsiaTheme="minorHAnsi" w:hAnsi="Gisha" w:cs="Gisha"/>
          <w:sz w:val="24"/>
          <w:szCs w:val="24"/>
        </w:rPr>
      </w:pPr>
    </w:p>
    <w:p w14:paraId="6AFA9E26" w14:textId="77777777" w:rsidR="00BC67C3" w:rsidRPr="006F1A8D" w:rsidRDefault="00BC67C3" w:rsidP="00BC67C3">
      <w:pPr>
        <w:numPr>
          <w:ilvl w:val="0"/>
          <w:numId w:val="1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P/E = -2.</w:t>
      </w:r>
      <w:r w:rsidR="007061BF" w:rsidRPr="006F1A8D">
        <w:rPr>
          <w:rFonts w:ascii="Gisha" w:eastAsiaTheme="minorHAnsi" w:hAnsi="Gisha" w:cs="Gisha" w:hint="cs"/>
          <w:sz w:val="24"/>
          <w:szCs w:val="24"/>
        </w:rPr>
        <w:t>43591</w:t>
      </w:r>
      <w:r w:rsidRPr="006F1A8D">
        <w:rPr>
          <w:rFonts w:ascii="Gisha" w:eastAsiaTheme="minorHAnsi" w:hAnsi="Gisha" w:cs="Gisha" w:hint="cs"/>
          <w:sz w:val="24"/>
          <w:szCs w:val="24"/>
        </w:rPr>
        <w:t xml:space="preserve"> + .357</w:t>
      </w:r>
      <w:r w:rsidR="007061BF" w:rsidRPr="006F1A8D">
        <w:rPr>
          <w:rFonts w:ascii="Gisha" w:eastAsiaTheme="minorHAnsi" w:hAnsi="Gisha" w:cs="Gisha" w:hint="cs"/>
          <w:sz w:val="24"/>
          <w:szCs w:val="24"/>
        </w:rPr>
        <w:t>4</w:t>
      </w:r>
      <w:r w:rsidRPr="006F1A8D">
        <w:rPr>
          <w:rFonts w:ascii="Gisha" w:eastAsiaTheme="minorHAnsi" w:hAnsi="Gisha" w:cs="Gisha" w:hint="cs"/>
          <w:sz w:val="24"/>
          <w:szCs w:val="24"/>
        </w:rPr>
        <w:t xml:space="preserve"> (EGR) + 11.968</w:t>
      </w:r>
      <w:r w:rsidR="007061BF" w:rsidRPr="006F1A8D">
        <w:rPr>
          <w:rFonts w:ascii="Gisha" w:eastAsiaTheme="minorHAnsi" w:hAnsi="Gisha" w:cs="Gisha" w:hint="cs"/>
          <w:sz w:val="24"/>
          <w:szCs w:val="24"/>
        </w:rPr>
        <w:t>8</w:t>
      </w:r>
      <w:r w:rsidRPr="006F1A8D">
        <w:rPr>
          <w:rFonts w:ascii="Gisha" w:eastAsiaTheme="minorHAnsi" w:hAnsi="Gisha" w:cs="Gisha" w:hint="cs"/>
          <w:sz w:val="24"/>
          <w:szCs w:val="24"/>
        </w:rPr>
        <w:t xml:space="preserve"> (Beta) + .0290 (Payout)</w:t>
      </w:r>
    </w:p>
    <w:p w14:paraId="2B91F791" w14:textId="77777777" w:rsidR="00BC67C3" w:rsidRPr="006F1A8D" w:rsidRDefault="00BC67C3" w:rsidP="00BC67C3">
      <w:pPr>
        <w:rPr>
          <w:rFonts w:ascii="Gisha" w:eastAsiaTheme="minorHAnsi" w:hAnsi="Gisha" w:cs="Gisha"/>
          <w:sz w:val="24"/>
          <w:szCs w:val="24"/>
        </w:rPr>
      </w:pPr>
    </w:p>
    <w:p w14:paraId="19D32E8D" w14:textId="77777777" w:rsidR="00BC67C3" w:rsidRPr="006F1A8D" w:rsidRDefault="00BC67C3" w:rsidP="00BC67C3">
      <w:pPr>
        <w:ind w:left="360"/>
        <w:rPr>
          <w:rFonts w:ascii="Gisha" w:eastAsiaTheme="minorHAnsi" w:hAnsi="Gisha" w:cs="Gisha"/>
          <w:b/>
          <w:sz w:val="24"/>
          <w:szCs w:val="24"/>
        </w:rPr>
      </w:pPr>
      <w:r w:rsidRPr="006F1A8D">
        <w:rPr>
          <w:rFonts w:ascii="Gisha" w:eastAsiaTheme="minorHAnsi" w:hAnsi="Gisha" w:cs="Gisha" w:hint="cs"/>
          <w:b/>
          <w:sz w:val="24"/>
          <w:szCs w:val="24"/>
        </w:rPr>
        <w:t>Regression Results</w:t>
      </w:r>
    </w:p>
    <w:p w14:paraId="55AD8587" w14:textId="77777777" w:rsidR="00BC67C3" w:rsidRPr="006F1A8D" w:rsidRDefault="007061BF" w:rsidP="00BC67C3">
      <w:pPr>
        <w:ind w:left="360"/>
        <w:rPr>
          <w:rFonts w:ascii="Gisha" w:eastAsiaTheme="minorHAnsi" w:hAnsi="Gisha" w:cs="Gisha"/>
          <w:sz w:val="24"/>
          <w:szCs w:val="24"/>
        </w:rPr>
      </w:pPr>
      <w:r w:rsidRPr="006F1A8D">
        <w:rPr>
          <w:rFonts w:ascii="Gisha" w:eastAsiaTheme="minorHAnsi" w:hAnsi="Gisha" w:cs="Gisha" w:hint="cs"/>
          <w:noProof/>
        </w:rPr>
        <w:drawing>
          <wp:inline distT="0" distB="0" distL="0" distR="0" wp14:anchorId="693B68F3" wp14:editId="27361077">
            <wp:extent cx="6245525" cy="313436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052" cy="3136130"/>
                    </a:xfrm>
                    <a:prstGeom prst="rect">
                      <a:avLst/>
                    </a:prstGeom>
                    <a:noFill/>
                    <a:ln>
                      <a:noFill/>
                    </a:ln>
                  </pic:spPr>
                </pic:pic>
              </a:graphicData>
            </a:graphic>
          </wp:inline>
        </w:drawing>
      </w:r>
    </w:p>
    <w:p w14:paraId="7CE86F9F" w14:textId="77777777" w:rsidR="00BC67C3" w:rsidRPr="006F1A8D" w:rsidRDefault="00BC67C3" w:rsidP="00BC67C3">
      <w:pPr>
        <w:rPr>
          <w:rFonts w:ascii="Gisha" w:eastAsiaTheme="minorHAnsi" w:hAnsi="Gisha" w:cs="Gisha"/>
          <w:sz w:val="24"/>
          <w:szCs w:val="24"/>
        </w:rPr>
      </w:pPr>
    </w:p>
    <w:p w14:paraId="7C0F0FF5" w14:textId="77777777" w:rsidR="00BC67C3" w:rsidRPr="006F1A8D" w:rsidRDefault="00BC67C3" w:rsidP="00BC67C3">
      <w:pPr>
        <w:ind w:left="360"/>
        <w:rPr>
          <w:rFonts w:ascii="Gisha" w:eastAsiaTheme="minorHAnsi" w:hAnsi="Gisha" w:cs="Gisha"/>
          <w:b/>
          <w:sz w:val="24"/>
          <w:szCs w:val="24"/>
        </w:rPr>
      </w:pPr>
      <w:r w:rsidRPr="006F1A8D">
        <w:rPr>
          <w:rFonts w:ascii="Gisha" w:eastAsiaTheme="minorHAnsi" w:hAnsi="Gisha" w:cs="Gisha" w:hint="cs"/>
          <w:b/>
          <w:sz w:val="24"/>
          <w:szCs w:val="24"/>
        </w:rPr>
        <w:t>Multicollinearity Table</w:t>
      </w:r>
    </w:p>
    <w:p w14:paraId="68E42B1A" w14:textId="77777777" w:rsidR="00E40F89" w:rsidRPr="006F1A8D" w:rsidRDefault="00E40F89" w:rsidP="00BC67C3">
      <w:pPr>
        <w:ind w:left="360"/>
        <w:rPr>
          <w:rFonts w:ascii="Gisha" w:eastAsiaTheme="minorHAnsi" w:hAnsi="Gisha" w:cs="Gisha"/>
          <w:b/>
          <w:sz w:val="24"/>
          <w:szCs w:val="24"/>
        </w:rPr>
      </w:pPr>
      <w:r w:rsidRPr="006F1A8D">
        <w:rPr>
          <w:rFonts w:ascii="Gisha" w:eastAsiaTheme="minorHAnsi" w:hAnsi="Gisha" w:cs="Gisha" w:hint="cs"/>
          <w:noProof/>
        </w:rPr>
        <w:drawing>
          <wp:inline distT="0" distB="0" distL="0" distR="0" wp14:anchorId="60226511" wp14:editId="228C3417">
            <wp:extent cx="4855210" cy="7848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5210" cy="784860"/>
                    </a:xfrm>
                    <a:prstGeom prst="rect">
                      <a:avLst/>
                    </a:prstGeom>
                    <a:noFill/>
                    <a:ln>
                      <a:noFill/>
                    </a:ln>
                  </pic:spPr>
                </pic:pic>
              </a:graphicData>
            </a:graphic>
          </wp:inline>
        </w:drawing>
      </w:r>
    </w:p>
    <w:p w14:paraId="14568374" w14:textId="77777777" w:rsidR="00BC67C3" w:rsidRPr="006F1A8D" w:rsidRDefault="00BC67C3" w:rsidP="00E40F89">
      <w:pPr>
        <w:rPr>
          <w:rFonts w:ascii="Gisha" w:eastAsiaTheme="minorHAnsi" w:hAnsi="Gisha" w:cs="Gisha"/>
          <w:sz w:val="24"/>
          <w:szCs w:val="24"/>
        </w:rPr>
      </w:pPr>
    </w:p>
    <w:p w14:paraId="55FDA80B" w14:textId="77777777" w:rsidR="00BC67C3" w:rsidRPr="006F1A8D" w:rsidRDefault="00BC67C3" w:rsidP="00BC67C3">
      <w:pPr>
        <w:numPr>
          <w:ilvl w:val="0"/>
          <w:numId w:val="17"/>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Statistical concerns</w:t>
      </w:r>
    </w:p>
    <w:p w14:paraId="7F24A2F5" w14:textId="77777777" w:rsidR="00BC67C3" w:rsidRPr="006F1A8D" w:rsidRDefault="00BC67C3" w:rsidP="00BC67C3">
      <w:pPr>
        <w:numPr>
          <w:ilvl w:val="0"/>
          <w:numId w:val="18"/>
        </w:numPr>
        <w:tabs>
          <w:tab w:val="num" w:pos="720"/>
        </w:tabs>
        <w:spacing w:after="160" w:line="259" w:lineRule="auto"/>
        <w:ind w:left="720"/>
        <w:contextualSpacing/>
        <w:rPr>
          <w:rFonts w:ascii="Gisha" w:eastAsiaTheme="minorHAnsi" w:hAnsi="Gisha" w:cs="Gisha"/>
          <w:sz w:val="24"/>
          <w:szCs w:val="24"/>
        </w:rPr>
      </w:pPr>
      <w:r w:rsidRPr="006F1A8D">
        <w:rPr>
          <w:rFonts w:ascii="Gisha" w:eastAsiaTheme="minorHAnsi" w:hAnsi="Gisha" w:cs="Gisha" w:hint="cs"/>
          <w:sz w:val="24"/>
          <w:szCs w:val="24"/>
        </w:rPr>
        <w:t>R</w:t>
      </w:r>
      <w:r w:rsidRPr="006F1A8D">
        <w:rPr>
          <w:rFonts w:ascii="Gisha" w:eastAsiaTheme="minorHAnsi" w:hAnsi="Gisha" w:cs="Gisha" w:hint="cs"/>
          <w:sz w:val="24"/>
          <w:szCs w:val="24"/>
          <w:vertAlign w:val="superscript"/>
        </w:rPr>
        <w:t>2</w:t>
      </w:r>
      <w:r w:rsidRPr="006F1A8D">
        <w:rPr>
          <w:rFonts w:ascii="Gisha" w:eastAsiaTheme="minorHAnsi" w:hAnsi="Gisha" w:cs="Gisha" w:hint="cs"/>
          <w:sz w:val="24"/>
          <w:szCs w:val="24"/>
        </w:rPr>
        <w:t xml:space="preserve"> is low and standard error is high</w:t>
      </w:r>
      <w:r w:rsidR="003A5A67" w:rsidRPr="006F1A8D">
        <w:rPr>
          <w:rFonts w:ascii="Gisha" w:eastAsiaTheme="minorHAnsi" w:hAnsi="Gisha" w:cs="Gisha" w:hint="cs"/>
          <w:sz w:val="24"/>
          <w:szCs w:val="24"/>
        </w:rPr>
        <w:t xml:space="preserve">.  </w:t>
      </w:r>
      <w:r w:rsidRPr="006F1A8D">
        <w:rPr>
          <w:rFonts w:ascii="Gisha" w:eastAsiaTheme="minorHAnsi" w:hAnsi="Gisha" w:cs="Gisha" w:hint="cs"/>
          <w:sz w:val="24"/>
          <w:szCs w:val="24"/>
        </w:rPr>
        <w:t>R</w:t>
      </w:r>
      <w:r w:rsidRPr="006F1A8D">
        <w:rPr>
          <w:rFonts w:ascii="Gisha" w:eastAsiaTheme="minorHAnsi" w:hAnsi="Gisha" w:cs="Gisha" w:hint="cs"/>
          <w:sz w:val="24"/>
          <w:szCs w:val="24"/>
          <w:vertAlign w:val="superscript"/>
        </w:rPr>
        <w:t>2</w:t>
      </w:r>
      <w:r w:rsidRPr="006F1A8D">
        <w:rPr>
          <w:rFonts w:ascii="Gisha" w:eastAsiaTheme="minorHAnsi" w:hAnsi="Gisha" w:cs="Gisha" w:hint="cs"/>
          <w:sz w:val="24"/>
          <w:szCs w:val="24"/>
        </w:rPr>
        <w:t xml:space="preserve"> values of 80% to 90% are not uncommon in some years</w:t>
      </w:r>
      <w:r w:rsidR="00E40F89" w:rsidRPr="006F1A8D">
        <w:rPr>
          <w:rFonts w:ascii="Gisha" w:eastAsiaTheme="minorHAnsi" w:hAnsi="Gisha" w:cs="Gisha" w:hint="cs"/>
          <w:sz w:val="24"/>
          <w:szCs w:val="24"/>
        </w:rPr>
        <w:t>.</w:t>
      </w:r>
    </w:p>
    <w:p w14:paraId="3B8C7F99" w14:textId="0F554025" w:rsidR="00BC67C3" w:rsidRPr="006F1A8D" w:rsidRDefault="003A5A67" w:rsidP="00BC67C3">
      <w:pPr>
        <w:numPr>
          <w:ilvl w:val="0"/>
          <w:numId w:val="18"/>
        </w:numPr>
        <w:tabs>
          <w:tab w:val="num" w:pos="720"/>
        </w:tabs>
        <w:spacing w:after="160" w:line="259" w:lineRule="auto"/>
        <w:ind w:left="720"/>
        <w:contextualSpacing/>
        <w:rPr>
          <w:rFonts w:ascii="Gisha" w:eastAsiaTheme="minorHAnsi" w:hAnsi="Gisha" w:cs="Gisha"/>
          <w:sz w:val="24"/>
          <w:szCs w:val="24"/>
        </w:rPr>
      </w:pPr>
      <w:r w:rsidRPr="006F1A8D">
        <w:rPr>
          <w:rFonts w:ascii="Gisha" w:eastAsiaTheme="minorHAnsi" w:hAnsi="Gisha" w:cs="Gisha" w:hint="cs"/>
          <w:sz w:val="24"/>
          <w:szCs w:val="24"/>
        </w:rPr>
        <w:t xml:space="preserve">The </w:t>
      </w:r>
      <w:r w:rsidR="00BC67C3" w:rsidRPr="006F1A8D">
        <w:rPr>
          <w:rFonts w:ascii="Gisha" w:eastAsiaTheme="minorHAnsi" w:hAnsi="Gisha" w:cs="Gisha" w:hint="cs"/>
          <w:sz w:val="24"/>
          <w:szCs w:val="24"/>
        </w:rPr>
        <w:t>t-stat is very low for the payout factor and low for the expected growth</w:t>
      </w:r>
      <w:r w:rsidR="00BF66DB">
        <w:rPr>
          <w:rFonts w:ascii="Gisha" w:eastAsiaTheme="minorHAnsi" w:hAnsi="Gisha" w:cs="Gisha"/>
          <w:sz w:val="24"/>
          <w:szCs w:val="24"/>
        </w:rPr>
        <w:t xml:space="preserve">, </w:t>
      </w:r>
      <w:r w:rsidRPr="006F1A8D">
        <w:rPr>
          <w:rFonts w:ascii="Gisha" w:eastAsiaTheme="minorHAnsi" w:hAnsi="Gisha" w:cs="Gisha" w:hint="cs"/>
          <w:sz w:val="24"/>
          <w:szCs w:val="24"/>
        </w:rPr>
        <w:t>so they are</w:t>
      </w:r>
      <w:r w:rsidR="00BC67C3" w:rsidRPr="006F1A8D">
        <w:rPr>
          <w:rFonts w:ascii="Gisha" w:eastAsiaTheme="minorHAnsi" w:hAnsi="Gisha" w:cs="Gisha" w:hint="cs"/>
          <w:sz w:val="24"/>
          <w:szCs w:val="24"/>
        </w:rPr>
        <w:t xml:space="preserve"> not statistically significant</w:t>
      </w:r>
      <w:r w:rsidRPr="006F1A8D">
        <w:rPr>
          <w:rFonts w:ascii="Gisha" w:eastAsiaTheme="minorHAnsi" w:hAnsi="Gisha" w:cs="Gisha" w:hint="cs"/>
          <w:sz w:val="24"/>
          <w:szCs w:val="24"/>
        </w:rPr>
        <w:t>.</w:t>
      </w:r>
    </w:p>
    <w:p w14:paraId="1807EE52" w14:textId="77777777" w:rsidR="00BC67C3" w:rsidRPr="006F1A8D" w:rsidRDefault="00BC67C3" w:rsidP="00BC67C3">
      <w:pPr>
        <w:numPr>
          <w:ilvl w:val="0"/>
          <w:numId w:val="18"/>
        </w:numPr>
        <w:tabs>
          <w:tab w:val="num" w:pos="720"/>
        </w:tabs>
        <w:spacing w:after="160" w:line="259" w:lineRule="auto"/>
        <w:ind w:left="720"/>
        <w:contextualSpacing/>
        <w:rPr>
          <w:rFonts w:ascii="Gisha" w:eastAsiaTheme="minorHAnsi" w:hAnsi="Gisha" w:cs="Gisha"/>
          <w:sz w:val="24"/>
          <w:szCs w:val="24"/>
        </w:rPr>
      </w:pPr>
      <w:r w:rsidRPr="006F1A8D">
        <w:rPr>
          <w:rFonts w:ascii="Gisha" w:eastAsiaTheme="minorHAnsi" w:hAnsi="Gisha" w:cs="Gisha" w:hint="cs"/>
          <w:sz w:val="24"/>
          <w:szCs w:val="24"/>
        </w:rPr>
        <w:lastRenderedPageBreak/>
        <w:t xml:space="preserve">Beta </w:t>
      </w:r>
      <w:r w:rsidR="00E40F89" w:rsidRPr="006F1A8D">
        <w:rPr>
          <w:rFonts w:ascii="Gisha" w:eastAsiaTheme="minorHAnsi" w:hAnsi="Gisha" w:cs="Gisha" w:hint="cs"/>
          <w:sz w:val="24"/>
          <w:szCs w:val="24"/>
        </w:rPr>
        <w:t xml:space="preserve">normally </w:t>
      </w:r>
      <w:r w:rsidRPr="006F1A8D">
        <w:rPr>
          <w:rFonts w:ascii="Gisha" w:eastAsiaTheme="minorHAnsi" w:hAnsi="Gisha" w:cs="Gisha" w:hint="cs"/>
          <w:sz w:val="24"/>
          <w:szCs w:val="24"/>
        </w:rPr>
        <w:t>has a negative coefficient as increased risk generally lowers the P/E</w:t>
      </w:r>
      <w:r w:rsidR="003A5A67" w:rsidRPr="006F1A8D">
        <w:rPr>
          <w:rFonts w:ascii="Gisha" w:eastAsiaTheme="minorHAnsi" w:hAnsi="Gisha" w:cs="Gisha" w:hint="cs"/>
          <w:sz w:val="24"/>
          <w:szCs w:val="24"/>
        </w:rPr>
        <w:t>.</w:t>
      </w:r>
    </w:p>
    <w:p w14:paraId="034E7C2F" w14:textId="63284B47" w:rsidR="00BC67C3" w:rsidRPr="006F1A8D" w:rsidRDefault="00E4618C" w:rsidP="00BC67C3">
      <w:pPr>
        <w:numPr>
          <w:ilvl w:val="0"/>
          <w:numId w:val="18"/>
        </w:numPr>
        <w:tabs>
          <w:tab w:val="num" w:pos="720"/>
        </w:tabs>
        <w:spacing w:after="160" w:line="259" w:lineRule="auto"/>
        <w:ind w:left="720"/>
        <w:contextualSpacing/>
        <w:rPr>
          <w:rFonts w:ascii="Gisha" w:eastAsiaTheme="minorHAnsi" w:hAnsi="Gisha" w:cs="Gisha"/>
          <w:sz w:val="24"/>
          <w:szCs w:val="24"/>
        </w:rPr>
      </w:pPr>
      <w:r>
        <w:rPr>
          <w:rFonts w:ascii="Gisha" w:eastAsiaTheme="minorHAnsi" w:hAnsi="Gisha" w:cs="Gisha"/>
          <w:sz w:val="24"/>
          <w:szCs w:val="24"/>
        </w:rPr>
        <w:t>There do</w:t>
      </w:r>
      <w:r w:rsidR="00BF66DB">
        <w:rPr>
          <w:rFonts w:ascii="Gisha" w:eastAsiaTheme="minorHAnsi" w:hAnsi="Gisha" w:cs="Gisha"/>
          <w:sz w:val="24"/>
          <w:szCs w:val="24"/>
        </w:rPr>
        <w:t xml:space="preserve">es </w:t>
      </w:r>
      <w:r>
        <w:rPr>
          <w:rFonts w:ascii="Gisha" w:eastAsiaTheme="minorHAnsi" w:hAnsi="Gisha" w:cs="Gisha"/>
          <w:sz w:val="24"/>
          <w:szCs w:val="24"/>
        </w:rPr>
        <w:t xml:space="preserve">not </w:t>
      </w:r>
      <w:r w:rsidR="00BC67C3" w:rsidRPr="006F1A8D">
        <w:rPr>
          <w:rFonts w:ascii="Gisha" w:eastAsiaTheme="minorHAnsi" w:hAnsi="Gisha" w:cs="Gisha" w:hint="cs"/>
          <w:sz w:val="24"/>
          <w:szCs w:val="24"/>
        </w:rPr>
        <w:t>appear to be any problems with multicollinearity</w:t>
      </w:r>
      <w:r w:rsidR="003A5A67" w:rsidRPr="006F1A8D">
        <w:rPr>
          <w:rFonts w:ascii="Gisha" w:eastAsiaTheme="minorHAnsi" w:hAnsi="Gisha" w:cs="Gisha" w:hint="cs"/>
          <w:sz w:val="24"/>
          <w:szCs w:val="24"/>
        </w:rPr>
        <w:t xml:space="preserve"> based on the cross</w:t>
      </w:r>
      <w:r>
        <w:rPr>
          <w:rFonts w:ascii="Gisha" w:eastAsiaTheme="minorHAnsi" w:hAnsi="Gisha" w:cs="Gisha"/>
          <w:sz w:val="24"/>
          <w:szCs w:val="24"/>
        </w:rPr>
        <w:t>-t</w:t>
      </w:r>
      <w:r w:rsidR="003A5A67" w:rsidRPr="006F1A8D">
        <w:rPr>
          <w:rFonts w:ascii="Gisha" w:eastAsiaTheme="minorHAnsi" w:hAnsi="Gisha" w:cs="Gisha" w:hint="cs"/>
          <w:sz w:val="24"/>
          <w:szCs w:val="24"/>
        </w:rPr>
        <w:t>abulation.</w:t>
      </w:r>
      <w:r w:rsidR="00BC67C3" w:rsidRPr="006F1A8D">
        <w:rPr>
          <w:rFonts w:ascii="Gisha" w:eastAsiaTheme="minorHAnsi" w:hAnsi="Gisha" w:cs="Gisha" w:hint="cs"/>
          <w:sz w:val="24"/>
          <w:szCs w:val="24"/>
        </w:rPr>
        <w:t xml:space="preserve"> </w:t>
      </w:r>
    </w:p>
    <w:p w14:paraId="74FED9FB" w14:textId="77777777" w:rsidR="00BC67C3" w:rsidRPr="006F1A8D" w:rsidRDefault="00BC67C3" w:rsidP="00BC67C3">
      <w:pPr>
        <w:tabs>
          <w:tab w:val="num" w:pos="720"/>
        </w:tabs>
        <w:rPr>
          <w:rFonts w:ascii="Gisha" w:eastAsiaTheme="minorHAnsi" w:hAnsi="Gisha" w:cs="Gisha"/>
          <w:sz w:val="24"/>
          <w:szCs w:val="24"/>
        </w:rPr>
      </w:pPr>
    </w:p>
    <w:p w14:paraId="6FFD7A41" w14:textId="77777777" w:rsidR="00BC67C3" w:rsidRPr="006F1A8D" w:rsidRDefault="00BC67C3" w:rsidP="00BF66DB">
      <w:pPr>
        <w:tabs>
          <w:tab w:val="num" w:pos="720"/>
        </w:tabs>
        <w:ind w:left="360" w:right="-180"/>
        <w:rPr>
          <w:rFonts w:ascii="Gisha" w:eastAsiaTheme="minorHAnsi" w:hAnsi="Gisha" w:cs="Gisha"/>
          <w:sz w:val="24"/>
          <w:szCs w:val="24"/>
        </w:rPr>
      </w:pPr>
      <w:r w:rsidRPr="006F1A8D">
        <w:rPr>
          <w:rFonts w:ascii="Gisha" w:eastAsiaTheme="minorHAnsi" w:hAnsi="Gisha" w:cs="Gisha" w:hint="cs"/>
          <w:sz w:val="24"/>
          <w:szCs w:val="24"/>
        </w:rPr>
        <w:t>Overall, this model is not very strong this year</w:t>
      </w:r>
      <w:r w:rsidR="009346B0" w:rsidRPr="006F1A8D">
        <w:rPr>
          <w:rFonts w:ascii="Gisha" w:eastAsiaTheme="minorHAnsi" w:hAnsi="Gisha" w:cs="Gisha" w:hint="cs"/>
          <w:sz w:val="24"/>
          <w:szCs w:val="24"/>
        </w:rPr>
        <w:t xml:space="preserve"> and has statistical errors</w:t>
      </w:r>
      <w:r w:rsidRPr="006F1A8D">
        <w:rPr>
          <w:rFonts w:ascii="Gisha" w:eastAsiaTheme="minorHAnsi" w:hAnsi="Gisha" w:cs="Gisha" w:hint="cs"/>
          <w:sz w:val="24"/>
          <w:szCs w:val="24"/>
        </w:rPr>
        <w:t>. Inconsistency in the strength of the model from one year to the next is one of the problems of the approach.</w:t>
      </w:r>
    </w:p>
    <w:p w14:paraId="6A47FB22" w14:textId="77777777" w:rsidR="00BC67C3" w:rsidRPr="006F1A8D" w:rsidRDefault="00BC67C3" w:rsidP="00BC67C3">
      <w:pPr>
        <w:tabs>
          <w:tab w:val="num" w:pos="720"/>
        </w:tabs>
        <w:rPr>
          <w:rFonts w:ascii="Gisha" w:eastAsiaTheme="minorHAnsi" w:hAnsi="Gisha" w:cs="Gisha"/>
          <w:sz w:val="24"/>
          <w:szCs w:val="24"/>
        </w:rPr>
      </w:pPr>
    </w:p>
    <w:p w14:paraId="667A3A5D" w14:textId="77777777" w:rsidR="00BC67C3" w:rsidRPr="006F1A8D" w:rsidRDefault="00BC67C3" w:rsidP="00BC67C3">
      <w:pPr>
        <w:numPr>
          <w:ilvl w:val="0"/>
          <w:numId w:val="17"/>
        </w:numPr>
        <w:tabs>
          <w:tab w:val="num" w:pos="360"/>
        </w:tabs>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Using the model in Part 3, the following predicted P/E’s were calculated:</w:t>
      </w:r>
    </w:p>
    <w:p w14:paraId="7A1DFB04" w14:textId="77777777" w:rsidR="00BC67C3" w:rsidRPr="006F1A8D" w:rsidRDefault="00BC67C3" w:rsidP="00BC67C3">
      <w:pPr>
        <w:ind w:left="360"/>
        <w:contextualSpacing/>
        <w:rPr>
          <w:rFonts w:ascii="Gisha" w:eastAsiaTheme="minorHAnsi" w:hAnsi="Gisha" w:cs="Gisha"/>
          <w:sz w:val="24"/>
          <w:szCs w:val="24"/>
        </w:rPr>
      </w:pPr>
    </w:p>
    <w:tbl>
      <w:tblPr>
        <w:tblStyle w:val="TableGrid10"/>
        <w:tblW w:w="4667" w:type="dxa"/>
        <w:tblInd w:w="2335" w:type="dxa"/>
        <w:tblLook w:val="04A0" w:firstRow="1" w:lastRow="0" w:firstColumn="1" w:lastColumn="0" w:noHBand="0" w:noVBand="1"/>
      </w:tblPr>
      <w:tblGrid>
        <w:gridCol w:w="2520"/>
        <w:gridCol w:w="976"/>
        <w:gridCol w:w="1171"/>
      </w:tblGrid>
      <w:tr w:rsidR="00BC67C3" w:rsidRPr="006F1A8D" w14:paraId="619BC5B1" w14:textId="77777777" w:rsidTr="00E40F89">
        <w:tc>
          <w:tcPr>
            <w:tcW w:w="2520" w:type="dxa"/>
            <w:vAlign w:val="center"/>
          </w:tcPr>
          <w:p w14:paraId="6B33C49B" w14:textId="77777777" w:rsidR="00BC67C3" w:rsidRPr="006F1A8D" w:rsidRDefault="00BC67C3" w:rsidP="00BC67C3">
            <w:pPr>
              <w:tabs>
                <w:tab w:val="left" w:pos="360"/>
              </w:tabs>
              <w:jc w:val="center"/>
              <w:rPr>
                <w:rFonts w:ascii="Gisha" w:hAnsi="Gisha" w:cs="Gisha"/>
                <w:b/>
                <w:sz w:val="20"/>
                <w:szCs w:val="20"/>
              </w:rPr>
            </w:pPr>
            <w:r w:rsidRPr="006F1A8D">
              <w:rPr>
                <w:rFonts w:ascii="Gisha" w:hAnsi="Gisha" w:cs="Gisha" w:hint="cs"/>
                <w:b/>
                <w:sz w:val="20"/>
                <w:szCs w:val="20"/>
              </w:rPr>
              <w:t>Company</w:t>
            </w:r>
          </w:p>
        </w:tc>
        <w:tc>
          <w:tcPr>
            <w:tcW w:w="976" w:type="dxa"/>
            <w:vAlign w:val="center"/>
          </w:tcPr>
          <w:p w14:paraId="3C0A6DC3" w14:textId="77777777" w:rsidR="00BC67C3" w:rsidRPr="006F1A8D" w:rsidRDefault="00BC67C3" w:rsidP="00BC67C3">
            <w:pPr>
              <w:tabs>
                <w:tab w:val="left" w:pos="360"/>
              </w:tabs>
              <w:jc w:val="center"/>
              <w:rPr>
                <w:rFonts w:ascii="Gisha" w:hAnsi="Gisha" w:cs="Gisha"/>
                <w:b/>
                <w:sz w:val="20"/>
                <w:szCs w:val="20"/>
              </w:rPr>
            </w:pPr>
            <w:r w:rsidRPr="006F1A8D">
              <w:rPr>
                <w:rFonts w:ascii="Gisha" w:hAnsi="Gisha" w:cs="Gisha" w:hint="cs"/>
                <w:b/>
                <w:sz w:val="20"/>
                <w:szCs w:val="20"/>
              </w:rPr>
              <w:t>Current P/E</w:t>
            </w:r>
          </w:p>
        </w:tc>
        <w:tc>
          <w:tcPr>
            <w:tcW w:w="1171" w:type="dxa"/>
          </w:tcPr>
          <w:p w14:paraId="7721AAA0" w14:textId="77777777" w:rsidR="00BC67C3" w:rsidRPr="006F1A8D" w:rsidRDefault="00BC67C3" w:rsidP="00BC67C3">
            <w:pPr>
              <w:tabs>
                <w:tab w:val="left" w:pos="360"/>
              </w:tabs>
              <w:jc w:val="center"/>
              <w:rPr>
                <w:rFonts w:ascii="Gisha" w:hAnsi="Gisha" w:cs="Gisha"/>
                <w:b/>
                <w:sz w:val="20"/>
                <w:szCs w:val="20"/>
              </w:rPr>
            </w:pPr>
            <w:r w:rsidRPr="006F1A8D">
              <w:rPr>
                <w:rFonts w:ascii="Gisha" w:hAnsi="Gisha" w:cs="Gisha" w:hint="cs"/>
                <w:b/>
                <w:sz w:val="20"/>
                <w:szCs w:val="20"/>
              </w:rPr>
              <w:t>Predicted P/E</w:t>
            </w:r>
          </w:p>
        </w:tc>
      </w:tr>
      <w:tr w:rsidR="00E40F89" w:rsidRPr="006F1A8D" w14:paraId="4A48047A" w14:textId="77777777" w:rsidTr="00E40F89">
        <w:tc>
          <w:tcPr>
            <w:tcW w:w="2520" w:type="dxa"/>
          </w:tcPr>
          <w:p w14:paraId="2FFC0406" w14:textId="77777777" w:rsidR="00E40F89" w:rsidRPr="006F1A8D" w:rsidRDefault="00E40F89" w:rsidP="00E40F89">
            <w:pPr>
              <w:tabs>
                <w:tab w:val="left" w:pos="360"/>
              </w:tabs>
              <w:rPr>
                <w:rFonts w:ascii="Gisha" w:hAnsi="Gisha" w:cs="Gisha"/>
              </w:rPr>
            </w:pPr>
            <w:r w:rsidRPr="006F1A8D">
              <w:rPr>
                <w:rFonts w:ascii="Gisha" w:hAnsi="Gisha" w:cs="Gisha" w:hint="cs"/>
              </w:rPr>
              <w:t>Harrison Industries</w:t>
            </w:r>
          </w:p>
        </w:tc>
        <w:tc>
          <w:tcPr>
            <w:tcW w:w="976" w:type="dxa"/>
          </w:tcPr>
          <w:p w14:paraId="72332328" w14:textId="77777777" w:rsidR="00E40F89" w:rsidRPr="006F1A8D" w:rsidRDefault="00E40F89" w:rsidP="00E40F89">
            <w:pPr>
              <w:tabs>
                <w:tab w:val="left" w:pos="360"/>
              </w:tabs>
              <w:jc w:val="right"/>
              <w:rPr>
                <w:rFonts w:ascii="Gisha" w:hAnsi="Gisha" w:cs="Gisha"/>
              </w:rPr>
            </w:pPr>
            <w:r w:rsidRPr="006F1A8D">
              <w:rPr>
                <w:rFonts w:ascii="Gisha" w:hAnsi="Gisha" w:cs="Gisha" w:hint="cs"/>
              </w:rPr>
              <w:t>18.1</w:t>
            </w:r>
          </w:p>
        </w:tc>
        <w:tc>
          <w:tcPr>
            <w:tcW w:w="1171" w:type="dxa"/>
            <w:shd w:val="clear" w:color="auto" w:fill="auto"/>
            <w:vAlign w:val="bottom"/>
          </w:tcPr>
          <w:p w14:paraId="2ED8B297"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13.5</w:t>
            </w:r>
          </w:p>
        </w:tc>
      </w:tr>
      <w:tr w:rsidR="00E40F89" w:rsidRPr="006F1A8D" w14:paraId="4914215A" w14:textId="77777777" w:rsidTr="00E40F89">
        <w:tc>
          <w:tcPr>
            <w:tcW w:w="2520" w:type="dxa"/>
          </w:tcPr>
          <w:p w14:paraId="47E089F2" w14:textId="77777777" w:rsidR="00E40F89" w:rsidRPr="006F1A8D" w:rsidRDefault="00E40F89" w:rsidP="00E40F89">
            <w:pPr>
              <w:tabs>
                <w:tab w:val="left" w:pos="360"/>
              </w:tabs>
              <w:rPr>
                <w:rFonts w:ascii="Gisha" w:hAnsi="Gisha" w:cs="Gisha"/>
              </w:rPr>
            </w:pPr>
            <w:r w:rsidRPr="006F1A8D">
              <w:rPr>
                <w:rFonts w:ascii="Gisha" w:hAnsi="Gisha" w:cs="Gisha" w:hint="cs"/>
              </w:rPr>
              <w:t>Churchill Ltd.</w:t>
            </w:r>
          </w:p>
        </w:tc>
        <w:tc>
          <w:tcPr>
            <w:tcW w:w="976" w:type="dxa"/>
          </w:tcPr>
          <w:p w14:paraId="0C18E9A6" w14:textId="77777777" w:rsidR="00E40F89" w:rsidRPr="006F1A8D" w:rsidRDefault="00E40F89" w:rsidP="00E40F89">
            <w:pPr>
              <w:tabs>
                <w:tab w:val="left" w:pos="360"/>
              </w:tabs>
              <w:jc w:val="right"/>
              <w:rPr>
                <w:rFonts w:ascii="Gisha" w:hAnsi="Gisha" w:cs="Gisha"/>
              </w:rPr>
            </w:pPr>
            <w:r w:rsidRPr="006F1A8D">
              <w:rPr>
                <w:rFonts w:ascii="Gisha" w:hAnsi="Gisha" w:cs="Gisha" w:hint="cs"/>
              </w:rPr>
              <w:t>16.2</w:t>
            </w:r>
          </w:p>
        </w:tc>
        <w:tc>
          <w:tcPr>
            <w:tcW w:w="1171" w:type="dxa"/>
            <w:shd w:val="clear" w:color="auto" w:fill="auto"/>
            <w:vAlign w:val="bottom"/>
          </w:tcPr>
          <w:p w14:paraId="32C84BE3"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18.7</w:t>
            </w:r>
          </w:p>
        </w:tc>
      </w:tr>
      <w:tr w:rsidR="00E40F89" w:rsidRPr="006F1A8D" w14:paraId="68380B4D" w14:textId="77777777" w:rsidTr="00E40F89">
        <w:tc>
          <w:tcPr>
            <w:tcW w:w="2520" w:type="dxa"/>
          </w:tcPr>
          <w:p w14:paraId="24504407" w14:textId="77777777" w:rsidR="00E40F89" w:rsidRPr="006F1A8D" w:rsidRDefault="00E40F89" w:rsidP="00E40F89">
            <w:pPr>
              <w:tabs>
                <w:tab w:val="left" w:pos="360"/>
              </w:tabs>
              <w:rPr>
                <w:rFonts w:ascii="Gisha" w:hAnsi="Gisha" w:cs="Gisha"/>
              </w:rPr>
            </w:pPr>
            <w:r w:rsidRPr="006F1A8D">
              <w:rPr>
                <w:rFonts w:ascii="Gisha" w:hAnsi="Gisha" w:cs="Gisha" w:hint="cs"/>
              </w:rPr>
              <w:t>Emerson Consolidated</w:t>
            </w:r>
          </w:p>
        </w:tc>
        <w:tc>
          <w:tcPr>
            <w:tcW w:w="976" w:type="dxa"/>
          </w:tcPr>
          <w:p w14:paraId="364E7B36" w14:textId="77777777" w:rsidR="00E40F89" w:rsidRPr="006F1A8D" w:rsidRDefault="00E40F89" w:rsidP="00E40F89">
            <w:pPr>
              <w:tabs>
                <w:tab w:val="left" w:pos="360"/>
              </w:tabs>
              <w:jc w:val="right"/>
              <w:rPr>
                <w:rFonts w:ascii="Gisha" w:hAnsi="Gisha" w:cs="Gisha"/>
              </w:rPr>
            </w:pPr>
            <w:r w:rsidRPr="006F1A8D">
              <w:rPr>
                <w:rFonts w:ascii="Gisha" w:hAnsi="Gisha" w:cs="Gisha" w:hint="cs"/>
              </w:rPr>
              <w:t>17.2</w:t>
            </w:r>
          </w:p>
        </w:tc>
        <w:tc>
          <w:tcPr>
            <w:tcW w:w="1171" w:type="dxa"/>
            <w:shd w:val="clear" w:color="auto" w:fill="auto"/>
            <w:vAlign w:val="bottom"/>
          </w:tcPr>
          <w:p w14:paraId="7BD9A912"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14.3</w:t>
            </w:r>
          </w:p>
        </w:tc>
      </w:tr>
      <w:tr w:rsidR="00E40F89" w:rsidRPr="006F1A8D" w14:paraId="256DCBD7" w14:textId="77777777" w:rsidTr="00E40F89">
        <w:tc>
          <w:tcPr>
            <w:tcW w:w="2520" w:type="dxa"/>
          </w:tcPr>
          <w:p w14:paraId="49167B3D" w14:textId="77777777" w:rsidR="00E40F89" w:rsidRPr="006F1A8D" w:rsidRDefault="00E40F89" w:rsidP="00E40F89">
            <w:pPr>
              <w:tabs>
                <w:tab w:val="left" w:pos="360"/>
              </w:tabs>
              <w:rPr>
                <w:rFonts w:ascii="Gisha" w:hAnsi="Gisha" w:cs="Gisha"/>
              </w:rPr>
            </w:pPr>
            <w:r w:rsidRPr="006F1A8D">
              <w:rPr>
                <w:rFonts w:ascii="Gisha" w:hAnsi="Gisha" w:cs="Gisha" w:hint="cs"/>
              </w:rPr>
              <w:t>Osgood Enterprises</w:t>
            </w:r>
          </w:p>
        </w:tc>
        <w:tc>
          <w:tcPr>
            <w:tcW w:w="976" w:type="dxa"/>
          </w:tcPr>
          <w:p w14:paraId="7E82AD12" w14:textId="77777777" w:rsidR="00E40F89" w:rsidRPr="006F1A8D" w:rsidRDefault="00E40F89" w:rsidP="00E40F89">
            <w:pPr>
              <w:tabs>
                <w:tab w:val="left" w:pos="360"/>
              </w:tabs>
              <w:jc w:val="right"/>
              <w:rPr>
                <w:rFonts w:ascii="Gisha" w:hAnsi="Gisha" w:cs="Gisha"/>
              </w:rPr>
            </w:pPr>
            <w:r w:rsidRPr="006F1A8D">
              <w:rPr>
                <w:rFonts w:ascii="Gisha" w:hAnsi="Gisha" w:cs="Gisha" w:hint="cs"/>
              </w:rPr>
              <w:t>11.9</w:t>
            </w:r>
          </w:p>
        </w:tc>
        <w:tc>
          <w:tcPr>
            <w:tcW w:w="1171" w:type="dxa"/>
            <w:shd w:val="clear" w:color="auto" w:fill="auto"/>
            <w:vAlign w:val="bottom"/>
          </w:tcPr>
          <w:p w14:paraId="76368A8A"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12.6</w:t>
            </w:r>
          </w:p>
        </w:tc>
      </w:tr>
      <w:tr w:rsidR="00E40F89" w:rsidRPr="006F1A8D" w14:paraId="1927E358" w14:textId="77777777" w:rsidTr="00E40F89">
        <w:tc>
          <w:tcPr>
            <w:tcW w:w="2520" w:type="dxa"/>
          </w:tcPr>
          <w:p w14:paraId="0031CCC1" w14:textId="77777777" w:rsidR="00E40F89" w:rsidRPr="006F1A8D" w:rsidRDefault="00E40F89" w:rsidP="00E40F89">
            <w:pPr>
              <w:tabs>
                <w:tab w:val="left" w:pos="360"/>
              </w:tabs>
              <w:rPr>
                <w:rFonts w:ascii="Gisha" w:hAnsi="Gisha" w:cs="Gisha"/>
              </w:rPr>
            </w:pPr>
            <w:r w:rsidRPr="006F1A8D">
              <w:rPr>
                <w:rFonts w:ascii="Gisha" w:hAnsi="Gisha" w:cs="Gisha" w:hint="cs"/>
              </w:rPr>
              <w:t>Hanson Inc.</w:t>
            </w:r>
          </w:p>
        </w:tc>
        <w:tc>
          <w:tcPr>
            <w:tcW w:w="976" w:type="dxa"/>
          </w:tcPr>
          <w:p w14:paraId="1188ACD5" w14:textId="77777777" w:rsidR="00E40F89" w:rsidRPr="006F1A8D" w:rsidRDefault="00E40F89" w:rsidP="00E40F89">
            <w:pPr>
              <w:tabs>
                <w:tab w:val="left" w:pos="360"/>
              </w:tabs>
              <w:jc w:val="right"/>
              <w:rPr>
                <w:rFonts w:ascii="Gisha" w:hAnsi="Gisha" w:cs="Gisha"/>
              </w:rPr>
            </w:pPr>
            <w:r w:rsidRPr="006F1A8D">
              <w:rPr>
                <w:rFonts w:ascii="Gisha" w:hAnsi="Gisha" w:cs="Gisha" w:hint="cs"/>
              </w:rPr>
              <w:t>10.7</w:t>
            </w:r>
          </w:p>
        </w:tc>
        <w:tc>
          <w:tcPr>
            <w:tcW w:w="1171" w:type="dxa"/>
            <w:shd w:val="clear" w:color="auto" w:fill="auto"/>
            <w:vAlign w:val="bottom"/>
          </w:tcPr>
          <w:p w14:paraId="435B1B02"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12.9</w:t>
            </w:r>
          </w:p>
        </w:tc>
      </w:tr>
      <w:tr w:rsidR="00E40F89" w:rsidRPr="006F1A8D" w14:paraId="64DF909E" w14:textId="77777777" w:rsidTr="00E40F89">
        <w:tc>
          <w:tcPr>
            <w:tcW w:w="2520" w:type="dxa"/>
          </w:tcPr>
          <w:p w14:paraId="2A4954D4" w14:textId="77777777" w:rsidR="00E40F89" w:rsidRPr="006F1A8D" w:rsidRDefault="00E40F89" w:rsidP="00E40F89">
            <w:pPr>
              <w:tabs>
                <w:tab w:val="left" w:pos="360"/>
              </w:tabs>
              <w:rPr>
                <w:rFonts w:ascii="Gisha" w:hAnsi="Gisha" w:cs="Gisha"/>
              </w:rPr>
            </w:pPr>
            <w:r w:rsidRPr="006F1A8D">
              <w:rPr>
                <w:rFonts w:ascii="Gisha" w:hAnsi="Gisha" w:cs="Gisha" w:hint="cs"/>
              </w:rPr>
              <w:t>Smithson Ltd.</w:t>
            </w:r>
          </w:p>
        </w:tc>
        <w:tc>
          <w:tcPr>
            <w:tcW w:w="976" w:type="dxa"/>
          </w:tcPr>
          <w:p w14:paraId="5A4802C9" w14:textId="77777777" w:rsidR="00E40F89" w:rsidRPr="006F1A8D" w:rsidRDefault="00E40F89" w:rsidP="00E40F89">
            <w:pPr>
              <w:tabs>
                <w:tab w:val="left" w:pos="360"/>
              </w:tabs>
              <w:jc w:val="right"/>
              <w:rPr>
                <w:rFonts w:ascii="Gisha" w:hAnsi="Gisha" w:cs="Gisha"/>
              </w:rPr>
            </w:pPr>
            <w:r w:rsidRPr="006F1A8D">
              <w:rPr>
                <w:rFonts w:ascii="Gisha" w:hAnsi="Gisha" w:cs="Gisha" w:hint="cs"/>
              </w:rPr>
              <w:t>13.0</w:t>
            </w:r>
          </w:p>
        </w:tc>
        <w:tc>
          <w:tcPr>
            <w:tcW w:w="1171" w:type="dxa"/>
            <w:shd w:val="clear" w:color="auto" w:fill="auto"/>
            <w:vAlign w:val="bottom"/>
          </w:tcPr>
          <w:p w14:paraId="179FB496"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13.8</w:t>
            </w:r>
          </w:p>
        </w:tc>
      </w:tr>
      <w:tr w:rsidR="00E40F89" w:rsidRPr="006F1A8D" w14:paraId="7248FD64" w14:textId="77777777" w:rsidTr="00E40F89">
        <w:tc>
          <w:tcPr>
            <w:tcW w:w="2520" w:type="dxa"/>
          </w:tcPr>
          <w:p w14:paraId="6FBBEB17" w14:textId="77777777" w:rsidR="00E40F89" w:rsidRPr="006F1A8D" w:rsidRDefault="00E40F89" w:rsidP="00E40F89">
            <w:pPr>
              <w:tabs>
                <w:tab w:val="left" w:pos="360"/>
              </w:tabs>
              <w:rPr>
                <w:rFonts w:ascii="Gisha" w:hAnsi="Gisha" w:cs="Gisha"/>
              </w:rPr>
            </w:pPr>
            <w:r w:rsidRPr="006F1A8D">
              <w:rPr>
                <w:rFonts w:ascii="Gisha" w:hAnsi="Gisha" w:cs="Gisha" w:hint="cs"/>
              </w:rPr>
              <w:t>Donner Sisters</w:t>
            </w:r>
          </w:p>
        </w:tc>
        <w:tc>
          <w:tcPr>
            <w:tcW w:w="976" w:type="dxa"/>
          </w:tcPr>
          <w:p w14:paraId="1736CE90" w14:textId="77777777" w:rsidR="00E40F89" w:rsidRPr="006F1A8D" w:rsidRDefault="00E40F89" w:rsidP="00E40F89">
            <w:pPr>
              <w:tabs>
                <w:tab w:val="left" w:pos="360"/>
              </w:tabs>
              <w:jc w:val="right"/>
              <w:rPr>
                <w:rFonts w:ascii="Gisha" w:hAnsi="Gisha" w:cs="Gisha"/>
              </w:rPr>
            </w:pPr>
            <w:r w:rsidRPr="006F1A8D">
              <w:rPr>
                <w:rFonts w:ascii="Gisha" w:hAnsi="Gisha" w:cs="Gisha" w:hint="cs"/>
              </w:rPr>
              <w:t>13.9</w:t>
            </w:r>
          </w:p>
        </w:tc>
        <w:tc>
          <w:tcPr>
            <w:tcW w:w="1171" w:type="dxa"/>
            <w:shd w:val="clear" w:color="auto" w:fill="auto"/>
            <w:vAlign w:val="bottom"/>
          </w:tcPr>
          <w:p w14:paraId="2C9F31DF"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13.8</w:t>
            </w:r>
          </w:p>
        </w:tc>
      </w:tr>
      <w:tr w:rsidR="00E40F89" w:rsidRPr="006F1A8D" w14:paraId="492E35C6" w14:textId="77777777" w:rsidTr="00E40F89">
        <w:tc>
          <w:tcPr>
            <w:tcW w:w="2520" w:type="dxa"/>
          </w:tcPr>
          <w:p w14:paraId="752DED2C" w14:textId="77777777" w:rsidR="00E40F89" w:rsidRPr="006F1A8D" w:rsidRDefault="00E40F89" w:rsidP="00E40F89">
            <w:pPr>
              <w:tabs>
                <w:tab w:val="left" w:pos="360"/>
              </w:tabs>
              <w:rPr>
                <w:rFonts w:ascii="Gisha" w:hAnsi="Gisha" w:cs="Gisha"/>
              </w:rPr>
            </w:pPr>
            <w:r w:rsidRPr="006F1A8D">
              <w:rPr>
                <w:rFonts w:ascii="Gisha" w:hAnsi="Gisha" w:cs="Gisha" w:hint="cs"/>
              </w:rPr>
              <w:t>Flagstaff Enterprises</w:t>
            </w:r>
          </w:p>
        </w:tc>
        <w:tc>
          <w:tcPr>
            <w:tcW w:w="976" w:type="dxa"/>
          </w:tcPr>
          <w:p w14:paraId="7DF096F5" w14:textId="77777777" w:rsidR="00E40F89" w:rsidRPr="006F1A8D" w:rsidRDefault="00E40F89" w:rsidP="00E40F89">
            <w:pPr>
              <w:tabs>
                <w:tab w:val="left" w:pos="360"/>
              </w:tabs>
              <w:jc w:val="right"/>
              <w:rPr>
                <w:rFonts w:ascii="Gisha" w:hAnsi="Gisha" w:cs="Gisha"/>
              </w:rPr>
            </w:pPr>
            <w:r w:rsidRPr="006F1A8D">
              <w:rPr>
                <w:rFonts w:ascii="Gisha" w:hAnsi="Gisha" w:cs="Gisha" w:hint="cs"/>
              </w:rPr>
              <w:t>11.5</w:t>
            </w:r>
          </w:p>
        </w:tc>
        <w:tc>
          <w:tcPr>
            <w:tcW w:w="1171" w:type="dxa"/>
            <w:shd w:val="clear" w:color="auto" w:fill="auto"/>
            <w:vAlign w:val="bottom"/>
          </w:tcPr>
          <w:p w14:paraId="11DC3D74"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11.9</w:t>
            </w:r>
          </w:p>
        </w:tc>
      </w:tr>
      <w:tr w:rsidR="00E40F89" w:rsidRPr="006F1A8D" w14:paraId="5EE3BA26" w14:textId="77777777" w:rsidTr="00251A4F">
        <w:trPr>
          <w:trHeight w:val="197"/>
        </w:trPr>
        <w:tc>
          <w:tcPr>
            <w:tcW w:w="2520" w:type="dxa"/>
          </w:tcPr>
          <w:p w14:paraId="0CD1D456" w14:textId="77777777" w:rsidR="00E40F89" w:rsidRPr="006F1A8D" w:rsidRDefault="00E40F89" w:rsidP="00E40F89">
            <w:pPr>
              <w:tabs>
                <w:tab w:val="left" w:pos="360"/>
              </w:tabs>
              <w:rPr>
                <w:rFonts w:ascii="Gisha" w:hAnsi="Gisha" w:cs="Gisha"/>
              </w:rPr>
            </w:pPr>
            <w:r w:rsidRPr="006F1A8D">
              <w:rPr>
                <w:rFonts w:ascii="Gisha" w:hAnsi="Gisha" w:cs="Gisha" w:hint="cs"/>
              </w:rPr>
              <w:t>Jenkins Brothers</w:t>
            </w:r>
          </w:p>
        </w:tc>
        <w:tc>
          <w:tcPr>
            <w:tcW w:w="976" w:type="dxa"/>
          </w:tcPr>
          <w:p w14:paraId="68CB8DD4" w14:textId="77777777" w:rsidR="00E40F89" w:rsidRPr="006F1A8D" w:rsidRDefault="00E40F89" w:rsidP="00E40F89">
            <w:pPr>
              <w:tabs>
                <w:tab w:val="left" w:pos="360"/>
              </w:tabs>
              <w:jc w:val="right"/>
              <w:rPr>
                <w:rFonts w:ascii="Gisha" w:hAnsi="Gisha" w:cs="Gisha"/>
              </w:rPr>
            </w:pPr>
            <w:r w:rsidRPr="006F1A8D">
              <w:rPr>
                <w:rFonts w:ascii="Gisha" w:hAnsi="Gisha" w:cs="Gisha" w:hint="cs"/>
              </w:rPr>
              <w:t>23.6</w:t>
            </w:r>
          </w:p>
        </w:tc>
        <w:tc>
          <w:tcPr>
            <w:tcW w:w="1171" w:type="dxa"/>
            <w:shd w:val="clear" w:color="auto" w:fill="auto"/>
            <w:vAlign w:val="bottom"/>
          </w:tcPr>
          <w:p w14:paraId="640CECC2"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17.9</w:t>
            </w:r>
          </w:p>
        </w:tc>
      </w:tr>
      <w:tr w:rsidR="00E40F89" w:rsidRPr="006F1A8D" w14:paraId="251189A6" w14:textId="77777777" w:rsidTr="00E40F89">
        <w:tc>
          <w:tcPr>
            <w:tcW w:w="2520" w:type="dxa"/>
          </w:tcPr>
          <w:p w14:paraId="61691E51" w14:textId="77777777" w:rsidR="00E40F89" w:rsidRPr="006F1A8D" w:rsidRDefault="00E40F89" w:rsidP="00E40F89">
            <w:pPr>
              <w:tabs>
                <w:tab w:val="left" w:pos="360"/>
              </w:tabs>
              <w:rPr>
                <w:rFonts w:ascii="Gisha" w:hAnsi="Gisha" w:cs="Gisha"/>
              </w:rPr>
            </w:pPr>
            <w:r w:rsidRPr="006F1A8D">
              <w:rPr>
                <w:rFonts w:ascii="Gisha" w:hAnsi="Gisha" w:cs="Gisha" w:hint="cs"/>
              </w:rPr>
              <w:t>Hinton Park Industries</w:t>
            </w:r>
          </w:p>
        </w:tc>
        <w:tc>
          <w:tcPr>
            <w:tcW w:w="976" w:type="dxa"/>
          </w:tcPr>
          <w:p w14:paraId="18BCF374" w14:textId="77777777" w:rsidR="00E40F89" w:rsidRPr="006F1A8D" w:rsidRDefault="00E40F89" w:rsidP="00E40F89">
            <w:pPr>
              <w:tabs>
                <w:tab w:val="left" w:pos="360"/>
              </w:tabs>
              <w:jc w:val="right"/>
              <w:rPr>
                <w:rFonts w:ascii="Gisha" w:hAnsi="Gisha" w:cs="Gisha"/>
              </w:rPr>
            </w:pPr>
            <w:r w:rsidRPr="006F1A8D">
              <w:rPr>
                <w:rFonts w:ascii="Gisha" w:hAnsi="Gisha" w:cs="Gisha" w:hint="cs"/>
              </w:rPr>
              <w:t>9.9</w:t>
            </w:r>
          </w:p>
        </w:tc>
        <w:tc>
          <w:tcPr>
            <w:tcW w:w="1171" w:type="dxa"/>
            <w:shd w:val="clear" w:color="auto" w:fill="auto"/>
            <w:vAlign w:val="bottom"/>
          </w:tcPr>
          <w:p w14:paraId="23D45D71"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15.5</w:t>
            </w:r>
          </w:p>
        </w:tc>
      </w:tr>
      <w:tr w:rsidR="00E40F89" w:rsidRPr="006F1A8D" w14:paraId="2AC29B40" w14:textId="77777777" w:rsidTr="00E40F89">
        <w:tc>
          <w:tcPr>
            <w:tcW w:w="2520" w:type="dxa"/>
          </w:tcPr>
          <w:p w14:paraId="2CDA77BA" w14:textId="77777777" w:rsidR="00E40F89" w:rsidRPr="006F1A8D" w:rsidRDefault="00E40F89" w:rsidP="00E40F89">
            <w:pPr>
              <w:tabs>
                <w:tab w:val="left" w:pos="360"/>
              </w:tabs>
              <w:rPr>
                <w:rFonts w:ascii="Gisha" w:hAnsi="Gisha" w:cs="Gisha"/>
              </w:rPr>
            </w:pPr>
            <w:r w:rsidRPr="006F1A8D">
              <w:rPr>
                <w:rFonts w:ascii="Gisha" w:hAnsi="Gisha" w:cs="Gisha" w:hint="cs"/>
              </w:rPr>
              <w:t>Killarney Inc.</w:t>
            </w:r>
          </w:p>
        </w:tc>
        <w:tc>
          <w:tcPr>
            <w:tcW w:w="976" w:type="dxa"/>
          </w:tcPr>
          <w:p w14:paraId="542FECEA" w14:textId="77777777" w:rsidR="00E40F89" w:rsidRPr="006F1A8D" w:rsidRDefault="00E40F89" w:rsidP="00E40F89">
            <w:pPr>
              <w:tabs>
                <w:tab w:val="left" w:pos="360"/>
              </w:tabs>
              <w:jc w:val="right"/>
              <w:rPr>
                <w:rFonts w:ascii="Gisha" w:hAnsi="Gisha" w:cs="Gisha"/>
              </w:rPr>
            </w:pPr>
            <w:r w:rsidRPr="006F1A8D">
              <w:rPr>
                <w:rFonts w:ascii="Gisha" w:hAnsi="Gisha" w:cs="Gisha" w:hint="cs"/>
              </w:rPr>
              <w:t>12.6</w:t>
            </w:r>
          </w:p>
        </w:tc>
        <w:tc>
          <w:tcPr>
            <w:tcW w:w="1171" w:type="dxa"/>
            <w:shd w:val="clear" w:color="auto" w:fill="auto"/>
            <w:vAlign w:val="bottom"/>
          </w:tcPr>
          <w:p w14:paraId="4DA0BEC0"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11.3</w:t>
            </w:r>
          </w:p>
        </w:tc>
      </w:tr>
      <w:tr w:rsidR="00E40F89" w:rsidRPr="006F1A8D" w14:paraId="6D89270D" w14:textId="77777777" w:rsidTr="00E40F89">
        <w:tc>
          <w:tcPr>
            <w:tcW w:w="2520" w:type="dxa"/>
          </w:tcPr>
          <w:p w14:paraId="06CAB561" w14:textId="77777777" w:rsidR="00E40F89" w:rsidRPr="006F1A8D" w:rsidRDefault="00E40F89" w:rsidP="00E40F89">
            <w:pPr>
              <w:tabs>
                <w:tab w:val="left" w:pos="360"/>
              </w:tabs>
              <w:rPr>
                <w:rFonts w:ascii="Gisha" w:hAnsi="Gisha" w:cs="Gisha"/>
              </w:rPr>
            </w:pPr>
            <w:r w:rsidRPr="006F1A8D">
              <w:rPr>
                <w:rFonts w:ascii="Gisha" w:hAnsi="Gisha" w:cs="Gisha" w:hint="cs"/>
              </w:rPr>
              <w:t>Emerson Group</w:t>
            </w:r>
          </w:p>
        </w:tc>
        <w:tc>
          <w:tcPr>
            <w:tcW w:w="976" w:type="dxa"/>
          </w:tcPr>
          <w:p w14:paraId="299CF686" w14:textId="77777777" w:rsidR="00E40F89" w:rsidRPr="006F1A8D" w:rsidRDefault="00E40F89" w:rsidP="00E40F89">
            <w:pPr>
              <w:tabs>
                <w:tab w:val="left" w:pos="360"/>
              </w:tabs>
              <w:jc w:val="right"/>
              <w:rPr>
                <w:rFonts w:ascii="Gisha" w:hAnsi="Gisha" w:cs="Gisha"/>
              </w:rPr>
            </w:pPr>
            <w:r w:rsidRPr="006F1A8D">
              <w:rPr>
                <w:rFonts w:ascii="Gisha" w:hAnsi="Gisha" w:cs="Gisha" w:hint="cs"/>
              </w:rPr>
              <w:t>14.5</w:t>
            </w:r>
          </w:p>
        </w:tc>
        <w:tc>
          <w:tcPr>
            <w:tcW w:w="1171" w:type="dxa"/>
            <w:shd w:val="clear" w:color="auto" w:fill="auto"/>
            <w:vAlign w:val="bottom"/>
          </w:tcPr>
          <w:p w14:paraId="05AA3392"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15.5</w:t>
            </w:r>
          </w:p>
        </w:tc>
      </w:tr>
      <w:tr w:rsidR="00E40F89" w:rsidRPr="006F1A8D" w14:paraId="4697704A" w14:textId="77777777" w:rsidTr="00E40F89">
        <w:tc>
          <w:tcPr>
            <w:tcW w:w="2520" w:type="dxa"/>
          </w:tcPr>
          <w:p w14:paraId="41AC14B6" w14:textId="77777777" w:rsidR="00E40F89" w:rsidRPr="006F1A8D" w:rsidRDefault="00E40F89" w:rsidP="00E40F89">
            <w:pPr>
              <w:tabs>
                <w:tab w:val="left" w:pos="360"/>
              </w:tabs>
              <w:rPr>
                <w:rFonts w:ascii="Gisha" w:hAnsi="Gisha" w:cs="Gisha"/>
              </w:rPr>
            </w:pPr>
            <w:r w:rsidRPr="006F1A8D">
              <w:rPr>
                <w:rFonts w:ascii="Gisha" w:hAnsi="Gisha" w:cs="Gisha" w:hint="cs"/>
              </w:rPr>
              <w:t>Stinson Ltd.</w:t>
            </w:r>
          </w:p>
        </w:tc>
        <w:tc>
          <w:tcPr>
            <w:tcW w:w="976" w:type="dxa"/>
          </w:tcPr>
          <w:p w14:paraId="01A34EAE" w14:textId="77777777" w:rsidR="00E40F89" w:rsidRPr="006F1A8D" w:rsidRDefault="00E40F89" w:rsidP="00E40F89">
            <w:pPr>
              <w:tabs>
                <w:tab w:val="left" w:pos="360"/>
              </w:tabs>
              <w:jc w:val="right"/>
              <w:rPr>
                <w:rFonts w:ascii="Gisha" w:hAnsi="Gisha" w:cs="Gisha"/>
              </w:rPr>
            </w:pPr>
            <w:r w:rsidRPr="006F1A8D">
              <w:rPr>
                <w:rFonts w:ascii="Gisha" w:hAnsi="Gisha" w:cs="Gisha" w:hint="cs"/>
              </w:rPr>
              <w:t>9.1</w:t>
            </w:r>
          </w:p>
        </w:tc>
        <w:tc>
          <w:tcPr>
            <w:tcW w:w="1171" w:type="dxa"/>
            <w:shd w:val="clear" w:color="auto" w:fill="auto"/>
            <w:vAlign w:val="bottom"/>
          </w:tcPr>
          <w:p w14:paraId="710E2467"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12.0</w:t>
            </w:r>
          </w:p>
        </w:tc>
      </w:tr>
      <w:tr w:rsidR="00E40F89" w:rsidRPr="006F1A8D" w14:paraId="34773EBC" w14:textId="77777777" w:rsidTr="00E40F89">
        <w:tc>
          <w:tcPr>
            <w:tcW w:w="2520" w:type="dxa"/>
          </w:tcPr>
          <w:p w14:paraId="3ABBA96A" w14:textId="77777777" w:rsidR="00E40F89" w:rsidRPr="006F1A8D" w:rsidRDefault="00E40F89" w:rsidP="00E40F89">
            <w:pPr>
              <w:tabs>
                <w:tab w:val="left" w:pos="360"/>
              </w:tabs>
              <w:rPr>
                <w:rFonts w:ascii="Gisha" w:hAnsi="Gisha" w:cs="Gisha"/>
              </w:rPr>
            </w:pPr>
            <w:r w:rsidRPr="006F1A8D">
              <w:rPr>
                <w:rFonts w:ascii="Gisha" w:hAnsi="Gisha" w:cs="Gisha" w:hint="cs"/>
              </w:rPr>
              <w:t>Lively Inc.</w:t>
            </w:r>
          </w:p>
        </w:tc>
        <w:tc>
          <w:tcPr>
            <w:tcW w:w="976" w:type="dxa"/>
          </w:tcPr>
          <w:p w14:paraId="4C5F1BE0" w14:textId="77777777" w:rsidR="00E40F89" w:rsidRPr="006F1A8D" w:rsidRDefault="00E40F89" w:rsidP="00E40F89">
            <w:pPr>
              <w:tabs>
                <w:tab w:val="left" w:pos="360"/>
              </w:tabs>
              <w:jc w:val="right"/>
              <w:rPr>
                <w:rFonts w:ascii="Gisha" w:hAnsi="Gisha" w:cs="Gisha"/>
              </w:rPr>
            </w:pPr>
            <w:r w:rsidRPr="006F1A8D">
              <w:rPr>
                <w:rFonts w:ascii="Gisha" w:hAnsi="Gisha" w:cs="Gisha" w:hint="cs"/>
              </w:rPr>
              <w:t>10.9</w:t>
            </w:r>
          </w:p>
        </w:tc>
        <w:tc>
          <w:tcPr>
            <w:tcW w:w="1171" w:type="dxa"/>
            <w:shd w:val="clear" w:color="auto" w:fill="auto"/>
            <w:vAlign w:val="bottom"/>
          </w:tcPr>
          <w:p w14:paraId="77BD4E71" w14:textId="77777777" w:rsidR="00E40F89" w:rsidRPr="006F1A8D" w:rsidRDefault="00E40F89" w:rsidP="00E40F89">
            <w:pPr>
              <w:jc w:val="right"/>
              <w:rPr>
                <w:rFonts w:ascii="Gisha" w:hAnsi="Gisha" w:cs="Gisha"/>
                <w:color w:val="000000"/>
              </w:rPr>
            </w:pPr>
            <w:r w:rsidRPr="006F1A8D">
              <w:rPr>
                <w:rFonts w:ascii="Gisha" w:hAnsi="Gisha" w:cs="Gisha" w:hint="cs"/>
                <w:color w:val="000000"/>
              </w:rPr>
              <w:t>9.5</w:t>
            </w:r>
          </w:p>
        </w:tc>
      </w:tr>
    </w:tbl>
    <w:p w14:paraId="5DAE8B89" w14:textId="77777777" w:rsidR="00BC67C3" w:rsidRPr="006F1A8D" w:rsidRDefault="00BC67C3" w:rsidP="00BC67C3">
      <w:pPr>
        <w:tabs>
          <w:tab w:val="num" w:pos="720"/>
        </w:tabs>
        <w:rPr>
          <w:rFonts w:ascii="Gisha" w:eastAsiaTheme="minorHAnsi" w:hAnsi="Gisha" w:cs="Gisha"/>
          <w:sz w:val="24"/>
          <w:szCs w:val="24"/>
        </w:rPr>
      </w:pPr>
    </w:p>
    <w:p w14:paraId="0C2BED6D" w14:textId="77777777" w:rsidR="00BC67C3" w:rsidRPr="006F1A8D" w:rsidRDefault="00E40F89" w:rsidP="00251A4F">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Churchill, Hanson, Hinton Park, Stinson</w:t>
      </w:r>
    </w:p>
    <w:p w14:paraId="0C401C3C" w14:textId="77777777" w:rsidR="00251A4F" w:rsidRPr="006F1A8D" w:rsidRDefault="00251A4F" w:rsidP="00251A4F">
      <w:pPr>
        <w:ind w:left="360"/>
        <w:rPr>
          <w:rFonts w:ascii="Gisha" w:eastAsiaTheme="minorHAnsi" w:hAnsi="Gisha" w:cs="Gisha"/>
          <w:sz w:val="24"/>
          <w:szCs w:val="24"/>
        </w:rPr>
      </w:pPr>
    </w:p>
    <w:p w14:paraId="1287CEAA" w14:textId="15E18E48" w:rsidR="00251A4F" w:rsidRPr="006F1A8D" w:rsidRDefault="00251A4F" w:rsidP="00251A4F">
      <w:pPr>
        <w:ind w:left="360"/>
        <w:rPr>
          <w:rFonts w:ascii="Gisha" w:eastAsiaTheme="minorHAnsi" w:hAnsi="Gisha" w:cs="Gisha"/>
          <w:sz w:val="24"/>
          <w:szCs w:val="24"/>
        </w:rPr>
      </w:pPr>
      <w:r w:rsidRPr="006F1A8D">
        <w:rPr>
          <w:rFonts w:ascii="Gisha" w:eastAsiaTheme="minorHAnsi" w:hAnsi="Gisha" w:cs="Gisha" w:hint="cs"/>
          <w:sz w:val="24"/>
          <w:szCs w:val="24"/>
        </w:rPr>
        <w:t>Note:  Due to potential statistical errors, stocks were only listed as undervalued if the predicted P/E was greater than the current P/E by at least 1</w:t>
      </w:r>
      <w:r w:rsidR="00BF66DB">
        <w:rPr>
          <w:rFonts w:ascii="Gisha" w:eastAsiaTheme="minorHAnsi" w:hAnsi="Gisha" w:cs="Gisha"/>
          <w:sz w:val="24"/>
          <w:szCs w:val="24"/>
        </w:rPr>
        <w:t>.0</w:t>
      </w:r>
      <w:r w:rsidRPr="006F1A8D">
        <w:rPr>
          <w:rFonts w:ascii="Gisha" w:eastAsiaTheme="minorHAnsi" w:hAnsi="Gisha" w:cs="Gisha" w:hint="cs"/>
          <w:sz w:val="24"/>
          <w:szCs w:val="24"/>
        </w:rPr>
        <w:t>.</w:t>
      </w:r>
    </w:p>
    <w:p w14:paraId="7F101151" w14:textId="77777777" w:rsidR="006778D2" w:rsidRPr="006F1A8D" w:rsidRDefault="006778D2">
      <w:pPr>
        <w:rPr>
          <w:rFonts w:ascii="Gisha" w:hAnsi="Gisha" w:cs="Gisha"/>
          <w:b/>
          <w:sz w:val="28"/>
          <w:szCs w:val="28"/>
        </w:rPr>
      </w:pPr>
      <w:r w:rsidRPr="006F1A8D">
        <w:rPr>
          <w:rFonts w:ascii="Gisha" w:hAnsi="Gisha" w:cs="Gisha" w:hint="cs"/>
          <w:b/>
          <w:sz w:val="28"/>
          <w:szCs w:val="28"/>
        </w:rPr>
        <w:br w:type="page"/>
      </w:r>
    </w:p>
    <w:p w14:paraId="26754E28" w14:textId="07DD1855" w:rsidR="006778D2" w:rsidRPr="006F1A8D" w:rsidRDefault="006778D2" w:rsidP="002628D2">
      <w:pPr>
        <w:ind w:right="-270"/>
        <w:rPr>
          <w:rFonts w:ascii="Gisha" w:hAnsi="Gisha" w:cs="Gisha"/>
          <w:sz w:val="24"/>
          <w:szCs w:val="24"/>
        </w:rPr>
      </w:pPr>
      <w:r w:rsidRPr="006F1A8D">
        <w:rPr>
          <w:rFonts w:ascii="Gisha" w:hAnsi="Gisha" w:cs="Gisha" w:hint="cs"/>
          <w:b/>
          <w:sz w:val="28"/>
          <w:szCs w:val="28"/>
        </w:rPr>
        <w:lastRenderedPageBreak/>
        <w:t>Market Multiples Approach (P/E) using Multi-Regression</w:t>
      </w:r>
      <w:r w:rsidR="00161244" w:rsidRPr="006F1A8D">
        <w:rPr>
          <w:rFonts w:ascii="Gisha" w:hAnsi="Gisha" w:cs="Gisha" w:hint="cs"/>
          <w:b/>
          <w:sz w:val="28"/>
          <w:szCs w:val="28"/>
        </w:rPr>
        <w:t xml:space="preserve"> at Wainwright</w:t>
      </w:r>
    </w:p>
    <w:p w14:paraId="7D442693" w14:textId="77777777" w:rsidR="006778D2" w:rsidRPr="006F1A8D" w:rsidRDefault="006778D2" w:rsidP="006778D2">
      <w:pPr>
        <w:tabs>
          <w:tab w:val="num" w:pos="720"/>
        </w:tabs>
        <w:rPr>
          <w:rFonts w:ascii="Gisha" w:eastAsiaTheme="minorHAnsi" w:hAnsi="Gisha" w:cs="Gisha"/>
          <w:sz w:val="24"/>
          <w:szCs w:val="24"/>
        </w:rPr>
      </w:pPr>
    </w:p>
    <w:p w14:paraId="3A88D1A2" w14:textId="77777777" w:rsidR="006778D2" w:rsidRPr="006F1A8D" w:rsidRDefault="006778D2" w:rsidP="006778D2">
      <w:pPr>
        <w:tabs>
          <w:tab w:val="num" w:pos="720"/>
        </w:tabs>
        <w:rPr>
          <w:rFonts w:ascii="Gisha" w:eastAsiaTheme="minorHAnsi" w:hAnsi="Gisha" w:cs="Gisha"/>
          <w:sz w:val="24"/>
          <w:szCs w:val="24"/>
        </w:rPr>
      </w:pPr>
      <w:r w:rsidRPr="006F1A8D">
        <w:rPr>
          <w:rFonts w:ascii="Gisha" w:eastAsiaTheme="minorHAnsi" w:hAnsi="Gisha" w:cs="Gisha" w:hint="cs"/>
          <w:sz w:val="24"/>
          <w:szCs w:val="24"/>
        </w:rPr>
        <w:t>1.</w:t>
      </w:r>
    </w:p>
    <w:p w14:paraId="2DDF13FC"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P/E = 17.45 + .0654 (.15) - .612 (.92) + .512 (.20) = 17.00</w:t>
      </w:r>
    </w:p>
    <w:p w14:paraId="620E861C" w14:textId="77777777" w:rsidR="006778D2" w:rsidRPr="006F1A8D" w:rsidRDefault="006778D2" w:rsidP="006778D2">
      <w:pPr>
        <w:tabs>
          <w:tab w:val="num" w:pos="720"/>
        </w:tabs>
        <w:ind w:left="360"/>
        <w:rPr>
          <w:rFonts w:ascii="Gisha" w:eastAsiaTheme="minorHAnsi" w:hAnsi="Gisha" w:cs="Gisha"/>
          <w:sz w:val="24"/>
          <w:szCs w:val="24"/>
        </w:rPr>
      </w:pPr>
    </w:p>
    <w:p w14:paraId="623BB8A9"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(17.00) (15,000,000) = CAD 255,000,000</w:t>
      </w:r>
    </w:p>
    <w:p w14:paraId="28281917" w14:textId="77777777" w:rsidR="006778D2" w:rsidRPr="006F1A8D" w:rsidRDefault="006778D2" w:rsidP="006778D2">
      <w:pPr>
        <w:tabs>
          <w:tab w:val="num" w:pos="720"/>
        </w:tabs>
        <w:ind w:left="360"/>
        <w:rPr>
          <w:rFonts w:ascii="Gisha" w:eastAsiaTheme="minorHAnsi" w:hAnsi="Gisha" w:cs="Gisha"/>
          <w:sz w:val="24"/>
          <w:szCs w:val="24"/>
        </w:rPr>
      </w:pPr>
    </w:p>
    <w:p w14:paraId="25575E33"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b/>
          <w:sz w:val="24"/>
          <w:szCs w:val="24"/>
        </w:rPr>
        <w:t>Forward-looking expected growth rate</w:t>
      </w:r>
      <w:r w:rsidRPr="006F1A8D">
        <w:rPr>
          <w:rFonts w:ascii="Gisha" w:eastAsiaTheme="minorHAnsi" w:hAnsi="Gisha" w:cs="Gisha" w:hint="cs"/>
          <w:sz w:val="24"/>
          <w:szCs w:val="24"/>
        </w:rPr>
        <w:t xml:space="preserve"> – 15% </w:t>
      </w:r>
    </w:p>
    <w:p w14:paraId="23C59203" w14:textId="77777777" w:rsidR="006778D2" w:rsidRPr="006F1A8D" w:rsidRDefault="006778D2" w:rsidP="006778D2">
      <w:pPr>
        <w:tabs>
          <w:tab w:val="num" w:pos="720"/>
        </w:tabs>
        <w:ind w:left="360"/>
        <w:rPr>
          <w:rFonts w:ascii="Gisha" w:eastAsiaTheme="minorHAnsi" w:hAnsi="Gisha" w:cs="Gisha"/>
          <w:sz w:val="24"/>
          <w:szCs w:val="24"/>
        </w:rPr>
      </w:pPr>
    </w:p>
    <w:p w14:paraId="6D7F3B81" w14:textId="77777777" w:rsidR="006778D2" w:rsidRPr="006F1A8D" w:rsidRDefault="006778D2" w:rsidP="006778D2">
      <w:pPr>
        <w:tabs>
          <w:tab w:val="num" w:pos="720"/>
        </w:tabs>
        <w:ind w:left="360"/>
        <w:rPr>
          <w:rFonts w:ascii="Gisha" w:eastAsiaTheme="minorHAnsi" w:hAnsi="Gisha" w:cs="Gisha"/>
          <w:b/>
          <w:sz w:val="24"/>
          <w:szCs w:val="24"/>
        </w:rPr>
      </w:pPr>
      <w:r w:rsidRPr="006F1A8D">
        <w:rPr>
          <w:rFonts w:ascii="Gisha" w:eastAsiaTheme="minorHAnsi" w:hAnsi="Gisha" w:cs="Gisha" w:hint="cs"/>
          <w:b/>
          <w:sz w:val="24"/>
          <w:szCs w:val="24"/>
        </w:rPr>
        <w:t>Beta</w:t>
      </w:r>
    </w:p>
    <w:p w14:paraId="451AA977" w14:textId="0D09E839" w:rsidR="006778D2" w:rsidRPr="006F1A8D" w:rsidRDefault="000C735B" w:rsidP="006778D2">
      <w:pPr>
        <w:tabs>
          <w:tab w:val="num" w:pos="720"/>
        </w:tabs>
        <w:ind w:left="360"/>
        <w:rPr>
          <w:rFonts w:ascii="Gisha" w:eastAsiaTheme="minorHAnsi" w:hAnsi="Gisha" w:cs="Gisha"/>
          <w:sz w:val="24"/>
          <w:szCs w:val="24"/>
        </w:rPr>
      </w:pPr>
      <w:r>
        <w:rPr>
          <w:rFonts w:ascii="Gisha" w:eastAsiaTheme="minorHAnsi" w:hAnsi="Gisha" w:cs="Gisha"/>
          <w:sz w:val="24"/>
          <w:szCs w:val="24"/>
        </w:rPr>
        <w:t>The industry</w:t>
      </w:r>
      <w:r w:rsidR="006778D2" w:rsidRPr="006F1A8D">
        <w:rPr>
          <w:rFonts w:ascii="Gisha" w:eastAsiaTheme="minorHAnsi" w:hAnsi="Gisha" w:cs="Gisha" w:hint="cs"/>
          <w:sz w:val="24"/>
          <w:szCs w:val="24"/>
        </w:rPr>
        <w:t xml:space="preserve"> average beta was de-levered to match the client company’s financing structure.</w:t>
      </w:r>
    </w:p>
    <w:p w14:paraId="2AE41FC3" w14:textId="77777777" w:rsidR="006778D2" w:rsidRPr="006F1A8D" w:rsidRDefault="006778D2" w:rsidP="006778D2">
      <w:pPr>
        <w:tabs>
          <w:tab w:val="num" w:pos="720"/>
        </w:tabs>
        <w:ind w:left="360"/>
        <w:rPr>
          <w:rFonts w:ascii="Gisha" w:eastAsiaTheme="minorHAnsi" w:hAnsi="Gisha" w:cs="Gisha"/>
          <w:sz w:val="24"/>
          <w:szCs w:val="24"/>
        </w:rPr>
      </w:pPr>
    </w:p>
    <w:p w14:paraId="0CA3340A"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1.21 = B</w:t>
      </w:r>
      <w:r w:rsidRPr="006F1A8D">
        <w:rPr>
          <w:rFonts w:ascii="Gisha" w:eastAsiaTheme="minorHAnsi" w:hAnsi="Gisha" w:cs="Gisha" w:hint="cs"/>
          <w:sz w:val="24"/>
          <w:szCs w:val="24"/>
          <w:vertAlign w:val="subscript"/>
        </w:rPr>
        <w:t>u</w:t>
      </w:r>
      <w:r w:rsidRPr="006F1A8D">
        <w:rPr>
          <w:rFonts w:ascii="Gisha" w:eastAsiaTheme="minorHAnsi" w:hAnsi="Gisha" w:cs="Gisha" w:hint="cs"/>
          <w:sz w:val="24"/>
          <w:szCs w:val="24"/>
        </w:rPr>
        <w:t xml:space="preserve"> (1 + (1 - .25) (.4285))</w:t>
      </w:r>
    </w:p>
    <w:p w14:paraId="6C101FF3" w14:textId="77777777" w:rsidR="006778D2" w:rsidRPr="006F1A8D" w:rsidRDefault="006778D2" w:rsidP="006778D2">
      <w:pPr>
        <w:tabs>
          <w:tab w:val="num" w:pos="720"/>
        </w:tabs>
        <w:ind w:left="360"/>
        <w:contextualSpacing/>
        <w:rPr>
          <w:rFonts w:ascii="Gisha" w:eastAsiaTheme="minorHAnsi" w:hAnsi="Gisha" w:cs="Gisha"/>
          <w:sz w:val="24"/>
          <w:szCs w:val="24"/>
        </w:rPr>
      </w:pPr>
      <w:r w:rsidRPr="006F1A8D">
        <w:rPr>
          <w:rFonts w:ascii="Gisha" w:eastAsiaTheme="minorHAnsi" w:hAnsi="Gisha" w:cs="Gisha" w:hint="cs"/>
          <w:sz w:val="24"/>
          <w:szCs w:val="24"/>
        </w:rPr>
        <w:t>D/E = .3 / (1 - .3) = .4285</w:t>
      </w:r>
    </w:p>
    <w:p w14:paraId="41A68F95" w14:textId="77777777" w:rsidR="006778D2" w:rsidRPr="006F1A8D" w:rsidRDefault="006778D2" w:rsidP="006778D2">
      <w:pPr>
        <w:tabs>
          <w:tab w:val="num" w:pos="720"/>
        </w:tabs>
        <w:ind w:left="360"/>
        <w:contextualSpacing/>
        <w:rPr>
          <w:rFonts w:ascii="Gisha" w:eastAsiaTheme="minorHAnsi" w:hAnsi="Gisha" w:cs="Gisha"/>
          <w:sz w:val="24"/>
          <w:szCs w:val="24"/>
        </w:rPr>
      </w:pPr>
      <w:r w:rsidRPr="006F1A8D">
        <w:rPr>
          <w:rFonts w:ascii="Gisha" w:eastAsiaTheme="minorHAnsi" w:hAnsi="Gisha" w:cs="Gisha" w:hint="cs"/>
          <w:sz w:val="24"/>
          <w:szCs w:val="24"/>
        </w:rPr>
        <w:t>B</w:t>
      </w:r>
      <w:r w:rsidRPr="006F1A8D">
        <w:rPr>
          <w:rFonts w:ascii="Gisha" w:eastAsiaTheme="minorHAnsi" w:hAnsi="Gisha" w:cs="Gisha" w:hint="cs"/>
          <w:sz w:val="24"/>
          <w:szCs w:val="24"/>
          <w:vertAlign w:val="subscript"/>
        </w:rPr>
        <w:t xml:space="preserve">u </w:t>
      </w:r>
      <w:r w:rsidRPr="006F1A8D">
        <w:rPr>
          <w:rFonts w:ascii="Gisha" w:eastAsiaTheme="minorHAnsi" w:hAnsi="Gisha" w:cs="Gisha" w:hint="cs"/>
          <w:sz w:val="24"/>
          <w:szCs w:val="24"/>
        </w:rPr>
        <w:t>= .92</w:t>
      </w:r>
    </w:p>
    <w:p w14:paraId="2DDF2CF5" w14:textId="77777777" w:rsidR="006778D2" w:rsidRPr="006F1A8D" w:rsidRDefault="006778D2" w:rsidP="006778D2">
      <w:pPr>
        <w:tabs>
          <w:tab w:val="num" w:pos="720"/>
        </w:tabs>
        <w:ind w:left="360"/>
        <w:rPr>
          <w:rFonts w:ascii="Gisha" w:eastAsiaTheme="minorHAnsi" w:hAnsi="Gisha" w:cs="Gisha"/>
          <w:b/>
          <w:sz w:val="24"/>
          <w:szCs w:val="24"/>
        </w:rPr>
      </w:pPr>
    </w:p>
    <w:p w14:paraId="65CC8712" w14:textId="77777777" w:rsidR="006778D2" w:rsidRPr="006F1A8D" w:rsidRDefault="006778D2" w:rsidP="006778D2">
      <w:pPr>
        <w:tabs>
          <w:tab w:val="num" w:pos="720"/>
        </w:tabs>
        <w:ind w:left="360"/>
        <w:rPr>
          <w:rFonts w:ascii="Gisha" w:eastAsiaTheme="minorHAnsi" w:hAnsi="Gisha" w:cs="Gisha"/>
          <w:b/>
          <w:sz w:val="24"/>
          <w:szCs w:val="24"/>
        </w:rPr>
      </w:pPr>
      <w:r w:rsidRPr="006F1A8D">
        <w:rPr>
          <w:rFonts w:ascii="Gisha" w:eastAsiaTheme="minorHAnsi" w:hAnsi="Gisha" w:cs="Gisha" w:hint="cs"/>
          <w:b/>
          <w:sz w:val="24"/>
          <w:szCs w:val="24"/>
        </w:rPr>
        <w:t>Dividend payout</w:t>
      </w:r>
    </w:p>
    <w:p w14:paraId="7266B619"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The company does not pay dividends, so they were estimated using FCFE.</w:t>
      </w:r>
    </w:p>
    <w:p w14:paraId="6964C0E2" w14:textId="77777777" w:rsidR="006778D2" w:rsidRPr="006F1A8D" w:rsidRDefault="006778D2" w:rsidP="006778D2">
      <w:pPr>
        <w:tabs>
          <w:tab w:val="num" w:pos="720"/>
        </w:tabs>
        <w:ind w:left="360"/>
        <w:rPr>
          <w:rFonts w:ascii="Gisha" w:eastAsiaTheme="minorHAnsi" w:hAnsi="Gisha" w:cs="Gisha"/>
          <w:sz w:val="24"/>
          <w:szCs w:val="24"/>
        </w:rPr>
      </w:pPr>
    </w:p>
    <w:p w14:paraId="59489C34"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 xml:space="preserve">FCFE = 15 – 18 + 7 – 1 = 3 </w:t>
      </w:r>
    </w:p>
    <w:p w14:paraId="519D6BA1" w14:textId="77777777" w:rsidR="006778D2" w:rsidRPr="006F1A8D" w:rsidRDefault="006778D2" w:rsidP="006778D2">
      <w:pPr>
        <w:tabs>
          <w:tab w:val="num" w:pos="720"/>
        </w:tabs>
        <w:ind w:left="360"/>
        <w:rPr>
          <w:rFonts w:ascii="Gisha" w:eastAsiaTheme="minorHAnsi" w:hAnsi="Gisha" w:cs="Gisha"/>
          <w:sz w:val="24"/>
          <w:szCs w:val="24"/>
        </w:rPr>
      </w:pPr>
      <w:r w:rsidRPr="006F1A8D">
        <w:rPr>
          <w:rFonts w:ascii="Gisha" w:eastAsiaTheme="minorHAnsi" w:hAnsi="Gisha" w:cs="Gisha" w:hint="cs"/>
          <w:sz w:val="24"/>
          <w:szCs w:val="24"/>
        </w:rPr>
        <w:t>Payout ratio = 3 / 15 = 20%</w:t>
      </w:r>
    </w:p>
    <w:p w14:paraId="1F36D92E" w14:textId="77777777" w:rsidR="00DC1AB0" w:rsidRPr="006F1A8D" w:rsidRDefault="00DC1AB0">
      <w:pPr>
        <w:rPr>
          <w:rFonts w:ascii="Gisha" w:hAnsi="Gisha" w:cs="Gisha"/>
          <w:b/>
          <w:sz w:val="28"/>
          <w:szCs w:val="28"/>
        </w:rPr>
      </w:pPr>
      <w:r w:rsidRPr="006F1A8D">
        <w:rPr>
          <w:rFonts w:ascii="Gisha" w:hAnsi="Gisha" w:cs="Gisha" w:hint="cs"/>
          <w:b/>
          <w:sz w:val="28"/>
          <w:szCs w:val="28"/>
        </w:rPr>
        <w:br w:type="page"/>
      </w:r>
    </w:p>
    <w:p w14:paraId="16367D73" w14:textId="0BCEE826" w:rsidR="00DC1AB0" w:rsidRPr="006F1A8D" w:rsidRDefault="00DC1AB0" w:rsidP="00DC1AB0">
      <w:pPr>
        <w:rPr>
          <w:rFonts w:ascii="Gisha" w:hAnsi="Gisha" w:cs="Gisha"/>
          <w:b/>
          <w:sz w:val="28"/>
          <w:szCs w:val="28"/>
        </w:rPr>
      </w:pPr>
      <w:r w:rsidRPr="006F1A8D">
        <w:rPr>
          <w:rFonts w:ascii="Gisha" w:hAnsi="Gisha" w:cs="Gisha" w:hint="cs"/>
          <w:b/>
          <w:sz w:val="28"/>
          <w:szCs w:val="28"/>
        </w:rPr>
        <w:lastRenderedPageBreak/>
        <w:t>Market Multiples Approach (P/E) at Lancaster</w:t>
      </w:r>
    </w:p>
    <w:p w14:paraId="4377600C" w14:textId="77777777" w:rsidR="00DC1AB0" w:rsidRPr="006F1A8D" w:rsidRDefault="00DC1AB0" w:rsidP="00DC1AB0">
      <w:pPr>
        <w:rPr>
          <w:rFonts w:ascii="Gisha" w:eastAsiaTheme="minorEastAsia" w:hAnsi="Gisha" w:cs="Gisha"/>
          <w:sz w:val="24"/>
          <w:szCs w:val="24"/>
        </w:rPr>
      </w:pPr>
    </w:p>
    <w:p w14:paraId="55AC79D6" w14:textId="77777777" w:rsidR="00DC1AB0" w:rsidRPr="006F1A8D" w:rsidRDefault="00DC1AB0" w:rsidP="00DC1AB0">
      <w:pPr>
        <w:numPr>
          <w:ilvl w:val="0"/>
          <w:numId w:val="9"/>
        </w:numPr>
        <w:tabs>
          <w:tab w:val="left" w:pos="360"/>
        </w:tabs>
        <w:ind w:left="360"/>
        <w:contextualSpacing/>
        <w:rPr>
          <w:rFonts w:ascii="Gisha" w:eastAsiaTheme="minorEastAsia" w:hAnsi="Gisha" w:cs="Gisha"/>
          <w:sz w:val="24"/>
          <w:szCs w:val="24"/>
        </w:rPr>
      </w:pPr>
      <w:r w:rsidRPr="006F1A8D">
        <w:rPr>
          <w:rFonts w:ascii="Gisha" w:eastAsiaTheme="minorEastAsia" w:hAnsi="Gisha" w:cs="Gisha" w:hint="cs"/>
          <w:sz w:val="24"/>
          <w:szCs w:val="24"/>
        </w:rPr>
        <w:t>(</w:t>
      </w:r>
      <w:r w:rsidR="008C6032" w:rsidRPr="006F1A8D">
        <w:rPr>
          <w:rFonts w:ascii="Gisha" w:eastAsiaTheme="minorEastAsia" w:hAnsi="Gisha" w:cs="Gisha" w:hint="cs"/>
          <w:sz w:val="24"/>
          <w:szCs w:val="24"/>
        </w:rPr>
        <w:t>14.00</w:t>
      </w:r>
      <w:r w:rsidRPr="006F1A8D">
        <w:rPr>
          <w:rFonts w:ascii="Gisha" w:eastAsiaTheme="minorEastAsia" w:hAnsi="Gisha" w:cs="Gisha" w:hint="cs"/>
          <w:sz w:val="24"/>
          <w:szCs w:val="24"/>
        </w:rPr>
        <w:t xml:space="preserve"> + </w:t>
      </w:r>
      <w:r w:rsidR="008C6032" w:rsidRPr="006F1A8D">
        <w:rPr>
          <w:rFonts w:ascii="Gisha" w:eastAsiaTheme="minorEastAsia" w:hAnsi="Gisha" w:cs="Gisha" w:hint="cs"/>
          <w:sz w:val="24"/>
          <w:szCs w:val="24"/>
        </w:rPr>
        <w:t>15.40</w:t>
      </w:r>
      <w:r w:rsidRPr="006F1A8D">
        <w:rPr>
          <w:rFonts w:ascii="Gisha" w:eastAsiaTheme="minorEastAsia" w:hAnsi="Gisha" w:cs="Gisha" w:hint="cs"/>
          <w:sz w:val="24"/>
          <w:szCs w:val="24"/>
        </w:rPr>
        <w:t xml:space="preserve"> + 1</w:t>
      </w:r>
      <w:r w:rsidR="008C6032" w:rsidRPr="006F1A8D">
        <w:rPr>
          <w:rFonts w:ascii="Gisha" w:eastAsiaTheme="minorEastAsia" w:hAnsi="Gisha" w:cs="Gisha" w:hint="cs"/>
          <w:sz w:val="24"/>
          <w:szCs w:val="24"/>
        </w:rPr>
        <w:t>7.92</w:t>
      </w:r>
      <w:r w:rsidRPr="006F1A8D">
        <w:rPr>
          <w:rFonts w:ascii="Gisha" w:eastAsiaTheme="minorEastAsia" w:hAnsi="Gisha" w:cs="Gisha" w:hint="cs"/>
          <w:sz w:val="24"/>
          <w:szCs w:val="24"/>
        </w:rPr>
        <w:t xml:space="preserve"> + 1</w:t>
      </w:r>
      <w:r w:rsidR="008C6032" w:rsidRPr="006F1A8D">
        <w:rPr>
          <w:rFonts w:ascii="Gisha" w:eastAsiaTheme="minorEastAsia" w:hAnsi="Gisha" w:cs="Gisha" w:hint="cs"/>
          <w:sz w:val="24"/>
          <w:szCs w:val="24"/>
        </w:rPr>
        <w:t>5.54</w:t>
      </w:r>
      <w:r w:rsidRPr="006F1A8D">
        <w:rPr>
          <w:rFonts w:ascii="Gisha" w:eastAsiaTheme="minorEastAsia" w:hAnsi="Gisha" w:cs="Gisha" w:hint="cs"/>
          <w:sz w:val="24"/>
          <w:szCs w:val="24"/>
        </w:rPr>
        <w:t xml:space="preserve"> + </w:t>
      </w:r>
      <w:r w:rsidR="008C6032" w:rsidRPr="006F1A8D">
        <w:rPr>
          <w:rFonts w:ascii="Gisha" w:eastAsiaTheme="minorEastAsia" w:hAnsi="Gisha" w:cs="Gisha" w:hint="cs"/>
          <w:sz w:val="24"/>
          <w:szCs w:val="24"/>
        </w:rPr>
        <w:t>13.58</w:t>
      </w:r>
      <w:r w:rsidRPr="006F1A8D">
        <w:rPr>
          <w:rFonts w:ascii="Gisha" w:eastAsiaTheme="minorEastAsia" w:hAnsi="Gisha" w:cs="Gisha" w:hint="cs"/>
          <w:sz w:val="24"/>
          <w:szCs w:val="24"/>
        </w:rPr>
        <w:t xml:space="preserve">) / 5 = </w:t>
      </w:r>
      <w:r w:rsidR="008C6032" w:rsidRPr="006F1A8D">
        <w:rPr>
          <w:rFonts w:ascii="Gisha" w:eastAsiaTheme="minorEastAsia" w:hAnsi="Gisha" w:cs="Gisha" w:hint="cs"/>
          <w:sz w:val="24"/>
          <w:szCs w:val="24"/>
        </w:rPr>
        <w:t>15.29</w:t>
      </w:r>
    </w:p>
    <w:p w14:paraId="54CAD989" w14:textId="77777777" w:rsidR="00DC1AB0" w:rsidRPr="006F1A8D" w:rsidRDefault="00DC1AB0" w:rsidP="00DC1AB0">
      <w:pPr>
        <w:tabs>
          <w:tab w:val="left" w:pos="360"/>
        </w:tabs>
        <w:rPr>
          <w:rFonts w:ascii="Gisha" w:eastAsiaTheme="minorEastAsia" w:hAnsi="Gisha" w:cs="Gisha"/>
          <w:sz w:val="24"/>
          <w:szCs w:val="24"/>
        </w:rPr>
      </w:pPr>
    </w:p>
    <w:p w14:paraId="050851F6" w14:textId="77777777" w:rsidR="00DC1AB0" w:rsidRPr="006F1A8D" w:rsidRDefault="00DC1AB0" w:rsidP="00DC1AB0">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Based on Trailing EPS</w:t>
      </w:r>
    </w:p>
    <w:p w14:paraId="2B3D0124" w14:textId="77777777" w:rsidR="00DC1AB0" w:rsidRPr="006F1A8D" w:rsidRDefault="00DC1AB0" w:rsidP="00DC1AB0">
      <w:pPr>
        <w:tabs>
          <w:tab w:val="left" w:pos="360"/>
        </w:tabs>
        <w:ind w:left="360"/>
        <w:rPr>
          <w:rFonts w:ascii="Gisha" w:eastAsiaTheme="minorEastAsia" w:hAnsi="Gisha" w:cs="Gisha"/>
          <w:sz w:val="24"/>
          <w:szCs w:val="24"/>
        </w:rPr>
      </w:pPr>
    </w:p>
    <w:p w14:paraId="5E619373" w14:textId="77777777" w:rsidR="00DC1AB0" w:rsidRPr="006F1A8D" w:rsidRDefault="00DC1AB0" w:rsidP="00DC1AB0">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P</w:t>
      </w:r>
      <w:r w:rsidRPr="006F1A8D">
        <w:rPr>
          <w:rFonts w:ascii="Gisha" w:eastAsiaTheme="minorEastAsia" w:hAnsi="Gisha" w:cs="Gisha" w:hint="cs"/>
          <w:sz w:val="24"/>
          <w:szCs w:val="24"/>
          <w:vertAlign w:val="subscript"/>
        </w:rPr>
        <w:t>0</w:t>
      </w:r>
      <w:r w:rsidRPr="006F1A8D">
        <w:rPr>
          <w:rFonts w:ascii="Gisha" w:eastAsiaTheme="minorEastAsia" w:hAnsi="Gisha" w:cs="Gisha" w:hint="cs"/>
          <w:sz w:val="24"/>
          <w:szCs w:val="24"/>
        </w:rPr>
        <w:t xml:space="preserve"> = (1</w:t>
      </w:r>
      <w:r w:rsidR="008C6032" w:rsidRPr="006F1A8D">
        <w:rPr>
          <w:rFonts w:ascii="Gisha" w:eastAsiaTheme="minorEastAsia" w:hAnsi="Gisha" w:cs="Gisha" w:hint="cs"/>
          <w:sz w:val="24"/>
          <w:szCs w:val="24"/>
        </w:rPr>
        <w:t>5.29</w:t>
      </w:r>
      <w:r w:rsidRPr="006F1A8D">
        <w:rPr>
          <w:rFonts w:ascii="Gisha" w:eastAsiaTheme="minorEastAsia" w:hAnsi="Gisha" w:cs="Gisha" w:hint="cs"/>
          <w:sz w:val="24"/>
          <w:szCs w:val="24"/>
        </w:rPr>
        <w:t>) (</w:t>
      </w:r>
      <w:r w:rsidR="008C6032" w:rsidRPr="006F1A8D">
        <w:rPr>
          <w:rFonts w:ascii="Gisha" w:eastAsiaTheme="minorEastAsia" w:hAnsi="Gisha" w:cs="Gisha" w:hint="cs"/>
          <w:sz w:val="24"/>
          <w:szCs w:val="24"/>
        </w:rPr>
        <w:t>4.10</w:t>
      </w:r>
      <w:r w:rsidRPr="006F1A8D">
        <w:rPr>
          <w:rFonts w:ascii="Gisha" w:eastAsiaTheme="minorEastAsia" w:hAnsi="Gisha" w:cs="Gisha" w:hint="cs"/>
          <w:sz w:val="24"/>
          <w:szCs w:val="24"/>
        </w:rPr>
        <w:t xml:space="preserve">) = CAD </w:t>
      </w:r>
      <w:r w:rsidR="008C6032" w:rsidRPr="006F1A8D">
        <w:rPr>
          <w:rFonts w:ascii="Gisha" w:eastAsiaTheme="minorEastAsia" w:hAnsi="Gisha" w:cs="Gisha" w:hint="cs"/>
          <w:sz w:val="24"/>
          <w:szCs w:val="24"/>
        </w:rPr>
        <w:t>62.69</w:t>
      </w:r>
    </w:p>
    <w:p w14:paraId="606286A8" w14:textId="77777777" w:rsidR="00DC1AB0" w:rsidRPr="006F1A8D" w:rsidRDefault="00DC1AB0" w:rsidP="00DC1AB0">
      <w:pPr>
        <w:tabs>
          <w:tab w:val="left" w:pos="360"/>
        </w:tabs>
        <w:rPr>
          <w:rFonts w:ascii="Gisha" w:eastAsiaTheme="minorEastAsia" w:hAnsi="Gisha" w:cs="Gisha"/>
          <w:sz w:val="24"/>
          <w:szCs w:val="24"/>
        </w:rPr>
      </w:pPr>
    </w:p>
    <w:p w14:paraId="3ED4B9BE" w14:textId="77777777" w:rsidR="00DC1AB0" w:rsidRPr="006F1A8D" w:rsidRDefault="00DC1AB0" w:rsidP="00DC1AB0">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Based on Leading EPS</w:t>
      </w:r>
    </w:p>
    <w:p w14:paraId="01E67848" w14:textId="77777777" w:rsidR="00DC1AB0" w:rsidRPr="006F1A8D" w:rsidRDefault="00DC1AB0" w:rsidP="00DC1AB0">
      <w:pPr>
        <w:tabs>
          <w:tab w:val="left" w:pos="360"/>
        </w:tabs>
        <w:ind w:left="360"/>
        <w:rPr>
          <w:rFonts w:ascii="Gisha" w:eastAsiaTheme="minorEastAsia" w:hAnsi="Gisha" w:cs="Gisha"/>
          <w:sz w:val="24"/>
          <w:szCs w:val="24"/>
        </w:rPr>
      </w:pPr>
    </w:p>
    <w:p w14:paraId="01A115DC" w14:textId="77777777" w:rsidR="00DC1AB0" w:rsidRPr="006F1A8D" w:rsidRDefault="00DC1AB0" w:rsidP="00DC1AB0">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P</w:t>
      </w:r>
      <w:r w:rsidRPr="006F1A8D">
        <w:rPr>
          <w:rFonts w:ascii="Gisha" w:eastAsiaTheme="minorEastAsia" w:hAnsi="Gisha" w:cs="Gisha" w:hint="cs"/>
          <w:sz w:val="24"/>
          <w:szCs w:val="24"/>
          <w:vertAlign w:val="subscript"/>
        </w:rPr>
        <w:t>0</w:t>
      </w:r>
      <w:r w:rsidRPr="006F1A8D">
        <w:rPr>
          <w:rFonts w:ascii="Gisha" w:eastAsiaTheme="minorEastAsia" w:hAnsi="Gisha" w:cs="Gisha" w:hint="cs"/>
          <w:sz w:val="24"/>
          <w:szCs w:val="24"/>
        </w:rPr>
        <w:t xml:space="preserve"> = (</w:t>
      </w:r>
      <w:r w:rsidR="008C6032" w:rsidRPr="006F1A8D">
        <w:rPr>
          <w:rFonts w:ascii="Gisha" w:eastAsiaTheme="minorEastAsia" w:hAnsi="Gisha" w:cs="Gisha" w:hint="cs"/>
          <w:sz w:val="24"/>
          <w:szCs w:val="24"/>
        </w:rPr>
        <w:t>15.29</w:t>
      </w:r>
      <w:r w:rsidRPr="006F1A8D">
        <w:rPr>
          <w:rFonts w:ascii="Gisha" w:eastAsiaTheme="minorEastAsia" w:hAnsi="Gisha" w:cs="Gisha" w:hint="cs"/>
          <w:sz w:val="24"/>
          <w:szCs w:val="24"/>
        </w:rPr>
        <w:t>) (</w:t>
      </w:r>
      <w:r w:rsidR="008C6032" w:rsidRPr="006F1A8D">
        <w:rPr>
          <w:rFonts w:ascii="Gisha" w:eastAsiaTheme="minorEastAsia" w:hAnsi="Gisha" w:cs="Gisha" w:hint="cs"/>
          <w:sz w:val="24"/>
          <w:szCs w:val="24"/>
        </w:rPr>
        <w:t>4.35</w:t>
      </w:r>
      <w:r w:rsidRPr="006F1A8D">
        <w:rPr>
          <w:rFonts w:ascii="Gisha" w:eastAsiaTheme="minorEastAsia" w:hAnsi="Gisha" w:cs="Gisha" w:hint="cs"/>
          <w:sz w:val="24"/>
          <w:szCs w:val="24"/>
        </w:rPr>
        <w:t xml:space="preserve">) = CAD </w:t>
      </w:r>
      <w:r w:rsidR="008C6032" w:rsidRPr="006F1A8D">
        <w:rPr>
          <w:rFonts w:ascii="Gisha" w:eastAsiaTheme="minorEastAsia" w:hAnsi="Gisha" w:cs="Gisha" w:hint="cs"/>
          <w:sz w:val="24"/>
          <w:szCs w:val="24"/>
        </w:rPr>
        <w:t>66.51</w:t>
      </w:r>
    </w:p>
    <w:p w14:paraId="1BD05924" w14:textId="77777777" w:rsidR="00DC1AB0" w:rsidRPr="006F1A8D" w:rsidRDefault="00DC1AB0" w:rsidP="00DC1AB0">
      <w:pPr>
        <w:tabs>
          <w:tab w:val="left" w:pos="360"/>
        </w:tabs>
        <w:rPr>
          <w:rFonts w:ascii="Gisha" w:eastAsiaTheme="minorEastAsia" w:hAnsi="Gisha" w:cs="Gisha"/>
          <w:sz w:val="24"/>
          <w:szCs w:val="24"/>
        </w:rPr>
      </w:pPr>
    </w:p>
    <w:p w14:paraId="22F877BE" w14:textId="4D79CEC0" w:rsidR="00DC1AB0" w:rsidRPr="006F1A8D" w:rsidRDefault="00DC1AB0" w:rsidP="00DC1AB0">
      <w:pPr>
        <w:tabs>
          <w:tab w:val="left" w:pos="360"/>
        </w:tabs>
        <w:ind w:left="360"/>
        <w:rPr>
          <w:rFonts w:ascii="Gisha" w:eastAsiaTheme="minorEastAsia" w:hAnsi="Gisha" w:cs="Gisha"/>
          <w:sz w:val="24"/>
          <w:szCs w:val="24"/>
        </w:rPr>
      </w:pPr>
      <w:r w:rsidRPr="006F1A8D">
        <w:rPr>
          <w:rFonts w:ascii="Gisha" w:eastAsiaTheme="minorEastAsia" w:hAnsi="Gisha" w:cs="Gisha" w:hint="cs"/>
          <w:sz w:val="24"/>
          <w:szCs w:val="24"/>
        </w:rPr>
        <w:t>Lancaster’s share</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which currently trade</w:t>
      </w:r>
      <w:r w:rsidR="00E4618C">
        <w:rPr>
          <w:rFonts w:ascii="Gisha" w:eastAsiaTheme="minorEastAsia" w:hAnsi="Gisha" w:cs="Gisha"/>
          <w:sz w:val="24"/>
          <w:szCs w:val="24"/>
        </w:rPr>
        <w:t>s</w:t>
      </w:r>
      <w:r w:rsidRPr="006F1A8D">
        <w:rPr>
          <w:rFonts w:ascii="Gisha" w:eastAsiaTheme="minorEastAsia" w:hAnsi="Gisha" w:cs="Gisha" w:hint="cs"/>
          <w:sz w:val="24"/>
          <w:szCs w:val="24"/>
        </w:rPr>
        <w:t xml:space="preserve"> at CAD </w:t>
      </w:r>
      <w:r w:rsidR="008C6032" w:rsidRPr="006F1A8D">
        <w:rPr>
          <w:rFonts w:ascii="Gisha" w:eastAsiaTheme="minorEastAsia" w:hAnsi="Gisha" w:cs="Gisha" w:hint="cs"/>
          <w:sz w:val="24"/>
          <w:szCs w:val="24"/>
        </w:rPr>
        <w:t>52.44</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appear</w:t>
      </w:r>
      <w:r w:rsidR="008C6032" w:rsidRPr="006F1A8D">
        <w:rPr>
          <w:rFonts w:ascii="Gisha" w:eastAsiaTheme="minorEastAsia" w:hAnsi="Gisha" w:cs="Gisha" w:hint="cs"/>
          <w:sz w:val="24"/>
          <w:szCs w:val="24"/>
        </w:rPr>
        <w:t>s</w:t>
      </w:r>
      <w:r w:rsidRPr="006F1A8D">
        <w:rPr>
          <w:rFonts w:ascii="Gisha" w:eastAsiaTheme="minorEastAsia" w:hAnsi="Gisha" w:cs="Gisha" w:hint="cs"/>
          <w:sz w:val="24"/>
          <w:szCs w:val="24"/>
        </w:rPr>
        <w:t xml:space="preserve"> to be undervalued based on both trailing and leading EPS.  Leading EPS likely provides the best estimate of the share’s fair value since it is forward</w:t>
      </w:r>
      <w:r w:rsidR="00E4618C">
        <w:rPr>
          <w:rFonts w:ascii="Gisha" w:eastAsiaTheme="minorEastAsia" w:hAnsi="Gisha" w:cs="Gisha"/>
          <w:sz w:val="24"/>
          <w:szCs w:val="24"/>
        </w:rPr>
        <w:t>-</w:t>
      </w:r>
      <w:r w:rsidRPr="006F1A8D">
        <w:rPr>
          <w:rFonts w:ascii="Gisha" w:eastAsiaTheme="minorEastAsia" w:hAnsi="Gisha" w:cs="Gisha" w:hint="cs"/>
          <w:sz w:val="24"/>
          <w:szCs w:val="24"/>
        </w:rPr>
        <w:t xml:space="preserve">looking. </w:t>
      </w:r>
    </w:p>
    <w:p w14:paraId="3116672A" w14:textId="77777777" w:rsidR="00DC1AB0" w:rsidRPr="006F1A8D" w:rsidRDefault="00DC1AB0" w:rsidP="00DC1AB0">
      <w:pPr>
        <w:rPr>
          <w:rFonts w:ascii="Gisha" w:eastAsiaTheme="minorEastAsia" w:hAnsi="Gisha" w:cs="Gisha"/>
          <w:sz w:val="24"/>
          <w:szCs w:val="24"/>
        </w:rPr>
      </w:pPr>
    </w:p>
    <w:p w14:paraId="43807BC1" w14:textId="77777777" w:rsidR="00DC1AB0" w:rsidRPr="006F1A8D" w:rsidRDefault="00EF5FB0" w:rsidP="00DC1AB0">
      <w:pPr>
        <w:rPr>
          <w:rFonts w:ascii="Gisha" w:eastAsiaTheme="minorEastAsia" w:hAnsi="Gisha" w:cs="Gisha"/>
          <w:sz w:val="24"/>
          <w:szCs w:val="24"/>
        </w:rPr>
      </w:pPr>
      <w:r w:rsidRPr="006F1A8D">
        <w:rPr>
          <w:rFonts w:ascii="Gisha" w:eastAsiaTheme="minorEastAsia" w:hAnsi="Gisha" w:cs="Gisha" w:hint="cs"/>
          <w:sz w:val="24"/>
          <w:szCs w:val="24"/>
        </w:rPr>
        <w:t>2.</w:t>
      </w:r>
    </w:p>
    <w:p w14:paraId="331873DE" w14:textId="283995E3" w:rsidR="00DC1AB0" w:rsidRPr="006F1A8D" w:rsidRDefault="00EF5FB0" w:rsidP="00780AC6">
      <w:pPr>
        <w:ind w:left="360"/>
        <w:rPr>
          <w:rFonts w:ascii="Gisha" w:eastAsiaTheme="minorEastAsia" w:hAnsi="Gisha" w:cs="Gisha"/>
          <w:sz w:val="24"/>
          <w:szCs w:val="24"/>
        </w:rPr>
      </w:pPr>
      <w:r w:rsidRPr="006F1A8D">
        <w:rPr>
          <w:rFonts w:ascii="Gisha" w:eastAsiaTheme="minorEastAsia" w:hAnsi="Gisha" w:cs="Gisha" w:hint="cs"/>
          <w:sz w:val="24"/>
          <w:szCs w:val="24"/>
        </w:rPr>
        <w:t>This approach may be used if reliable mar</w:t>
      </w:r>
      <w:r w:rsidR="008C6032" w:rsidRPr="006F1A8D">
        <w:rPr>
          <w:rFonts w:ascii="Gisha" w:eastAsiaTheme="minorEastAsia" w:hAnsi="Gisha" w:cs="Gisha" w:hint="cs"/>
          <w:sz w:val="24"/>
          <w:szCs w:val="24"/>
        </w:rPr>
        <w:t>k</w:t>
      </w:r>
      <w:r w:rsidRPr="006F1A8D">
        <w:rPr>
          <w:rFonts w:ascii="Gisha" w:eastAsiaTheme="minorEastAsia" w:hAnsi="Gisha" w:cs="Gisha" w:hint="cs"/>
          <w:sz w:val="24"/>
          <w:szCs w:val="24"/>
        </w:rPr>
        <w:t>e</w:t>
      </w:r>
      <w:r w:rsidR="008C6032" w:rsidRPr="006F1A8D">
        <w:rPr>
          <w:rFonts w:ascii="Gisha" w:eastAsiaTheme="minorEastAsia" w:hAnsi="Gisha" w:cs="Gisha" w:hint="cs"/>
          <w:sz w:val="24"/>
          <w:szCs w:val="24"/>
        </w:rPr>
        <w:t>t</w:t>
      </w:r>
      <w:r w:rsidRPr="006F1A8D">
        <w:rPr>
          <w:rFonts w:ascii="Gisha" w:eastAsiaTheme="minorEastAsia" w:hAnsi="Gisha" w:cs="Gisha" w:hint="cs"/>
          <w:sz w:val="24"/>
          <w:szCs w:val="24"/>
        </w:rPr>
        <w:t xml:space="preserve"> data is not available for comparable companies.</w:t>
      </w:r>
      <w:r w:rsidR="00780AC6" w:rsidRPr="006F1A8D">
        <w:rPr>
          <w:rFonts w:ascii="Gisha" w:eastAsiaTheme="minorEastAsia" w:hAnsi="Gisha" w:cs="Gisha" w:hint="cs"/>
          <w:sz w:val="24"/>
          <w:szCs w:val="24"/>
        </w:rPr>
        <w:t xml:space="preserve">  This method should not be used if a firm’s business mix or level of financial or operational leverage has been altered</w:t>
      </w:r>
      <w:r w:rsidR="00C250A7">
        <w:rPr>
          <w:rFonts w:ascii="Gisha" w:eastAsiaTheme="minorEastAsia" w:hAnsi="Gisha" w:cs="Gisha"/>
          <w:sz w:val="24"/>
          <w:szCs w:val="24"/>
        </w:rPr>
        <w:t>,</w:t>
      </w:r>
      <w:r w:rsidR="00780AC6" w:rsidRPr="006F1A8D">
        <w:rPr>
          <w:rFonts w:ascii="Gisha" w:eastAsiaTheme="minorEastAsia" w:hAnsi="Gisha" w:cs="Gisha" w:hint="cs"/>
          <w:sz w:val="24"/>
          <w:szCs w:val="24"/>
        </w:rPr>
        <w:t xml:space="preserve"> as past data will not be representative of future performance.</w:t>
      </w:r>
    </w:p>
    <w:p w14:paraId="4C21D83A" w14:textId="77777777" w:rsidR="004D5CCF" w:rsidRPr="006F1A8D" w:rsidRDefault="004D5CCF">
      <w:pPr>
        <w:rPr>
          <w:rFonts w:ascii="Gisha" w:hAnsi="Gisha" w:cs="Gisha"/>
          <w:b/>
          <w:sz w:val="28"/>
          <w:szCs w:val="28"/>
        </w:rPr>
      </w:pPr>
      <w:r w:rsidRPr="006F1A8D">
        <w:rPr>
          <w:rFonts w:ascii="Gisha" w:hAnsi="Gisha" w:cs="Gisha" w:hint="cs"/>
          <w:b/>
          <w:sz w:val="28"/>
          <w:szCs w:val="28"/>
        </w:rPr>
        <w:br w:type="page"/>
      </w:r>
    </w:p>
    <w:p w14:paraId="4970F4F9" w14:textId="026D60CE" w:rsidR="00020DC0" w:rsidRPr="006F1A8D" w:rsidRDefault="00020DC0" w:rsidP="00020DC0">
      <w:pPr>
        <w:tabs>
          <w:tab w:val="num" w:pos="0"/>
        </w:tabs>
        <w:rPr>
          <w:rFonts w:ascii="Gisha" w:eastAsiaTheme="minorHAnsi" w:hAnsi="Gisha" w:cs="Gisha"/>
          <w:b/>
          <w:sz w:val="28"/>
          <w:szCs w:val="28"/>
        </w:rPr>
      </w:pPr>
      <w:r w:rsidRPr="006F1A8D">
        <w:rPr>
          <w:rFonts w:ascii="Gisha" w:eastAsiaTheme="minorHAnsi" w:hAnsi="Gisha" w:cs="Gisha" w:hint="cs"/>
          <w:b/>
          <w:sz w:val="28"/>
          <w:szCs w:val="28"/>
        </w:rPr>
        <w:lastRenderedPageBreak/>
        <w:t>Market Multiples Approach (EV/FCFF) at</w:t>
      </w:r>
      <w:r w:rsidR="00DF39F3" w:rsidRPr="006F1A8D">
        <w:rPr>
          <w:rFonts w:ascii="Gisha" w:eastAsiaTheme="minorHAnsi" w:hAnsi="Gisha" w:cs="Gisha" w:hint="cs"/>
          <w:b/>
          <w:sz w:val="28"/>
          <w:szCs w:val="28"/>
        </w:rPr>
        <w:t xml:space="preserve"> Sunshine</w:t>
      </w:r>
    </w:p>
    <w:p w14:paraId="0D72CE60" w14:textId="77777777" w:rsidR="00020DC0" w:rsidRPr="006F1A8D" w:rsidRDefault="00020DC0" w:rsidP="00020DC0">
      <w:pPr>
        <w:tabs>
          <w:tab w:val="num" w:pos="0"/>
        </w:tabs>
        <w:rPr>
          <w:rFonts w:ascii="Gisha" w:eastAsiaTheme="minorHAnsi" w:hAnsi="Gisha" w:cs="Gisha"/>
          <w:sz w:val="24"/>
          <w:szCs w:val="24"/>
        </w:rPr>
      </w:pPr>
    </w:p>
    <w:p w14:paraId="0863EB28" w14:textId="77777777" w:rsidR="00020DC0" w:rsidRPr="006F1A8D" w:rsidRDefault="00020DC0" w:rsidP="00020DC0">
      <w:pPr>
        <w:tabs>
          <w:tab w:val="num" w:pos="0"/>
        </w:tabs>
        <w:rPr>
          <w:rFonts w:ascii="Gisha" w:eastAsiaTheme="minorHAnsi" w:hAnsi="Gisha" w:cs="Gisha"/>
          <w:sz w:val="24"/>
          <w:szCs w:val="24"/>
        </w:rPr>
      </w:pPr>
      <w:r w:rsidRPr="006F1A8D">
        <w:rPr>
          <w:rFonts w:ascii="Gisha" w:eastAsiaTheme="minorHAnsi" w:hAnsi="Gisha" w:cs="Gisha" w:hint="cs"/>
          <w:sz w:val="24"/>
          <w:szCs w:val="24"/>
        </w:rPr>
        <w:t>1.</w:t>
      </w:r>
    </w:p>
    <w:tbl>
      <w:tblPr>
        <w:tblStyle w:val="TableGrid13"/>
        <w:tblW w:w="0" w:type="auto"/>
        <w:tblInd w:w="535" w:type="dxa"/>
        <w:tblLook w:val="04A0" w:firstRow="1" w:lastRow="0" w:firstColumn="1" w:lastColumn="0" w:noHBand="0" w:noVBand="1"/>
      </w:tblPr>
      <w:tblGrid>
        <w:gridCol w:w="3060"/>
        <w:gridCol w:w="1480"/>
        <w:gridCol w:w="1220"/>
        <w:gridCol w:w="1304"/>
        <w:gridCol w:w="12"/>
      </w:tblGrid>
      <w:tr w:rsidR="00020DC0" w:rsidRPr="006F1A8D" w14:paraId="6A7E17B6" w14:textId="77777777" w:rsidTr="00626D6B">
        <w:trPr>
          <w:gridAfter w:val="1"/>
          <w:wAfter w:w="12" w:type="dxa"/>
          <w:trHeight w:val="65"/>
        </w:trPr>
        <w:tc>
          <w:tcPr>
            <w:tcW w:w="3060" w:type="dxa"/>
            <w:noWrap/>
            <w:hideMark/>
          </w:tcPr>
          <w:p w14:paraId="7C410C6F" w14:textId="77777777" w:rsidR="00020DC0" w:rsidRPr="006F1A8D" w:rsidRDefault="00020DC0" w:rsidP="00020DC0">
            <w:pPr>
              <w:tabs>
                <w:tab w:val="num" w:pos="0"/>
              </w:tabs>
              <w:rPr>
                <w:rFonts w:ascii="Gisha" w:hAnsi="Gisha" w:cs="Gisha"/>
                <w:sz w:val="20"/>
                <w:szCs w:val="20"/>
              </w:rPr>
            </w:pPr>
          </w:p>
        </w:tc>
        <w:tc>
          <w:tcPr>
            <w:tcW w:w="1480" w:type="dxa"/>
            <w:noWrap/>
            <w:hideMark/>
          </w:tcPr>
          <w:p w14:paraId="6686F349" w14:textId="77777777" w:rsidR="00020DC0" w:rsidRPr="006F1A8D" w:rsidRDefault="00020DC0" w:rsidP="00020DC0">
            <w:pPr>
              <w:tabs>
                <w:tab w:val="num" w:pos="0"/>
              </w:tabs>
              <w:jc w:val="center"/>
              <w:rPr>
                <w:rFonts w:ascii="Gisha" w:hAnsi="Gisha" w:cs="Gisha"/>
                <w:bCs/>
                <w:sz w:val="20"/>
                <w:szCs w:val="20"/>
              </w:rPr>
            </w:pPr>
            <w:r w:rsidRPr="006F1A8D">
              <w:rPr>
                <w:rFonts w:ascii="Gisha" w:hAnsi="Gisha" w:cs="Gisha" w:hint="cs"/>
                <w:bCs/>
                <w:sz w:val="20"/>
                <w:szCs w:val="20"/>
              </w:rPr>
              <w:t>Soul Shoes</w:t>
            </w:r>
          </w:p>
        </w:tc>
        <w:tc>
          <w:tcPr>
            <w:tcW w:w="1220" w:type="dxa"/>
            <w:noWrap/>
            <w:hideMark/>
          </w:tcPr>
          <w:p w14:paraId="62302630" w14:textId="77777777" w:rsidR="00020DC0" w:rsidRPr="006F1A8D" w:rsidRDefault="00020DC0" w:rsidP="00020DC0">
            <w:pPr>
              <w:tabs>
                <w:tab w:val="num" w:pos="0"/>
              </w:tabs>
              <w:jc w:val="center"/>
              <w:rPr>
                <w:rFonts w:ascii="Gisha" w:hAnsi="Gisha" w:cs="Gisha"/>
                <w:bCs/>
                <w:sz w:val="20"/>
                <w:szCs w:val="20"/>
              </w:rPr>
            </w:pPr>
            <w:r w:rsidRPr="006F1A8D">
              <w:rPr>
                <w:rFonts w:ascii="Gisha" w:hAnsi="Gisha" w:cs="Gisha" w:hint="cs"/>
                <w:bCs/>
                <w:sz w:val="20"/>
                <w:szCs w:val="20"/>
              </w:rPr>
              <w:t>Bulldog</w:t>
            </w:r>
          </w:p>
        </w:tc>
        <w:tc>
          <w:tcPr>
            <w:tcW w:w="1304" w:type="dxa"/>
            <w:noWrap/>
            <w:hideMark/>
          </w:tcPr>
          <w:p w14:paraId="6C35E424" w14:textId="77777777" w:rsidR="00020DC0" w:rsidRPr="006F1A8D" w:rsidRDefault="00020DC0" w:rsidP="00020DC0">
            <w:pPr>
              <w:tabs>
                <w:tab w:val="num" w:pos="0"/>
              </w:tabs>
              <w:jc w:val="center"/>
              <w:rPr>
                <w:rFonts w:ascii="Gisha" w:hAnsi="Gisha" w:cs="Gisha"/>
                <w:bCs/>
                <w:sz w:val="20"/>
                <w:szCs w:val="20"/>
              </w:rPr>
            </w:pPr>
            <w:r w:rsidRPr="006F1A8D">
              <w:rPr>
                <w:rFonts w:ascii="Gisha" w:hAnsi="Gisha" w:cs="Gisha" w:hint="cs"/>
                <w:bCs/>
                <w:sz w:val="20"/>
                <w:szCs w:val="20"/>
              </w:rPr>
              <w:t>Trail Rider</w:t>
            </w:r>
          </w:p>
        </w:tc>
      </w:tr>
      <w:tr w:rsidR="00020DC0" w:rsidRPr="006F1A8D" w14:paraId="3456163E" w14:textId="77777777" w:rsidTr="00626D6B">
        <w:trPr>
          <w:gridAfter w:val="1"/>
          <w:wAfter w:w="12" w:type="dxa"/>
          <w:trHeight w:val="152"/>
        </w:trPr>
        <w:tc>
          <w:tcPr>
            <w:tcW w:w="3060" w:type="dxa"/>
            <w:noWrap/>
            <w:hideMark/>
          </w:tcPr>
          <w:p w14:paraId="02608AD8"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Market value equity</w:t>
            </w:r>
          </w:p>
        </w:tc>
        <w:tc>
          <w:tcPr>
            <w:tcW w:w="1480" w:type="dxa"/>
            <w:noWrap/>
            <w:hideMark/>
          </w:tcPr>
          <w:p w14:paraId="4CBB3F42"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9,560</w:t>
            </w:r>
          </w:p>
        </w:tc>
        <w:tc>
          <w:tcPr>
            <w:tcW w:w="1220" w:type="dxa"/>
            <w:noWrap/>
            <w:hideMark/>
          </w:tcPr>
          <w:p w14:paraId="4676A90F"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16,560</w:t>
            </w:r>
          </w:p>
        </w:tc>
        <w:tc>
          <w:tcPr>
            <w:tcW w:w="1304" w:type="dxa"/>
            <w:noWrap/>
            <w:hideMark/>
          </w:tcPr>
          <w:p w14:paraId="51408C60"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43,230</w:t>
            </w:r>
          </w:p>
        </w:tc>
      </w:tr>
      <w:tr w:rsidR="00020DC0" w:rsidRPr="006F1A8D" w14:paraId="796A9A82" w14:textId="77777777" w:rsidTr="00626D6B">
        <w:trPr>
          <w:gridAfter w:val="1"/>
          <w:wAfter w:w="12" w:type="dxa"/>
          <w:trHeight w:val="65"/>
        </w:trPr>
        <w:tc>
          <w:tcPr>
            <w:tcW w:w="3060" w:type="dxa"/>
            <w:noWrap/>
            <w:hideMark/>
          </w:tcPr>
          <w:p w14:paraId="65A01A6B"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Market value debt</w:t>
            </w:r>
          </w:p>
        </w:tc>
        <w:tc>
          <w:tcPr>
            <w:tcW w:w="1480" w:type="dxa"/>
            <w:noWrap/>
            <w:hideMark/>
          </w:tcPr>
          <w:p w14:paraId="4A22692A"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7,030</w:t>
            </w:r>
          </w:p>
        </w:tc>
        <w:tc>
          <w:tcPr>
            <w:tcW w:w="1220" w:type="dxa"/>
            <w:noWrap/>
            <w:hideMark/>
          </w:tcPr>
          <w:p w14:paraId="2529587C"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9,030</w:t>
            </w:r>
          </w:p>
        </w:tc>
        <w:tc>
          <w:tcPr>
            <w:tcW w:w="1304" w:type="dxa"/>
            <w:noWrap/>
            <w:hideMark/>
          </w:tcPr>
          <w:p w14:paraId="3E3459EC"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18,670</w:t>
            </w:r>
          </w:p>
        </w:tc>
      </w:tr>
      <w:tr w:rsidR="00020DC0" w:rsidRPr="006F1A8D" w14:paraId="7D72A9B0" w14:textId="77777777" w:rsidTr="00626D6B">
        <w:trPr>
          <w:gridAfter w:val="1"/>
          <w:wAfter w:w="12" w:type="dxa"/>
          <w:trHeight w:val="65"/>
        </w:trPr>
        <w:tc>
          <w:tcPr>
            <w:tcW w:w="3060" w:type="dxa"/>
            <w:noWrap/>
            <w:hideMark/>
          </w:tcPr>
          <w:p w14:paraId="09B65D06"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Cash and marketable securities</w:t>
            </w:r>
          </w:p>
        </w:tc>
        <w:tc>
          <w:tcPr>
            <w:tcW w:w="1480" w:type="dxa"/>
            <w:noWrap/>
            <w:hideMark/>
          </w:tcPr>
          <w:p w14:paraId="341B62F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3,850</w:t>
            </w:r>
          </w:p>
        </w:tc>
        <w:tc>
          <w:tcPr>
            <w:tcW w:w="1220" w:type="dxa"/>
            <w:noWrap/>
            <w:hideMark/>
          </w:tcPr>
          <w:p w14:paraId="19B01830"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1,890</w:t>
            </w:r>
          </w:p>
        </w:tc>
        <w:tc>
          <w:tcPr>
            <w:tcW w:w="1304" w:type="dxa"/>
            <w:noWrap/>
            <w:hideMark/>
          </w:tcPr>
          <w:p w14:paraId="139CB259"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1,210</w:t>
            </w:r>
          </w:p>
        </w:tc>
      </w:tr>
      <w:tr w:rsidR="00020DC0" w:rsidRPr="006F1A8D" w14:paraId="57A97779" w14:textId="77777777" w:rsidTr="00626D6B">
        <w:trPr>
          <w:gridAfter w:val="1"/>
          <w:wAfter w:w="12" w:type="dxa"/>
          <w:trHeight w:val="65"/>
        </w:trPr>
        <w:tc>
          <w:tcPr>
            <w:tcW w:w="3060" w:type="dxa"/>
            <w:noWrap/>
            <w:hideMark/>
          </w:tcPr>
          <w:p w14:paraId="32E4CF55"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EV</w:t>
            </w:r>
            <w:r w:rsidR="00626D6B" w:rsidRPr="006F1A8D">
              <w:rPr>
                <w:rFonts w:ascii="Gisha" w:hAnsi="Gisha" w:cs="Gisha" w:hint="cs"/>
                <w:sz w:val="20"/>
                <w:szCs w:val="20"/>
                <w:vertAlign w:val="superscript"/>
              </w:rPr>
              <w:t>1</w:t>
            </w:r>
          </w:p>
        </w:tc>
        <w:tc>
          <w:tcPr>
            <w:tcW w:w="1480" w:type="dxa"/>
            <w:noWrap/>
            <w:hideMark/>
          </w:tcPr>
          <w:p w14:paraId="0EF2B63D"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12,740</w:t>
            </w:r>
          </w:p>
        </w:tc>
        <w:tc>
          <w:tcPr>
            <w:tcW w:w="1220" w:type="dxa"/>
            <w:noWrap/>
            <w:hideMark/>
          </w:tcPr>
          <w:p w14:paraId="10460B2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23,700</w:t>
            </w:r>
          </w:p>
        </w:tc>
        <w:tc>
          <w:tcPr>
            <w:tcW w:w="1304" w:type="dxa"/>
            <w:noWrap/>
            <w:hideMark/>
          </w:tcPr>
          <w:p w14:paraId="6A263AC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60,690</w:t>
            </w:r>
          </w:p>
        </w:tc>
      </w:tr>
      <w:tr w:rsidR="00020DC0" w:rsidRPr="006F1A8D" w14:paraId="598D7DB5" w14:textId="77777777" w:rsidTr="00626D6B">
        <w:trPr>
          <w:gridAfter w:val="1"/>
          <w:wAfter w:w="12" w:type="dxa"/>
          <w:trHeight w:val="65"/>
        </w:trPr>
        <w:tc>
          <w:tcPr>
            <w:tcW w:w="3060" w:type="dxa"/>
            <w:noWrap/>
            <w:hideMark/>
          </w:tcPr>
          <w:p w14:paraId="1B5949FB"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EBIT</w:t>
            </w:r>
          </w:p>
        </w:tc>
        <w:tc>
          <w:tcPr>
            <w:tcW w:w="1480" w:type="dxa"/>
            <w:noWrap/>
            <w:hideMark/>
          </w:tcPr>
          <w:p w14:paraId="4B77E0AC"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4,252 </w:t>
            </w:r>
          </w:p>
        </w:tc>
        <w:tc>
          <w:tcPr>
            <w:tcW w:w="1220" w:type="dxa"/>
            <w:noWrap/>
            <w:hideMark/>
          </w:tcPr>
          <w:p w14:paraId="50F3130E"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4,745 </w:t>
            </w:r>
          </w:p>
        </w:tc>
        <w:tc>
          <w:tcPr>
            <w:tcW w:w="1304" w:type="dxa"/>
            <w:noWrap/>
            <w:hideMark/>
          </w:tcPr>
          <w:p w14:paraId="182EE17F"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11,749 </w:t>
            </w:r>
          </w:p>
        </w:tc>
      </w:tr>
      <w:tr w:rsidR="00020DC0" w:rsidRPr="006F1A8D" w14:paraId="3CC7AFFE" w14:textId="77777777" w:rsidTr="00626D6B">
        <w:trPr>
          <w:gridAfter w:val="1"/>
          <w:wAfter w:w="12" w:type="dxa"/>
          <w:trHeight w:val="65"/>
        </w:trPr>
        <w:tc>
          <w:tcPr>
            <w:tcW w:w="3060" w:type="dxa"/>
            <w:noWrap/>
            <w:hideMark/>
          </w:tcPr>
          <w:p w14:paraId="241C67EA"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Depreciation and Amortization</w:t>
            </w:r>
          </w:p>
        </w:tc>
        <w:tc>
          <w:tcPr>
            <w:tcW w:w="1480" w:type="dxa"/>
            <w:noWrap/>
            <w:hideMark/>
          </w:tcPr>
          <w:p w14:paraId="70CB49B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2,950 </w:t>
            </w:r>
          </w:p>
        </w:tc>
        <w:tc>
          <w:tcPr>
            <w:tcW w:w="1220" w:type="dxa"/>
            <w:noWrap/>
            <w:hideMark/>
          </w:tcPr>
          <w:p w14:paraId="41D78C74"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3,163 </w:t>
            </w:r>
          </w:p>
        </w:tc>
        <w:tc>
          <w:tcPr>
            <w:tcW w:w="1304" w:type="dxa"/>
            <w:noWrap/>
            <w:hideMark/>
          </w:tcPr>
          <w:p w14:paraId="053426F8"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7,230 </w:t>
            </w:r>
          </w:p>
        </w:tc>
      </w:tr>
      <w:tr w:rsidR="00020DC0" w:rsidRPr="006F1A8D" w14:paraId="23026EA7" w14:textId="77777777" w:rsidTr="00626D6B">
        <w:trPr>
          <w:gridAfter w:val="1"/>
          <w:wAfter w:w="12" w:type="dxa"/>
          <w:trHeight w:val="65"/>
        </w:trPr>
        <w:tc>
          <w:tcPr>
            <w:tcW w:w="3060" w:type="dxa"/>
            <w:noWrap/>
            <w:hideMark/>
          </w:tcPr>
          <w:p w14:paraId="53B76A14"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Capital expenditures</w:t>
            </w:r>
          </w:p>
        </w:tc>
        <w:tc>
          <w:tcPr>
            <w:tcW w:w="1480" w:type="dxa"/>
            <w:noWrap/>
            <w:hideMark/>
          </w:tcPr>
          <w:p w14:paraId="3E6D740E"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3,370 </w:t>
            </w:r>
          </w:p>
        </w:tc>
        <w:tc>
          <w:tcPr>
            <w:tcW w:w="1220" w:type="dxa"/>
            <w:noWrap/>
            <w:hideMark/>
          </w:tcPr>
          <w:p w14:paraId="080A216B"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3,954 </w:t>
            </w:r>
          </w:p>
        </w:tc>
        <w:tc>
          <w:tcPr>
            <w:tcW w:w="1304" w:type="dxa"/>
            <w:noWrap/>
            <w:hideMark/>
          </w:tcPr>
          <w:p w14:paraId="07B0C1AB"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9,038 </w:t>
            </w:r>
          </w:p>
        </w:tc>
      </w:tr>
      <w:tr w:rsidR="00020DC0" w:rsidRPr="006F1A8D" w14:paraId="17EF82D3" w14:textId="77777777" w:rsidTr="00626D6B">
        <w:trPr>
          <w:gridAfter w:val="1"/>
          <w:wAfter w:w="12" w:type="dxa"/>
          <w:trHeight w:val="65"/>
        </w:trPr>
        <w:tc>
          <w:tcPr>
            <w:tcW w:w="3060" w:type="dxa"/>
            <w:noWrap/>
            <w:hideMark/>
          </w:tcPr>
          <w:p w14:paraId="2F5BB29E"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Change in working capital</w:t>
            </w:r>
          </w:p>
        </w:tc>
        <w:tc>
          <w:tcPr>
            <w:tcW w:w="1480" w:type="dxa"/>
            <w:noWrap/>
            <w:hideMark/>
          </w:tcPr>
          <w:p w14:paraId="6BE028D8"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1,080</w:t>
            </w:r>
          </w:p>
        </w:tc>
        <w:tc>
          <w:tcPr>
            <w:tcW w:w="1220" w:type="dxa"/>
            <w:noWrap/>
            <w:hideMark/>
          </w:tcPr>
          <w:p w14:paraId="118BD152"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1,340</w:t>
            </w:r>
          </w:p>
        </w:tc>
        <w:tc>
          <w:tcPr>
            <w:tcW w:w="1304" w:type="dxa"/>
            <w:noWrap/>
            <w:hideMark/>
          </w:tcPr>
          <w:p w14:paraId="3BE9EB2A"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2,860</w:t>
            </w:r>
          </w:p>
        </w:tc>
      </w:tr>
      <w:tr w:rsidR="00020DC0" w:rsidRPr="006F1A8D" w14:paraId="3E4F2ABD" w14:textId="77777777" w:rsidTr="00626D6B">
        <w:trPr>
          <w:gridAfter w:val="1"/>
          <w:wAfter w:w="12" w:type="dxa"/>
          <w:trHeight w:val="65"/>
        </w:trPr>
        <w:tc>
          <w:tcPr>
            <w:tcW w:w="3060" w:type="dxa"/>
            <w:noWrap/>
            <w:hideMark/>
          </w:tcPr>
          <w:p w14:paraId="5A7AA6F3"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FCFF</w:t>
            </w:r>
            <w:r w:rsidR="00626D6B" w:rsidRPr="006F1A8D">
              <w:rPr>
                <w:rFonts w:ascii="Gisha" w:hAnsi="Gisha" w:cs="Gisha" w:hint="cs"/>
                <w:sz w:val="20"/>
                <w:szCs w:val="20"/>
                <w:vertAlign w:val="superscript"/>
              </w:rPr>
              <w:t>2</w:t>
            </w:r>
          </w:p>
        </w:tc>
        <w:tc>
          <w:tcPr>
            <w:tcW w:w="1480" w:type="dxa"/>
            <w:noWrap/>
            <w:hideMark/>
          </w:tcPr>
          <w:p w14:paraId="2E63B15D"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1,689 </w:t>
            </w:r>
          </w:p>
        </w:tc>
        <w:tc>
          <w:tcPr>
            <w:tcW w:w="1220" w:type="dxa"/>
            <w:noWrap/>
            <w:hideMark/>
          </w:tcPr>
          <w:p w14:paraId="419804A4"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1,428 </w:t>
            </w:r>
          </w:p>
        </w:tc>
        <w:tc>
          <w:tcPr>
            <w:tcW w:w="1304" w:type="dxa"/>
            <w:noWrap/>
            <w:hideMark/>
          </w:tcPr>
          <w:p w14:paraId="7FF6E8D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4,144 </w:t>
            </w:r>
          </w:p>
        </w:tc>
      </w:tr>
      <w:tr w:rsidR="00020DC0" w:rsidRPr="006F1A8D" w14:paraId="4BD21EA2" w14:textId="77777777" w:rsidTr="00626D6B">
        <w:trPr>
          <w:trHeight w:val="116"/>
        </w:trPr>
        <w:tc>
          <w:tcPr>
            <w:tcW w:w="7076" w:type="dxa"/>
            <w:gridSpan w:val="5"/>
            <w:noWrap/>
            <w:hideMark/>
          </w:tcPr>
          <w:p w14:paraId="7E277C22"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 xml:space="preserve"> </w:t>
            </w:r>
          </w:p>
        </w:tc>
      </w:tr>
      <w:tr w:rsidR="00020DC0" w:rsidRPr="006F1A8D" w14:paraId="70B56EDB" w14:textId="77777777" w:rsidTr="00626D6B">
        <w:trPr>
          <w:gridAfter w:val="1"/>
          <w:wAfter w:w="12" w:type="dxa"/>
          <w:trHeight w:val="65"/>
        </w:trPr>
        <w:tc>
          <w:tcPr>
            <w:tcW w:w="3060" w:type="dxa"/>
            <w:noWrap/>
            <w:hideMark/>
          </w:tcPr>
          <w:p w14:paraId="56EE1779"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EV/FCFF</w:t>
            </w:r>
          </w:p>
        </w:tc>
        <w:tc>
          <w:tcPr>
            <w:tcW w:w="1480" w:type="dxa"/>
            <w:noWrap/>
            <w:hideMark/>
          </w:tcPr>
          <w:p w14:paraId="07076902"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7.54</w:t>
            </w:r>
          </w:p>
        </w:tc>
        <w:tc>
          <w:tcPr>
            <w:tcW w:w="1220" w:type="dxa"/>
            <w:noWrap/>
            <w:hideMark/>
          </w:tcPr>
          <w:p w14:paraId="4254225B"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16.60</w:t>
            </w:r>
          </w:p>
        </w:tc>
        <w:tc>
          <w:tcPr>
            <w:tcW w:w="1304" w:type="dxa"/>
            <w:noWrap/>
            <w:hideMark/>
          </w:tcPr>
          <w:p w14:paraId="30B6D27A"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14.64</w:t>
            </w:r>
          </w:p>
        </w:tc>
      </w:tr>
      <w:tr w:rsidR="00020DC0" w:rsidRPr="006F1A8D" w14:paraId="00DDA5E5" w14:textId="77777777" w:rsidTr="00626D6B">
        <w:trPr>
          <w:gridAfter w:val="1"/>
          <w:wAfter w:w="12" w:type="dxa"/>
          <w:trHeight w:val="65"/>
        </w:trPr>
        <w:tc>
          <w:tcPr>
            <w:tcW w:w="3060" w:type="dxa"/>
            <w:noWrap/>
            <w:hideMark/>
          </w:tcPr>
          <w:p w14:paraId="7B6AADE8"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Beta</w:t>
            </w:r>
          </w:p>
        </w:tc>
        <w:tc>
          <w:tcPr>
            <w:tcW w:w="1480" w:type="dxa"/>
            <w:noWrap/>
            <w:hideMark/>
          </w:tcPr>
          <w:p w14:paraId="469EA247"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1.2</w:t>
            </w:r>
          </w:p>
        </w:tc>
        <w:tc>
          <w:tcPr>
            <w:tcW w:w="1220" w:type="dxa"/>
            <w:noWrap/>
            <w:hideMark/>
          </w:tcPr>
          <w:p w14:paraId="4EC46784"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1.3</w:t>
            </w:r>
          </w:p>
        </w:tc>
        <w:tc>
          <w:tcPr>
            <w:tcW w:w="1304" w:type="dxa"/>
            <w:noWrap/>
            <w:hideMark/>
          </w:tcPr>
          <w:p w14:paraId="5FC4181B"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1.1</w:t>
            </w:r>
          </w:p>
        </w:tc>
      </w:tr>
      <w:tr w:rsidR="00020DC0" w:rsidRPr="006F1A8D" w14:paraId="3B26D8AA" w14:textId="77777777" w:rsidTr="00626D6B">
        <w:trPr>
          <w:gridAfter w:val="1"/>
          <w:wAfter w:w="12" w:type="dxa"/>
          <w:trHeight w:val="65"/>
        </w:trPr>
        <w:tc>
          <w:tcPr>
            <w:tcW w:w="3060" w:type="dxa"/>
            <w:noWrap/>
            <w:hideMark/>
          </w:tcPr>
          <w:p w14:paraId="5231ECC0" w14:textId="77777777" w:rsidR="00020DC0" w:rsidRPr="006F1A8D" w:rsidRDefault="00020DC0" w:rsidP="00020DC0">
            <w:pPr>
              <w:tabs>
                <w:tab w:val="num" w:pos="0"/>
              </w:tabs>
              <w:rPr>
                <w:rFonts w:ascii="Gisha" w:hAnsi="Gisha" w:cs="Gisha"/>
                <w:sz w:val="20"/>
                <w:szCs w:val="20"/>
              </w:rPr>
            </w:pPr>
            <w:r w:rsidRPr="006F1A8D">
              <w:rPr>
                <w:rFonts w:ascii="Gisha" w:hAnsi="Gisha" w:cs="Gisha" w:hint="cs"/>
                <w:sz w:val="20"/>
                <w:szCs w:val="20"/>
              </w:rPr>
              <w:t>Growth rate</w:t>
            </w:r>
          </w:p>
        </w:tc>
        <w:tc>
          <w:tcPr>
            <w:tcW w:w="1480" w:type="dxa"/>
            <w:noWrap/>
            <w:hideMark/>
          </w:tcPr>
          <w:p w14:paraId="6054622F"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5.2%</w:t>
            </w:r>
          </w:p>
        </w:tc>
        <w:tc>
          <w:tcPr>
            <w:tcW w:w="1220" w:type="dxa"/>
            <w:noWrap/>
            <w:hideMark/>
          </w:tcPr>
          <w:p w14:paraId="2047819D"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6.1%</w:t>
            </w:r>
          </w:p>
        </w:tc>
        <w:tc>
          <w:tcPr>
            <w:tcW w:w="1304" w:type="dxa"/>
            <w:noWrap/>
            <w:hideMark/>
          </w:tcPr>
          <w:p w14:paraId="72442405" w14:textId="77777777" w:rsidR="00020DC0" w:rsidRPr="006F1A8D" w:rsidRDefault="00020DC0" w:rsidP="00020DC0">
            <w:pPr>
              <w:tabs>
                <w:tab w:val="num" w:pos="0"/>
              </w:tabs>
              <w:jc w:val="right"/>
              <w:rPr>
                <w:rFonts w:ascii="Gisha" w:hAnsi="Gisha" w:cs="Gisha"/>
                <w:sz w:val="20"/>
                <w:szCs w:val="20"/>
              </w:rPr>
            </w:pPr>
            <w:r w:rsidRPr="006F1A8D">
              <w:rPr>
                <w:rFonts w:ascii="Gisha" w:hAnsi="Gisha" w:cs="Gisha" w:hint="cs"/>
                <w:sz w:val="20"/>
                <w:szCs w:val="20"/>
              </w:rPr>
              <w:t>5.3%</w:t>
            </w:r>
          </w:p>
        </w:tc>
      </w:tr>
    </w:tbl>
    <w:p w14:paraId="5C52CD8B" w14:textId="77777777" w:rsidR="00020DC0" w:rsidRPr="006F1A8D" w:rsidRDefault="008229A9" w:rsidP="00F20F31">
      <w:pPr>
        <w:tabs>
          <w:tab w:val="num" w:pos="540"/>
        </w:tabs>
        <w:ind w:left="540"/>
        <w:rPr>
          <w:rFonts w:ascii="Gisha" w:eastAsiaTheme="minorHAnsi" w:hAnsi="Gisha" w:cs="Gisha"/>
          <w:sz w:val="24"/>
          <w:szCs w:val="24"/>
        </w:rPr>
      </w:pPr>
      <w:r w:rsidRPr="006F1A8D">
        <w:rPr>
          <w:rFonts w:ascii="Gisha" w:eastAsiaTheme="minorHAnsi" w:hAnsi="Gisha" w:cs="Gisha" w:hint="cs"/>
          <w:sz w:val="24"/>
          <w:szCs w:val="24"/>
          <w:vertAlign w:val="superscript"/>
        </w:rPr>
        <w:t>1</w:t>
      </w:r>
      <w:r w:rsidRPr="006F1A8D">
        <w:rPr>
          <w:rFonts w:ascii="Gisha" w:eastAsiaTheme="minorHAnsi" w:hAnsi="Gisha" w:cs="Gisha" w:hint="cs"/>
          <w:sz w:val="24"/>
          <w:szCs w:val="24"/>
        </w:rPr>
        <w:t>Market value equity + Market value of debt – Cash and marketable securities</w:t>
      </w:r>
    </w:p>
    <w:p w14:paraId="6FA43AE4" w14:textId="77777777" w:rsidR="008229A9" w:rsidRPr="006F1A8D" w:rsidRDefault="008229A9" w:rsidP="00F20F31">
      <w:pPr>
        <w:tabs>
          <w:tab w:val="num" w:pos="540"/>
        </w:tabs>
        <w:ind w:left="540"/>
        <w:rPr>
          <w:rFonts w:ascii="Gisha" w:eastAsiaTheme="minorHAnsi" w:hAnsi="Gisha" w:cs="Gisha"/>
          <w:sz w:val="24"/>
          <w:szCs w:val="24"/>
        </w:rPr>
      </w:pPr>
      <w:r w:rsidRPr="006F1A8D">
        <w:rPr>
          <w:rFonts w:ascii="Gisha" w:eastAsiaTheme="minorHAnsi" w:hAnsi="Gisha" w:cs="Gisha" w:hint="cs"/>
          <w:sz w:val="24"/>
          <w:szCs w:val="24"/>
          <w:vertAlign w:val="superscript"/>
        </w:rPr>
        <w:t>2</w:t>
      </w:r>
      <w:r w:rsidRPr="006F1A8D">
        <w:rPr>
          <w:rFonts w:ascii="Gisha" w:eastAsiaTheme="minorHAnsi" w:hAnsi="Gisha" w:cs="Gisha" w:hint="cs"/>
          <w:sz w:val="24"/>
          <w:szCs w:val="24"/>
        </w:rPr>
        <w:t>EBIT (1-TR) + NCC – CE - ΔNWC</w:t>
      </w:r>
    </w:p>
    <w:p w14:paraId="0A741E2A" w14:textId="77777777" w:rsidR="008229A9" w:rsidRPr="006F1A8D" w:rsidRDefault="008229A9" w:rsidP="00020DC0">
      <w:pPr>
        <w:tabs>
          <w:tab w:val="num" w:pos="0"/>
        </w:tabs>
        <w:rPr>
          <w:rFonts w:ascii="Gisha" w:eastAsiaTheme="minorHAnsi" w:hAnsi="Gisha" w:cs="Gisha"/>
          <w:sz w:val="24"/>
          <w:szCs w:val="24"/>
        </w:rPr>
      </w:pPr>
    </w:p>
    <w:p w14:paraId="23B5E2F0" w14:textId="164EF1AD" w:rsidR="00020DC0" w:rsidRPr="006F1A8D" w:rsidRDefault="00020DC0" w:rsidP="00020DC0">
      <w:pPr>
        <w:tabs>
          <w:tab w:val="num" w:pos="360"/>
        </w:tabs>
        <w:ind w:left="360"/>
        <w:rPr>
          <w:rFonts w:ascii="Gisha" w:eastAsiaTheme="minorHAnsi" w:hAnsi="Gisha" w:cs="Gisha"/>
          <w:sz w:val="24"/>
          <w:szCs w:val="24"/>
        </w:rPr>
      </w:pPr>
      <w:r w:rsidRPr="006F1A8D">
        <w:rPr>
          <w:rFonts w:ascii="Gisha" w:eastAsiaTheme="minorHAnsi" w:hAnsi="Gisha" w:cs="Gisha" w:hint="cs"/>
          <w:sz w:val="24"/>
          <w:szCs w:val="24"/>
        </w:rPr>
        <w:t>Soul Shoes is a strong candidate for inclusion in Sunshine’s value fund.  Its EV/FCFF ratio is well below the other two companies</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and there does not appear to be any justification for it.  Soul’s beta and growth rate are very similar to its two competitors.  In the short term, the share price should increase and bring the EV/FCFF in line with the industry.</w:t>
      </w:r>
    </w:p>
    <w:p w14:paraId="13CFD513" w14:textId="77777777" w:rsidR="00020DC0" w:rsidRPr="006F1A8D" w:rsidRDefault="00020DC0" w:rsidP="00020DC0">
      <w:pPr>
        <w:tabs>
          <w:tab w:val="num" w:pos="0"/>
        </w:tabs>
        <w:rPr>
          <w:rFonts w:ascii="Gisha" w:eastAsiaTheme="minorHAnsi" w:hAnsi="Gisha" w:cs="Gisha"/>
          <w:sz w:val="24"/>
          <w:szCs w:val="24"/>
        </w:rPr>
      </w:pPr>
    </w:p>
    <w:p w14:paraId="272E031C" w14:textId="091C18A8" w:rsidR="00020DC0" w:rsidRPr="006F1A8D" w:rsidRDefault="00020DC0" w:rsidP="00020DC0">
      <w:pPr>
        <w:pStyle w:val="ListParagraph"/>
        <w:numPr>
          <w:ilvl w:val="0"/>
          <w:numId w:val="9"/>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Analysts find the EV/FCFF approach useful when analyzing companies with significant differences in their use of financial leverage and capital intensity.</w:t>
      </w:r>
      <w:r w:rsidR="00F20F31" w:rsidRPr="006F1A8D">
        <w:rPr>
          <w:rFonts w:ascii="Gisha" w:eastAsiaTheme="minorHAnsi" w:hAnsi="Gisha" w:cs="Gisha" w:hint="cs"/>
          <w:sz w:val="24"/>
          <w:szCs w:val="24"/>
        </w:rPr>
        <w:t xml:space="preserve">  EV/FCFF is preferable to EV/EBITDA because FCFF measures all cash flow</w:t>
      </w:r>
      <w:r w:rsidR="00BF66DB">
        <w:rPr>
          <w:rFonts w:ascii="Gisha" w:eastAsiaTheme="minorHAnsi" w:hAnsi="Gisha" w:cs="Gisha"/>
          <w:sz w:val="24"/>
          <w:szCs w:val="24"/>
        </w:rPr>
        <w:t>s</w:t>
      </w:r>
      <w:r w:rsidR="00F20F31" w:rsidRPr="006F1A8D">
        <w:rPr>
          <w:rFonts w:ascii="Gisha" w:eastAsiaTheme="minorHAnsi" w:hAnsi="Gisha" w:cs="Gisha" w:hint="cs"/>
          <w:sz w:val="24"/>
          <w:szCs w:val="24"/>
        </w:rPr>
        <w:t xml:space="preserve"> available to both debt and equity investors.</w:t>
      </w:r>
    </w:p>
    <w:p w14:paraId="2B3A0E68" w14:textId="77777777" w:rsidR="008229A9" w:rsidRPr="006F1A8D" w:rsidRDefault="008229A9" w:rsidP="008229A9">
      <w:pPr>
        <w:tabs>
          <w:tab w:val="num" w:pos="360"/>
        </w:tabs>
        <w:rPr>
          <w:rFonts w:ascii="Gisha" w:hAnsi="Gisha" w:cs="Gisha"/>
          <w:b/>
          <w:sz w:val="24"/>
          <w:szCs w:val="24"/>
        </w:rPr>
      </w:pPr>
    </w:p>
    <w:p w14:paraId="6D477F53" w14:textId="77777777" w:rsidR="008229A9" w:rsidRPr="006F1A8D" w:rsidRDefault="008229A9">
      <w:pPr>
        <w:rPr>
          <w:rFonts w:ascii="Gisha" w:eastAsiaTheme="minorHAnsi" w:hAnsi="Gisha" w:cs="Gisha"/>
          <w:b/>
          <w:sz w:val="28"/>
          <w:szCs w:val="28"/>
        </w:rPr>
      </w:pPr>
      <w:r w:rsidRPr="006F1A8D">
        <w:rPr>
          <w:rFonts w:ascii="Gisha" w:eastAsiaTheme="minorHAnsi" w:hAnsi="Gisha" w:cs="Gisha" w:hint="cs"/>
          <w:b/>
          <w:sz w:val="28"/>
          <w:szCs w:val="28"/>
        </w:rPr>
        <w:br w:type="page"/>
      </w:r>
    </w:p>
    <w:p w14:paraId="6AEC814B" w14:textId="41098835" w:rsidR="008229A9" w:rsidRPr="006F1A8D" w:rsidRDefault="008229A9" w:rsidP="008229A9">
      <w:pPr>
        <w:tabs>
          <w:tab w:val="num" w:pos="360"/>
        </w:tabs>
        <w:rPr>
          <w:rFonts w:ascii="Gisha" w:eastAsiaTheme="minorHAnsi" w:hAnsi="Gisha" w:cs="Gisha"/>
          <w:b/>
          <w:sz w:val="28"/>
          <w:szCs w:val="28"/>
        </w:rPr>
      </w:pPr>
      <w:r w:rsidRPr="006F1A8D">
        <w:rPr>
          <w:rFonts w:ascii="Gisha" w:eastAsiaTheme="minorHAnsi" w:hAnsi="Gisha" w:cs="Gisha" w:hint="cs"/>
          <w:b/>
          <w:sz w:val="28"/>
          <w:szCs w:val="28"/>
        </w:rPr>
        <w:lastRenderedPageBreak/>
        <w:t xml:space="preserve">Market Multiples Approach (EV/FCFF) at </w:t>
      </w:r>
      <w:r w:rsidR="00DF39F3" w:rsidRPr="006F1A8D">
        <w:rPr>
          <w:rFonts w:ascii="Gisha" w:eastAsiaTheme="minorHAnsi" w:hAnsi="Gisha" w:cs="Gisha" w:hint="cs"/>
          <w:b/>
          <w:sz w:val="28"/>
          <w:szCs w:val="28"/>
        </w:rPr>
        <w:t>Ashton</w:t>
      </w:r>
    </w:p>
    <w:p w14:paraId="0E291B0D" w14:textId="77777777" w:rsidR="008229A9" w:rsidRPr="006F1A8D" w:rsidRDefault="008229A9" w:rsidP="008229A9">
      <w:pPr>
        <w:tabs>
          <w:tab w:val="num" w:pos="360"/>
        </w:tabs>
        <w:rPr>
          <w:rFonts w:ascii="Gisha" w:eastAsiaTheme="minorHAnsi" w:hAnsi="Gisha" w:cs="Gisha"/>
          <w:b/>
          <w:sz w:val="24"/>
          <w:szCs w:val="24"/>
        </w:rPr>
      </w:pPr>
    </w:p>
    <w:p w14:paraId="59FF7E7D" w14:textId="77777777" w:rsidR="008229A9" w:rsidRPr="006F1A8D" w:rsidRDefault="008229A9" w:rsidP="008229A9">
      <w:pPr>
        <w:numPr>
          <w:ilvl w:val="0"/>
          <w:numId w:val="31"/>
        </w:numPr>
        <w:tabs>
          <w:tab w:val="num" w:pos="360"/>
        </w:tabs>
        <w:spacing w:after="160" w:line="259" w:lineRule="auto"/>
        <w:ind w:left="360"/>
        <w:contextualSpacing/>
        <w:rPr>
          <w:rFonts w:ascii="Gisha" w:eastAsiaTheme="minorEastAsia" w:hAnsi="Gisha" w:cs="Gisha"/>
          <w:sz w:val="24"/>
          <w:szCs w:val="24"/>
        </w:rPr>
      </w:pPr>
      <w:r w:rsidRPr="006F1A8D">
        <w:rPr>
          <w:rFonts w:ascii="Gisha" w:eastAsiaTheme="minorEastAsia" w:hAnsi="Gisha" w:cs="Gisha" w:hint="cs"/>
          <w:sz w:val="24"/>
          <w:szCs w:val="24"/>
        </w:rPr>
        <w:t>(25.3) (1 - .25) + 5.3 – 7.40 - .85 = 16.02</w:t>
      </w:r>
    </w:p>
    <w:p w14:paraId="39A4672A" w14:textId="77777777" w:rsidR="008229A9" w:rsidRPr="006F1A8D" w:rsidRDefault="008229A9" w:rsidP="008229A9">
      <w:pPr>
        <w:tabs>
          <w:tab w:val="num" w:pos="360"/>
        </w:tabs>
        <w:ind w:left="360" w:hanging="360"/>
        <w:contextualSpacing/>
        <w:rPr>
          <w:rFonts w:ascii="Gisha" w:eastAsiaTheme="minorEastAsia" w:hAnsi="Gisha" w:cs="Gisha"/>
          <w:sz w:val="24"/>
          <w:szCs w:val="24"/>
        </w:rPr>
      </w:pPr>
    </w:p>
    <w:p w14:paraId="7316835B" w14:textId="77777777" w:rsidR="008229A9" w:rsidRPr="006F1A8D" w:rsidRDefault="008229A9" w:rsidP="008229A9">
      <w:pPr>
        <w:tabs>
          <w:tab w:val="num" w:pos="360"/>
        </w:tabs>
        <w:ind w:left="360" w:hanging="360"/>
        <w:contextualSpacing/>
        <w:rPr>
          <w:rFonts w:ascii="Gisha" w:eastAsiaTheme="minorEastAsia" w:hAnsi="Gisha" w:cs="Gisha"/>
          <w:sz w:val="24"/>
          <w:szCs w:val="24"/>
        </w:rPr>
      </w:pPr>
      <w:r w:rsidRPr="006F1A8D">
        <w:rPr>
          <w:rFonts w:ascii="Gisha" w:eastAsiaTheme="minorEastAsia" w:hAnsi="Gisha" w:cs="Gisha" w:hint="cs"/>
          <w:sz w:val="24"/>
          <w:szCs w:val="24"/>
        </w:rPr>
        <w:tab/>
        <w:t>(16.02) (12.3) - 59.20 = 137.85</w:t>
      </w:r>
    </w:p>
    <w:p w14:paraId="41BA36BD" w14:textId="77777777" w:rsidR="008229A9" w:rsidRPr="006F1A8D" w:rsidRDefault="008229A9" w:rsidP="008229A9">
      <w:pPr>
        <w:tabs>
          <w:tab w:val="num" w:pos="360"/>
        </w:tabs>
        <w:ind w:left="360" w:hanging="360"/>
        <w:contextualSpacing/>
        <w:rPr>
          <w:rFonts w:ascii="Gisha" w:eastAsiaTheme="minorEastAsia" w:hAnsi="Gisha" w:cs="Gisha"/>
          <w:sz w:val="24"/>
          <w:szCs w:val="24"/>
        </w:rPr>
      </w:pPr>
    </w:p>
    <w:p w14:paraId="1FD2D418" w14:textId="77777777" w:rsidR="008229A9" w:rsidRPr="006F1A8D" w:rsidRDefault="008229A9" w:rsidP="008229A9">
      <w:pPr>
        <w:tabs>
          <w:tab w:val="num" w:pos="360"/>
        </w:tabs>
        <w:ind w:left="360" w:hanging="360"/>
        <w:contextualSpacing/>
        <w:rPr>
          <w:rFonts w:ascii="Gisha" w:eastAsiaTheme="minorEastAsia" w:hAnsi="Gisha" w:cs="Gisha"/>
          <w:sz w:val="24"/>
          <w:szCs w:val="24"/>
        </w:rPr>
      </w:pPr>
      <w:r w:rsidRPr="006F1A8D">
        <w:rPr>
          <w:rFonts w:ascii="Gisha" w:eastAsiaTheme="minorEastAsia" w:hAnsi="Gisha" w:cs="Gisha" w:hint="cs"/>
          <w:sz w:val="24"/>
          <w:szCs w:val="24"/>
        </w:rPr>
        <w:tab/>
        <w:t xml:space="preserve">The value of the firm is estimated to be CAD 137.85 million.  </w:t>
      </w:r>
    </w:p>
    <w:p w14:paraId="761F519D" w14:textId="77777777" w:rsidR="008229A9" w:rsidRPr="006F1A8D" w:rsidRDefault="008229A9" w:rsidP="008229A9">
      <w:pPr>
        <w:tabs>
          <w:tab w:val="num" w:pos="360"/>
        </w:tabs>
        <w:ind w:left="360" w:hanging="360"/>
        <w:contextualSpacing/>
        <w:rPr>
          <w:rFonts w:ascii="Gisha" w:eastAsiaTheme="minorEastAsia" w:hAnsi="Gisha" w:cs="Gisha"/>
          <w:sz w:val="24"/>
          <w:szCs w:val="24"/>
        </w:rPr>
      </w:pPr>
    </w:p>
    <w:p w14:paraId="2A8AFD61" w14:textId="736EFBF3" w:rsidR="008229A9" w:rsidRPr="006F1A8D" w:rsidRDefault="008229A9" w:rsidP="008229A9">
      <w:pPr>
        <w:numPr>
          <w:ilvl w:val="0"/>
          <w:numId w:val="31"/>
        </w:numPr>
        <w:tabs>
          <w:tab w:val="num" w:pos="360"/>
        </w:tabs>
        <w:spacing w:after="160" w:line="259" w:lineRule="auto"/>
        <w:ind w:left="360"/>
        <w:contextualSpacing/>
        <w:rPr>
          <w:rFonts w:ascii="Gisha" w:eastAsiaTheme="minorEastAsia" w:hAnsi="Gisha" w:cs="Gisha"/>
          <w:sz w:val="24"/>
          <w:szCs w:val="24"/>
        </w:rPr>
      </w:pPr>
      <w:r w:rsidRPr="006F1A8D">
        <w:rPr>
          <w:rFonts w:ascii="Gisha" w:eastAsiaTheme="minorEastAsia" w:hAnsi="Gisha" w:cs="Gisha" w:hint="cs"/>
          <w:sz w:val="24"/>
          <w:szCs w:val="24"/>
        </w:rPr>
        <w:t>The forest products industry is cyclical</w:t>
      </w:r>
      <w:r w:rsidR="00BF66DB">
        <w:rPr>
          <w:rFonts w:ascii="Gisha" w:eastAsiaTheme="minorEastAsia" w:hAnsi="Gisha" w:cs="Gisha"/>
          <w:sz w:val="24"/>
          <w:szCs w:val="24"/>
        </w:rPr>
        <w:t xml:space="preserve">, </w:t>
      </w:r>
      <w:r w:rsidRPr="006F1A8D">
        <w:rPr>
          <w:rFonts w:ascii="Gisha" w:eastAsiaTheme="minorEastAsia" w:hAnsi="Gisha" w:cs="Gisha" w:hint="cs"/>
          <w:sz w:val="24"/>
          <w:szCs w:val="24"/>
        </w:rPr>
        <w:t xml:space="preserve">so it </w:t>
      </w:r>
      <w:r w:rsidR="00E4618C">
        <w:rPr>
          <w:rFonts w:ascii="Gisha" w:eastAsiaTheme="minorEastAsia" w:hAnsi="Gisha" w:cs="Gisha"/>
          <w:sz w:val="24"/>
          <w:szCs w:val="24"/>
        </w:rPr>
        <w:t xml:space="preserve">is </w:t>
      </w:r>
      <w:r w:rsidRPr="006F1A8D">
        <w:rPr>
          <w:rFonts w:ascii="Gisha" w:eastAsiaTheme="minorEastAsia" w:hAnsi="Gisha" w:cs="Gisha" w:hint="cs"/>
          <w:sz w:val="24"/>
          <w:szCs w:val="24"/>
        </w:rPr>
        <w:t>recommended that FCFF be normalized over one full business cycle</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all</w:t>
      </w:r>
      <w:r w:rsidR="00A1742C" w:rsidRPr="006F1A8D">
        <w:rPr>
          <w:rFonts w:ascii="Gisha" w:eastAsiaTheme="minorEastAsia" w:hAnsi="Gisha" w:cs="Gisha" w:hint="cs"/>
          <w:sz w:val="24"/>
          <w:szCs w:val="24"/>
        </w:rPr>
        <w:t>owing for both inflation and growth</w:t>
      </w:r>
      <w:r w:rsidRPr="006F1A8D">
        <w:rPr>
          <w:rFonts w:ascii="Gisha" w:eastAsiaTheme="minorEastAsia" w:hAnsi="Gisha" w:cs="Gisha" w:hint="cs"/>
          <w:sz w:val="24"/>
          <w:szCs w:val="24"/>
        </w:rPr>
        <w:t>.</w:t>
      </w:r>
      <w:r w:rsidR="00CF4F9E" w:rsidRPr="006F1A8D">
        <w:rPr>
          <w:rFonts w:ascii="Gisha" w:eastAsiaTheme="minorEastAsia" w:hAnsi="Gisha" w:cs="Gisha" w:hint="cs"/>
          <w:sz w:val="24"/>
          <w:szCs w:val="24"/>
        </w:rPr>
        <w:t xml:space="preserve">  FCFF should be normalized for all companies used to calculate the forest products sub-industry</w:t>
      </w:r>
      <w:r w:rsidR="008B6D76" w:rsidRPr="006F1A8D">
        <w:rPr>
          <w:rFonts w:ascii="Gisha" w:eastAsiaTheme="minorEastAsia" w:hAnsi="Gisha" w:cs="Gisha" w:hint="cs"/>
          <w:sz w:val="24"/>
          <w:szCs w:val="24"/>
        </w:rPr>
        <w:t xml:space="preserve"> average EV/FCFF.  Ashton’s FCFF should also be normalized for one full business cycle using company</w:t>
      </w:r>
      <w:r w:rsidR="00BF66DB">
        <w:rPr>
          <w:rFonts w:ascii="Gisha" w:eastAsiaTheme="minorEastAsia" w:hAnsi="Gisha" w:cs="Gisha"/>
          <w:sz w:val="24"/>
          <w:szCs w:val="24"/>
        </w:rPr>
        <w:t xml:space="preserve">, </w:t>
      </w:r>
      <w:r w:rsidR="008B6D76" w:rsidRPr="006F1A8D">
        <w:rPr>
          <w:rFonts w:ascii="Gisha" w:eastAsiaTheme="minorEastAsia" w:hAnsi="Gisha" w:cs="Gisha" w:hint="cs"/>
          <w:sz w:val="24"/>
          <w:szCs w:val="24"/>
        </w:rPr>
        <w:t>industry average</w:t>
      </w:r>
      <w:r w:rsidR="00BF66DB">
        <w:rPr>
          <w:rFonts w:ascii="Gisha" w:eastAsiaTheme="minorEastAsia" w:hAnsi="Gisha" w:cs="Gisha"/>
          <w:sz w:val="24"/>
          <w:szCs w:val="24"/>
        </w:rPr>
        <w:t xml:space="preserve">, </w:t>
      </w:r>
      <w:r w:rsidR="008B6D76" w:rsidRPr="006F1A8D">
        <w:rPr>
          <w:rFonts w:ascii="Gisha" w:eastAsiaTheme="minorEastAsia" w:hAnsi="Gisha" w:cs="Gisha" w:hint="cs"/>
          <w:sz w:val="24"/>
          <w:szCs w:val="24"/>
        </w:rPr>
        <w:t xml:space="preserve">or rating firm </w:t>
      </w:r>
      <w:r w:rsidR="00752E3B" w:rsidRPr="006F1A8D">
        <w:rPr>
          <w:rFonts w:ascii="Gisha" w:eastAsiaTheme="minorEastAsia" w:hAnsi="Gisha" w:cs="Gisha" w:hint="cs"/>
          <w:sz w:val="24"/>
          <w:szCs w:val="24"/>
        </w:rPr>
        <w:t>ratios</w:t>
      </w:r>
      <w:r w:rsidR="00844EAC" w:rsidRPr="006F1A8D">
        <w:rPr>
          <w:rFonts w:ascii="Gisha" w:eastAsiaTheme="minorEastAsia" w:hAnsi="Gisha" w:cs="Gisha" w:hint="cs"/>
          <w:sz w:val="24"/>
          <w:szCs w:val="24"/>
        </w:rPr>
        <w:t xml:space="preserve"> if </w:t>
      </w:r>
      <w:r w:rsidR="00752E3B" w:rsidRPr="006F1A8D">
        <w:rPr>
          <w:rFonts w:ascii="Gisha" w:eastAsiaTheme="minorEastAsia" w:hAnsi="Gisha" w:cs="Gisha" w:hint="cs"/>
          <w:sz w:val="24"/>
          <w:szCs w:val="24"/>
        </w:rPr>
        <w:t>warranted.</w:t>
      </w:r>
    </w:p>
    <w:p w14:paraId="31274A21" w14:textId="77777777" w:rsidR="00611F9A" w:rsidRPr="006F1A8D" w:rsidRDefault="00785A84" w:rsidP="008D098B">
      <w:pPr>
        <w:rPr>
          <w:rFonts w:ascii="Gisha" w:eastAsiaTheme="minorHAnsi" w:hAnsi="Gisha" w:cs="Gisha"/>
          <w:sz w:val="24"/>
          <w:szCs w:val="24"/>
        </w:rPr>
      </w:pPr>
      <w:r w:rsidRPr="006F1A8D">
        <w:rPr>
          <w:rFonts w:ascii="Gisha" w:hAnsi="Gisha" w:cs="Gisha" w:hint="cs"/>
          <w:b/>
          <w:sz w:val="28"/>
          <w:szCs w:val="28"/>
        </w:rPr>
        <w:br w:type="page"/>
      </w:r>
    </w:p>
    <w:p w14:paraId="4B53B04D" w14:textId="7DD86306" w:rsidR="00785A84" w:rsidRPr="006F1A8D" w:rsidRDefault="00FF4451" w:rsidP="008D098B">
      <w:pPr>
        <w:rPr>
          <w:rFonts w:ascii="Gisha" w:hAnsi="Gisha" w:cs="Gisha"/>
          <w:b/>
          <w:sz w:val="28"/>
          <w:szCs w:val="28"/>
        </w:rPr>
      </w:pPr>
      <w:r w:rsidRPr="006F1A8D">
        <w:rPr>
          <w:rFonts w:ascii="Gisha" w:hAnsi="Gisha" w:cs="Gisha" w:hint="cs"/>
          <w:b/>
          <w:sz w:val="28"/>
          <w:szCs w:val="28"/>
        </w:rPr>
        <w:lastRenderedPageBreak/>
        <w:t>Asset</w:t>
      </w:r>
      <w:r w:rsidR="00C6087F" w:rsidRPr="006F1A8D">
        <w:rPr>
          <w:rFonts w:ascii="Gisha" w:hAnsi="Gisha" w:cs="Gisha" w:hint="cs"/>
          <w:b/>
          <w:sz w:val="28"/>
          <w:szCs w:val="28"/>
        </w:rPr>
        <w:t>-</w:t>
      </w:r>
      <w:r w:rsidRPr="006F1A8D">
        <w:rPr>
          <w:rFonts w:ascii="Gisha" w:hAnsi="Gisha" w:cs="Gisha" w:hint="cs"/>
          <w:b/>
          <w:sz w:val="28"/>
          <w:szCs w:val="28"/>
        </w:rPr>
        <w:t>Based Approach at Willington</w:t>
      </w:r>
    </w:p>
    <w:p w14:paraId="649F4B6B" w14:textId="77777777" w:rsidR="00EF0E31" w:rsidRPr="00B056F3" w:rsidRDefault="00EF0E31" w:rsidP="008D098B">
      <w:pPr>
        <w:rPr>
          <w:rFonts w:ascii="Gisha" w:eastAsia="Calibri" w:hAnsi="Gisha" w:cs="Gisha"/>
          <w:sz w:val="24"/>
          <w:szCs w:val="24"/>
        </w:rPr>
      </w:pPr>
    </w:p>
    <w:p w14:paraId="4E1D32B8" w14:textId="77777777" w:rsidR="00EF0E31" w:rsidRPr="00B056F3" w:rsidRDefault="00EF0E31" w:rsidP="008D098B">
      <w:pPr>
        <w:rPr>
          <w:rFonts w:ascii="Gisha" w:eastAsia="Calibri" w:hAnsi="Gisha" w:cs="Gisha"/>
          <w:sz w:val="24"/>
          <w:szCs w:val="24"/>
        </w:rPr>
      </w:pPr>
      <w:r w:rsidRPr="00B056F3">
        <w:rPr>
          <w:rFonts w:ascii="Gisha" w:eastAsia="Calibri" w:hAnsi="Gisha" w:cs="Gisha" w:hint="cs"/>
          <w:sz w:val="24"/>
          <w:szCs w:val="24"/>
        </w:rPr>
        <w:t>1.</w:t>
      </w:r>
    </w:p>
    <w:tbl>
      <w:tblPr>
        <w:tblStyle w:val="TableGrid31"/>
        <w:tblW w:w="0" w:type="auto"/>
        <w:tblInd w:w="355" w:type="dxa"/>
        <w:tblLook w:val="04A0" w:firstRow="1" w:lastRow="0" w:firstColumn="1" w:lastColumn="0" w:noHBand="0" w:noVBand="1"/>
      </w:tblPr>
      <w:tblGrid>
        <w:gridCol w:w="3600"/>
        <w:gridCol w:w="1313"/>
      </w:tblGrid>
      <w:tr w:rsidR="00EF0E31" w:rsidRPr="006F1A8D" w14:paraId="5CC2322E" w14:textId="77777777" w:rsidTr="00D267FC">
        <w:tc>
          <w:tcPr>
            <w:tcW w:w="3600" w:type="dxa"/>
          </w:tcPr>
          <w:p w14:paraId="512F976E" w14:textId="77777777" w:rsidR="00EF0E31" w:rsidRPr="006F1A8D" w:rsidRDefault="00EF0E31" w:rsidP="008D098B">
            <w:pPr>
              <w:rPr>
                <w:rFonts w:ascii="Gisha" w:hAnsi="Gisha" w:cs="Gisha"/>
                <w:sz w:val="20"/>
                <w:szCs w:val="20"/>
              </w:rPr>
            </w:pPr>
            <w:r w:rsidRPr="006F1A8D">
              <w:rPr>
                <w:rFonts w:ascii="Gisha" w:hAnsi="Gisha" w:cs="Gisha" w:hint="cs"/>
                <w:sz w:val="20"/>
                <w:szCs w:val="20"/>
              </w:rPr>
              <w:t>Cash</w:t>
            </w:r>
          </w:p>
        </w:tc>
        <w:tc>
          <w:tcPr>
            <w:tcW w:w="1313" w:type="dxa"/>
          </w:tcPr>
          <w:p w14:paraId="29D147F4"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17,780</w:t>
            </w:r>
          </w:p>
        </w:tc>
      </w:tr>
      <w:tr w:rsidR="00EF0E31" w:rsidRPr="006F1A8D" w14:paraId="27039615" w14:textId="77777777" w:rsidTr="00D267FC">
        <w:tc>
          <w:tcPr>
            <w:tcW w:w="3600" w:type="dxa"/>
          </w:tcPr>
          <w:p w14:paraId="210C070C" w14:textId="77777777" w:rsidR="00EF0E31" w:rsidRPr="006F1A8D" w:rsidRDefault="00EF0E31" w:rsidP="008D098B">
            <w:pPr>
              <w:rPr>
                <w:rFonts w:ascii="Gisha" w:hAnsi="Gisha" w:cs="Gisha"/>
                <w:sz w:val="20"/>
                <w:szCs w:val="20"/>
              </w:rPr>
            </w:pPr>
            <w:r w:rsidRPr="006F1A8D">
              <w:rPr>
                <w:rFonts w:ascii="Gisha" w:hAnsi="Gisha" w:cs="Gisha" w:hint="cs"/>
                <w:sz w:val="20"/>
                <w:szCs w:val="20"/>
              </w:rPr>
              <w:t>Temporary investments</w:t>
            </w:r>
            <w:r w:rsidRPr="006F1A8D">
              <w:rPr>
                <w:rFonts w:ascii="Gisha" w:hAnsi="Gisha" w:cs="Gisha" w:hint="cs"/>
                <w:sz w:val="20"/>
                <w:szCs w:val="20"/>
                <w:vertAlign w:val="superscript"/>
              </w:rPr>
              <w:t>1</w:t>
            </w:r>
          </w:p>
        </w:tc>
        <w:tc>
          <w:tcPr>
            <w:tcW w:w="1313" w:type="dxa"/>
          </w:tcPr>
          <w:p w14:paraId="65772642"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64,801</w:t>
            </w:r>
          </w:p>
        </w:tc>
      </w:tr>
      <w:tr w:rsidR="00EF0E31" w:rsidRPr="006F1A8D" w14:paraId="2B942A76" w14:textId="77777777" w:rsidTr="00D267FC">
        <w:tc>
          <w:tcPr>
            <w:tcW w:w="3600" w:type="dxa"/>
          </w:tcPr>
          <w:p w14:paraId="4FA170E1" w14:textId="77777777" w:rsidR="00EF0E31" w:rsidRPr="006F1A8D" w:rsidRDefault="00EF0E31" w:rsidP="008D098B">
            <w:pPr>
              <w:rPr>
                <w:rFonts w:ascii="Gisha" w:hAnsi="Gisha" w:cs="Gisha"/>
                <w:sz w:val="20"/>
                <w:szCs w:val="20"/>
              </w:rPr>
            </w:pPr>
            <w:r w:rsidRPr="006F1A8D">
              <w:rPr>
                <w:rFonts w:ascii="Gisha" w:hAnsi="Gisha" w:cs="Gisha" w:hint="cs"/>
                <w:sz w:val="20"/>
                <w:szCs w:val="20"/>
              </w:rPr>
              <w:t>Accounts receivable</w:t>
            </w:r>
            <w:r w:rsidRPr="006F1A8D">
              <w:rPr>
                <w:rFonts w:ascii="Gisha" w:hAnsi="Gisha" w:cs="Gisha" w:hint="cs"/>
                <w:sz w:val="20"/>
                <w:szCs w:val="20"/>
                <w:vertAlign w:val="superscript"/>
              </w:rPr>
              <w:t>2</w:t>
            </w:r>
          </w:p>
        </w:tc>
        <w:tc>
          <w:tcPr>
            <w:tcW w:w="1313" w:type="dxa"/>
          </w:tcPr>
          <w:p w14:paraId="7F744BFD"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47,612</w:t>
            </w:r>
          </w:p>
        </w:tc>
      </w:tr>
      <w:tr w:rsidR="00EF0E31" w:rsidRPr="006F1A8D" w14:paraId="58BBBEB5" w14:textId="77777777" w:rsidTr="00D267FC">
        <w:tc>
          <w:tcPr>
            <w:tcW w:w="3600" w:type="dxa"/>
          </w:tcPr>
          <w:p w14:paraId="6E2DCCF4" w14:textId="77777777" w:rsidR="00EF0E31" w:rsidRPr="006F1A8D" w:rsidRDefault="00EF0E31" w:rsidP="008D098B">
            <w:pPr>
              <w:rPr>
                <w:rFonts w:ascii="Gisha" w:hAnsi="Gisha" w:cs="Gisha"/>
                <w:sz w:val="20"/>
                <w:szCs w:val="20"/>
              </w:rPr>
            </w:pPr>
            <w:r w:rsidRPr="006F1A8D">
              <w:rPr>
                <w:rFonts w:ascii="Gisha" w:hAnsi="Gisha" w:cs="Gisha" w:hint="cs"/>
                <w:sz w:val="20"/>
                <w:szCs w:val="20"/>
              </w:rPr>
              <w:t>Notes receivable</w:t>
            </w:r>
            <w:r w:rsidRPr="006F1A8D">
              <w:rPr>
                <w:rFonts w:ascii="Gisha" w:hAnsi="Gisha" w:cs="Gisha" w:hint="cs"/>
                <w:sz w:val="20"/>
                <w:szCs w:val="20"/>
                <w:vertAlign w:val="superscript"/>
              </w:rPr>
              <w:t>3</w:t>
            </w:r>
          </w:p>
        </w:tc>
        <w:tc>
          <w:tcPr>
            <w:tcW w:w="1313" w:type="dxa"/>
          </w:tcPr>
          <w:p w14:paraId="6E1C8F8B"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33,250</w:t>
            </w:r>
          </w:p>
        </w:tc>
      </w:tr>
      <w:tr w:rsidR="00EF0E31" w:rsidRPr="006F1A8D" w14:paraId="24E5CBA8" w14:textId="77777777" w:rsidTr="00D267FC">
        <w:tc>
          <w:tcPr>
            <w:tcW w:w="3600" w:type="dxa"/>
          </w:tcPr>
          <w:p w14:paraId="358FFF4B" w14:textId="77777777" w:rsidR="00EF0E31" w:rsidRPr="006F1A8D" w:rsidRDefault="00EF0E31" w:rsidP="008D098B">
            <w:pPr>
              <w:rPr>
                <w:rFonts w:ascii="Gisha" w:hAnsi="Gisha" w:cs="Gisha"/>
                <w:sz w:val="20"/>
                <w:szCs w:val="20"/>
              </w:rPr>
            </w:pPr>
            <w:r w:rsidRPr="006F1A8D">
              <w:rPr>
                <w:rFonts w:ascii="Gisha" w:hAnsi="Gisha" w:cs="Gisha" w:hint="cs"/>
                <w:sz w:val="20"/>
                <w:szCs w:val="20"/>
              </w:rPr>
              <w:t>Inventory</w:t>
            </w:r>
            <w:r w:rsidRPr="006F1A8D">
              <w:rPr>
                <w:rFonts w:ascii="Gisha" w:hAnsi="Gisha" w:cs="Gisha" w:hint="cs"/>
                <w:sz w:val="20"/>
                <w:szCs w:val="20"/>
                <w:vertAlign w:val="superscript"/>
              </w:rPr>
              <w:t>4</w:t>
            </w:r>
          </w:p>
        </w:tc>
        <w:tc>
          <w:tcPr>
            <w:tcW w:w="1313" w:type="dxa"/>
          </w:tcPr>
          <w:p w14:paraId="7041BC68"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315,000</w:t>
            </w:r>
          </w:p>
        </w:tc>
      </w:tr>
      <w:tr w:rsidR="00EF0E31" w:rsidRPr="006F1A8D" w14:paraId="515C92FD" w14:textId="77777777" w:rsidTr="00D267FC">
        <w:tc>
          <w:tcPr>
            <w:tcW w:w="3600" w:type="dxa"/>
          </w:tcPr>
          <w:p w14:paraId="1EC2B8D6" w14:textId="77777777" w:rsidR="00EF0E31" w:rsidRPr="006F1A8D" w:rsidRDefault="00EF0E31" w:rsidP="008D098B">
            <w:pPr>
              <w:rPr>
                <w:rFonts w:ascii="Gisha" w:hAnsi="Gisha" w:cs="Gisha"/>
                <w:sz w:val="20"/>
                <w:szCs w:val="20"/>
              </w:rPr>
            </w:pPr>
            <w:r w:rsidRPr="006F1A8D">
              <w:rPr>
                <w:rFonts w:ascii="Gisha" w:hAnsi="Gisha" w:cs="Gisha" w:hint="cs"/>
                <w:sz w:val="20"/>
                <w:szCs w:val="20"/>
              </w:rPr>
              <w:t>Equipment</w:t>
            </w:r>
          </w:p>
        </w:tc>
        <w:tc>
          <w:tcPr>
            <w:tcW w:w="1313" w:type="dxa"/>
          </w:tcPr>
          <w:p w14:paraId="2F39A430"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950,000</w:t>
            </w:r>
          </w:p>
        </w:tc>
      </w:tr>
      <w:tr w:rsidR="00EF0E31" w:rsidRPr="006F1A8D" w14:paraId="480D6EBC" w14:textId="77777777" w:rsidTr="00D267FC">
        <w:tc>
          <w:tcPr>
            <w:tcW w:w="3600" w:type="dxa"/>
          </w:tcPr>
          <w:p w14:paraId="677FCDAC" w14:textId="77777777" w:rsidR="00EF0E31" w:rsidRPr="006F1A8D" w:rsidRDefault="00EF0E31" w:rsidP="008D098B">
            <w:pPr>
              <w:rPr>
                <w:rFonts w:ascii="Gisha" w:hAnsi="Gisha" w:cs="Gisha"/>
                <w:sz w:val="20"/>
                <w:szCs w:val="20"/>
              </w:rPr>
            </w:pPr>
            <w:r w:rsidRPr="006F1A8D">
              <w:rPr>
                <w:rFonts w:ascii="Gisha" w:hAnsi="Gisha" w:cs="Gisha" w:hint="cs"/>
                <w:sz w:val="20"/>
                <w:szCs w:val="20"/>
              </w:rPr>
              <w:t>Building</w:t>
            </w:r>
          </w:p>
        </w:tc>
        <w:tc>
          <w:tcPr>
            <w:tcW w:w="1313" w:type="dxa"/>
          </w:tcPr>
          <w:p w14:paraId="2D02308D"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210,000</w:t>
            </w:r>
          </w:p>
        </w:tc>
      </w:tr>
      <w:tr w:rsidR="00EF0E31" w:rsidRPr="006F1A8D" w14:paraId="59E02CD9" w14:textId="77777777" w:rsidTr="00D267FC">
        <w:tc>
          <w:tcPr>
            <w:tcW w:w="3600" w:type="dxa"/>
          </w:tcPr>
          <w:p w14:paraId="465DF026" w14:textId="77777777" w:rsidR="00EF0E31" w:rsidRPr="006F1A8D" w:rsidRDefault="00EF0E31" w:rsidP="008D098B">
            <w:pPr>
              <w:rPr>
                <w:rFonts w:ascii="Gisha" w:hAnsi="Gisha" w:cs="Gisha"/>
                <w:sz w:val="20"/>
                <w:szCs w:val="20"/>
              </w:rPr>
            </w:pPr>
            <w:r w:rsidRPr="006F1A8D">
              <w:rPr>
                <w:rFonts w:ascii="Gisha" w:hAnsi="Gisha" w:cs="Gisha" w:hint="cs"/>
                <w:sz w:val="20"/>
                <w:szCs w:val="20"/>
              </w:rPr>
              <w:t>Land under lease</w:t>
            </w:r>
            <w:r w:rsidRPr="006F1A8D">
              <w:rPr>
                <w:rFonts w:ascii="Gisha" w:hAnsi="Gisha" w:cs="Gisha" w:hint="cs"/>
                <w:sz w:val="20"/>
                <w:szCs w:val="20"/>
                <w:vertAlign w:val="superscript"/>
              </w:rPr>
              <w:t>5</w:t>
            </w:r>
          </w:p>
        </w:tc>
        <w:tc>
          <w:tcPr>
            <w:tcW w:w="1313" w:type="dxa"/>
          </w:tcPr>
          <w:p w14:paraId="1CD2B115"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129,748</w:t>
            </w:r>
          </w:p>
        </w:tc>
      </w:tr>
      <w:tr w:rsidR="00EF0E31" w:rsidRPr="006F1A8D" w14:paraId="0A684461" w14:textId="77777777" w:rsidTr="00D267FC">
        <w:tc>
          <w:tcPr>
            <w:tcW w:w="3600" w:type="dxa"/>
          </w:tcPr>
          <w:p w14:paraId="08255FD8" w14:textId="77777777" w:rsidR="00EF0E31" w:rsidRPr="006F1A8D" w:rsidRDefault="00EF0E31" w:rsidP="008D098B">
            <w:pPr>
              <w:rPr>
                <w:rFonts w:ascii="Gisha" w:hAnsi="Gisha" w:cs="Gisha"/>
                <w:sz w:val="20"/>
                <w:szCs w:val="20"/>
              </w:rPr>
            </w:pPr>
            <w:r w:rsidRPr="006F1A8D">
              <w:rPr>
                <w:rFonts w:ascii="Gisha" w:hAnsi="Gisha" w:cs="Gisha" w:hint="cs"/>
                <w:sz w:val="20"/>
                <w:szCs w:val="20"/>
              </w:rPr>
              <w:t>Government license</w:t>
            </w:r>
          </w:p>
        </w:tc>
        <w:tc>
          <w:tcPr>
            <w:tcW w:w="1313" w:type="dxa"/>
          </w:tcPr>
          <w:p w14:paraId="1CDAA13C"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58,000</w:t>
            </w:r>
          </w:p>
        </w:tc>
      </w:tr>
      <w:tr w:rsidR="00EF0E31" w:rsidRPr="006F1A8D" w14:paraId="26FF3EC9" w14:textId="77777777" w:rsidTr="00D267FC">
        <w:tc>
          <w:tcPr>
            <w:tcW w:w="3600" w:type="dxa"/>
          </w:tcPr>
          <w:p w14:paraId="5D13FEF3" w14:textId="77777777" w:rsidR="00EF0E31" w:rsidRPr="006F1A8D" w:rsidRDefault="00EF0E31" w:rsidP="008D098B">
            <w:pPr>
              <w:rPr>
                <w:rFonts w:ascii="Gisha" w:hAnsi="Gisha" w:cs="Gisha"/>
                <w:sz w:val="20"/>
                <w:szCs w:val="20"/>
              </w:rPr>
            </w:pPr>
            <w:r w:rsidRPr="006F1A8D">
              <w:rPr>
                <w:rFonts w:ascii="Gisha" w:hAnsi="Gisha" w:cs="Gisha" w:hint="cs"/>
                <w:sz w:val="20"/>
                <w:szCs w:val="20"/>
              </w:rPr>
              <w:t xml:space="preserve">   Total Assets</w:t>
            </w:r>
          </w:p>
        </w:tc>
        <w:tc>
          <w:tcPr>
            <w:tcW w:w="1313" w:type="dxa"/>
          </w:tcPr>
          <w:p w14:paraId="63289594"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1,826,191</w:t>
            </w:r>
          </w:p>
        </w:tc>
      </w:tr>
      <w:tr w:rsidR="00EF0E31" w:rsidRPr="006F1A8D" w14:paraId="7CDFDAA5" w14:textId="77777777" w:rsidTr="00D267FC">
        <w:tc>
          <w:tcPr>
            <w:tcW w:w="3600" w:type="dxa"/>
          </w:tcPr>
          <w:p w14:paraId="29186DB4" w14:textId="77777777" w:rsidR="00EF0E31" w:rsidRPr="006F1A8D" w:rsidRDefault="00EF0E31" w:rsidP="008D098B">
            <w:pPr>
              <w:rPr>
                <w:rFonts w:ascii="Gisha" w:hAnsi="Gisha" w:cs="Gisha"/>
                <w:sz w:val="20"/>
                <w:szCs w:val="20"/>
              </w:rPr>
            </w:pPr>
            <w:r w:rsidRPr="006F1A8D">
              <w:rPr>
                <w:rFonts w:ascii="Gisha" w:hAnsi="Gisha" w:cs="Gisha" w:hint="cs"/>
                <w:sz w:val="20"/>
                <w:szCs w:val="20"/>
              </w:rPr>
              <w:t>Accounts payable</w:t>
            </w:r>
            <w:r w:rsidRPr="006F1A8D">
              <w:rPr>
                <w:rFonts w:ascii="Gisha" w:hAnsi="Gisha" w:cs="Gisha" w:hint="cs"/>
                <w:sz w:val="20"/>
                <w:szCs w:val="20"/>
                <w:vertAlign w:val="superscript"/>
              </w:rPr>
              <w:t>6</w:t>
            </w:r>
          </w:p>
        </w:tc>
        <w:tc>
          <w:tcPr>
            <w:tcW w:w="1313" w:type="dxa"/>
          </w:tcPr>
          <w:p w14:paraId="29354D36"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207,375</w:t>
            </w:r>
          </w:p>
        </w:tc>
      </w:tr>
      <w:tr w:rsidR="00EF0E31" w:rsidRPr="006F1A8D" w14:paraId="3843FCF9" w14:textId="77777777" w:rsidTr="00D267FC">
        <w:tc>
          <w:tcPr>
            <w:tcW w:w="3600" w:type="dxa"/>
          </w:tcPr>
          <w:p w14:paraId="32D3D777" w14:textId="77777777" w:rsidR="00EF0E31" w:rsidRPr="006F1A8D" w:rsidRDefault="00EF0E31" w:rsidP="008D098B">
            <w:pPr>
              <w:rPr>
                <w:rFonts w:ascii="Gisha" w:hAnsi="Gisha" w:cs="Gisha"/>
                <w:sz w:val="20"/>
                <w:szCs w:val="20"/>
              </w:rPr>
            </w:pPr>
            <w:r w:rsidRPr="006F1A8D">
              <w:rPr>
                <w:rFonts w:ascii="Gisha" w:hAnsi="Gisha" w:cs="Gisha" w:hint="cs"/>
                <w:sz w:val="20"/>
                <w:szCs w:val="20"/>
              </w:rPr>
              <w:t>Line of credit</w:t>
            </w:r>
            <w:r w:rsidRPr="006F1A8D">
              <w:rPr>
                <w:rFonts w:ascii="Gisha" w:hAnsi="Gisha" w:cs="Gisha" w:hint="cs"/>
                <w:sz w:val="20"/>
                <w:szCs w:val="20"/>
                <w:vertAlign w:val="superscript"/>
              </w:rPr>
              <w:t>7</w:t>
            </w:r>
          </w:p>
        </w:tc>
        <w:tc>
          <w:tcPr>
            <w:tcW w:w="1313" w:type="dxa"/>
          </w:tcPr>
          <w:p w14:paraId="03FDBCE3"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100,000</w:t>
            </w:r>
          </w:p>
        </w:tc>
      </w:tr>
      <w:tr w:rsidR="00EF0E31" w:rsidRPr="006F1A8D" w14:paraId="6B7F7473" w14:textId="77777777" w:rsidTr="00D267FC">
        <w:tc>
          <w:tcPr>
            <w:tcW w:w="3600" w:type="dxa"/>
          </w:tcPr>
          <w:p w14:paraId="234CB241" w14:textId="77777777" w:rsidR="00EF0E31" w:rsidRPr="006F1A8D" w:rsidRDefault="00EF0E31" w:rsidP="008D098B">
            <w:pPr>
              <w:rPr>
                <w:rFonts w:ascii="Gisha" w:hAnsi="Gisha" w:cs="Gisha"/>
                <w:sz w:val="20"/>
                <w:szCs w:val="20"/>
              </w:rPr>
            </w:pPr>
            <w:r w:rsidRPr="006F1A8D">
              <w:rPr>
                <w:rFonts w:ascii="Gisha" w:hAnsi="Gisha" w:cs="Gisha" w:hint="cs"/>
                <w:sz w:val="20"/>
                <w:szCs w:val="20"/>
              </w:rPr>
              <w:t>Contingent liability</w:t>
            </w:r>
          </w:p>
        </w:tc>
        <w:tc>
          <w:tcPr>
            <w:tcW w:w="1313" w:type="dxa"/>
          </w:tcPr>
          <w:p w14:paraId="505F1A44"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50,000</w:t>
            </w:r>
          </w:p>
        </w:tc>
      </w:tr>
      <w:tr w:rsidR="00EF0E31" w:rsidRPr="006F1A8D" w14:paraId="4F5C2C28" w14:textId="77777777" w:rsidTr="00D267FC">
        <w:tc>
          <w:tcPr>
            <w:tcW w:w="3600" w:type="dxa"/>
          </w:tcPr>
          <w:p w14:paraId="13A34023" w14:textId="77777777" w:rsidR="00EF0E31" w:rsidRPr="006F1A8D" w:rsidRDefault="00EF0E31" w:rsidP="008D098B">
            <w:pPr>
              <w:rPr>
                <w:rFonts w:ascii="Gisha" w:hAnsi="Gisha" w:cs="Gisha"/>
                <w:sz w:val="20"/>
                <w:szCs w:val="20"/>
              </w:rPr>
            </w:pPr>
            <w:r w:rsidRPr="006F1A8D">
              <w:rPr>
                <w:rFonts w:ascii="Gisha" w:hAnsi="Gisha" w:cs="Gisha" w:hint="cs"/>
                <w:sz w:val="20"/>
                <w:szCs w:val="20"/>
              </w:rPr>
              <w:t>Term loan</w:t>
            </w:r>
            <w:r w:rsidRPr="006F1A8D">
              <w:rPr>
                <w:rFonts w:ascii="Gisha" w:hAnsi="Gisha" w:cs="Gisha" w:hint="cs"/>
                <w:sz w:val="20"/>
                <w:szCs w:val="20"/>
                <w:vertAlign w:val="superscript"/>
              </w:rPr>
              <w:t>8</w:t>
            </w:r>
          </w:p>
        </w:tc>
        <w:tc>
          <w:tcPr>
            <w:tcW w:w="1313" w:type="dxa"/>
          </w:tcPr>
          <w:p w14:paraId="78E048F7"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399,831</w:t>
            </w:r>
          </w:p>
        </w:tc>
      </w:tr>
      <w:tr w:rsidR="00EF0E31" w:rsidRPr="006F1A8D" w14:paraId="35BB93A9" w14:textId="77777777" w:rsidTr="00D267FC">
        <w:tc>
          <w:tcPr>
            <w:tcW w:w="3600" w:type="dxa"/>
          </w:tcPr>
          <w:p w14:paraId="1E16E143" w14:textId="77777777" w:rsidR="00EF0E31" w:rsidRPr="006F1A8D" w:rsidRDefault="00EF0E31" w:rsidP="008D098B">
            <w:pPr>
              <w:rPr>
                <w:rFonts w:ascii="Gisha" w:hAnsi="Gisha" w:cs="Gisha"/>
                <w:sz w:val="20"/>
                <w:szCs w:val="20"/>
              </w:rPr>
            </w:pPr>
            <w:r w:rsidRPr="006F1A8D">
              <w:rPr>
                <w:rFonts w:ascii="Gisha" w:hAnsi="Gisha" w:cs="Gisha" w:hint="cs"/>
                <w:sz w:val="20"/>
                <w:szCs w:val="20"/>
              </w:rPr>
              <w:t>Obligation under capital lease</w:t>
            </w:r>
            <w:r w:rsidRPr="006F1A8D">
              <w:rPr>
                <w:rFonts w:ascii="Gisha" w:hAnsi="Gisha" w:cs="Gisha" w:hint="cs"/>
                <w:sz w:val="20"/>
                <w:szCs w:val="20"/>
                <w:vertAlign w:val="superscript"/>
              </w:rPr>
              <w:t>5</w:t>
            </w:r>
          </w:p>
        </w:tc>
        <w:tc>
          <w:tcPr>
            <w:tcW w:w="1313" w:type="dxa"/>
          </w:tcPr>
          <w:p w14:paraId="6ECC7BF0"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129,748</w:t>
            </w:r>
          </w:p>
        </w:tc>
      </w:tr>
      <w:tr w:rsidR="00EF0E31" w:rsidRPr="006F1A8D" w14:paraId="0701B2C2" w14:textId="77777777" w:rsidTr="00D267FC">
        <w:tc>
          <w:tcPr>
            <w:tcW w:w="3600" w:type="dxa"/>
          </w:tcPr>
          <w:p w14:paraId="781C7C67" w14:textId="77777777" w:rsidR="00EF0E31" w:rsidRPr="006F1A8D" w:rsidRDefault="00EF0E31" w:rsidP="008D098B">
            <w:pPr>
              <w:rPr>
                <w:rFonts w:ascii="Gisha" w:hAnsi="Gisha" w:cs="Gisha"/>
                <w:sz w:val="20"/>
                <w:szCs w:val="20"/>
              </w:rPr>
            </w:pPr>
            <w:r w:rsidRPr="006F1A8D">
              <w:rPr>
                <w:rFonts w:ascii="Gisha" w:hAnsi="Gisha" w:cs="Gisha" w:hint="cs"/>
                <w:sz w:val="20"/>
                <w:szCs w:val="20"/>
              </w:rPr>
              <w:t xml:space="preserve">  Total liabilities</w:t>
            </w:r>
          </w:p>
        </w:tc>
        <w:tc>
          <w:tcPr>
            <w:tcW w:w="1313" w:type="dxa"/>
          </w:tcPr>
          <w:p w14:paraId="77DD7C97"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886,954</w:t>
            </w:r>
          </w:p>
        </w:tc>
      </w:tr>
    </w:tbl>
    <w:p w14:paraId="6733605D" w14:textId="77777777" w:rsidR="00EF0E31" w:rsidRPr="006F1A8D" w:rsidRDefault="00EE3DF6" w:rsidP="008D098B">
      <w:pPr>
        <w:numPr>
          <w:ilvl w:val="0"/>
          <w:numId w:val="1"/>
        </w:numPr>
        <w:ind w:left="540" w:hanging="180"/>
        <w:contextualSpacing/>
        <w:rPr>
          <w:rFonts w:ascii="Gisha" w:hAnsi="Gisha" w:cs="Gisha"/>
          <w:sz w:val="24"/>
          <w:szCs w:val="24"/>
        </w:rPr>
      </w:pPr>
      <m:oMath>
        <m:f>
          <m:fPr>
            <m:ctrlPr>
              <w:rPr>
                <w:rFonts w:ascii="Cambria Math" w:eastAsia="Calibri" w:hAnsi="Cambria Math" w:cs="Gisha" w:hint="cs"/>
                <w:sz w:val="32"/>
                <w:szCs w:val="32"/>
              </w:rPr>
            </m:ctrlPr>
          </m:fPr>
          <m:num>
            <m:r>
              <m:rPr>
                <m:sty m:val="p"/>
              </m:rPr>
              <w:rPr>
                <w:rFonts w:ascii="Cambria Math" w:eastAsia="Calibri" w:hAnsi="Cambria Math" w:cs="Gisha" w:hint="cs"/>
                <w:sz w:val="32"/>
                <w:szCs w:val="32"/>
              </w:rPr>
              <m:t xml:space="preserve">64,828 </m:t>
            </m:r>
            <m:sSup>
              <m:sSupPr>
                <m:ctrlPr>
                  <w:rPr>
                    <w:rFonts w:ascii="Cambria Math" w:eastAsia="Calibri" w:hAnsi="Cambria Math" w:cs="Gisha" w:hint="cs"/>
                    <w:sz w:val="32"/>
                    <w:szCs w:val="32"/>
                  </w:rPr>
                </m:ctrlPr>
              </m:sSupPr>
              <m:e>
                <m:r>
                  <m:rPr>
                    <m:sty m:val="p"/>
                  </m:rPr>
                  <w:rPr>
                    <w:rFonts w:ascii="Cambria Math" w:eastAsia="Calibri" w:hAnsi="Cambria Math" w:cs="Gisha" w:hint="cs"/>
                    <w:sz w:val="32"/>
                    <w:szCs w:val="32"/>
                  </w:rPr>
                  <m:t xml:space="preserve">(1+ </m:t>
                </m:r>
                <m:f>
                  <m:fPr>
                    <m:ctrlPr>
                      <w:rPr>
                        <w:rFonts w:ascii="Cambria Math" w:eastAsia="Calibri" w:hAnsi="Cambria Math" w:cs="Gisha" w:hint="cs"/>
                        <w:sz w:val="32"/>
                        <w:szCs w:val="32"/>
                      </w:rPr>
                    </m:ctrlPr>
                  </m:fPr>
                  <m:num>
                    <m:r>
                      <m:rPr>
                        <m:sty m:val="p"/>
                      </m:rPr>
                      <w:rPr>
                        <w:rFonts w:ascii="Cambria Math" w:eastAsia="Calibri" w:hAnsi="Cambria Math" w:cs="Gisha" w:hint="cs"/>
                        <w:sz w:val="32"/>
                        <w:szCs w:val="32"/>
                      </w:rPr>
                      <m:t>.025</m:t>
                    </m:r>
                  </m:num>
                  <m:den>
                    <m:r>
                      <m:rPr>
                        <m:sty m:val="p"/>
                      </m:rPr>
                      <w:rPr>
                        <w:rFonts w:ascii="Cambria Math" w:eastAsia="Calibri" w:hAnsi="Cambria Math" w:cs="Gisha" w:hint="cs"/>
                        <w:sz w:val="32"/>
                        <w:szCs w:val="32"/>
                      </w:rPr>
                      <m:t>12</m:t>
                    </m:r>
                  </m:den>
                </m:f>
                <m:r>
                  <m:rPr>
                    <m:sty m:val="p"/>
                  </m:rPr>
                  <w:rPr>
                    <w:rFonts w:ascii="Cambria Math" w:eastAsia="Calibri" w:hAnsi="Cambria Math" w:cs="Gisha" w:hint="cs"/>
                    <w:sz w:val="32"/>
                    <w:szCs w:val="32"/>
                  </w:rPr>
                  <m:t>)</m:t>
                </m:r>
              </m:e>
              <m:sup>
                <m:r>
                  <m:rPr>
                    <m:sty m:val="p"/>
                  </m:rPr>
                  <w:rPr>
                    <w:rFonts w:ascii="Cambria Math" w:eastAsia="Calibri" w:hAnsi="Cambria Math" w:cs="Gisha" w:hint="cs"/>
                    <w:sz w:val="32"/>
                    <w:szCs w:val="32"/>
                  </w:rPr>
                  <m:t>2</m:t>
                </m:r>
              </m:sup>
            </m:sSup>
          </m:num>
          <m:den>
            <m:sSup>
              <m:sSupPr>
                <m:ctrlPr>
                  <w:rPr>
                    <w:rFonts w:ascii="Cambria Math" w:eastAsia="Calibri" w:hAnsi="Cambria Math" w:cs="Gisha" w:hint="cs"/>
                    <w:sz w:val="32"/>
                    <w:szCs w:val="32"/>
                  </w:rPr>
                </m:ctrlPr>
              </m:sSupPr>
              <m:e>
                <m:r>
                  <m:rPr>
                    <m:sty m:val="p"/>
                  </m:rPr>
                  <w:rPr>
                    <w:rFonts w:ascii="Cambria Math" w:eastAsia="Calibri" w:hAnsi="Cambria Math" w:cs="Gisha" w:hint="cs"/>
                    <w:sz w:val="32"/>
                    <w:szCs w:val="32"/>
                  </w:rPr>
                  <m:t xml:space="preserve">(1+ </m:t>
                </m:r>
                <m:f>
                  <m:fPr>
                    <m:ctrlPr>
                      <w:rPr>
                        <w:rFonts w:ascii="Cambria Math" w:eastAsia="Calibri" w:hAnsi="Cambria Math" w:cs="Gisha" w:hint="cs"/>
                        <w:sz w:val="32"/>
                        <w:szCs w:val="32"/>
                      </w:rPr>
                    </m:ctrlPr>
                  </m:fPr>
                  <m:num>
                    <m:r>
                      <m:rPr>
                        <m:sty m:val="p"/>
                      </m:rPr>
                      <w:rPr>
                        <w:rFonts w:ascii="Cambria Math" w:eastAsia="Calibri" w:hAnsi="Cambria Math" w:cs="Gisha" w:hint="cs"/>
                        <w:sz w:val="32"/>
                        <w:szCs w:val="32"/>
                      </w:rPr>
                      <m:t>.0275</m:t>
                    </m:r>
                  </m:num>
                  <m:den>
                    <m:r>
                      <m:rPr>
                        <m:sty m:val="p"/>
                      </m:rPr>
                      <w:rPr>
                        <w:rFonts w:ascii="Cambria Math" w:eastAsia="Calibri" w:hAnsi="Cambria Math" w:cs="Gisha" w:hint="cs"/>
                        <w:sz w:val="32"/>
                        <w:szCs w:val="32"/>
                      </w:rPr>
                      <m:t>12</m:t>
                    </m:r>
                  </m:den>
                </m:f>
                <m:r>
                  <m:rPr>
                    <m:sty m:val="p"/>
                  </m:rPr>
                  <w:rPr>
                    <w:rFonts w:ascii="Cambria Math" w:eastAsia="Calibri" w:hAnsi="Cambria Math" w:cs="Gisha" w:hint="cs"/>
                    <w:sz w:val="32"/>
                    <w:szCs w:val="32"/>
                  </w:rPr>
                  <m:t>)</m:t>
                </m:r>
              </m:e>
              <m:sup>
                <m:r>
                  <m:rPr>
                    <m:sty m:val="p"/>
                  </m:rPr>
                  <w:rPr>
                    <w:rFonts w:ascii="Cambria Math" w:eastAsia="Calibri" w:hAnsi="Cambria Math" w:cs="Gisha" w:hint="cs"/>
                    <w:sz w:val="32"/>
                    <w:szCs w:val="32"/>
                  </w:rPr>
                  <m:t>2</m:t>
                </m:r>
              </m:sup>
            </m:sSup>
          </m:den>
        </m:f>
      </m:oMath>
      <w:r w:rsidR="00EF0E31" w:rsidRPr="006F1A8D">
        <w:rPr>
          <w:rFonts w:ascii="Gisha" w:hAnsi="Gisha" w:cs="Gisha" w:hint="cs"/>
          <w:b/>
          <w:sz w:val="24"/>
          <w:szCs w:val="24"/>
        </w:rPr>
        <w:t xml:space="preserve"> </w:t>
      </w:r>
    </w:p>
    <w:p w14:paraId="3904D037" w14:textId="77777777" w:rsidR="00EF0E31" w:rsidRPr="006F1A8D" w:rsidRDefault="00EE3DF6" w:rsidP="008D098B">
      <w:pPr>
        <w:numPr>
          <w:ilvl w:val="0"/>
          <w:numId w:val="1"/>
        </w:numPr>
        <w:ind w:left="540" w:hanging="180"/>
        <w:contextualSpacing/>
        <w:rPr>
          <w:rFonts w:ascii="Gisha" w:hAnsi="Gisha" w:cs="Gisha"/>
          <w:sz w:val="32"/>
          <w:szCs w:val="32"/>
        </w:rPr>
      </w:pPr>
      <m:oMath>
        <m:f>
          <m:fPr>
            <m:ctrlPr>
              <w:rPr>
                <w:rFonts w:ascii="Cambria Math" w:hAnsi="Cambria Math" w:cs="Gisha" w:hint="cs"/>
                <w:i/>
                <w:sz w:val="32"/>
                <w:szCs w:val="32"/>
              </w:rPr>
            </m:ctrlPr>
          </m:fPr>
          <m:num>
            <m:r>
              <w:rPr>
                <w:rFonts w:ascii="Cambria Math" w:hAnsi="Cambria Math" w:cs="Gisha" w:hint="cs"/>
                <w:sz w:val="32"/>
                <w:szCs w:val="32"/>
              </w:rPr>
              <m:t>48,000</m:t>
            </m:r>
          </m:num>
          <m:den>
            <m:sSup>
              <m:sSupPr>
                <m:ctrlPr>
                  <w:rPr>
                    <w:rFonts w:ascii="Cambria Math" w:hAnsi="Cambria Math" w:cs="Gisha" w:hint="cs"/>
                    <w:i/>
                    <w:sz w:val="32"/>
                    <w:szCs w:val="32"/>
                  </w:rPr>
                </m:ctrlPr>
              </m:sSupPr>
              <m:e>
                <m:r>
                  <w:rPr>
                    <w:rFonts w:ascii="Cambria Math" w:hAnsi="Cambria Math" w:cs="Gisha" w:hint="cs"/>
                    <w:sz w:val="32"/>
                    <w:szCs w:val="32"/>
                  </w:rPr>
                  <m:t xml:space="preserve">(1+ </m:t>
                </m:r>
                <m:f>
                  <m:fPr>
                    <m:ctrlPr>
                      <w:rPr>
                        <w:rFonts w:ascii="Cambria Math" w:hAnsi="Cambria Math" w:cs="Gisha" w:hint="cs"/>
                        <w:i/>
                        <w:sz w:val="32"/>
                        <w:szCs w:val="32"/>
                      </w:rPr>
                    </m:ctrlPr>
                  </m:fPr>
                  <m:num>
                    <m:r>
                      <w:rPr>
                        <w:rFonts w:ascii="Cambria Math" w:hAnsi="Cambria Math" w:cs="Gisha" w:hint="cs"/>
                        <w:sz w:val="32"/>
                        <w:szCs w:val="32"/>
                      </w:rPr>
                      <m:t>.0325</m:t>
                    </m:r>
                  </m:num>
                  <m:den>
                    <m:r>
                      <w:rPr>
                        <w:rFonts w:ascii="Cambria Math" w:hAnsi="Cambria Math" w:cs="Gisha" w:hint="cs"/>
                        <w:sz w:val="32"/>
                        <w:szCs w:val="32"/>
                      </w:rPr>
                      <m:t>12</m:t>
                    </m:r>
                  </m:den>
                </m:f>
                <m:r>
                  <w:rPr>
                    <w:rFonts w:ascii="Cambria Math" w:hAnsi="Cambria Math" w:cs="Gisha" w:hint="cs"/>
                    <w:sz w:val="32"/>
                    <w:szCs w:val="32"/>
                  </w:rPr>
                  <m:t>)</m:t>
                </m:r>
              </m:e>
              <m:sup>
                <m:r>
                  <w:rPr>
                    <w:rFonts w:ascii="Cambria Math" w:hAnsi="Cambria Math" w:cs="Gisha" w:hint="cs"/>
                    <w:sz w:val="32"/>
                    <w:szCs w:val="32"/>
                  </w:rPr>
                  <m:t>3</m:t>
                </m:r>
              </m:sup>
            </m:sSup>
          </m:den>
        </m:f>
      </m:oMath>
    </w:p>
    <w:p w14:paraId="08B48E33" w14:textId="77777777" w:rsidR="00EF0E31" w:rsidRPr="006F1A8D" w:rsidRDefault="00EF0E31" w:rsidP="008D098B">
      <w:pPr>
        <w:numPr>
          <w:ilvl w:val="0"/>
          <w:numId w:val="1"/>
        </w:numPr>
        <w:ind w:left="540" w:hanging="180"/>
        <w:contextualSpacing/>
        <w:rPr>
          <w:rFonts w:ascii="Gisha" w:hAnsi="Gisha" w:cs="Gisha"/>
          <w:sz w:val="24"/>
          <w:szCs w:val="24"/>
        </w:rPr>
      </w:pPr>
      <w:r w:rsidRPr="006F1A8D">
        <w:rPr>
          <w:rFonts w:ascii="Gisha" w:hAnsi="Gisha" w:cs="Gisha" w:hint="cs"/>
          <w:sz w:val="24"/>
          <w:szCs w:val="24"/>
        </w:rPr>
        <w:t>Future value and present value cancel each other out</w:t>
      </w:r>
    </w:p>
    <w:p w14:paraId="11BFE132" w14:textId="77777777" w:rsidR="00EF0E31" w:rsidRPr="006F1A8D" w:rsidRDefault="00EF0E31" w:rsidP="008D098B">
      <w:pPr>
        <w:numPr>
          <w:ilvl w:val="0"/>
          <w:numId w:val="1"/>
        </w:numPr>
        <w:ind w:left="540" w:hanging="180"/>
        <w:contextualSpacing/>
        <w:rPr>
          <w:rFonts w:ascii="Gisha" w:hAnsi="Gisha" w:cs="Gisha"/>
          <w:sz w:val="24"/>
          <w:szCs w:val="24"/>
        </w:rPr>
      </w:pPr>
      <w:r w:rsidRPr="006F1A8D">
        <w:rPr>
          <w:rFonts w:ascii="Gisha" w:hAnsi="Gisha" w:cs="Gisha" w:hint="cs"/>
          <w:sz w:val="24"/>
          <w:szCs w:val="24"/>
        </w:rPr>
        <w:t>(350,000) (1 - .10)</w:t>
      </w:r>
    </w:p>
    <w:p w14:paraId="092EE427" w14:textId="77777777" w:rsidR="00EF0E31" w:rsidRPr="006F1A8D" w:rsidRDefault="00EF0E31" w:rsidP="008D098B">
      <w:pPr>
        <w:numPr>
          <w:ilvl w:val="0"/>
          <w:numId w:val="1"/>
        </w:numPr>
        <w:ind w:left="540" w:hanging="180"/>
        <w:contextualSpacing/>
        <w:rPr>
          <w:rFonts w:ascii="Gisha" w:hAnsi="Gisha" w:cs="Gisha"/>
          <w:sz w:val="24"/>
          <w:szCs w:val="24"/>
        </w:rPr>
      </w:pPr>
      <w:r w:rsidRPr="006F1A8D">
        <w:rPr>
          <w:rFonts w:ascii="Gisha" w:hAnsi="Gisha" w:cs="Gisha" w:hint="cs"/>
          <w:sz w:val="24"/>
          <w:szCs w:val="24"/>
        </w:rPr>
        <w:t>10,000 (</w:t>
      </w:r>
      <m:oMath>
        <m:f>
          <m:fPr>
            <m:ctrlPr>
              <w:rPr>
                <w:rFonts w:ascii="Cambria Math" w:hAnsi="Cambria Math" w:cs="Gisha" w:hint="cs"/>
                <w:i/>
                <w:sz w:val="32"/>
                <w:szCs w:val="32"/>
              </w:rPr>
            </m:ctrlPr>
          </m:fPr>
          <m:num>
            <m:sSup>
              <m:sSupPr>
                <m:ctrlPr>
                  <w:rPr>
                    <w:rFonts w:ascii="Cambria Math" w:hAnsi="Cambria Math" w:cs="Gisha" w:hint="cs"/>
                    <w:i/>
                    <w:sz w:val="32"/>
                    <w:szCs w:val="32"/>
                  </w:rPr>
                </m:ctrlPr>
              </m:sSupPr>
              <m:e>
                <m:r>
                  <w:rPr>
                    <w:rFonts w:ascii="Cambria Math" w:hAnsi="Cambria Math" w:cs="Gisha" w:hint="cs"/>
                    <w:sz w:val="32"/>
                    <w:szCs w:val="32"/>
                  </w:rPr>
                  <m:t>1-(1+ .075)</m:t>
                </m:r>
              </m:e>
              <m:sup>
                <m:r>
                  <w:rPr>
                    <w:rFonts w:ascii="Cambria Math" w:hAnsi="Cambria Math" w:cs="Gisha" w:hint="cs"/>
                    <w:sz w:val="32"/>
                    <w:szCs w:val="32"/>
                  </w:rPr>
                  <m:t>-50</m:t>
                </m:r>
              </m:sup>
            </m:sSup>
          </m:num>
          <m:den>
            <m:r>
              <w:rPr>
                <w:rFonts w:ascii="Cambria Math" w:hAnsi="Cambria Math" w:cs="Gisha" w:hint="cs"/>
                <w:sz w:val="32"/>
                <w:szCs w:val="32"/>
              </w:rPr>
              <m:t>.075</m:t>
            </m:r>
          </m:den>
        </m:f>
      </m:oMath>
      <w:r w:rsidRPr="006F1A8D">
        <w:rPr>
          <w:rFonts w:ascii="Gisha" w:hAnsi="Gisha" w:cs="Gisha" w:hint="cs"/>
          <w:sz w:val="24"/>
          <w:szCs w:val="24"/>
        </w:rPr>
        <w:t>)</w:t>
      </w:r>
    </w:p>
    <w:p w14:paraId="66F36D5B" w14:textId="77777777" w:rsidR="00EF0E31" w:rsidRPr="006F1A8D" w:rsidRDefault="00EE3DF6" w:rsidP="008D098B">
      <w:pPr>
        <w:numPr>
          <w:ilvl w:val="0"/>
          <w:numId w:val="1"/>
        </w:numPr>
        <w:ind w:left="540" w:hanging="180"/>
        <w:contextualSpacing/>
        <w:rPr>
          <w:rFonts w:ascii="Gisha" w:hAnsi="Gisha" w:cs="Gisha"/>
          <w:sz w:val="32"/>
          <w:szCs w:val="32"/>
        </w:rPr>
      </w:pPr>
      <m:oMath>
        <m:f>
          <m:fPr>
            <m:ctrlPr>
              <w:rPr>
                <w:rFonts w:ascii="Cambria Math" w:hAnsi="Cambria Math" w:cs="Gisha" w:hint="cs"/>
                <w:i/>
                <w:sz w:val="32"/>
                <w:szCs w:val="32"/>
              </w:rPr>
            </m:ctrlPr>
          </m:fPr>
          <m:num>
            <m:r>
              <w:rPr>
                <w:rFonts w:ascii="Cambria Math" w:hAnsi="Cambria Math" w:cs="Gisha" w:hint="cs"/>
                <w:sz w:val="32"/>
                <w:szCs w:val="32"/>
              </w:rPr>
              <m:t>208,500</m:t>
            </m:r>
          </m:num>
          <m:den>
            <m:sSup>
              <m:sSupPr>
                <m:ctrlPr>
                  <w:rPr>
                    <w:rFonts w:ascii="Cambria Math" w:hAnsi="Cambria Math" w:cs="Gisha" w:hint="cs"/>
                    <w:i/>
                    <w:sz w:val="32"/>
                    <w:szCs w:val="32"/>
                  </w:rPr>
                </m:ctrlPr>
              </m:sSupPr>
              <m:e>
                <m:r>
                  <w:rPr>
                    <w:rFonts w:ascii="Cambria Math" w:hAnsi="Cambria Math" w:cs="Gisha" w:hint="cs"/>
                    <w:sz w:val="32"/>
                    <w:szCs w:val="32"/>
                  </w:rPr>
                  <m:t xml:space="preserve">(1+ </m:t>
                </m:r>
                <m:f>
                  <m:fPr>
                    <m:ctrlPr>
                      <w:rPr>
                        <w:rFonts w:ascii="Cambria Math" w:hAnsi="Cambria Math" w:cs="Gisha" w:hint="cs"/>
                        <w:i/>
                        <w:sz w:val="32"/>
                        <w:szCs w:val="32"/>
                      </w:rPr>
                    </m:ctrlPr>
                  </m:fPr>
                  <m:num>
                    <m:r>
                      <w:rPr>
                        <w:rFonts w:ascii="Cambria Math" w:hAnsi="Cambria Math" w:cs="Gisha" w:hint="cs"/>
                        <w:sz w:val="32"/>
                        <w:szCs w:val="32"/>
                      </w:rPr>
                      <m:t>.0325</m:t>
                    </m:r>
                  </m:num>
                  <m:den>
                    <m:r>
                      <w:rPr>
                        <w:rFonts w:ascii="Cambria Math" w:hAnsi="Cambria Math" w:cs="Gisha" w:hint="cs"/>
                        <w:sz w:val="32"/>
                        <w:szCs w:val="32"/>
                      </w:rPr>
                      <m:t>12</m:t>
                    </m:r>
                  </m:den>
                </m:f>
                <m:r>
                  <w:rPr>
                    <w:rFonts w:ascii="Cambria Math" w:hAnsi="Cambria Math" w:cs="Gisha" w:hint="cs"/>
                    <w:sz w:val="32"/>
                    <w:szCs w:val="32"/>
                  </w:rPr>
                  <m:t>)</m:t>
                </m:r>
              </m:e>
              <m:sup>
                <m:r>
                  <w:rPr>
                    <w:rFonts w:ascii="Cambria Math" w:hAnsi="Cambria Math" w:cs="Gisha" w:hint="cs"/>
                    <w:sz w:val="32"/>
                    <w:szCs w:val="32"/>
                  </w:rPr>
                  <m:t>2</m:t>
                </m:r>
              </m:sup>
            </m:sSup>
          </m:den>
        </m:f>
      </m:oMath>
    </w:p>
    <w:p w14:paraId="23B716F3" w14:textId="77777777" w:rsidR="00EF0E31" w:rsidRPr="006F1A8D" w:rsidRDefault="00EF0E31" w:rsidP="008D098B">
      <w:pPr>
        <w:numPr>
          <w:ilvl w:val="0"/>
          <w:numId w:val="1"/>
        </w:numPr>
        <w:ind w:left="540" w:hanging="180"/>
        <w:contextualSpacing/>
        <w:rPr>
          <w:rFonts w:ascii="Gisha" w:hAnsi="Gisha" w:cs="Gisha"/>
          <w:sz w:val="24"/>
          <w:szCs w:val="24"/>
        </w:rPr>
      </w:pPr>
      <w:r w:rsidRPr="006F1A8D">
        <w:rPr>
          <w:rFonts w:ascii="Gisha" w:hAnsi="Gisha" w:cs="Gisha" w:hint="cs"/>
          <w:sz w:val="24"/>
          <w:szCs w:val="24"/>
        </w:rPr>
        <w:t>Future value and present value cancel each other out</w:t>
      </w:r>
    </w:p>
    <w:p w14:paraId="41F8286B" w14:textId="77777777" w:rsidR="00EF0E31" w:rsidRPr="006F1A8D" w:rsidRDefault="00EF0E31" w:rsidP="008D098B">
      <w:pPr>
        <w:numPr>
          <w:ilvl w:val="0"/>
          <w:numId w:val="1"/>
        </w:numPr>
        <w:ind w:left="540" w:hanging="180"/>
        <w:contextualSpacing/>
        <w:rPr>
          <w:rFonts w:ascii="Gisha" w:hAnsi="Gisha" w:cs="Gisha"/>
          <w:sz w:val="32"/>
          <w:szCs w:val="32"/>
        </w:rPr>
      </w:pPr>
      <w:r w:rsidRPr="006F1A8D">
        <w:rPr>
          <w:rFonts w:ascii="Gisha" w:hAnsi="Gisha" w:cs="Gisha" w:hint="cs"/>
          <w:sz w:val="24"/>
          <w:szCs w:val="24"/>
        </w:rPr>
        <w:t>4,540</w:t>
      </w:r>
      <w:r w:rsidRPr="006F1A8D">
        <w:rPr>
          <w:rFonts w:ascii="Gisha" w:hAnsi="Gisha" w:cs="Gisha" w:hint="cs"/>
          <w:sz w:val="32"/>
          <w:szCs w:val="32"/>
        </w:rPr>
        <w:t xml:space="preserve"> (</w:t>
      </w:r>
      <m:oMath>
        <m:f>
          <m:fPr>
            <m:ctrlPr>
              <w:rPr>
                <w:rFonts w:ascii="Cambria Math" w:hAnsi="Cambria Math" w:cs="Gisha" w:hint="cs"/>
                <w:i/>
                <w:sz w:val="32"/>
                <w:szCs w:val="32"/>
              </w:rPr>
            </m:ctrlPr>
          </m:fPr>
          <m:num>
            <m:sSup>
              <m:sSupPr>
                <m:ctrlPr>
                  <w:rPr>
                    <w:rFonts w:ascii="Cambria Math" w:hAnsi="Cambria Math" w:cs="Gisha" w:hint="cs"/>
                    <w:i/>
                    <w:sz w:val="32"/>
                    <w:szCs w:val="32"/>
                  </w:rPr>
                </m:ctrlPr>
              </m:sSupPr>
              <m:e>
                <m:r>
                  <w:rPr>
                    <w:rFonts w:ascii="Cambria Math" w:hAnsi="Cambria Math" w:cs="Gisha" w:hint="cs"/>
                    <w:sz w:val="32"/>
                    <w:szCs w:val="32"/>
                  </w:rPr>
                  <m:t xml:space="preserve">1-(1+ </m:t>
                </m:r>
                <m:f>
                  <m:fPr>
                    <m:ctrlPr>
                      <w:rPr>
                        <w:rFonts w:ascii="Cambria Math" w:hAnsi="Cambria Math" w:cs="Gisha" w:hint="cs"/>
                        <w:i/>
                        <w:sz w:val="32"/>
                        <w:szCs w:val="32"/>
                      </w:rPr>
                    </m:ctrlPr>
                  </m:fPr>
                  <m:num>
                    <m:r>
                      <w:rPr>
                        <w:rFonts w:ascii="Cambria Math" w:hAnsi="Cambria Math" w:cs="Gisha" w:hint="cs"/>
                        <w:sz w:val="32"/>
                        <w:szCs w:val="32"/>
                      </w:rPr>
                      <m:t>.065</m:t>
                    </m:r>
                  </m:num>
                  <m:den>
                    <m:r>
                      <w:rPr>
                        <w:rFonts w:ascii="Cambria Math" w:hAnsi="Cambria Math" w:cs="Gisha" w:hint="cs"/>
                        <w:sz w:val="32"/>
                        <w:szCs w:val="32"/>
                      </w:rPr>
                      <m:t>12</m:t>
                    </m:r>
                  </m:den>
                </m:f>
                <m:r>
                  <w:rPr>
                    <w:rFonts w:ascii="Cambria Math" w:hAnsi="Cambria Math" w:cs="Gisha" w:hint="cs"/>
                    <w:sz w:val="32"/>
                    <w:szCs w:val="32"/>
                  </w:rPr>
                  <m:t>)</m:t>
                </m:r>
              </m:e>
              <m:sup>
                <m:r>
                  <w:rPr>
                    <w:rFonts w:ascii="Cambria Math" w:hAnsi="Cambria Math" w:cs="Gisha" w:hint="cs"/>
                    <w:sz w:val="32"/>
                    <w:szCs w:val="32"/>
                  </w:rPr>
                  <m:t>-120</m:t>
                </m:r>
              </m:sup>
            </m:sSup>
          </m:num>
          <m:den>
            <m:r>
              <w:rPr>
                <w:rFonts w:ascii="Cambria Math" w:hAnsi="Cambria Math" w:cs="Gisha" w:hint="cs"/>
                <w:sz w:val="32"/>
                <w:szCs w:val="32"/>
              </w:rPr>
              <m:t>(</m:t>
            </m:r>
            <m:f>
              <m:fPr>
                <m:ctrlPr>
                  <w:rPr>
                    <w:rFonts w:ascii="Cambria Math" w:hAnsi="Cambria Math" w:cs="Gisha" w:hint="cs"/>
                    <w:i/>
                    <w:sz w:val="32"/>
                    <w:szCs w:val="32"/>
                  </w:rPr>
                </m:ctrlPr>
              </m:fPr>
              <m:num>
                <m:r>
                  <w:rPr>
                    <w:rFonts w:ascii="Cambria Math" w:hAnsi="Cambria Math" w:cs="Gisha" w:hint="cs"/>
                    <w:sz w:val="32"/>
                    <w:szCs w:val="32"/>
                  </w:rPr>
                  <m:t>.065</m:t>
                </m:r>
              </m:num>
              <m:den>
                <m:r>
                  <w:rPr>
                    <w:rFonts w:ascii="Cambria Math" w:hAnsi="Cambria Math" w:cs="Gisha" w:hint="cs"/>
                    <w:sz w:val="32"/>
                    <w:szCs w:val="32"/>
                  </w:rPr>
                  <m:t>12</m:t>
                </m:r>
              </m:den>
            </m:f>
            <m:r>
              <w:rPr>
                <w:rFonts w:ascii="Cambria Math" w:hAnsi="Cambria Math" w:cs="Gisha" w:hint="cs"/>
                <w:sz w:val="32"/>
                <w:szCs w:val="32"/>
              </w:rPr>
              <m:t>)</m:t>
            </m:r>
          </m:den>
        </m:f>
      </m:oMath>
      <w:r w:rsidRPr="006F1A8D">
        <w:rPr>
          <w:rFonts w:ascii="Gisha" w:hAnsi="Gisha" w:cs="Gisha" w:hint="cs"/>
          <w:sz w:val="32"/>
          <w:szCs w:val="32"/>
        </w:rPr>
        <w:t>)</w:t>
      </w:r>
    </w:p>
    <w:p w14:paraId="683356ED" w14:textId="77777777" w:rsidR="00EF0E31" w:rsidRPr="006F1A8D" w:rsidRDefault="00EF0E31" w:rsidP="008D098B">
      <w:pPr>
        <w:contextualSpacing/>
        <w:rPr>
          <w:rFonts w:ascii="Gisha" w:hAnsi="Gisha" w:cs="Gisha"/>
        </w:rPr>
      </w:pPr>
    </w:p>
    <w:tbl>
      <w:tblPr>
        <w:tblStyle w:val="TableGrid31"/>
        <w:tblW w:w="0" w:type="auto"/>
        <w:tblInd w:w="355" w:type="dxa"/>
        <w:tblLook w:val="04A0" w:firstRow="1" w:lastRow="0" w:firstColumn="1" w:lastColumn="0" w:noHBand="0" w:noVBand="1"/>
      </w:tblPr>
      <w:tblGrid>
        <w:gridCol w:w="5670"/>
        <w:gridCol w:w="1226"/>
      </w:tblGrid>
      <w:tr w:rsidR="00EF0E31" w:rsidRPr="006F1A8D" w14:paraId="1FDBCBA0" w14:textId="77777777" w:rsidTr="00D267FC">
        <w:tc>
          <w:tcPr>
            <w:tcW w:w="5670" w:type="dxa"/>
          </w:tcPr>
          <w:p w14:paraId="149ABBEF" w14:textId="77777777" w:rsidR="00EF0E31" w:rsidRPr="006F1A8D" w:rsidRDefault="00EF0E31" w:rsidP="008D098B">
            <w:pPr>
              <w:rPr>
                <w:rFonts w:ascii="Gisha" w:hAnsi="Gisha" w:cs="Gisha"/>
                <w:sz w:val="20"/>
                <w:szCs w:val="20"/>
              </w:rPr>
            </w:pPr>
            <w:r w:rsidRPr="006F1A8D">
              <w:rPr>
                <w:rFonts w:ascii="Gisha" w:hAnsi="Gisha" w:cs="Gisha" w:hint="cs"/>
                <w:sz w:val="20"/>
                <w:szCs w:val="20"/>
              </w:rPr>
              <w:t>Net assets (1,826,191 – 207,375 – 100,000 – 50,000)</w:t>
            </w:r>
          </w:p>
        </w:tc>
        <w:tc>
          <w:tcPr>
            <w:tcW w:w="1226" w:type="dxa"/>
          </w:tcPr>
          <w:p w14:paraId="0F2880A4"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1,468,816</w:t>
            </w:r>
          </w:p>
        </w:tc>
      </w:tr>
      <w:tr w:rsidR="00EF0E31" w:rsidRPr="006F1A8D" w14:paraId="2AB42B3E" w14:textId="77777777" w:rsidTr="00D267FC">
        <w:tc>
          <w:tcPr>
            <w:tcW w:w="5670" w:type="dxa"/>
          </w:tcPr>
          <w:p w14:paraId="4E1F8DDE" w14:textId="77777777" w:rsidR="00EF0E31" w:rsidRPr="006F1A8D" w:rsidRDefault="00EF0E31" w:rsidP="008D098B">
            <w:pPr>
              <w:rPr>
                <w:rFonts w:ascii="Gisha" w:hAnsi="Gisha" w:cs="Gisha"/>
                <w:sz w:val="20"/>
                <w:szCs w:val="20"/>
              </w:rPr>
            </w:pPr>
            <w:r w:rsidRPr="006F1A8D">
              <w:rPr>
                <w:rFonts w:ascii="Gisha" w:hAnsi="Gisha" w:cs="Gisha" w:hint="cs"/>
                <w:sz w:val="20"/>
                <w:szCs w:val="20"/>
              </w:rPr>
              <w:t>Times:  Weighted average cost of capital (9.50%)</w:t>
            </w:r>
          </w:p>
        </w:tc>
        <w:tc>
          <w:tcPr>
            <w:tcW w:w="1226" w:type="dxa"/>
          </w:tcPr>
          <w:p w14:paraId="2B926833"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.0950</w:t>
            </w:r>
          </w:p>
        </w:tc>
      </w:tr>
      <w:tr w:rsidR="00EF0E31" w:rsidRPr="006F1A8D" w14:paraId="403CA209" w14:textId="77777777" w:rsidTr="00D267FC">
        <w:tc>
          <w:tcPr>
            <w:tcW w:w="5670" w:type="dxa"/>
          </w:tcPr>
          <w:p w14:paraId="5CEBC4A3" w14:textId="77777777" w:rsidR="00EF0E31" w:rsidRPr="006F1A8D" w:rsidRDefault="00EF0E31" w:rsidP="008D098B">
            <w:pPr>
              <w:rPr>
                <w:rFonts w:ascii="Gisha" w:hAnsi="Gisha" w:cs="Gisha"/>
                <w:sz w:val="20"/>
                <w:szCs w:val="20"/>
              </w:rPr>
            </w:pPr>
            <w:r w:rsidRPr="006F1A8D">
              <w:rPr>
                <w:rFonts w:ascii="Gisha" w:hAnsi="Gisha" w:cs="Gisha" w:hint="cs"/>
                <w:sz w:val="20"/>
                <w:szCs w:val="20"/>
              </w:rPr>
              <w:t>Required level of income</w:t>
            </w:r>
          </w:p>
        </w:tc>
        <w:tc>
          <w:tcPr>
            <w:tcW w:w="1226" w:type="dxa"/>
          </w:tcPr>
          <w:p w14:paraId="5BE37642"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139,538</w:t>
            </w:r>
          </w:p>
        </w:tc>
      </w:tr>
      <w:tr w:rsidR="00EF0E31" w:rsidRPr="006F1A8D" w14:paraId="3C188F83" w14:textId="77777777" w:rsidTr="00D267FC">
        <w:tc>
          <w:tcPr>
            <w:tcW w:w="5670" w:type="dxa"/>
          </w:tcPr>
          <w:p w14:paraId="712107DC" w14:textId="77777777" w:rsidR="00EF0E31" w:rsidRPr="006F1A8D" w:rsidRDefault="00EF0E31" w:rsidP="008D098B">
            <w:pPr>
              <w:rPr>
                <w:rFonts w:ascii="Gisha" w:hAnsi="Gisha" w:cs="Gisha"/>
                <w:sz w:val="20"/>
                <w:szCs w:val="20"/>
              </w:rPr>
            </w:pPr>
            <w:r w:rsidRPr="006F1A8D">
              <w:rPr>
                <w:rFonts w:ascii="Gisha" w:hAnsi="Gisha" w:cs="Gisha" w:hint="cs"/>
                <w:sz w:val="20"/>
                <w:szCs w:val="20"/>
              </w:rPr>
              <w:t xml:space="preserve">Free cash flow to the firm </w:t>
            </w:r>
          </w:p>
        </w:tc>
        <w:tc>
          <w:tcPr>
            <w:tcW w:w="1226" w:type="dxa"/>
          </w:tcPr>
          <w:p w14:paraId="1B3785E6"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162,944</w:t>
            </w:r>
          </w:p>
        </w:tc>
      </w:tr>
      <w:tr w:rsidR="00EF0E31" w:rsidRPr="006F1A8D" w14:paraId="17A75C7A" w14:textId="77777777" w:rsidTr="00D267FC">
        <w:tc>
          <w:tcPr>
            <w:tcW w:w="5670" w:type="dxa"/>
          </w:tcPr>
          <w:p w14:paraId="15466EF5" w14:textId="77777777" w:rsidR="00EF0E31" w:rsidRPr="006F1A8D" w:rsidRDefault="00EF0E31" w:rsidP="008D098B">
            <w:pPr>
              <w:rPr>
                <w:rFonts w:ascii="Gisha" w:hAnsi="Gisha" w:cs="Gisha"/>
                <w:sz w:val="20"/>
                <w:szCs w:val="20"/>
              </w:rPr>
            </w:pPr>
            <w:r w:rsidRPr="006F1A8D">
              <w:rPr>
                <w:rFonts w:ascii="Gisha" w:hAnsi="Gisha" w:cs="Gisha" w:hint="cs"/>
                <w:sz w:val="20"/>
                <w:szCs w:val="20"/>
              </w:rPr>
              <w:t>Minus:  Normal or required level of income</w:t>
            </w:r>
          </w:p>
        </w:tc>
        <w:tc>
          <w:tcPr>
            <w:tcW w:w="1226" w:type="dxa"/>
          </w:tcPr>
          <w:p w14:paraId="4A1B62BA"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139,538</w:t>
            </w:r>
          </w:p>
        </w:tc>
      </w:tr>
      <w:tr w:rsidR="00EF0E31" w:rsidRPr="006F1A8D" w14:paraId="4038CD30" w14:textId="77777777" w:rsidTr="00D267FC">
        <w:tc>
          <w:tcPr>
            <w:tcW w:w="5670" w:type="dxa"/>
          </w:tcPr>
          <w:p w14:paraId="0A93852C" w14:textId="77777777" w:rsidR="00EF0E31" w:rsidRPr="006F1A8D" w:rsidRDefault="00EF0E31" w:rsidP="008D098B">
            <w:pPr>
              <w:rPr>
                <w:rFonts w:ascii="Gisha" w:hAnsi="Gisha" w:cs="Gisha"/>
                <w:sz w:val="20"/>
                <w:szCs w:val="20"/>
              </w:rPr>
            </w:pPr>
            <w:r w:rsidRPr="006F1A8D">
              <w:rPr>
                <w:rFonts w:ascii="Gisha" w:hAnsi="Gisha" w:cs="Gisha" w:hint="cs"/>
                <w:sz w:val="20"/>
                <w:szCs w:val="20"/>
              </w:rPr>
              <w:t>Excess earnings per year</w:t>
            </w:r>
          </w:p>
        </w:tc>
        <w:tc>
          <w:tcPr>
            <w:tcW w:w="1226" w:type="dxa"/>
          </w:tcPr>
          <w:p w14:paraId="58689C16" w14:textId="77777777" w:rsidR="00EF0E31" w:rsidRPr="006F1A8D" w:rsidRDefault="00EF0E31" w:rsidP="008D098B">
            <w:pPr>
              <w:jc w:val="right"/>
              <w:rPr>
                <w:rFonts w:ascii="Gisha" w:hAnsi="Gisha" w:cs="Gisha"/>
                <w:sz w:val="20"/>
                <w:szCs w:val="20"/>
              </w:rPr>
            </w:pPr>
            <w:r w:rsidRPr="006F1A8D">
              <w:rPr>
                <w:rFonts w:ascii="Gisha" w:hAnsi="Gisha" w:cs="Gisha" w:hint="cs"/>
                <w:sz w:val="20"/>
                <w:szCs w:val="20"/>
              </w:rPr>
              <w:t>23,406</w:t>
            </w:r>
          </w:p>
        </w:tc>
      </w:tr>
    </w:tbl>
    <w:p w14:paraId="5E247211" w14:textId="77777777" w:rsidR="00032CBC" w:rsidRPr="006F1A8D" w:rsidRDefault="00AE4AE0" w:rsidP="008D098B">
      <w:pPr>
        <w:ind w:left="360"/>
        <w:rPr>
          <w:rFonts w:ascii="Gisha" w:hAnsi="Gisha" w:cs="Gisha"/>
          <w:b/>
          <w:sz w:val="24"/>
          <w:szCs w:val="24"/>
        </w:rPr>
      </w:pPr>
      <w:r w:rsidRPr="006F1A8D">
        <w:rPr>
          <w:rFonts w:ascii="Gisha" w:eastAsiaTheme="minorEastAsia" w:hAnsi="Gisha" w:cs="Gisha" w:hint="cs"/>
          <w:sz w:val="24"/>
          <w:szCs w:val="24"/>
          <w:vertAlign w:val="superscript"/>
        </w:rPr>
        <w:t>1</w:t>
      </w:r>
      <w:r w:rsidRPr="006F1A8D">
        <w:rPr>
          <w:rFonts w:ascii="Gisha" w:eastAsiaTheme="minorEastAsia" w:hAnsi="Gisha" w:cs="Gisha" w:hint="cs"/>
          <w:sz w:val="24"/>
          <w:szCs w:val="24"/>
        </w:rPr>
        <w:t>Accounts payable, line of credit, and contingent liability are deducted from total assets to give net working capital.</w:t>
      </w:r>
      <w:r w:rsidRPr="006F1A8D">
        <w:rPr>
          <w:rFonts w:ascii="Gisha" w:hAnsi="Gisha" w:cs="Gisha" w:hint="cs"/>
          <w:color w:val="000000" w:themeColor="text1"/>
          <w:sz w:val="24"/>
          <w:szCs w:val="24"/>
        </w:rPr>
        <w:t xml:space="preserve">  Net assets consist of long-term assets plus net working capital.  </w:t>
      </w:r>
    </w:p>
    <w:p w14:paraId="3738E8E4" w14:textId="77777777" w:rsidR="00AE4AE0" w:rsidRPr="006F1A8D" w:rsidRDefault="00AE4AE0" w:rsidP="008D098B">
      <w:pPr>
        <w:ind w:left="360"/>
        <w:rPr>
          <w:rFonts w:ascii="Gisha" w:hAnsi="Gisha" w:cs="Gisha"/>
          <w:b/>
          <w:sz w:val="24"/>
          <w:szCs w:val="24"/>
        </w:rPr>
      </w:pPr>
    </w:p>
    <w:p w14:paraId="1D4B5031" w14:textId="77777777" w:rsidR="00AE4AE0" w:rsidRPr="006F1A8D" w:rsidRDefault="00AE4AE0" w:rsidP="008D098B">
      <w:pPr>
        <w:rPr>
          <w:rFonts w:ascii="Gisha" w:hAnsi="Gisha" w:cs="Gisha"/>
          <w:b/>
          <w:sz w:val="24"/>
          <w:szCs w:val="24"/>
        </w:rPr>
      </w:pPr>
      <w:r w:rsidRPr="006F1A8D">
        <w:rPr>
          <w:rFonts w:ascii="Gisha" w:hAnsi="Gisha" w:cs="Gisha" w:hint="cs"/>
          <w:b/>
          <w:sz w:val="24"/>
          <w:szCs w:val="24"/>
        </w:rPr>
        <w:br w:type="page"/>
      </w:r>
    </w:p>
    <w:p w14:paraId="6D5027B6" w14:textId="77777777" w:rsidR="00EF0E31" w:rsidRPr="006F1A8D" w:rsidRDefault="003F349D" w:rsidP="008D098B">
      <w:pPr>
        <w:ind w:left="360"/>
        <w:rPr>
          <w:rFonts w:ascii="Gisha" w:hAnsi="Gisha" w:cs="Gisha"/>
          <w:sz w:val="24"/>
          <w:szCs w:val="24"/>
        </w:rPr>
      </w:pPr>
      <w:r w:rsidRPr="006F1A8D">
        <w:rPr>
          <w:rFonts w:ascii="Gisha" w:hAnsi="Gisha" w:cs="Gisha" w:hint="cs"/>
          <w:sz w:val="24"/>
          <w:szCs w:val="24"/>
        </w:rPr>
        <w:lastRenderedPageBreak/>
        <w:t>Goodwill</w:t>
      </w:r>
    </w:p>
    <w:p w14:paraId="37106EFF" w14:textId="77777777" w:rsidR="00EF0E31" w:rsidRPr="006F1A8D" w:rsidRDefault="00EF0E31" w:rsidP="008D098B">
      <w:pPr>
        <w:ind w:left="360"/>
        <w:rPr>
          <w:rFonts w:ascii="Gisha" w:hAnsi="Gisha" w:cs="Gisha"/>
          <w:sz w:val="24"/>
          <w:szCs w:val="24"/>
        </w:rPr>
      </w:pPr>
    </w:p>
    <w:p w14:paraId="0C7F0C79" w14:textId="77777777" w:rsidR="00EF0E31" w:rsidRPr="006F1A8D" w:rsidRDefault="00EE3DF6" w:rsidP="008D098B">
      <w:pPr>
        <w:ind w:left="360"/>
        <w:rPr>
          <w:rFonts w:ascii="Gisha" w:hAnsi="Gisha" w:cs="Gisha"/>
          <w:sz w:val="24"/>
          <w:szCs w:val="24"/>
        </w:rPr>
      </w:pPr>
      <m:oMath>
        <m:f>
          <m:fPr>
            <m:ctrlPr>
              <w:rPr>
                <w:rFonts w:ascii="Cambria Math" w:hAnsi="Cambria Math" w:cs="Gisha" w:hint="cs"/>
                <w:i/>
                <w:sz w:val="32"/>
                <w:szCs w:val="32"/>
              </w:rPr>
            </m:ctrlPr>
          </m:fPr>
          <m:num>
            <m:r>
              <w:rPr>
                <w:rFonts w:ascii="Cambria Math" w:hAnsi="Cambria Math" w:cs="Gisha" w:hint="cs"/>
                <w:sz w:val="32"/>
                <w:szCs w:val="32"/>
              </w:rPr>
              <m:t>23,406</m:t>
            </m:r>
          </m:num>
          <m:den>
            <m:r>
              <w:rPr>
                <w:rFonts w:ascii="Cambria Math" w:hAnsi="Cambria Math" w:cs="Gisha" w:hint="cs"/>
                <w:sz w:val="32"/>
                <w:szCs w:val="32"/>
              </w:rPr>
              <m:t>.0950- .03</m:t>
            </m:r>
          </m:den>
        </m:f>
      </m:oMath>
      <w:r w:rsidR="00EF0E31" w:rsidRPr="006F1A8D">
        <w:rPr>
          <w:rFonts w:ascii="Gisha" w:hAnsi="Gisha" w:cs="Gisha" w:hint="cs"/>
          <w:sz w:val="24"/>
          <w:szCs w:val="24"/>
        </w:rPr>
        <w:t>= 360,092</w:t>
      </w:r>
    </w:p>
    <w:p w14:paraId="010E3DA6" w14:textId="77777777" w:rsidR="00EF0E31" w:rsidRPr="006F1A8D" w:rsidRDefault="00EF0E31" w:rsidP="008D098B">
      <w:pPr>
        <w:rPr>
          <w:rFonts w:ascii="Gisha" w:hAnsi="Gisha" w:cs="Gisha"/>
          <w:sz w:val="24"/>
          <w:szCs w:val="24"/>
        </w:rPr>
      </w:pPr>
    </w:p>
    <w:p w14:paraId="1A5FCBEB" w14:textId="77777777" w:rsidR="00EF0E31" w:rsidRPr="006F1A8D" w:rsidRDefault="00EF0E31" w:rsidP="008D098B">
      <w:pPr>
        <w:ind w:left="360"/>
        <w:rPr>
          <w:rFonts w:ascii="Gisha" w:hAnsi="Gisha" w:cs="Gisha"/>
          <w:sz w:val="24"/>
          <w:szCs w:val="24"/>
        </w:rPr>
      </w:pPr>
      <w:r w:rsidRPr="006F1A8D">
        <w:rPr>
          <w:rFonts w:ascii="Gisha" w:hAnsi="Gisha" w:cs="Gisha" w:hint="cs"/>
          <w:sz w:val="24"/>
          <w:szCs w:val="24"/>
        </w:rPr>
        <w:t>Business Valuation</w:t>
      </w:r>
    </w:p>
    <w:p w14:paraId="681EBC34" w14:textId="77777777" w:rsidR="00D267FC" w:rsidRPr="006F1A8D" w:rsidRDefault="00D267FC" w:rsidP="008D098B">
      <w:pPr>
        <w:ind w:left="360"/>
        <w:rPr>
          <w:rFonts w:ascii="Gisha" w:hAnsi="Gisha" w:cs="Gisha"/>
          <w:sz w:val="24"/>
          <w:szCs w:val="24"/>
        </w:rPr>
      </w:pPr>
    </w:p>
    <w:p w14:paraId="7E270751" w14:textId="77777777" w:rsidR="00EF0E31" w:rsidRPr="006F1A8D" w:rsidRDefault="00EF0E31" w:rsidP="008D098B">
      <w:pPr>
        <w:ind w:left="360"/>
        <w:rPr>
          <w:rFonts w:ascii="Gisha" w:hAnsi="Gisha" w:cs="Gisha"/>
          <w:sz w:val="24"/>
          <w:szCs w:val="24"/>
        </w:rPr>
      </w:pPr>
      <w:r w:rsidRPr="006F1A8D">
        <w:rPr>
          <w:rFonts w:ascii="Gisha" w:hAnsi="Gisha" w:cs="Gisha" w:hint="cs"/>
          <w:sz w:val="24"/>
          <w:szCs w:val="24"/>
        </w:rPr>
        <w:t>(1,826,191 – 207,375 – 100,000 – 50,000) + 360,092 – 399,831 – 129,748 = 1,229,329</w:t>
      </w:r>
    </w:p>
    <w:p w14:paraId="3A50B0A7" w14:textId="77777777" w:rsidR="00EF0E31" w:rsidRPr="006F1A8D" w:rsidRDefault="00EF0E31" w:rsidP="008D098B">
      <w:pPr>
        <w:ind w:left="360"/>
        <w:rPr>
          <w:rFonts w:ascii="Gisha" w:hAnsi="Gisha" w:cs="Gisha"/>
          <w:sz w:val="24"/>
          <w:szCs w:val="24"/>
        </w:rPr>
      </w:pPr>
    </w:p>
    <w:p w14:paraId="4495C4D1" w14:textId="77777777" w:rsidR="00EF0E31" w:rsidRPr="006F1A8D" w:rsidRDefault="00EF0E31" w:rsidP="008D098B">
      <w:pPr>
        <w:ind w:left="360"/>
        <w:rPr>
          <w:rFonts w:ascii="Gisha" w:hAnsi="Gisha" w:cs="Gisha"/>
          <w:sz w:val="24"/>
          <w:szCs w:val="24"/>
        </w:rPr>
      </w:pPr>
      <w:r w:rsidRPr="006F1A8D">
        <w:rPr>
          <w:rFonts w:ascii="Gisha" w:hAnsi="Gisha" w:cs="Gisha" w:hint="cs"/>
          <w:sz w:val="24"/>
          <w:szCs w:val="24"/>
        </w:rPr>
        <w:t xml:space="preserve">The </w:t>
      </w:r>
      <w:r w:rsidR="003F349D" w:rsidRPr="006F1A8D">
        <w:rPr>
          <w:rFonts w:ascii="Gisha" w:hAnsi="Gisha" w:cs="Gisha" w:hint="cs"/>
          <w:sz w:val="24"/>
          <w:szCs w:val="24"/>
        </w:rPr>
        <w:t xml:space="preserve">common </w:t>
      </w:r>
      <w:r w:rsidRPr="006F1A8D">
        <w:rPr>
          <w:rFonts w:ascii="Gisha" w:hAnsi="Gisha" w:cs="Gisha" w:hint="cs"/>
          <w:sz w:val="24"/>
          <w:szCs w:val="24"/>
        </w:rPr>
        <w:t xml:space="preserve">equity of Willington </w:t>
      </w:r>
      <w:r w:rsidR="00D267FC" w:rsidRPr="006F1A8D">
        <w:rPr>
          <w:rFonts w:ascii="Gisha" w:hAnsi="Gisha" w:cs="Gisha" w:hint="cs"/>
          <w:sz w:val="24"/>
          <w:szCs w:val="24"/>
        </w:rPr>
        <w:t>has an intrinsic value of</w:t>
      </w:r>
      <w:r w:rsidRPr="006F1A8D">
        <w:rPr>
          <w:rFonts w:ascii="Gisha" w:hAnsi="Gisha" w:cs="Gisha" w:hint="cs"/>
          <w:sz w:val="24"/>
          <w:szCs w:val="24"/>
        </w:rPr>
        <w:t xml:space="preserve"> </w:t>
      </w:r>
      <w:r w:rsidR="00D267FC" w:rsidRPr="006F1A8D">
        <w:rPr>
          <w:rFonts w:ascii="Gisha" w:hAnsi="Gisha" w:cs="Gisha" w:hint="cs"/>
          <w:sz w:val="24"/>
          <w:szCs w:val="24"/>
        </w:rPr>
        <w:t xml:space="preserve">CAD </w:t>
      </w:r>
      <w:r w:rsidRPr="006F1A8D">
        <w:rPr>
          <w:rFonts w:ascii="Gisha" w:hAnsi="Gisha" w:cs="Gisha" w:hint="cs"/>
          <w:sz w:val="24"/>
          <w:szCs w:val="24"/>
        </w:rPr>
        <w:t>1,229,329</w:t>
      </w:r>
      <w:r w:rsidR="003F349D" w:rsidRPr="006F1A8D">
        <w:rPr>
          <w:rFonts w:ascii="Gisha" w:hAnsi="Gisha" w:cs="Gisha" w:hint="cs"/>
          <w:sz w:val="24"/>
          <w:szCs w:val="24"/>
        </w:rPr>
        <w:t>.</w:t>
      </w:r>
    </w:p>
    <w:p w14:paraId="40AC7113" w14:textId="77777777" w:rsidR="00EF0E31" w:rsidRPr="006F1A8D" w:rsidRDefault="00EF0E31" w:rsidP="008D098B">
      <w:pPr>
        <w:ind w:left="360" w:hanging="360"/>
        <w:rPr>
          <w:rFonts w:ascii="Gisha" w:hAnsi="Gisha" w:cs="Gisha"/>
          <w:sz w:val="24"/>
          <w:szCs w:val="24"/>
        </w:rPr>
      </w:pPr>
    </w:p>
    <w:p w14:paraId="327AB600" w14:textId="77777777" w:rsidR="00EF0E31" w:rsidRPr="006F1A8D" w:rsidRDefault="00EF0E31" w:rsidP="008D098B">
      <w:pPr>
        <w:rPr>
          <w:rFonts w:ascii="Gisha" w:hAnsi="Gisha" w:cs="Gisha"/>
          <w:sz w:val="24"/>
          <w:szCs w:val="24"/>
        </w:rPr>
      </w:pPr>
    </w:p>
    <w:p w14:paraId="28A4FE82" w14:textId="72060ABC" w:rsidR="00AA005A" w:rsidRDefault="00AA005A" w:rsidP="008D098B">
      <w:pPr>
        <w:rPr>
          <w:rFonts w:ascii="Gisha" w:hAnsi="Gisha" w:cs="Gisha"/>
          <w:b/>
          <w:sz w:val="28"/>
          <w:szCs w:val="28"/>
        </w:rPr>
      </w:pPr>
      <w:r w:rsidRPr="006F1A8D">
        <w:rPr>
          <w:rFonts w:ascii="Gisha" w:hAnsi="Gisha" w:cs="Gisha" w:hint="cs"/>
          <w:sz w:val="24"/>
          <w:szCs w:val="24"/>
        </w:rPr>
        <w:br w:type="page"/>
      </w:r>
      <w:r w:rsidR="00FF4451" w:rsidRPr="006F1A8D">
        <w:rPr>
          <w:rFonts w:ascii="Gisha" w:hAnsi="Gisha" w:cs="Gisha" w:hint="cs"/>
          <w:b/>
          <w:sz w:val="28"/>
          <w:szCs w:val="28"/>
        </w:rPr>
        <w:lastRenderedPageBreak/>
        <w:t>Asset</w:t>
      </w:r>
      <w:r w:rsidR="00C6087F" w:rsidRPr="006F1A8D">
        <w:rPr>
          <w:rFonts w:ascii="Gisha" w:hAnsi="Gisha" w:cs="Gisha" w:hint="cs"/>
          <w:b/>
          <w:sz w:val="28"/>
          <w:szCs w:val="28"/>
        </w:rPr>
        <w:t>-</w:t>
      </w:r>
      <w:r w:rsidR="00FF4451" w:rsidRPr="006F1A8D">
        <w:rPr>
          <w:rFonts w:ascii="Gisha" w:hAnsi="Gisha" w:cs="Gisha" w:hint="cs"/>
          <w:b/>
          <w:sz w:val="28"/>
          <w:szCs w:val="28"/>
        </w:rPr>
        <w:t>Based Approach at Ambrose</w:t>
      </w:r>
    </w:p>
    <w:p w14:paraId="5CC49944" w14:textId="77777777" w:rsidR="00B056F3" w:rsidRPr="006F1A8D" w:rsidRDefault="00B056F3" w:rsidP="008D098B">
      <w:pPr>
        <w:rPr>
          <w:rFonts w:ascii="Gisha" w:hAnsi="Gisha" w:cs="Gisha"/>
          <w:sz w:val="24"/>
          <w:szCs w:val="24"/>
        </w:rPr>
      </w:pPr>
    </w:p>
    <w:p w14:paraId="7D38AFF3" w14:textId="77777777" w:rsidR="00AA005A" w:rsidRPr="006F1A8D" w:rsidRDefault="00AA005A" w:rsidP="008D098B">
      <w:pPr>
        <w:rPr>
          <w:rFonts w:ascii="Gisha" w:hAnsi="Gisha" w:cs="Gisha"/>
          <w:sz w:val="24"/>
          <w:szCs w:val="24"/>
        </w:rPr>
      </w:pPr>
      <w:r w:rsidRPr="006F1A8D">
        <w:rPr>
          <w:rFonts w:ascii="Gisha" w:hAnsi="Gisha" w:cs="Gisha" w:hint="cs"/>
          <w:sz w:val="24"/>
          <w:szCs w:val="24"/>
        </w:rPr>
        <w:t>1.</w:t>
      </w:r>
    </w:p>
    <w:tbl>
      <w:tblPr>
        <w:tblStyle w:val="TableGrid32"/>
        <w:tblW w:w="0" w:type="auto"/>
        <w:tblInd w:w="355" w:type="dxa"/>
        <w:tblLook w:val="04A0" w:firstRow="1" w:lastRow="0" w:firstColumn="1" w:lastColumn="0" w:noHBand="0" w:noVBand="1"/>
      </w:tblPr>
      <w:tblGrid>
        <w:gridCol w:w="3600"/>
        <w:gridCol w:w="1260"/>
      </w:tblGrid>
      <w:tr w:rsidR="00AA005A" w:rsidRPr="006F1A8D" w14:paraId="5AC96D98" w14:textId="77777777" w:rsidTr="00D267FC">
        <w:tc>
          <w:tcPr>
            <w:tcW w:w="3600" w:type="dxa"/>
          </w:tcPr>
          <w:p w14:paraId="02C2ECDA" w14:textId="77777777" w:rsidR="00AA005A" w:rsidRPr="006F1A8D" w:rsidRDefault="00AA005A" w:rsidP="008D098B">
            <w:pPr>
              <w:rPr>
                <w:rFonts w:ascii="Gisha" w:hAnsi="Gisha" w:cs="Gisha"/>
                <w:sz w:val="20"/>
                <w:szCs w:val="20"/>
              </w:rPr>
            </w:pPr>
            <w:r w:rsidRPr="006F1A8D">
              <w:rPr>
                <w:rFonts w:ascii="Gisha" w:hAnsi="Gisha" w:cs="Gisha" w:hint="cs"/>
                <w:sz w:val="20"/>
                <w:szCs w:val="20"/>
              </w:rPr>
              <w:t>Cash</w:t>
            </w:r>
          </w:p>
        </w:tc>
        <w:tc>
          <w:tcPr>
            <w:tcW w:w="1260" w:type="dxa"/>
          </w:tcPr>
          <w:p w14:paraId="0B050625"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9,980</w:t>
            </w:r>
          </w:p>
        </w:tc>
      </w:tr>
      <w:tr w:rsidR="00AA005A" w:rsidRPr="006F1A8D" w14:paraId="113AE157" w14:textId="77777777" w:rsidTr="00D267FC">
        <w:tc>
          <w:tcPr>
            <w:tcW w:w="3600" w:type="dxa"/>
          </w:tcPr>
          <w:p w14:paraId="7C7E3ADF" w14:textId="77777777" w:rsidR="00AA005A" w:rsidRPr="006F1A8D" w:rsidRDefault="00AA005A" w:rsidP="008D098B">
            <w:pPr>
              <w:rPr>
                <w:rFonts w:ascii="Gisha" w:hAnsi="Gisha" w:cs="Gisha"/>
                <w:sz w:val="20"/>
                <w:szCs w:val="20"/>
              </w:rPr>
            </w:pPr>
            <w:r w:rsidRPr="006F1A8D">
              <w:rPr>
                <w:rFonts w:ascii="Gisha" w:hAnsi="Gisha" w:cs="Gisha" w:hint="cs"/>
                <w:sz w:val="20"/>
                <w:szCs w:val="20"/>
              </w:rPr>
              <w:t>Accounts receivable</w:t>
            </w:r>
            <w:r w:rsidRPr="006F1A8D">
              <w:rPr>
                <w:rFonts w:ascii="Gisha" w:hAnsi="Gisha" w:cs="Gisha" w:hint="cs"/>
                <w:sz w:val="20"/>
                <w:szCs w:val="20"/>
                <w:vertAlign w:val="superscript"/>
              </w:rPr>
              <w:t>1</w:t>
            </w:r>
          </w:p>
        </w:tc>
        <w:tc>
          <w:tcPr>
            <w:tcW w:w="1260" w:type="dxa"/>
          </w:tcPr>
          <w:p w14:paraId="11A565B1"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34,623</w:t>
            </w:r>
          </w:p>
        </w:tc>
      </w:tr>
      <w:tr w:rsidR="00AA005A" w:rsidRPr="006F1A8D" w14:paraId="6A34CFF0" w14:textId="77777777" w:rsidTr="00D267FC">
        <w:tc>
          <w:tcPr>
            <w:tcW w:w="3600" w:type="dxa"/>
          </w:tcPr>
          <w:p w14:paraId="1AE37643" w14:textId="77777777" w:rsidR="00AA005A" w:rsidRPr="006F1A8D" w:rsidRDefault="00AA005A" w:rsidP="008D098B">
            <w:pPr>
              <w:rPr>
                <w:rFonts w:ascii="Gisha" w:hAnsi="Gisha" w:cs="Gisha"/>
                <w:sz w:val="20"/>
                <w:szCs w:val="20"/>
              </w:rPr>
            </w:pPr>
            <w:r w:rsidRPr="006F1A8D">
              <w:rPr>
                <w:rFonts w:ascii="Gisha" w:hAnsi="Gisha" w:cs="Gisha" w:hint="cs"/>
                <w:sz w:val="20"/>
                <w:szCs w:val="20"/>
              </w:rPr>
              <w:t>Inventory</w:t>
            </w:r>
            <w:r w:rsidRPr="006F1A8D">
              <w:rPr>
                <w:rFonts w:ascii="Gisha" w:hAnsi="Gisha" w:cs="Gisha" w:hint="cs"/>
                <w:sz w:val="20"/>
                <w:szCs w:val="20"/>
                <w:vertAlign w:val="superscript"/>
              </w:rPr>
              <w:t>2</w:t>
            </w:r>
          </w:p>
        </w:tc>
        <w:tc>
          <w:tcPr>
            <w:tcW w:w="1260" w:type="dxa"/>
          </w:tcPr>
          <w:p w14:paraId="233CAFE6"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18,525</w:t>
            </w:r>
          </w:p>
        </w:tc>
      </w:tr>
      <w:tr w:rsidR="00AA005A" w:rsidRPr="006F1A8D" w14:paraId="32821238" w14:textId="77777777" w:rsidTr="00D267FC">
        <w:tc>
          <w:tcPr>
            <w:tcW w:w="3600" w:type="dxa"/>
          </w:tcPr>
          <w:p w14:paraId="071A0BAC" w14:textId="77777777" w:rsidR="00AA005A" w:rsidRPr="006F1A8D" w:rsidRDefault="00AA005A" w:rsidP="008D098B">
            <w:pPr>
              <w:rPr>
                <w:rFonts w:ascii="Gisha" w:hAnsi="Gisha" w:cs="Gisha"/>
                <w:sz w:val="20"/>
                <w:szCs w:val="20"/>
              </w:rPr>
            </w:pPr>
            <w:r w:rsidRPr="006F1A8D">
              <w:rPr>
                <w:rFonts w:ascii="Gisha" w:hAnsi="Gisha" w:cs="Gisha" w:hint="cs"/>
                <w:sz w:val="20"/>
                <w:szCs w:val="20"/>
              </w:rPr>
              <w:t>Land under capital lease</w:t>
            </w:r>
            <w:r w:rsidRPr="006F1A8D">
              <w:rPr>
                <w:rFonts w:ascii="Gisha" w:hAnsi="Gisha" w:cs="Gisha" w:hint="cs"/>
                <w:sz w:val="20"/>
                <w:szCs w:val="20"/>
                <w:vertAlign w:val="superscript"/>
              </w:rPr>
              <w:t>3</w:t>
            </w:r>
          </w:p>
        </w:tc>
        <w:tc>
          <w:tcPr>
            <w:tcW w:w="1260" w:type="dxa"/>
          </w:tcPr>
          <w:p w14:paraId="0D3E8507"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26,803</w:t>
            </w:r>
          </w:p>
        </w:tc>
      </w:tr>
      <w:tr w:rsidR="00AA005A" w:rsidRPr="006F1A8D" w14:paraId="67E77BF1" w14:textId="77777777" w:rsidTr="00D267FC">
        <w:tc>
          <w:tcPr>
            <w:tcW w:w="3600" w:type="dxa"/>
          </w:tcPr>
          <w:p w14:paraId="4301BC6B" w14:textId="77777777" w:rsidR="00AA005A" w:rsidRPr="006F1A8D" w:rsidRDefault="00AA005A" w:rsidP="008D098B">
            <w:pPr>
              <w:rPr>
                <w:rFonts w:ascii="Gisha" w:hAnsi="Gisha" w:cs="Gisha"/>
                <w:sz w:val="20"/>
                <w:szCs w:val="20"/>
              </w:rPr>
            </w:pPr>
            <w:r w:rsidRPr="006F1A8D">
              <w:rPr>
                <w:rFonts w:ascii="Gisha" w:hAnsi="Gisha" w:cs="Gisha" w:hint="cs"/>
                <w:sz w:val="20"/>
                <w:szCs w:val="20"/>
              </w:rPr>
              <w:t>Building</w:t>
            </w:r>
          </w:p>
        </w:tc>
        <w:tc>
          <w:tcPr>
            <w:tcW w:w="1260" w:type="dxa"/>
          </w:tcPr>
          <w:p w14:paraId="34A6390D"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65,000</w:t>
            </w:r>
          </w:p>
        </w:tc>
      </w:tr>
      <w:tr w:rsidR="00AA005A" w:rsidRPr="006F1A8D" w14:paraId="4D3FC434" w14:textId="77777777" w:rsidTr="00D267FC">
        <w:tc>
          <w:tcPr>
            <w:tcW w:w="3600" w:type="dxa"/>
          </w:tcPr>
          <w:p w14:paraId="368AACAF" w14:textId="77777777" w:rsidR="00AA005A" w:rsidRPr="006F1A8D" w:rsidRDefault="00AA005A" w:rsidP="008D098B">
            <w:pPr>
              <w:rPr>
                <w:rFonts w:ascii="Gisha" w:hAnsi="Gisha" w:cs="Gisha"/>
                <w:sz w:val="20"/>
                <w:szCs w:val="20"/>
              </w:rPr>
            </w:pPr>
            <w:r w:rsidRPr="006F1A8D">
              <w:rPr>
                <w:rFonts w:ascii="Gisha" w:hAnsi="Gisha" w:cs="Gisha" w:hint="cs"/>
                <w:sz w:val="20"/>
                <w:szCs w:val="20"/>
              </w:rPr>
              <w:t>Equipment</w:t>
            </w:r>
          </w:p>
        </w:tc>
        <w:tc>
          <w:tcPr>
            <w:tcW w:w="1260" w:type="dxa"/>
          </w:tcPr>
          <w:p w14:paraId="010F9124"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32,500</w:t>
            </w:r>
          </w:p>
        </w:tc>
      </w:tr>
      <w:tr w:rsidR="00AA005A" w:rsidRPr="006F1A8D" w14:paraId="6D272FEF" w14:textId="77777777" w:rsidTr="00D267FC">
        <w:tc>
          <w:tcPr>
            <w:tcW w:w="3600" w:type="dxa"/>
          </w:tcPr>
          <w:p w14:paraId="2256EC97" w14:textId="77777777" w:rsidR="00AA005A" w:rsidRPr="006F1A8D" w:rsidRDefault="00AA005A" w:rsidP="008D098B">
            <w:pPr>
              <w:rPr>
                <w:rFonts w:ascii="Gisha" w:hAnsi="Gisha" w:cs="Gisha"/>
                <w:sz w:val="20"/>
                <w:szCs w:val="20"/>
              </w:rPr>
            </w:pPr>
            <w:r w:rsidRPr="006F1A8D">
              <w:rPr>
                <w:rFonts w:ascii="Gisha" w:hAnsi="Gisha" w:cs="Gisha" w:hint="cs"/>
                <w:sz w:val="20"/>
                <w:szCs w:val="20"/>
              </w:rPr>
              <w:t>Other assets</w:t>
            </w:r>
          </w:p>
        </w:tc>
        <w:tc>
          <w:tcPr>
            <w:tcW w:w="1260" w:type="dxa"/>
          </w:tcPr>
          <w:p w14:paraId="7BBF18CB"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57,500</w:t>
            </w:r>
          </w:p>
        </w:tc>
      </w:tr>
      <w:tr w:rsidR="00AA005A" w:rsidRPr="006F1A8D" w14:paraId="0F4B318E" w14:textId="77777777" w:rsidTr="00D267FC">
        <w:tc>
          <w:tcPr>
            <w:tcW w:w="3600" w:type="dxa"/>
          </w:tcPr>
          <w:p w14:paraId="1366DE56" w14:textId="77777777" w:rsidR="00AA005A" w:rsidRPr="006F1A8D" w:rsidRDefault="00AA005A" w:rsidP="008D098B">
            <w:pPr>
              <w:rPr>
                <w:rFonts w:ascii="Gisha" w:hAnsi="Gisha" w:cs="Gisha"/>
                <w:sz w:val="20"/>
                <w:szCs w:val="20"/>
              </w:rPr>
            </w:pPr>
            <w:r w:rsidRPr="006F1A8D">
              <w:rPr>
                <w:rFonts w:ascii="Gisha" w:hAnsi="Gisha" w:cs="Gisha" w:hint="cs"/>
                <w:sz w:val="20"/>
                <w:szCs w:val="20"/>
              </w:rPr>
              <w:t xml:space="preserve">   Total Assets</w:t>
            </w:r>
          </w:p>
        </w:tc>
        <w:tc>
          <w:tcPr>
            <w:tcW w:w="1260" w:type="dxa"/>
          </w:tcPr>
          <w:p w14:paraId="6C6C3C1E"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244,931</w:t>
            </w:r>
          </w:p>
        </w:tc>
      </w:tr>
      <w:tr w:rsidR="00AA005A" w:rsidRPr="006F1A8D" w14:paraId="0BA601C0" w14:textId="77777777" w:rsidTr="00D267FC">
        <w:tc>
          <w:tcPr>
            <w:tcW w:w="3600" w:type="dxa"/>
          </w:tcPr>
          <w:p w14:paraId="52B8C25E" w14:textId="77777777" w:rsidR="00AA005A" w:rsidRPr="006F1A8D" w:rsidRDefault="00AA005A" w:rsidP="008D098B">
            <w:pPr>
              <w:rPr>
                <w:rFonts w:ascii="Gisha" w:hAnsi="Gisha" w:cs="Gisha"/>
                <w:sz w:val="20"/>
                <w:szCs w:val="20"/>
              </w:rPr>
            </w:pPr>
            <w:r w:rsidRPr="006F1A8D">
              <w:rPr>
                <w:rFonts w:ascii="Gisha" w:hAnsi="Gisha" w:cs="Gisha" w:hint="cs"/>
                <w:sz w:val="20"/>
                <w:szCs w:val="20"/>
              </w:rPr>
              <w:t>Accounts payable</w:t>
            </w:r>
            <w:r w:rsidRPr="006F1A8D">
              <w:rPr>
                <w:rFonts w:ascii="Gisha" w:hAnsi="Gisha" w:cs="Gisha" w:hint="cs"/>
                <w:sz w:val="20"/>
                <w:szCs w:val="20"/>
                <w:vertAlign w:val="superscript"/>
              </w:rPr>
              <w:t>4</w:t>
            </w:r>
          </w:p>
        </w:tc>
        <w:tc>
          <w:tcPr>
            <w:tcW w:w="1260" w:type="dxa"/>
          </w:tcPr>
          <w:p w14:paraId="15056951"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53,441</w:t>
            </w:r>
          </w:p>
        </w:tc>
      </w:tr>
      <w:tr w:rsidR="00AA005A" w:rsidRPr="006F1A8D" w14:paraId="31DD0F01" w14:textId="77777777" w:rsidTr="00D267FC">
        <w:tc>
          <w:tcPr>
            <w:tcW w:w="3600" w:type="dxa"/>
          </w:tcPr>
          <w:p w14:paraId="7A9DD480" w14:textId="77777777" w:rsidR="00AA005A" w:rsidRPr="006F1A8D" w:rsidRDefault="00AA005A" w:rsidP="008D098B">
            <w:pPr>
              <w:rPr>
                <w:rFonts w:ascii="Gisha" w:hAnsi="Gisha" w:cs="Gisha"/>
                <w:sz w:val="20"/>
                <w:szCs w:val="20"/>
              </w:rPr>
            </w:pPr>
            <w:r w:rsidRPr="006F1A8D">
              <w:rPr>
                <w:rFonts w:ascii="Gisha" w:hAnsi="Gisha" w:cs="Gisha" w:hint="cs"/>
                <w:sz w:val="20"/>
                <w:szCs w:val="20"/>
              </w:rPr>
              <w:t>Long-term debt</w:t>
            </w:r>
            <w:r w:rsidRPr="006F1A8D">
              <w:rPr>
                <w:rFonts w:ascii="Gisha" w:hAnsi="Gisha" w:cs="Gisha" w:hint="cs"/>
                <w:sz w:val="20"/>
                <w:szCs w:val="20"/>
                <w:vertAlign w:val="superscript"/>
              </w:rPr>
              <w:t>5</w:t>
            </w:r>
          </w:p>
        </w:tc>
        <w:tc>
          <w:tcPr>
            <w:tcW w:w="1260" w:type="dxa"/>
          </w:tcPr>
          <w:p w14:paraId="13EE23B8"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54,400</w:t>
            </w:r>
          </w:p>
        </w:tc>
      </w:tr>
      <w:tr w:rsidR="00AA005A" w:rsidRPr="006F1A8D" w14:paraId="22562E0F" w14:textId="77777777" w:rsidTr="00D267FC">
        <w:tc>
          <w:tcPr>
            <w:tcW w:w="3600" w:type="dxa"/>
          </w:tcPr>
          <w:p w14:paraId="089565F2" w14:textId="77777777" w:rsidR="00AA005A" w:rsidRPr="006F1A8D" w:rsidRDefault="00AA005A" w:rsidP="008D098B">
            <w:pPr>
              <w:rPr>
                <w:rFonts w:ascii="Gisha" w:hAnsi="Gisha" w:cs="Gisha"/>
                <w:sz w:val="20"/>
                <w:szCs w:val="20"/>
              </w:rPr>
            </w:pPr>
            <w:r w:rsidRPr="006F1A8D">
              <w:rPr>
                <w:rFonts w:ascii="Gisha" w:hAnsi="Gisha" w:cs="Gisha" w:hint="cs"/>
                <w:sz w:val="20"/>
                <w:szCs w:val="20"/>
              </w:rPr>
              <w:t>Obligation under capital lease</w:t>
            </w:r>
            <w:r w:rsidRPr="006F1A8D">
              <w:rPr>
                <w:rFonts w:ascii="Gisha" w:hAnsi="Gisha" w:cs="Gisha" w:hint="cs"/>
                <w:sz w:val="20"/>
                <w:szCs w:val="20"/>
                <w:vertAlign w:val="superscript"/>
              </w:rPr>
              <w:t>3</w:t>
            </w:r>
          </w:p>
        </w:tc>
        <w:tc>
          <w:tcPr>
            <w:tcW w:w="1260" w:type="dxa"/>
          </w:tcPr>
          <w:p w14:paraId="66749A73"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26,803</w:t>
            </w:r>
          </w:p>
        </w:tc>
      </w:tr>
      <w:tr w:rsidR="00AA005A" w:rsidRPr="006F1A8D" w14:paraId="02F589B6" w14:textId="77777777" w:rsidTr="00D267FC">
        <w:tc>
          <w:tcPr>
            <w:tcW w:w="3600" w:type="dxa"/>
          </w:tcPr>
          <w:p w14:paraId="5F31A7B9" w14:textId="77777777" w:rsidR="00AA005A" w:rsidRPr="006F1A8D" w:rsidRDefault="00AA005A" w:rsidP="008D098B">
            <w:pPr>
              <w:rPr>
                <w:rFonts w:ascii="Gisha" w:hAnsi="Gisha" w:cs="Gisha"/>
                <w:sz w:val="20"/>
                <w:szCs w:val="20"/>
              </w:rPr>
            </w:pPr>
            <w:r w:rsidRPr="006F1A8D">
              <w:rPr>
                <w:rFonts w:ascii="Gisha" w:hAnsi="Gisha" w:cs="Gisha" w:hint="cs"/>
                <w:sz w:val="20"/>
                <w:szCs w:val="20"/>
              </w:rPr>
              <w:t xml:space="preserve">  Total liabilities</w:t>
            </w:r>
          </w:p>
        </w:tc>
        <w:tc>
          <w:tcPr>
            <w:tcW w:w="1260" w:type="dxa"/>
          </w:tcPr>
          <w:p w14:paraId="0EFC5FD8"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134,644</w:t>
            </w:r>
          </w:p>
        </w:tc>
      </w:tr>
    </w:tbl>
    <w:p w14:paraId="20B0ACFD" w14:textId="77777777" w:rsidR="00AA005A" w:rsidRPr="006F1A8D" w:rsidRDefault="00EE3DF6" w:rsidP="008D098B">
      <w:pPr>
        <w:numPr>
          <w:ilvl w:val="0"/>
          <w:numId w:val="2"/>
        </w:numPr>
        <w:ind w:left="540" w:hanging="180"/>
        <w:contextualSpacing/>
        <w:rPr>
          <w:rFonts w:ascii="Gisha" w:hAnsi="Gisha" w:cs="Gisha"/>
          <w:sz w:val="32"/>
          <w:szCs w:val="32"/>
        </w:rPr>
      </w:pPr>
      <m:oMath>
        <m:f>
          <m:fPr>
            <m:ctrlPr>
              <w:rPr>
                <w:rFonts w:ascii="Cambria Math" w:hAnsi="Cambria Math" w:cs="Gisha" w:hint="cs"/>
                <w:sz w:val="32"/>
                <w:szCs w:val="32"/>
              </w:rPr>
            </m:ctrlPr>
          </m:fPr>
          <m:num>
            <m:r>
              <m:rPr>
                <m:sty m:val="p"/>
              </m:rPr>
              <w:rPr>
                <w:rFonts w:ascii="Cambria Math" w:hAnsi="Cambria Math" w:cs="Gisha" w:hint="cs"/>
                <w:sz w:val="32"/>
                <w:szCs w:val="32"/>
              </w:rPr>
              <m:t>35,000</m:t>
            </m:r>
          </m:num>
          <m:den>
            <m:sSup>
              <m:sSupPr>
                <m:ctrlPr>
                  <w:rPr>
                    <w:rFonts w:ascii="Cambria Math" w:hAnsi="Cambria Math" w:cs="Gisha" w:hint="cs"/>
                    <w:sz w:val="32"/>
                    <w:szCs w:val="32"/>
                  </w:rPr>
                </m:ctrlPr>
              </m:sSupPr>
              <m:e>
                <m:r>
                  <m:rPr>
                    <m:sty m:val="p"/>
                  </m:rPr>
                  <w:rPr>
                    <w:rFonts w:ascii="Cambria Math" w:hAnsi="Cambria Math" w:cs="Gisha" w:hint="cs"/>
                    <w:sz w:val="32"/>
                    <w:szCs w:val="32"/>
                  </w:rPr>
                  <m:t xml:space="preserve">(1+ </m:t>
                </m:r>
                <m:f>
                  <m:fPr>
                    <m:ctrlPr>
                      <w:rPr>
                        <w:rFonts w:ascii="Cambria Math" w:hAnsi="Cambria Math" w:cs="Gisha" w:hint="cs"/>
                        <w:sz w:val="32"/>
                        <w:szCs w:val="32"/>
                      </w:rPr>
                    </m:ctrlPr>
                  </m:fPr>
                  <m:num>
                    <m:r>
                      <m:rPr>
                        <m:sty m:val="p"/>
                      </m:rPr>
                      <w:rPr>
                        <w:rFonts w:ascii="Cambria Math" w:hAnsi="Cambria Math" w:cs="Gisha" w:hint="cs"/>
                        <w:sz w:val="32"/>
                        <w:szCs w:val="32"/>
                      </w:rPr>
                      <m:t>.0325</m:t>
                    </m:r>
                  </m:num>
                  <m:den>
                    <m:r>
                      <m:rPr>
                        <m:sty m:val="p"/>
                      </m:rPr>
                      <w:rPr>
                        <w:rFonts w:ascii="Cambria Math" w:hAnsi="Cambria Math" w:cs="Gisha" w:hint="cs"/>
                        <w:sz w:val="32"/>
                        <w:szCs w:val="32"/>
                      </w:rPr>
                      <m:t>12</m:t>
                    </m:r>
                  </m:den>
                </m:f>
                <m:r>
                  <m:rPr>
                    <m:sty m:val="p"/>
                  </m:rPr>
                  <w:rPr>
                    <w:rFonts w:ascii="Cambria Math" w:hAnsi="Cambria Math" w:cs="Gisha" w:hint="cs"/>
                    <w:sz w:val="32"/>
                    <w:szCs w:val="32"/>
                  </w:rPr>
                  <m:t>)</m:t>
                </m:r>
              </m:e>
              <m:sup>
                <m:r>
                  <m:rPr>
                    <m:sty m:val="p"/>
                  </m:rPr>
                  <w:rPr>
                    <w:rFonts w:ascii="Cambria Math" w:hAnsi="Cambria Math" w:cs="Gisha" w:hint="cs"/>
                    <w:sz w:val="32"/>
                    <w:szCs w:val="32"/>
                  </w:rPr>
                  <m:t>4</m:t>
                </m:r>
              </m:sup>
            </m:sSup>
          </m:den>
        </m:f>
      </m:oMath>
    </w:p>
    <w:p w14:paraId="34E91D49" w14:textId="77777777" w:rsidR="00AA005A" w:rsidRPr="006F1A8D" w:rsidRDefault="00AA005A" w:rsidP="008D098B">
      <w:pPr>
        <w:numPr>
          <w:ilvl w:val="0"/>
          <w:numId w:val="2"/>
        </w:numPr>
        <w:ind w:left="540" w:hanging="180"/>
        <w:contextualSpacing/>
        <w:rPr>
          <w:rFonts w:ascii="Gisha" w:hAnsi="Gisha" w:cs="Gisha"/>
          <w:sz w:val="24"/>
          <w:szCs w:val="24"/>
        </w:rPr>
      </w:pPr>
      <w:r w:rsidRPr="006F1A8D">
        <w:rPr>
          <w:rFonts w:ascii="Gisha" w:hAnsi="Gisha" w:cs="Gisha" w:hint="cs"/>
          <w:sz w:val="24"/>
          <w:szCs w:val="24"/>
        </w:rPr>
        <w:t>(19,500) (1 - .05)</w:t>
      </w:r>
    </w:p>
    <w:p w14:paraId="6E154CEA" w14:textId="77777777" w:rsidR="00AA005A" w:rsidRPr="006F1A8D" w:rsidRDefault="00AA005A" w:rsidP="008D098B">
      <w:pPr>
        <w:numPr>
          <w:ilvl w:val="0"/>
          <w:numId w:val="2"/>
        </w:numPr>
        <w:ind w:left="540" w:hanging="180"/>
        <w:contextualSpacing/>
        <w:rPr>
          <w:rFonts w:ascii="Gisha" w:hAnsi="Gisha" w:cs="Gisha"/>
          <w:sz w:val="24"/>
          <w:szCs w:val="24"/>
        </w:rPr>
      </w:pPr>
      <w:r w:rsidRPr="006F1A8D">
        <w:rPr>
          <w:rFonts w:ascii="Gisha" w:hAnsi="Gisha" w:cs="Gisha" w:hint="cs"/>
          <w:sz w:val="24"/>
          <w:szCs w:val="24"/>
        </w:rPr>
        <w:t>(2,300,000) (</w:t>
      </w:r>
      <m:oMath>
        <m:f>
          <m:fPr>
            <m:ctrlPr>
              <w:rPr>
                <w:rFonts w:ascii="Cambria Math" w:hAnsi="Cambria Math" w:cs="Gisha" w:hint="cs"/>
                <w:i/>
                <w:sz w:val="32"/>
                <w:szCs w:val="32"/>
              </w:rPr>
            </m:ctrlPr>
          </m:fPr>
          <m:num>
            <m:sSup>
              <m:sSupPr>
                <m:ctrlPr>
                  <w:rPr>
                    <w:rFonts w:ascii="Cambria Math" w:hAnsi="Cambria Math" w:cs="Gisha" w:hint="cs"/>
                    <w:i/>
                    <w:sz w:val="32"/>
                    <w:szCs w:val="32"/>
                  </w:rPr>
                </m:ctrlPr>
              </m:sSupPr>
              <m:e>
                <m:r>
                  <w:rPr>
                    <w:rFonts w:ascii="Cambria Math" w:hAnsi="Cambria Math" w:cs="Gisha" w:hint="cs"/>
                    <w:sz w:val="32"/>
                    <w:szCs w:val="32"/>
                  </w:rPr>
                  <m:t>1-(1+ .07)</m:t>
                </m:r>
              </m:e>
              <m:sup>
                <m:r>
                  <w:rPr>
                    <w:rFonts w:ascii="Cambria Math" w:hAnsi="Cambria Math" w:cs="Gisha" w:hint="cs"/>
                    <w:sz w:val="32"/>
                    <w:szCs w:val="32"/>
                  </w:rPr>
                  <m:t>-25</m:t>
                </m:r>
              </m:sup>
            </m:sSup>
          </m:num>
          <m:den>
            <m:r>
              <w:rPr>
                <w:rFonts w:ascii="Cambria Math" w:hAnsi="Cambria Math" w:cs="Gisha" w:hint="cs"/>
                <w:sz w:val="32"/>
                <w:szCs w:val="32"/>
              </w:rPr>
              <m:t>.07</m:t>
            </m:r>
          </m:den>
        </m:f>
      </m:oMath>
      <w:r w:rsidRPr="006F1A8D">
        <w:rPr>
          <w:rFonts w:ascii="Gisha" w:hAnsi="Gisha" w:cs="Gisha" w:hint="cs"/>
          <w:sz w:val="24"/>
          <w:szCs w:val="24"/>
        </w:rPr>
        <w:t>)</w:t>
      </w:r>
    </w:p>
    <w:p w14:paraId="42348D37" w14:textId="77777777" w:rsidR="00AA005A" w:rsidRPr="006F1A8D" w:rsidRDefault="00EE3DF6" w:rsidP="008D098B">
      <w:pPr>
        <w:numPr>
          <w:ilvl w:val="0"/>
          <w:numId w:val="2"/>
        </w:numPr>
        <w:ind w:left="540" w:hanging="180"/>
        <w:contextualSpacing/>
        <w:rPr>
          <w:rFonts w:ascii="Gisha" w:hAnsi="Gisha" w:cs="Gisha"/>
          <w:sz w:val="32"/>
          <w:szCs w:val="32"/>
        </w:rPr>
      </w:pPr>
      <m:oMath>
        <m:f>
          <m:fPr>
            <m:ctrlPr>
              <w:rPr>
                <w:rFonts w:ascii="Cambria Math" w:hAnsi="Cambria Math" w:cs="Gisha" w:hint="cs"/>
                <w:sz w:val="32"/>
                <w:szCs w:val="32"/>
              </w:rPr>
            </m:ctrlPr>
          </m:fPr>
          <m:num>
            <m:r>
              <m:rPr>
                <m:sty m:val="p"/>
              </m:rPr>
              <w:rPr>
                <w:rFonts w:ascii="Cambria Math" w:hAnsi="Cambria Math" w:cs="Gisha" w:hint="cs"/>
                <w:sz w:val="32"/>
                <w:szCs w:val="32"/>
              </w:rPr>
              <m:t>53,740</m:t>
            </m:r>
          </m:num>
          <m:den>
            <m:sSup>
              <m:sSupPr>
                <m:ctrlPr>
                  <w:rPr>
                    <w:rFonts w:ascii="Cambria Math" w:hAnsi="Cambria Math" w:cs="Gisha" w:hint="cs"/>
                    <w:sz w:val="32"/>
                    <w:szCs w:val="32"/>
                  </w:rPr>
                </m:ctrlPr>
              </m:sSupPr>
              <m:e>
                <m:r>
                  <m:rPr>
                    <m:sty m:val="p"/>
                  </m:rPr>
                  <w:rPr>
                    <w:rFonts w:ascii="Cambria Math" w:hAnsi="Cambria Math" w:cs="Gisha" w:hint="cs"/>
                    <w:sz w:val="32"/>
                    <w:szCs w:val="32"/>
                  </w:rPr>
                  <m:t xml:space="preserve">(1+ </m:t>
                </m:r>
                <m:f>
                  <m:fPr>
                    <m:ctrlPr>
                      <w:rPr>
                        <w:rFonts w:ascii="Cambria Math" w:hAnsi="Cambria Math" w:cs="Gisha" w:hint="cs"/>
                        <w:sz w:val="32"/>
                        <w:szCs w:val="32"/>
                      </w:rPr>
                    </m:ctrlPr>
                  </m:fPr>
                  <m:num>
                    <m:r>
                      <m:rPr>
                        <m:sty m:val="p"/>
                      </m:rPr>
                      <w:rPr>
                        <w:rFonts w:ascii="Cambria Math" w:hAnsi="Cambria Math" w:cs="Gisha" w:hint="cs"/>
                        <w:sz w:val="32"/>
                        <w:szCs w:val="32"/>
                      </w:rPr>
                      <m:t>.0335</m:t>
                    </m:r>
                  </m:num>
                  <m:den>
                    <m:r>
                      <m:rPr>
                        <m:sty m:val="p"/>
                      </m:rPr>
                      <w:rPr>
                        <w:rFonts w:ascii="Cambria Math" w:hAnsi="Cambria Math" w:cs="Gisha" w:hint="cs"/>
                        <w:sz w:val="32"/>
                        <w:szCs w:val="32"/>
                      </w:rPr>
                      <m:t>12</m:t>
                    </m:r>
                  </m:den>
                </m:f>
                <m:r>
                  <m:rPr>
                    <m:sty m:val="p"/>
                  </m:rPr>
                  <w:rPr>
                    <w:rFonts w:ascii="Cambria Math" w:hAnsi="Cambria Math" w:cs="Gisha" w:hint="cs"/>
                    <w:sz w:val="32"/>
                    <w:szCs w:val="32"/>
                  </w:rPr>
                  <m:t>)</m:t>
                </m:r>
              </m:e>
              <m:sup>
                <m:r>
                  <m:rPr>
                    <m:sty m:val="p"/>
                  </m:rPr>
                  <w:rPr>
                    <w:rFonts w:ascii="Cambria Math" w:hAnsi="Cambria Math" w:cs="Gisha" w:hint="cs"/>
                    <w:sz w:val="32"/>
                    <w:szCs w:val="32"/>
                  </w:rPr>
                  <m:t>2</m:t>
                </m:r>
              </m:sup>
            </m:sSup>
          </m:den>
        </m:f>
      </m:oMath>
    </w:p>
    <w:p w14:paraId="751A5982" w14:textId="77777777" w:rsidR="00AA005A" w:rsidRPr="006F1A8D" w:rsidRDefault="00AA005A" w:rsidP="008D098B">
      <w:pPr>
        <w:numPr>
          <w:ilvl w:val="0"/>
          <w:numId w:val="2"/>
        </w:numPr>
        <w:ind w:left="540" w:hanging="180"/>
        <w:contextualSpacing/>
        <w:rPr>
          <w:rFonts w:ascii="Gisha" w:hAnsi="Gisha" w:cs="Gisha"/>
          <w:sz w:val="24"/>
          <w:szCs w:val="24"/>
        </w:rPr>
      </w:pPr>
      <w:r w:rsidRPr="006F1A8D">
        <w:rPr>
          <w:rFonts w:ascii="Gisha" w:hAnsi="Gisha" w:cs="Gisha" w:hint="cs"/>
          <w:sz w:val="24"/>
          <w:szCs w:val="24"/>
        </w:rPr>
        <w:t>Future value and present value cancel each other out (2,930 + 51,470)</w:t>
      </w:r>
    </w:p>
    <w:p w14:paraId="0EE8CAF6" w14:textId="77777777" w:rsidR="00AA005A" w:rsidRPr="006F1A8D" w:rsidRDefault="00AA005A" w:rsidP="008D098B">
      <w:pPr>
        <w:ind w:left="540"/>
        <w:contextualSpacing/>
        <w:rPr>
          <w:rFonts w:ascii="Gisha" w:hAnsi="Gisha" w:cs="Gisha"/>
        </w:rPr>
      </w:pPr>
    </w:p>
    <w:tbl>
      <w:tblPr>
        <w:tblStyle w:val="TableGrid32"/>
        <w:tblW w:w="0" w:type="auto"/>
        <w:tblInd w:w="355" w:type="dxa"/>
        <w:tblLook w:val="04A0" w:firstRow="1" w:lastRow="0" w:firstColumn="1" w:lastColumn="0" w:noHBand="0" w:noVBand="1"/>
      </w:tblPr>
      <w:tblGrid>
        <w:gridCol w:w="5490"/>
        <w:gridCol w:w="1350"/>
      </w:tblGrid>
      <w:tr w:rsidR="00AA005A" w:rsidRPr="006F1A8D" w14:paraId="620332BA" w14:textId="77777777" w:rsidTr="008D2026">
        <w:tc>
          <w:tcPr>
            <w:tcW w:w="5490" w:type="dxa"/>
          </w:tcPr>
          <w:p w14:paraId="13BF073A" w14:textId="77777777" w:rsidR="00AA005A" w:rsidRPr="006F1A8D" w:rsidRDefault="00AA005A" w:rsidP="008D098B">
            <w:pPr>
              <w:rPr>
                <w:rFonts w:ascii="Gisha" w:hAnsi="Gisha" w:cs="Gisha"/>
                <w:sz w:val="20"/>
                <w:szCs w:val="20"/>
              </w:rPr>
            </w:pPr>
            <w:r w:rsidRPr="006F1A8D">
              <w:rPr>
                <w:rFonts w:ascii="Gisha" w:hAnsi="Gisha" w:cs="Gisha" w:hint="cs"/>
                <w:sz w:val="20"/>
                <w:szCs w:val="20"/>
              </w:rPr>
              <w:t>Net assets (244,931 – 53,441)</w:t>
            </w:r>
          </w:p>
        </w:tc>
        <w:tc>
          <w:tcPr>
            <w:tcW w:w="1350" w:type="dxa"/>
          </w:tcPr>
          <w:p w14:paraId="2284F6F7"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191,490</w:t>
            </w:r>
          </w:p>
        </w:tc>
      </w:tr>
      <w:tr w:rsidR="00AA005A" w:rsidRPr="006F1A8D" w14:paraId="32F07D87" w14:textId="77777777" w:rsidTr="008D2026">
        <w:tc>
          <w:tcPr>
            <w:tcW w:w="5490" w:type="dxa"/>
          </w:tcPr>
          <w:p w14:paraId="2FBDF0F9" w14:textId="77777777" w:rsidR="00AA005A" w:rsidRPr="006F1A8D" w:rsidRDefault="00AA005A" w:rsidP="008D098B">
            <w:pPr>
              <w:rPr>
                <w:rFonts w:ascii="Gisha" w:hAnsi="Gisha" w:cs="Gisha"/>
                <w:sz w:val="20"/>
                <w:szCs w:val="20"/>
              </w:rPr>
            </w:pPr>
            <w:r w:rsidRPr="006F1A8D">
              <w:rPr>
                <w:rFonts w:ascii="Gisha" w:hAnsi="Gisha" w:cs="Gisha" w:hint="cs"/>
                <w:sz w:val="20"/>
                <w:szCs w:val="20"/>
              </w:rPr>
              <w:t>Times:  Weighted average cost of capital (10.5%)</w:t>
            </w:r>
          </w:p>
        </w:tc>
        <w:tc>
          <w:tcPr>
            <w:tcW w:w="1350" w:type="dxa"/>
          </w:tcPr>
          <w:p w14:paraId="24D24D69"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.105</w:t>
            </w:r>
          </w:p>
        </w:tc>
      </w:tr>
      <w:tr w:rsidR="00AA005A" w:rsidRPr="006F1A8D" w14:paraId="6DD3E746" w14:textId="77777777" w:rsidTr="008D2026">
        <w:tc>
          <w:tcPr>
            <w:tcW w:w="5490" w:type="dxa"/>
          </w:tcPr>
          <w:p w14:paraId="4F0C695A" w14:textId="77777777" w:rsidR="00AA005A" w:rsidRPr="006F1A8D" w:rsidRDefault="00AA005A" w:rsidP="008D098B">
            <w:pPr>
              <w:rPr>
                <w:rFonts w:ascii="Gisha" w:hAnsi="Gisha" w:cs="Gisha"/>
                <w:sz w:val="20"/>
                <w:szCs w:val="20"/>
              </w:rPr>
            </w:pPr>
            <w:r w:rsidRPr="006F1A8D">
              <w:rPr>
                <w:rFonts w:ascii="Gisha" w:hAnsi="Gisha" w:cs="Gisha" w:hint="cs"/>
                <w:sz w:val="20"/>
                <w:szCs w:val="20"/>
              </w:rPr>
              <w:t>Normal or required level of income</w:t>
            </w:r>
          </w:p>
        </w:tc>
        <w:tc>
          <w:tcPr>
            <w:tcW w:w="1350" w:type="dxa"/>
          </w:tcPr>
          <w:p w14:paraId="2A327C36"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20,106</w:t>
            </w:r>
          </w:p>
        </w:tc>
      </w:tr>
      <w:tr w:rsidR="00AA005A" w:rsidRPr="006F1A8D" w14:paraId="2C8C9AAF" w14:textId="77777777" w:rsidTr="008D2026">
        <w:tc>
          <w:tcPr>
            <w:tcW w:w="5490" w:type="dxa"/>
          </w:tcPr>
          <w:p w14:paraId="755C6974" w14:textId="77777777" w:rsidR="00AA005A" w:rsidRPr="006F1A8D" w:rsidRDefault="00AA005A" w:rsidP="008D098B">
            <w:pPr>
              <w:rPr>
                <w:rFonts w:ascii="Gisha" w:hAnsi="Gisha" w:cs="Gisha"/>
                <w:sz w:val="20"/>
                <w:szCs w:val="20"/>
              </w:rPr>
            </w:pPr>
            <w:r w:rsidRPr="006F1A8D">
              <w:rPr>
                <w:rFonts w:ascii="Gisha" w:hAnsi="Gisha" w:cs="Gisha" w:hint="cs"/>
                <w:sz w:val="20"/>
                <w:szCs w:val="20"/>
              </w:rPr>
              <w:t xml:space="preserve">Free cash flow to the firm </w:t>
            </w:r>
          </w:p>
        </w:tc>
        <w:tc>
          <w:tcPr>
            <w:tcW w:w="1350" w:type="dxa"/>
          </w:tcPr>
          <w:p w14:paraId="75467F3F"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25,000</w:t>
            </w:r>
          </w:p>
        </w:tc>
      </w:tr>
      <w:tr w:rsidR="00AA005A" w:rsidRPr="006F1A8D" w14:paraId="3C1513C9" w14:textId="77777777" w:rsidTr="008D2026">
        <w:tc>
          <w:tcPr>
            <w:tcW w:w="5490" w:type="dxa"/>
          </w:tcPr>
          <w:p w14:paraId="2916FCB9" w14:textId="77777777" w:rsidR="00AA005A" w:rsidRPr="006F1A8D" w:rsidRDefault="00AA005A" w:rsidP="008D098B">
            <w:pPr>
              <w:rPr>
                <w:rFonts w:ascii="Gisha" w:hAnsi="Gisha" w:cs="Gisha"/>
                <w:sz w:val="20"/>
                <w:szCs w:val="20"/>
              </w:rPr>
            </w:pPr>
            <w:r w:rsidRPr="006F1A8D">
              <w:rPr>
                <w:rFonts w:ascii="Gisha" w:hAnsi="Gisha" w:cs="Gisha" w:hint="cs"/>
                <w:sz w:val="20"/>
                <w:szCs w:val="20"/>
              </w:rPr>
              <w:t>Minus:  Normal or required level of income</w:t>
            </w:r>
          </w:p>
        </w:tc>
        <w:tc>
          <w:tcPr>
            <w:tcW w:w="1350" w:type="dxa"/>
          </w:tcPr>
          <w:p w14:paraId="71EA142E"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20,106</w:t>
            </w:r>
          </w:p>
        </w:tc>
      </w:tr>
      <w:tr w:rsidR="00AA005A" w:rsidRPr="006F1A8D" w14:paraId="07A1E8E2" w14:textId="77777777" w:rsidTr="008D2026">
        <w:tc>
          <w:tcPr>
            <w:tcW w:w="5490" w:type="dxa"/>
          </w:tcPr>
          <w:p w14:paraId="0FA4CF3A" w14:textId="77777777" w:rsidR="00AA005A" w:rsidRPr="006F1A8D" w:rsidRDefault="00AA005A" w:rsidP="008D098B">
            <w:pPr>
              <w:rPr>
                <w:rFonts w:ascii="Gisha" w:hAnsi="Gisha" w:cs="Gisha"/>
                <w:sz w:val="20"/>
                <w:szCs w:val="20"/>
              </w:rPr>
            </w:pPr>
            <w:r w:rsidRPr="006F1A8D">
              <w:rPr>
                <w:rFonts w:ascii="Gisha" w:hAnsi="Gisha" w:cs="Gisha" w:hint="cs"/>
                <w:sz w:val="20"/>
                <w:szCs w:val="20"/>
              </w:rPr>
              <w:t>Excess earnings per year</w:t>
            </w:r>
          </w:p>
        </w:tc>
        <w:tc>
          <w:tcPr>
            <w:tcW w:w="1350" w:type="dxa"/>
          </w:tcPr>
          <w:p w14:paraId="40AEA94E" w14:textId="77777777" w:rsidR="00AA005A" w:rsidRPr="006F1A8D" w:rsidRDefault="00AA005A" w:rsidP="008D098B">
            <w:pPr>
              <w:jc w:val="right"/>
              <w:rPr>
                <w:rFonts w:ascii="Gisha" w:hAnsi="Gisha" w:cs="Gisha"/>
                <w:sz w:val="20"/>
                <w:szCs w:val="20"/>
              </w:rPr>
            </w:pPr>
            <w:r w:rsidRPr="006F1A8D">
              <w:rPr>
                <w:rFonts w:ascii="Gisha" w:hAnsi="Gisha" w:cs="Gisha" w:hint="cs"/>
                <w:sz w:val="20"/>
                <w:szCs w:val="20"/>
              </w:rPr>
              <w:t>4,894</w:t>
            </w:r>
          </w:p>
        </w:tc>
      </w:tr>
    </w:tbl>
    <w:p w14:paraId="696FEDE1" w14:textId="77777777" w:rsidR="00AA005A" w:rsidRPr="006F1A8D" w:rsidRDefault="00AA005A" w:rsidP="008D098B">
      <w:pPr>
        <w:rPr>
          <w:rFonts w:ascii="Gisha" w:hAnsi="Gisha" w:cs="Gisha"/>
          <w:sz w:val="24"/>
          <w:szCs w:val="24"/>
        </w:rPr>
      </w:pPr>
    </w:p>
    <w:p w14:paraId="0605D165" w14:textId="77777777" w:rsidR="00AA005A" w:rsidRPr="006F1A8D" w:rsidRDefault="00AA005A" w:rsidP="008D098B">
      <w:pPr>
        <w:ind w:firstLine="360"/>
        <w:rPr>
          <w:rFonts w:ascii="Gisha" w:hAnsi="Gisha" w:cs="Gisha"/>
          <w:sz w:val="24"/>
          <w:szCs w:val="24"/>
        </w:rPr>
      </w:pPr>
      <w:r w:rsidRPr="006F1A8D">
        <w:rPr>
          <w:rFonts w:ascii="Gisha" w:hAnsi="Gisha" w:cs="Gisha" w:hint="cs"/>
          <w:sz w:val="24"/>
          <w:szCs w:val="24"/>
        </w:rPr>
        <w:t xml:space="preserve">Goodwill </w:t>
      </w:r>
    </w:p>
    <w:p w14:paraId="283EBE73" w14:textId="77777777" w:rsidR="00AA005A" w:rsidRPr="006F1A8D" w:rsidRDefault="00AA005A" w:rsidP="008D098B">
      <w:pPr>
        <w:ind w:firstLine="360"/>
        <w:rPr>
          <w:rFonts w:ascii="Gisha" w:hAnsi="Gisha" w:cs="Gisha"/>
          <w:sz w:val="24"/>
          <w:szCs w:val="24"/>
        </w:rPr>
      </w:pPr>
    </w:p>
    <w:p w14:paraId="0A1D0272" w14:textId="77777777" w:rsidR="00AA005A" w:rsidRPr="006F1A8D" w:rsidRDefault="00EB7071" w:rsidP="008D098B">
      <w:pPr>
        <w:ind w:firstLine="360"/>
        <w:rPr>
          <w:rFonts w:ascii="Gisha" w:hAnsi="Gisha" w:cs="Gisha"/>
          <w:sz w:val="32"/>
          <w:szCs w:val="32"/>
        </w:rPr>
      </w:pPr>
      <w:r w:rsidRPr="006F1A8D">
        <w:rPr>
          <w:rFonts w:ascii="Gisha" w:eastAsiaTheme="minorHAnsi" w:hAnsi="Gisha" w:cs="Gisha" w:hint="cs"/>
          <w:sz w:val="24"/>
          <w:szCs w:val="24"/>
        </w:rPr>
        <w:t xml:space="preserve">=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4,894</m:t>
            </m:r>
          </m:num>
          <m:den>
            <m:sSup>
              <m:sSupPr>
                <m:ctrlPr>
                  <w:rPr>
                    <w:rFonts w:ascii="Cambria Math" w:eastAsiaTheme="minorHAnsi" w:hAnsi="Cambria Math" w:cs="Gisha" w:hint="cs"/>
                    <w:i/>
                    <w:sz w:val="28"/>
                    <w:szCs w:val="28"/>
                  </w:rPr>
                </m:ctrlPr>
              </m:sSupPr>
              <m:e>
                <m:r>
                  <w:rPr>
                    <w:rFonts w:ascii="Cambria Math" w:eastAsiaTheme="minorHAnsi" w:hAnsi="Cambria Math" w:cs="Gisha" w:hint="cs"/>
                    <w:sz w:val="28"/>
                    <w:szCs w:val="28"/>
                  </w:rPr>
                  <m:t>(1+ .105)</m:t>
                </m:r>
              </m:e>
              <m:sup>
                <m:r>
                  <w:rPr>
                    <w:rFonts w:ascii="Cambria Math" w:eastAsiaTheme="minorHAnsi" w:hAnsi="Cambria Math" w:cs="Gisha" w:hint="cs"/>
                    <w:sz w:val="28"/>
                    <w:szCs w:val="28"/>
                  </w:rPr>
                  <m:t>1</m:t>
                </m:r>
              </m:sup>
            </m:sSup>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4,894</m:t>
            </m:r>
          </m:num>
          <m:den>
            <m:sSup>
              <m:sSupPr>
                <m:ctrlPr>
                  <w:rPr>
                    <w:rFonts w:ascii="Cambria Math" w:eastAsiaTheme="minorHAnsi" w:hAnsi="Cambria Math" w:cs="Gisha" w:hint="cs"/>
                    <w:i/>
                    <w:sz w:val="28"/>
                    <w:szCs w:val="28"/>
                  </w:rPr>
                </m:ctrlPr>
              </m:sSupPr>
              <m:e>
                <m:r>
                  <w:rPr>
                    <w:rFonts w:ascii="Cambria Math" w:eastAsiaTheme="minorHAnsi" w:hAnsi="Cambria Math" w:cs="Gisha" w:hint="cs"/>
                    <w:sz w:val="28"/>
                    <w:szCs w:val="28"/>
                  </w:rPr>
                  <m:t>(1+ .105)</m:t>
                </m:r>
              </m:e>
              <m:sup>
                <m:r>
                  <w:rPr>
                    <w:rFonts w:ascii="Cambria Math" w:eastAsiaTheme="minorHAnsi" w:hAnsi="Cambria Math" w:cs="Gisha" w:hint="cs"/>
                    <w:sz w:val="28"/>
                    <w:szCs w:val="28"/>
                  </w:rPr>
                  <m:t>2</m:t>
                </m:r>
              </m:sup>
            </m:sSup>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4,894</m:t>
            </m:r>
          </m:num>
          <m:den>
            <m:sSup>
              <m:sSupPr>
                <m:ctrlPr>
                  <w:rPr>
                    <w:rFonts w:ascii="Cambria Math" w:eastAsiaTheme="minorHAnsi" w:hAnsi="Cambria Math" w:cs="Gisha" w:hint="cs"/>
                    <w:i/>
                    <w:sz w:val="28"/>
                    <w:szCs w:val="28"/>
                  </w:rPr>
                </m:ctrlPr>
              </m:sSupPr>
              <m:e>
                <m:r>
                  <w:rPr>
                    <w:rFonts w:ascii="Cambria Math" w:eastAsiaTheme="minorHAnsi" w:hAnsi="Cambria Math" w:cs="Gisha" w:hint="cs"/>
                    <w:sz w:val="28"/>
                    <w:szCs w:val="28"/>
                  </w:rPr>
                  <m:t>(1+ .105)</m:t>
                </m:r>
              </m:e>
              <m:sup>
                <m:r>
                  <w:rPr>
                    <w:rFonts w:ascii="Cambria Math" w:eastAsiaTheme="minorHAnsi" w:hAnsi="Cambria Math" w:cs="Gisha" w:hint="cs"/>
                    <w:sz w:val="28"/>
                    <w:szCs w:val="28"/>
                  </w:rPr>
                  <m:t>3</m:t>
                </m:r>
              </m:sup>
            </m:sSup>
          </m:den>
        </m:f>
      </m:oMath>
      <w:r w:rsidRPr="006F1A8D">
        <w:rPr>
          <w:rFonts w:ascii="Gisha" w:eastAsiaTheme="minorEastAsia" w:hAnsi="Gisha" w:cs="Gisha" w:hint="cs"/>
          <w:sz w:val="28"/>
          <w:szCs w:val="28"/>
        </w:rPr>
        <w:t xml:space="preserve"> + </w:t>
      </w:r>
      <m:oMath>
        <m:f>
          <m:fPr>
            <m:ctrlPr>
              <w:rPr>
                <w:rFonts w:ascii="Cambria Math" w:eastAsiaTheme="minorHAnsi" w:hAnsi="Cambria Math" w:cs="Gisha" w:hint="cs"/>
                <w:i/>
                <w:sz w:val="28"/>
                <w:szCs w:val="28"/>
              </w:rPr>
            </m:ctrlPr>
          </m:fPr>
          <m:num>
            <m:r>
              <w:rPr>
                <w:rFonts w:ascii="Cambria Math" w:eastAsiaTheme="minorHAnsi" w:hAnsi="Cambria Math" w:cs="Gisha" w:hint="cs"/>
                <w:sz w:val="28"/>
                <w:szCs w:val="28"/>
              </w:rPr>
              <m:t>4,894</m:t>
            </m:r>
          </m:num>
          <m:den>
            <m:sSup>
              <m:sSupPr>
                <m:ctrlPr>
                  <w:rPr>
                    <w:rFonts w:ascii="Cambria Math" w:eastAsiaTheme="minorHAnsi" w:hAnsi="Cambria Math" w:cs="Gisha" w:hint="cs"/>
                    <w:i/>
                    <w:sz w:val="28"/>
                    <w:szCs w:val="28"/>
                  </w:rPr>
                </m:ctrlPr>
              </m:sSupPr>
              <m:e>
                <m:r>
                  <w:rPr>
                    <w:rFonts w:ascii="Cambria Math" w:eastAsiaTheme="minorHAnsi" w:hAnsi="Cambria Math" w:cs="Gisha" w:hint="cs"/>
                    <w:sz w:val="28"/>
                    <w:szCs w:val="28"/>
                  </w:rPr>
                  <m:t>(1+ .105)</m:t>
                </m:r>
              </m:e>
              <m:sup>
                <m:r>
                  <w:rPr>
                    <w:rFonts w:ascii="Cambria Math" w:eastAsiaTheme="minorHAnsi" w:hAnsi="Cambria Math" w:cs="Gisha" w:hint="cs"/>
                    <w:sz w:val="28"/>
                    <w:szCs w:val="28"/>
                  </w:rPr>
                  <m:t>4</m:t>
                </m:r>
              </m:sup>
            </m:sSup>
          </m:den>
        </m:f>
      </m:oMath>
      <w:r w:rsidRPr="006F1A8D">
        <w:rPr>
          <w:rFonts w:ascii="Gisha" w:eastAsiaTheme="minorEastAsia" w:hAnsi="Gisha" w:cs="Gisha" w:hint="cs"/>
          <w:sz w:val="28"/>
          <w:szCs w:val="28"/>
        </w:rPr>
        <w:t xml:space="preserve"> + </w:t>
      </w:r>
      <m:oMath>
        <m:f>
          <m:fPr>
            <m:ctrlPr>
              <w:rPr>
                <w:rFonts w:ascii="Cambria Math" w:eastAsiaTheme="minorEastAsia" w:hAnsi="Cambria Math" w:cs="Gisha" w:hint="cs"/>
                <w:i/>
                <w:sz w:val="28"/>
                <w:szCs w:val="28"/>
              </w:rPr>
            </m:ctrlPr>
          </m:fPr>
          <m:num>
            <m:r>
              <w:rPr>
                <w:rFonts w:ascii="Cambria Math" w:eastAsiaTheme="minorEastAsia" w:hAnsi="Cambria Math" w:cs="Gisha" w:hint="cs"/>
                <w:sz w:val="28"/>
                <w:szCs w:val="28"/>
              </w:rPr>
              <m:t>4,894</m:t>
            </m:r>
          </m:num>
          <m:den>
            <m:sSup>
              <m:sSupPr>
                <m:ctrlPr>
                  <w:rPr>
                    <w:rFonts w:ascii="Cambria Math" w:eastAsiaTheme="minorHAnsi" w:hAnsi="Cambria Math" w:cs="Gisha" w:hint="cs"/>
                    <w:i/>
                    <w:sz w:val="28"/>
                    <w:szCs w:val="28"/>
                  </w:rPr>
                </m:ctrlPr>
              </m:sSupPr>
              <m:e>
                <m:r>
                  <w:rPr>
                    <w:rFonts w:ascii="Cambria Math" w:eastAsiaTheme="minorHAnsi" w:hAnsi="Cambria Math" w:cs="Gisha" w:hint="cs"/>
                    <w:sz w:val="28"/>
                    <w:szCs w:val="28"/>
                  </w:rPr>
                  <m:t>(1+ .105)</m:t>
                </m:r>
              </m:e>
              <m:sup>
                <m:r>
                  <w:rPr>
                    <w:rFonts w:ascii="Cambria Math" w:eastAsiaTheme="minorHAnsi" w:hAnsi="Cambria Math" w:cs="Gisha" w:hint="cs"/>
                    <w:sz w:val="28"/>
                    <w:szCs w:val="28"/>
                  </w:rPr>
                  <m:t>5</m:t>
                </m:r>
              </m:sup>
            </m:sSup>
          </m:den>
        </m:f>
      </m:oMath>
      <w:r w:rsidRPr="006F1A8D">
        <w:rPr>
          <w:rFonts w:ascii="Gisha" w:eastAsiaTheme="minorEastAsia" w:hAnsi="Gisha" w:cs="Gisha" w:hint="cs"/>
          <w:sz w:val="28"/>
          <w:szCs w:val="28"/>
        </w:rPr>
        <w:t xml:space="preserve"> </w:t>
      </w:r>
      <w:r w:rsidRPr="006F1A8D">
        <w:rPr>
          <w:rFonts w:ascii="Gisha" w:eastAsiaTheme="minorEastAsia" w:hAnsi="Gisha" w:cs="Gisha" w:hint="cs"/>
          <w:sz w:val="24"/>
          <w:szCs w:val="24"/>
        </w:rPr>
        <w:t xml:space="preserve">= </w:t>
      </w:r>
      <w:r w:rsidR="00032CBC" w:rsidRPr="006F1A8D">
        <w:rPr>
          <w:rFonts w:ascii="Gisha" w:eastAsiaTheme="minorEastAsia" w:hAnsi="Gisha" w:cs="Gisha" w:hint="cs"/>
          <w:sz w:val="24"/>
          <w:szCs w:val="24"/>
        </w:rPr>
        <w:t>18,318</w:t>
      </w:r>
    </w:p>
    <w:p w14:paraId="15F37987" w14:textId="77777777" w:rsidR="00AA005A" w:rsidRPr="006F1A8D" w:rsidRDefault="00AA005A" w:rsidP="008D098B">
      <w:pPr>
        <w:rPr>
          <w:rFonts w:ascii="Gisha" w:hAnsi="Gisha" w:cs="Gisha"/>
          <w:sz w:val="24"/>
          <w:szCs w:val="24"/>
        </w:rPr>
      </w:pPr>
    </w:p>
    <w:p w14:paraId="3889E6AB" w14:textId="77777777" w:rsidR="00AA005A" w:rsidRPr="006F1A8D" w:rsidRDefault="00AA005A" w:rsidP="008D098B">
      <w:pPr>
        <w:ind w:left="360"/>
        <w:rPr>
          <w:rFonts w:ascii="Gisha" w:hAnsi="Gisha" w:cs="Gisha"/>
          <w:sz w:val="24"/>
          <w:szCs w:val="24"/>
        </w:rPr>
      </w:pPr>
      <w:r w:rsidRPr="006F1A8D">
        <w:rPr>
          <w:rFonts w:ascii="Gisha" w:hAnsi="Gisha" w:cs="Gisha" w:hint="cs"/>
          <w:sz w:val="24"/>
          <w:szCs w:val="24"/>
        </w:rPr>
        <w:t>Business Valuation</w:t>
      </w:r>
    </w:p>
    <w:p w14:paraId="1D62F18F" w14:textId="77777777" w:rsidR="00D267FC" w:rsidRPr="006F1A8D" w:rsidRDefault="00D267FC" w:rsidP="008D098B">
      <w:pPr>
        <w:ind w:left="360"/>
        <w:rPr>
          <w:rFonts w:ascii="Gisha" w:hAnsi="Gisha" w:cs="Gisha"/>
          <w:sz w:val="24"/>
          <w:szCs w:val="24"/>
        </w:rPr>
      </w:pPr>
    </w:p>
    <w:p w14:paraId="77D9C0B4" w14:textId="77777777" w:rsidR="00AA005A" w:rsidRPr="006F1A8D" w:rsidRDefault="00AA005A" w:rsidP="008D098B">
      <w:pPr>
        <w:ind w:left="360"/>
        <w:rPr>
          <w:rFonts w:ascii="Gisha" w:hAnsi="Gisha" w:cs="Gisha"/>
          <w:sz w:val="24"/>
          <w:szCs w:val="24"/>
        </w:rPr>
      </w:pPr>
      <w:r w:rsidRPr="006F1A8D">
        <w:rPr>
          <w:rFonts w:ascii="Gisha" w:hAnsi="Gisha" w:cs="Gisha" w:hint="cs"/>
          <w:sz w:val="24"/>
          <w:szCs w:val="24"/>
        </w:rPr>
        <w:t xml:space="preserve">(244,931 – 53,441) + </w:t>
      </w:r>
      <w:r w:rsidR="00032CBC" w:rsidRPr="006F1A8D">
        <w:rPr>
          <w:rFonts w:ascii="Gisha" w:hAnsi="Gisha" w:cs="Gisha" w:hint="cs"/>
          <w:sz w:val="24"/>
          <w:szCs w:val="24"/>
        </w:rPr>
        <w:t>18,318</w:t>
      </w:r>
      <w:r w:rsidRPr="006F1A8D">
        <w:rPr>
          <w:rFonts w:ascii="Gisha" w:hAnsi="Gisha" w:cs="Gisha" w:hint="cs"/>
          <w:sz w:val="24"/>
          <w:szCs w:val="24"/>
        </w:rPr>
        <w:t xml:space="preserve"> – 54,400 – 26,803 = </w:t>
      </w:r>
      <w:r w:rsidR="00032CBC" w:rsidRPr="006F1A8D">
        <w:rPr>
          <w:rFonts w:ascii="Gisha" w:hAnsi="Gisha" w:cs="Gisha" w:hint="cs"/>
          <w:sz w:val="24"/>
          <w:szCs w:val="24"/>
        </w:rPr>
        <w:t>128,605</w:t>
      </w:r>
    </w:p>
    <w:p w14:paraId="77C2BDB6" w14:textId="77777777" w:rsidR="00AA005A" w:rsidRPr="006F1A8D" w:rsidRDefault="00AA005A" w:rsidP="008D098B">
      <w:pPr>
        <w:ind w:left="360"/>
        <w:rPr>
          <w:rFonts w:ascii="Gisha" w:hAnsi="Gisha" w:cs="Gisha"/>
          <w:sz w:val="24"/>
          <w:szCs w:val="24"/>
        </w:rPr>
      </w:pPr>
    </w:p>
    <w:p w14:paraId="04F4E6EE" w14:textId="77777777" w:rsidR="00AA005A" w:rsidRPr="006F1A8D" w:rsidRDefault="00AA005A" w:rsidP="008D098B">
      <w:pPr>
        <w:ind w:left="360"/>
        <w:rPr>
          <w:rFonts w:ascii="Gisha" w:hAnsi="Gisha" w:cs="Gisha"/>
          <w:sz w:val="24"/>
          <w:szCs w:val="24"/>
        </w:rPr>
      </w:pPr>
      <w:r w:rsidRPr="006F1A8D">
        <w:rPr>
          <w:rFonts w:ascii="Gisha" w:hAnsi="Gisha" w:cs="Gisha" w:hint="cs"/>
          <w:sz w:val="24"/>
          <w:szCs w:val="24"/>
        </w:rPr>
        <w:t xml:space="preserve">The </w:t>
      </w:r>
      <w:r w:rsidR="00420A9E" w:rsidRPr="006F1A8D">
        <w:rPr>
          <w:rFonts w:ascii="Gisha" w:hAnsi="Gisha" w:cs="Gisha" w:hint="cs"/>
          <w:sz w:val="24"/>
          <w:szCs w:val="24"/>
        </w:rPr>
        <w:t xml:space="preserve">common </w:t>
      </w:r>
      <w:r w:rsidRPr="006F1A8D">
        <w:rPr>
          <w:rFonts w:ascii="Gisha" w:hAnsi="Gisha" w:cs="Gisha" w:hint="cs"/>
          <w:sz w:val="24"/>
          <w:szCs w:val="24"/>
        </w:rPr>
        <w:t xml:space="preserve">equity of Ambrose </w:t>
      </w:r>
      <w:r w:rsidR="00D267FC" w:rsidRPr="006F1A8D">
        <w:rPr>
          <w:rFonts w:ascii="Gisha" w:hAnsi="Gisha" w:cs="Gisha" w:hint="cs"/>
          <w:sz w:val="24"/>
          <w:szCs w:val="24"/>
        </w:rPr>
        <w:t>has an intrinsic value of</w:t>
      </w:r>
      <w:r w:rsidRPr="006F1A8D">
        <w:rPr>
          <w:rFonts w:ascii="Gisha" w:hAnsi="Gisha" w:cs="Gisha" w:hint="cs"/>
          <w:sz w:val="24"/>
          <w:szCs w:val="24"/>
        </w:rPr>
        <w:t xml:space="preserve"> </w:t>
      </w:r>
      <w:r w:rsidR="00D267FC" w:rsidRPr="006F1A8D">
        <w:rPr>
          <w:rFonts w:ascii="Gisha" w:hAnsi="Gisha" w:cs="Gisha" w:hint="cs"/>
          <w:sz w:val="24"/>
          <w:szCs w:val="24"/>
        </w:rPr>
        <w:t xml:space="preserve">CAD </w:t>
      </w:r>
      <w:r w:rsidR="00032CBC" w:rsidRPr="006F1A8D">
        <w:rPr>
          <w:rFonts w:ascii="Gisha" w:hAnsi="Gisha" w:cs="Gisha" w:hint="cs"/>
          <w:sz w:val="24"/>
          <w:szCs w:val="24"/>
        </w:rPr>
        <w:t>128,605,000</w:t>
      </w:r>
      <w:r w:rsidRPr="006F1A8D">
        <w:rPr>
          <w:rFonts w:ascii="Gisha" w:hAnsi="Gisha" w:cs="Gisha" w:hint="cs"/>
          <w:sz w:val="24"/>
          <w:szCs w:val="24"/>
        </w:rPr>
        <w:t>.</w:t>
      </w:r>
    </w:p>
    <w:p w14:paraId="424BFD05" w14:textId="77777777" w:rsidR="00947B5A" w:rsidRPr="006F1A8D" w:rsidRDefault="00947B5A" w:rsidP="008D098B">
      <w:pPr>
        <w:ind w:left="360"/>
        <w:rPr>
          <w:rFonts w:ascii="Gisha" w:hAnsi="Gisha" w:cs="Gisha"/>
          <w:sz w:val="24"/>
          <w:szCs w:val="24"/>
        </w:rPr>
      </w:pPr>
    </w:p>
    <w:p w14:paraId="78368A5F" w14:textId="77777777" w:rsidR="00947B5A" w:rsidRPr="006F1A8D" w:rsidRDefault="00947B5A">
      <w:pPr>
        <w:rPr>
          <w:rFonts w:ascii="Gisha" w:hAnsi="Gisha" w:cs="Gisha"/>
          <w:b/>
          <w:color w:val="000000"/>
          <w:spacing w:val="-1"/>
          <w:sz w:val="28"/>
          <w:szCs w:val="28"/>
        </w:rPr>
      </w:pPr>
      <w:r w:rsidRPr="006F1A8D">
        <w:rPr>
          <w:rFonts w:ascii="Gisha" w:hAnsi="Gisha" w:cs="Gisha" w:hint="cs"/>
          <w:b/>
          <w:color w:val="000000"/>
          <w:spacing w:val="-1"/>
          <w:sz w:val="28"/>
          <w:szCs w:val="28"/>
        </w:rPr>
        <w:br w:type="page"/>
      </w:r>
    </w:p>
    <w:p w14:paraId="5F674B62" w14:textId="0D38D938" w:rsidR="00947B5A" w:rsidRPr="006F1A8D" w:rsidRDefault="00947B5A" w:rsidP="00947B5A">
      <w:pPr>
        <w:jc w:val="both"/>
        <w:rPr>
          <w:rFonts w:ascii="Gisha" w:hAnsi="Gisha" w:cs="Gisha"/>
          <w:b/>
          <w:color w:val="000000"/>
          <w:spacing w:val="-1"/>
          <w:sz w:val="28"/>
          <w:szCs w:val="28"/>
        </w:rPr>
      </w:pPr>
      <w:r w:rsidRPr="006F1A8D">
        <w:rPr>
          <w:rFonts w:ascii="Gisha" w:hAnsi="Gisha" w:cs="Gisha" w:hint="cs"/>
          <w:b/>
          <w:color w:val="000000"/>
          <w:spacing w:val="-1"/>
          <w:sz w:val="28"/>
          <w:szCs w:val="28"/>
        </w:rPr>
        <w:lastRenderedPageBreak/>
        <w:t xml:space="preserve">Residual Income Approach at </w:t>
      </w:r>
      <w:r w:rsidR="006F1A8D" w:rsidRPr="006F1A8D">
        <w:rPr>
          <w:rFonts w:ascii="Gisha" w:hAnsi="Gisha" w:cs="Gisha" w:hint="cs"/>
          <w:b/>
          <w:color w:val="000000"/>
          <w:spacing w:val="-1"/>
          <w:sz w:val="28"/>
          <w:szCs w:val="28"/>
        </w:rPr>
        <w:t>High Mountain</w:t>
      </w:r>
    </w:p>
    <w:p w14:paraId="18C3C599" w14:textId="77777777" w:rsidR="00947B5A" w:rsidRPr="006F1A8D" w:rsidRDefault="00947B5A" w:rsidP="005F67A2">
      <w:pPr>
        <w:rPr>
          <w:rFonts w:ascii="Gisha" w:hAnsi="Gisha" w:cs="Gisha"/>
          <w:sz w:val="24"/>
          <w:szCs w:val="24"/>
        </w:rPr>
      </w:pPr>
    </w:p>
    <w:p w14:paraId="29802DA4" w14:textId="77777777" w:rsidR="005F67A2" w:rsidRPr="006F1A8D" w:rsidRDefault="00947B5A" w:rsidP="005F67A2">
      <w:pPr>
        <w:pStyle w:val="ListParagraph"/>
        <w:numPr>
          <w:ilvl w:val="0"/>
          <w:numId w:val="22"/>
        </w:numPr>
        <w:ind w:left="360"/>
        <w:rPr>
          <w:rFonts w:ascii="Gisha" w:hAnsi="Gisha" w:cs="Gisha"/>
          <w:sz w:val="24"/>
          <w:szCs w:val="24"/>
        </w:rPr>
      </w:pPr>
      <w:r w:rsidRPr="006F1A8D">
        <w:rPr>
          <w:rFonts w:ascii="Gisha" w:eastAsia="Calibri" w:hAnsi="Gisha" w:cs="Gisha" w:hint="cs"/>
          <w:sz w:val="24"/>
          <w:szCs w:val="24"/>
        </w:rPr>
        <w:t>V</w:t>
      </w:r>
      <w:r w:rsidRPr="006F1A8D">
        <w:rPr>
          <w:rFonts w:ascii="Gisha" w:eastAsia="Calibri" w:hAnsi="Gisha" w:cs="Gisha" w:hint="cs"/>
          <w:sz w:val="24"/>
          <w:szCs w:val="24"/>
          <w:vertAlign w:val="subscript"/>
        </w:rPr>
        <w:t>o</w:t>
      </w:r>
      <w:r w:rsidRPr="006F1A8D">
        <w:rPr>
          <w:rFonts w:ascii="Gisha" w:eastAsia="Calibri" w:hAnsi="Gisha" w:cs="Gisha" w:hint="cs"/>
          <w:sz w:val="24"/>
          <w:szCs w:val="24"/>
        </w:rPr>
        <w:t xml:space="preserve"> =</w:t>
      </w:r>
      <w:r w:rsidR="00BC7387" w:rsidRPr="006F1A8D">
        <w:rPr>
          <w:rFonts w:ascii="Gisha" w:eastAsia="Calibri" w:hAnsi="Gisha" w:cs="Gisha" w:hint="cs"/>
          <w:sz w:val="24"/>
          <w:szCs w:val="24"/>
        </w:rPr>
        <w:t>47.98 +</w:t>
      </w:r>
      <w:r w:rsidRPr="006F1A8D">
        <w:rPr>
          <w:rFonts w:ascii="Gisha" w:eastAsia="Calibri" w:hAnsi="Gisha" w:cs="Gisha" w:hint="cs"/>
          <w:sz w:val="24"/>
          <w:szCs w:val="24"/>
        </w:rPr>
        <w:t xml:space="preserve"> </w:t>
      </w:r>
      <m:oMath>
        <m:f>
          <m:fPr>
            <m:ctrlPr>
              <w:rPr>
                <w:rFonts w:ascii="Cambria Math" w:eastAsia="Calibri" w:hAnsi="Cambria Math" w:cs="Gisha" w:hint="cs"/>
                <w:i/>
                <w:sz w:val="28"/>
                <w:szCs w:val="28"/>
              </w:rPr>
            </m:ctrlPr>
          </m:fPr>
          <m:num>
            <m:r>
              <w:rPr>
                <w:rFonts w:ascii="Cambria Math" w:eastAsia="Calibri" w:hAnsi="Cambria Math" w:cs="Gisha" w:hint="cs"/>
                <w:sz w:val="28"/>
                <w:szCs w:val="28"/>
              </w:rPr>
              <m:t>0.102 - 0.082</m:t>
            </m:r>
          </m:num>
          <m:den>
            <m:r>
              <w:rPr>
                <w:rFonts w:ascii="Cambria Math" w:eastAsia="Calibri" w:hAnsi="Cambria Math" w:cs="Gisha" w:hint="cs"/>
                <w:sz w:val="28"/>
                <w:szCs w:val="28"/>
              </w:rPr>
              <m:t xml:space="preserve">0.082-0.035 </m:t>
            </m:r>
          </m:den>
        </m:f>
        <m:r>
          <w:rPr>
            <w:rFonts w:ascii="Cambria Math" w:eastAsia="Calibri" w:hAnsi="Cambria Math" w:cs="Gisha" w:hint="cs"/>
            <w:sz w:val="28"/>
            <w:szCs w:val="28"/>
          </w:rPr>
          <m:t xml:space="preserve"> </m:t>
        </m:r>
        <m:d>
          <m:dPr>
            <m:ctrlPr>
              <w:rPr>
                <w:rFonts w:ascii="Cambria Math" w:eastAsia="Calibri" w:hAnsi="Cambria Math" w:cs="Gisha" w:hint="cs"/>
                <w:i/>
                <w:sz w:val="28"/>
                <w:szCs w:val="28"/>
              </w:rPr>
            </m:ctrlPr>
          </m:dPr>
          <m:e>
            <m:r>
              <w:rPr>
                <w:rFonts w:ascii="Cambria Math" w:eastAsia="Calibri" w:hAnsi="Cambria Math" w:cs="Gisha" w:hint="cs"/>
                <w:sz w:val="28"/>
                <w:szCs w:val="28"/>
              </w:rPr>
              <m:t>47.98</m:t>
            </m:r>
          </m:e>
        </m:d>
      </m:oMath>
      <w:r w:rsidRPr="006F1A8D">
        <w:rPr>
          <w:rFonts w:ascii="Gisha" w:hAnsi="Gisha" w:cs="Gisha" w:hint="cs"/>
          <w:sz w:val="24"/>
          <w:szCs w:val="24"/>
        </w:rPr>
        <w:t xml:space="preserve"> </w:t>
      </w:r>
      <w:r w:rsidR="00BC7387" w:rsidRPr="006F1A8D">
        <w:rPr>
          <w:rFonts w:ascii="Gisha" w:hAnsi="Gisha" w:cs="Gisha" w:hint="cs"/>
          <w:sz w:val="24"/>
          <w:szCs w:val="24"/>
        </w:rPr>
        <w:t xml:space="preserve">= </w:t>
      </w:r>
      <w:r w:rsidRPr="006F1A8D">
        <w:rPr>
          <w:rFonts w:ascii="Gisha" w:hAnsi="Gisha" w:cs="Gisha" w:hint="cs"/>
          <w:sz w:val="24"/>
          <w:szCs w:val="24"/>
        </w:rPr>
        <w:t>CAD 68.40</w:t>
      </w:r>
    </w:p>
    <w:p w14:paraId="3563A2C1" w14:textId="77777777" w:rsidR="005F67A2" w:rsidRPr="006F1A8D" w:rsidRDefault="005F67A2" w:rsidP="005F67A2">
      <w:pPr>
        <w:pStyle w:val="ListParagraph"/>
        <w:ind w:left="360" w:hanging="360"/>
        <w:rPr>
          <w:rFonts w:ascii="Gisha" w:hAnsi="Gisha" w:cs="Gisha"/>
          <w:sz w:val="24"/>
          <w:szCs w:val="24"/>
        </w:rPr>
      </w:pPr>
    </w:p>
    <w:p w14:paraId="4A67861A" w14:textId="2A580023" w:rsidR="005F67A2" w:rsidRPr="006F1A8D" w:rsidRDefault="00947B5A" w:rsidP="005F67A2">
      <w:pPr>
        <w:pStyle w:val="ListParagraph"/>
        <w:ind w:left="360"/>
        <w:rPr>
          <w:rFonts w:ascii="Gisha" w:hAnsi="Gisha" w:cs="Gisha"/>
          <w:sz w:val="24"/>
          <w:szCs w:val="24"/>
        </w:rPr>
      </w:pPr>
      <w:r w:rsidRPr="006F1A8D">
        <w:rPr>
          <w:rFonts w:ascii="Gisha" w:hAnsi="Gisha" w:cs="Gisha" w:hint="cs"/>
          <w:sz w:val="24"/>
          <w:szCs w:val="24"/>
        </w:rPr>
        <w:t xml:space="preserve">Yes, it appears that </w:t>
      </w:r>
      <w:r w:rsidR="00BC7387" w:rsidRPr="006F1A8D">
        <w:rPr>
          <w:rFonts w:ascii="Gisha" w:hAnsi="Gisha" w:cs="Gisha" w:hint="cs"/>
          <w:sz w:val="24"/>
          <w:szCs w:val="24"/>
        </w:rPr>
        <w:t>the company</w:t>
      </w:r>
      <w:r w:rsidRPr="006F1A8D">
        <w:rPr>
          <w:rFonts w:ascii="Gisha" w:hAnsi="Gisha" w:cs="Gisha" w:hint="cs"/>
          <w:sz w:val="24"/>
          <w:szCs w:val="24"/>
        </w:rPr>
        <w:t xml:space="preserve"> is a good investment.  It currently trades at CAD 53.42</w:t>
      </w:r>
      <w:r w:rsidR="00BF66DB">
        <w:rPr>
          <w:rFonts w:ascii="Gisha" w:hAnsi="Gisha" w:cs="Gisha"/>
          <w:sz w:val="24"/>
          <w:szCs w:val="24"/>
        </w:rPr>
        <w:t xml:space="preserve">, </w:t>
      </w:r>
      <w:r w:rsidRPr="006F1A8D">
        <w:rPr>
          <w:rFonts w:ascii="Gisha" w:hAnsi="Gisha" w:cs="Gisha" w:hint="cs"/>
          <w:sz w:val="24"/>
          <w:szCs w:val="24"/>
        </w:rPr>
        <w:t>but the share has an intrinsic value of CAD 68.40.</w:t>
      </w:r>
      <w:r w:rsidR="005F67A2" w:rsidRPr="006F1A8D">
        <w:rPr>
          <w:rFonts w:ascii="Gisha" w:hAnsi="Gisha" w:cs="Gisha" w:hint="cs"/>
          <w:sz w:val="24"/>
          <w:szCs w:val="24"/>
        </w:rPr>
        <w:t xml:space="preserve"> </w:t>
      </w:r>
    </w:p>
    <w:p w14:paraId="009071EF" w14:textId="77777777" w:rsidR="005F67A2" w:rsidRPr="006F1A8D" w:rsidRDefault="005F67A2" w:rsidP="005F67A2">
      <w:pPr>
        <w:ind w:left="360" w:hanging="360"/>
        <w:rPr>
          <w:rFonts w:ascii="Gisha" w:hAnsi="Gisha" w:cs="Gisha"/>
          <w:sz w:val="24"/>
          <w:szCs w:val="24"/>
        </w:rPr>
      </w:pPr>
    </w:p>
    <w:p w14:paraId="406F932C" w14:textId="5649698B" w:rsidR="00947B5A" w:rsidRPr="006F1A8D" w:rsidRDefault="00947B5A" w:rsidP="005F67A2">
      <w:pPr>
        <w:pStyle w:val="ListParagraph"/>
        <w:numPr>
          <w:ilvl w:val="0"/>
          <w:numId w:val="22"/>
        </w:numPr>
        <w:ind w:left="360"/>
        <w:rPr>
          <w:rFonts w:ascii="Gisha" w:hAnsi="Gisha" w:cs="Gisha"/>
          <w:sz w:val="24"/>
          <w:szCs w:val="24"/>
        </w:rPr>
      </w:pPr>
      <w:r w:rsidRPr="006F1A8D">
        <w:rPr>
          <w:rFonts w:ascii="Gisha" w:hAnsi="Gisha" w:cs="Gisha" w:hint="cs"/>
          <w:sz w:val="24"/>
          <w:szCs w:val="24"/>
        </w:rPr>
        <w:t xml:space="preserve">The long-term </w:t>
      </w:r>
      <w:r w:rsidR="00D2383D" w:rsidRPr="006F1A8D">
        <w:rPr>
          <w:rFonts w:ascii="Gisha" w:hAnsi="Gisha" w:cs="Gisha" w:hint="cs"/>
          <w:sz w:val="24"/>
          <w:szCs w:val="24"/>
        </w:rPr>
        <w:t xml:space="preserve">rate of </w:t>
      </w:r>
      <w:r w:rsidRPr="006F1A8D">
        <w:rPr>
          <w:rFonts w:ascii="Gisha" w:hAnsi="Gisha" w:cs="Gisha" w:hint="cs"/>
          <w:sz w:val="24"/>
          <w:szCs w:val="24"/>
        </w:rPr>
        <w:t>return on equity</w:t>
      </w:r>
      <w:r w:rsidR="00D2383D" w:rsidRPr="006F1A8D">
        <w:rPr>
          <w:rFonts w:ascii="Gisha" w:hAnsi="Gisha" w:cs="Gisha" w:hint="cs"/>
          <w:sz w:val="24"/>
          <w:szCs w:val="24"/>
        </w:rPr>
        <w:t xml:space="preserve"> (ROE)</w:t>
      </w:r>
      <w:r w:rsidRPr="006F1A8D">
        <w:rPr>
          <w:rFonts w:ascii="Gisha" w:hAnsi="Gisha" w:cs="Gisha" w:hint="cs"/>
          <w:sz w:val="24"/>
          <w:szCs w:val="24"/>
        </w:rPr>
        <w:t xml:space="preserve"> is 10.2%</w:t>
      </w:r>
      <w:r w:rsidR="00C250A7">
        <w:rPr>
          <w:rFonts w:ascii="Gisha" w:hAnsi="Gisha" w:cs="Gisha"/>
          <w:sz w:val="24"/>
          <w:szCs w:val="24"/>
        </w:rPr>
        <w:t>,</w:t>
      </w:r>
      <w:r w:rsidRPr="006F1A8D">
        <w:rPr>
          <w:rFonts w:ascii="Gisha" w:hAnsi="Gisha" w:cs="Gisha" w:hint="cs"/>
          <w:sz w:val="24"/>
          <w:szCs w:val="24"/>
        </w:rPr>
        <w:t xml:space="preserve"> which well exceeds the required rate of return </w:t>
      </w:r>
      <w:r w:rsidR="00D2383D" w:rsidRPr="006F1A8D">
        <w:rPr>
          <w:rFonts w:ascii="Gisha" w:hAnsi="Gisha" w:cs="Gisha" w:hint="cs"/>
          <w:sz w:val="24"/>
          <w:szCs w:val="24"/>
        </w:rPr>
        <w:t xml:space="preserve">(RRR) </w:t>
      </w:r>
      <w:r w:rsidRPr="006F1A8D">
        <w:rPr>
          <w:rFonts w:ascii="Gisha" w:hAnsi="Gisha" w:cs="Gisha" w:hint="cs"/>
          <w:sz w:val="24"/>
          <w:szCs w:val="24"/>
        </w:rPr>
        <w:t xml:space="preserve">of 8.2%.  </w:t>
      </w:r>
      <w:r w:rsidR="00E4618C">
        <w:rPr>
          <w:rFonts w:ascii="Gisha" w:hAnsi="Gisha" w:cs="Gisha"/>
          <w:sz w:val="24"/>
          <w:szCs w:val="24"/>
        </w:rPr>
        <w:t>The e</w:t>
      </w:r>
      <w:r w:rsidRPr="006F1A8D">
        <w:rPr>
          <w:rFonts w:ascii="Gisha" w:hAnsi="Gisha" w:cs="Gisha" w:hint="cs"/>
          <w:sz w:val="24"/>
          <w:szCs w:val="24"/>
        </w:rPr>
        <w:t>xcess return will attract new companies to the industry</w:t>
      </w:r>
      <w:r w:rsidR="00C250A7">
        <w:rPr>
          <w:rFonts w:ascii="Gisha" w:hAnsi="Gisha" w:cs="Gisha"/>
          <w:sz w:val="24"/>
          <w:szCs w:val="24"/>
        </w:rPr>
        <w:t>,</w:t>
      </w:r>
      <w:r w:rsidRPr="006F1A8D">
        <w:rPr>
          <w:rFonts w:ascii="Gisha" w:hAnsi="Gisha" w:cs="Gisha" w:hint="cs"/>
          <w:sz w:val="24"/>
          <w:szCs w:val="24"/>
        </w:rPr>
        <w:t xml:space="preserve"> increasing competition and lower</w:t>
      </w:r>
      <w:r w:rsidR="00D2383D" w:rsidRPr="006F1A8D">
        <w:rPr>
          <w:rFonts w:ascii="Gisha" w:hAnsi="Gisha" w:cs="Gisha" w:hint="cs"/>
          <w:sz w:val="24"/>
          <w:szCs w:val="24"/>
        </w:rPr>
        <w:t>ing</w:t>
      </w:r>
      <w:r w:rsidRPr="006F1A8D">
        <w:rPr>
          <w:rFonts w:ascii="Gisha" w:hAnsi="Gisha" w:cs="Gisha" w:hint="cs"/>
          <w:sz w:val="24"/>
          <w:szCs w:val="24"/>
        </w:rPr>
        <w:t xml:space="preserve"> the ROE.</w:t>
      </w:r>
      <w:r w:rsidR="00D2383D" w:rsidRPr="006F1A8D">
        <w:rPr>
          <w:rFonts w:ascii="Gisha" w:hAnsi="Gisha" w:cs="Gisha" w:hint="cs"/>
          <w:sz w:val="24"/>
          <w:szCs w:val="24"/>
        </w:rPr>
        <w:t xml:space="preserve">  It is unreasonabl</w:t>
      </w:r>
      <w:r w:rsidR="00E4618C">
        <w:rPr>
          <w:rFonts w:ascii="Gisha" w:hAnsi="Gisha" w:cs="Gisha"/>
          <w:sz w:val="24"/>
          <w:szCs w:val="24"/>
        </w:rPr>
        <w:t>e</w:t>
      </w:r>
      <w:r w:rsidR="00D2383D" w:rsidRPr="006F1A8D">
        <w:rPr>
          <w:rFonts w:ascii="Gisha" w:hAnsi="Gisha" w:cs="Gisha" w:hint="cs"/>
          <w:sz w:val="24"/>
          <w:szCs w:val="24"/>
        </w:rPr>
        <w:t xml:space="preserve"> to assume that excess returns will last indefinitely.  This problem can be addressed by using a 2-stage or 3-stage approach that allows the ROE to remain above the RRR for </w:t>
      </w:r>
      <w:r w:rsidR="00E4618C">
        <w:rPr>
          <w:rFonts w:ascii="Gisha" w:hAnsi="Gisha" w:cs="Gisha"/>
          <w:sz w:val="24"/>
          <w:szCs w:val="24"/>
        </w:rPr>
        <w:t xml:space="preserve">some time </w:t>
      </w:r>
      <w:r w:rsidR="00D2383D" w:rsidRPr="006F1A8D">
        <w:rPr>
          <w:rFonts w:ascii="Gisha" w:hAnsi="Gisha" w:cs="Gisha" w:hint="cs"/>
          <w:sz w:val="24"/>
          <w:szCs w:val="24"/>
        </w:rPr>
        <w:t>before reverting to the RRR.  The long-term growth rate of 3.5% approximates the long-term growth rate of the economy</w:t>
      </w:r>
      <w:r w:rsidR="00C250A7">
        <w:rPr>
          <w:rFonts w:ascii="Gisha" w:hAnsi="Gisha" w:cs="Gisha"/>
          <w:sz w:val="24"/>
          <w:szCs w:val="24"/>
        </w:rPr>
        <w:t>,</w:t>
      </w:r>
      <w:r w:rsidR="00D2383D" w:rsidRPr="006F1A8D">
        <w:rPr>
          <w:rFonts w:ascii="Gisha" w:hAnsi="Gisha" w:cs="Gisha" w:hint="cs"/>
          <w:sz w:val="24"/>
          <w:szCs w:val="24"/>
        </w:rPr>
        <w:t xml:space="preserve"> so it is suitable for a 1-stage </w:t>
      </w:r>
      <w:r w:rsidR="005F67A2" w:rsidRPr="006F1A8D">
        <w:rPr>
          <w:rFonts w:ascii="Gisha" w:hAnsi="Gisha" w:cs="Gisha" w:hint="cs"/>
          <w:sz w:val="24"/>
          <w:szCs w:val="24"/>
        </w:rPr>
        <w:t>model.  With a 2-stage or 3-stage model, a higher growth rate could be used in the initial periods before it reverts to the long-term growth rate of the economy.</w:t>
      </w:r>
    </w:p>
    <w:p w14:paraId="136DE56A" w14:textId="77777777" w:rsidR="00C0731C" w:rsidRPr="006F1A8D" w:rsidRDefault="00C0731C" w:rsidP="00C0731C">
      <w:pPr>
        <w:jc w:val="both"/>
        <w:rPr>
          <w:rFonts w:ascii="Gisha" w:hAnsi="Gisha" w:cs="Gisha"/>
          <w:b/>
          <w:color w:val="000000"/>
          <w:spacing w:val="-1"/>
          <w:sz w:val="28"/>
          <w:szCs w:val="28"/>
        </w:rPr>
      </w:pPr>
    </w:p>
    <w:p w14:paraId="7A06DE0F" w14:textId="77777777" w:rsidR="00C0731C" w:rsidRPr="006F1A8D" w:rsidRDefault="00C0731C" w:rsidP="00C0731C">
      <w:pPr>
        <w:jc w:val="both"/>
        <w:rPr>
          <w:rFonts w:ascii="Gisha" w:hAnsi="Gisha" w:cs="Gisha"/>
          <w:b/>
          <w:color w:val="000000"/>
          <w:spacing w:val="-1"/>
          <w:sz w:val="28"/>
          <w:szCs w:val="28"/>
        </w:rPr>
      </w:pPr>
    </w:p>
    <w:p w14:paraId="7481DB62" w14:textId="77777777" w:rsidR="00730E97" w:rsidRPr="006F1A8D" w:rsidRDefault="00730E97">
      <w:pPr>
        <w:rPr>
          <w:rFonts w:ascii="Gisha" w:hAnsi="Gisha" w:cs="Gisha"/>
          <w:b/>
          <w:color w:val="000000"/>
          <w:spacing w:val="-1"/>
          <w:sz w:val="28"/>
          <w:szCs w:val="28"/>
        </w:rPr>
      </w:pPr>
      <w:r w:rsidRPr="006F1A8D">
        <w:rPr>
          <w:rFonts w:ascii="Gisha" w:hAnsi="Gisha" w:cs="Gisha" w:hint="cs"/>
          <w:b/>
          <w:color w:val="000000"/>
          <w:spacing w:val="-1"/>
          <w:sz w:val="28"/>
          <w:szCs w:val="28"/>
        </w:rPr>
        <w:br w:type="page"/>
      </w:r>
    </w:p>
    <w:p w14:paraId="34CA3B35" w14:textId="0B5B27B6" w:rsidR="00C0731C" w:rsidRPr="006F1A8D" w:rsidRDefault="00C0731C" w:rsidP="00C0731C">
      <w:pPr>
        <w:jc w:val="both"/>
        <w:rPr>
          <w:rFonts w:ascii="Gisha" w:hAnsi="Gisha" w:cs="Gisha"/>
          <w:b/>
          <w:color w:val="000000"/>
          <w:spacing w:val="-1"/>
          <w:sz w:val="28"/>
          <w:szCs w:val="28"/>
        </w:rPr>
      </w:pPr>
      <w:r w:rsidRPr="006F1A8D">
        <w:rPr>
          <w:rFonts w:ascii="Gisha" w:hAnsi="Gisha" w:cs="Gisha" w:hint="cs"/>
          <w:b/>
          <w:color w:val="000000"/>
          <w:spacing w:val="-1"/>
          <w:sz w:val="28"/>
          <w:szCs w:val="28"/>
        </w:rPr>
        <w:lastRenderedPageBreak/>
        <w:t>Residual Income Approach at Majestic</w:t>
      </w:r>
    </w:p>
    <w:p w14:paraId="4D4E3CCA" w14:textId="77777777" w:rsidR="00C0731C" w:rsidRPr="006F1A8D" w:rsidRDefault="00C0731C" w:rsidP="00C0731C">
      <w:pPr>
        <w:jc w:val="both"/>
        <w:rPr>
          <w:rFonts w:ascii="Gisha" w:hAnsi="Gisha" w:cs="Gisha"/>
          <w:color w:val="000000"/>
          <w:spacing w:val="-1"/>
          <w:sz w:val="24"/>
          <w:szCs w:val="24"/>
        </w:rPr>
      </w:pPr>
    </w:p>
    <w:p w14:paraId="4D7EF7BC" w14:textId="77777777" w:rsidR="00C0731C" w:rsidRPr="006F1A8D" w:rsidRDefault="00C0731C" w:rsidP="00C0731C">
      <w:pPr>
        <w:jc w:val="both"/>
        <w:rPr>
          <w:rFonts w:ascii="Gisha" w:hAnsi="Gisha" w:cs="Gisha"/>
          <w:color w:val="000000"/>
          <w:spacing w:val="-1"/>
          <w:sz w:val="24"/>
          <w:szCs w:val="24"/>
        </w:rPr>
      </w:pPr>
      <w:r w:rsidRPr="006F1A8D">
        <w:rPr>
          <w:rFonts w:ascii="Gisha" w:hAnsi="Gisha" w:cs="Gisha" w:hint="cs"/>
          <w:color w:val="000000"/>
          <w:spacing w:val="-1"/>
          <w:sz w:val="24"/>
          <w:szCs w:val="24"/>
        </w:rPr>
        <w:t>1.</w:t>
      </w:r>
    </w:p>
    <w:p w14:paraId="1AF2C5C9" w14:textId="77777777" w:rsidR="008D6AFD" w:rsidRPr="006F1A8D" w:rsidRDefault="008D6AFD" w:rsidP="00947B5A">
      <w:pPr>
        <w:rPr>
          <w:rFonts w:ascii="Gisha" w:hAnsi="Gisha" w:cs="Gisha"/>
        </w:rPr>
      </w:pPr>
    </w:p>
    <w:tbl>
      <w:tblPr>
        <w:tblStyle w:val="TableGrid"/>
        <w:tblW w:w="10345" w:type="dxa"/>
        <w:tblLook w:val="04A0" w:firstRow="1" w:lastRow="0" w:firstColumn="1" w:lastColumn="0" w:noHBand="0" w:noVBand="1"/>
      </w:tblPr>
      <w:tblGrid>
        <w:gridCol w:w="1345"/>
        <w:gridCol w:w="810"/>
        <w:gridCol w:w="810"/>
        <w:gridCol w:w="810"/>
        <w:gridCol w:w="810"/>
        <w:gridCol w:w="810"/>
        <w:gridCol w:w="810"/>
        <w:gridCol w:w="810"/>
        <w:gridCol w:w="810"/>
        <w:gridCol w:w="810"/>
        <w:gridCol w:w="810"/>
        <w:gridCol w:w="900"/>
      </w:tblGrid>
      <w:tr w:rsidR="00CD14D4" w:rsidRPr="006F1A8D" w14:paraId="6FC4C539" w14:textId="77777777" w:rsidTr="00CD14D4">
        <w:trPr>
          <w:trHeight w:val="206"/>
        </w:trPr>
        <w:tc>
          <w:tcPr>
            <w:tcW w:w="1345" w:type="dxa"/>
            <w:hideMark/>
          </w:tcPr>
          <w:p w14:paraId="6E9A655E" w14:textId="77777777" w:rsidR="00FE5CFA" w:rsidRPr="006F1A8D" w:rsidRDefault="00FE5CFA">
            <w:pPr>
              <w:rPr>
                <w:rFonts w:ascii="Gisha" w:hAnsi="Gisha" w:cs="Gisha"/>
                <w:sz w:val="16"/>
                <w:szCs w:val="16"/>
              </w:rPr>
            </w:pPr>
            <w:r w:rsidRPr="006F1A8D">
              <w:rPr>
                <w:rFonts w:ascii="Gisha" w:hAnsi="Gisha" w:cs="Gisha" w:hint="cs"/>
                <w:sz w:val="16"/>
                <w:szCs w:val="16"/>
              </w:rPr>
              <w:t>Year</w:t>
            </w:r>
          </w:p>
        </w:tc>
        <w:tc>
          <w:tcPr>
            <w:tcW w:w="810" w:type="dxa"/>
            <w:hideMark/>
          </w:tcPr>
          <w:p w14:paraId="342FAD94"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1</w:t>
            </w:r>
          </w:p>
        </w:tc>
        <w:tc>
          <w:tcPr>
            <w:tcW w:w="810" w:type="dxa"/>
            <w:hideMark/>
          </w:tcPr>
          <w:p w14:paraId="2422C5EF"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2</w:t>
            </w:r>
          </w:p>
        </w:tc>
        <w:tc>
          <w:tcPr>
            <w:tcW w:w="810" w:type="dxa"/>
            <w:hideMark/>
          </w:tcPr>
          <w:p w14:paraId="65101A05"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3</w:t>
            </w:r>
          </w:p>
        </w:tc>
        <w:tc>
          <w:tcPr>
            <w:tcW w:w="810" w:type="dxa"/>
            <w:hideMark/>
          </w:tcPr>
          <w:p w14:paraId="35C3147F"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4</w:t>
            </w:r>
          </w:p>
        </w:tc>
        <w:tc>
          <w:tcPr>
            <w:tcW w:w="810" w:type="dxa"/>
            <w:hideMark/>
          </w:tcPr>
          <w:p w14:paraId="17F62E72"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5</w:t>
            </w:r>
          </w:p>
        </w:tc>
        <w:tc>
          <w:tcPr>
            <w:tcW w:w="810" w:type="dxa"/>
            <w:hideMark/>
          </w:tcPr>
          <w:p w14:paraId="5A608AE1"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6</w:t>
            </w:r>
          </w:p>
        </w:tc>
        <w:tc>
          <w:tcPr>
            <w:tcW w:w="810" w:type="dxa"/>
            <w:hideMark/>
          </w:tcPr>
          <w:p w14:paraId="44BCADCF"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7</w:t>
            </w:r>
          </w:p>
        </w:tc>
        <w:tc>
          <w:tcPr>
            <w:tcW w:w="810" w:type="dxa"/>
            <w:hideMark/>
          </w:tcPr>
          <w:p w14:paraId="1564B066"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8</w:t>
            </w:r>
          </w:p>
        </w:tc>
        <w:tc>
          <w:tcPr>
            <w:tcW w:w="810" w:type="dxa"/>
            <w:hideMark/>
          </w:tcPr>
          <w:p w14:paraId="52CFF67F"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9</w:t>
            </w:r>
          </w:p>
        </w:tc>
        <w:tc>
          <w:tcPr>
            <w:tcW w:w="810" w:type="dxa"/>
            <w:hideMark/>
          </w:tcPr>
          <w:p w14:paraId="0F303DE2"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10</w:t>
            </w:r>
          </w:p>
        </w:tc>
        <w:tc>
          <w:tcPr>
            <w:tcW w:w="900" w:type="dxa"/>
            <w:hideMark/>
          </w:tcPr>
          <w:p w14:paraId="48C2AF1D" w14:textId="77777777" w:rsidR="00FE5CFA" w:rsidRPr="006F1A8D" w:rsidRDefault="00FE5CFA" w:rsidP="00CD14D4">
            <w:pPr>
              <w:jc w:val="center"/>
              <w:rPr>
                <w:rFonts w:ascii="Gisha" w:hAnsi="Gisha" w:cs="Gisha"/>
                <w:sz w:val="16"/>
                <w:szCs w:val="16"/>
              </w:rPr>
            </w:pPr>
            <w:r w:rsidRPr="006F1A8D">
              <w:rPr>
                <w:rFonts w:ascii="Gisha" w:hAnsi="Gisha" w:cs="Gisha" w:hint="cs"/>
                <w:sz w:val="16"/>
                <w:szCs w:val="16"/>
              </w:rPr>
              <w:t>11</w:t>
            </w:r>
          </w:p>
        </w:tc>
      </w:tr>
      <w:tr w:rsidR="00CD14D4" w:rsidRPr="006F1A8D" w14:paraId="7802225B" w14:textId="77777777" w:rsidTr="00CD14D4">
        <w:trPr>
          <w:trHeight w:val="233"/>
        </w:trPr>
        <w:tc>
          <w:tcPr>
            <w:tcW w:w="1345" w:type="dxa"/>
            <w:hideMark/>
          </w:tcPr>
          <w:p w14:paraId="6ACF05CE" w14:textId="77777777" w:rsidR="00FE5CFA" w:rsidRPr="006F1A8D" w:rsidRDefault="00FE5CFA">
            <w:pPr>
              <w:rPr>
                <w:rFonts w:ascii="Gisha" w:hAnsi="Gisha" w:cs="Gisha"/>
                <w:sz w:val="16"/>
                <w:szCs w:val="16"/>
              </w:rPr>
            </w:pPr>
            <w:r w:rsidRPr="006F1A8D">
              <w:rPr>
                <w:rFonts w:ascii="Gisha" w:hAnsi="Gisha" w:cs="Gisha" w:hint="cs"/>
                <w:sz w:val="16"/>
                <w:szCs w:val="16"/>
              </w:rPr>
              <w:t>ROA</w:t>
            </w:r>
          </w:p>
        </w:tc>
        <w:tc>
          <w:tcPr>
            <w:tcW w:w="810" w:type="dxa"/>
            <w:hideMark/>
          </w:tcPr>
          <w:p w14:paraId="231E917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17.00%</w:t>
            </w:r>
          </w:p>
        </w:tc>
        <w:tc>
          <w:tcPr>
            <w:tcW w:w="810" w:type="dxa"/>
            <w:hideMark/>
          </w:tcPr>
          <w:p w14:paraId="66BF762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17.00%</w:t>
            </w:r>
          </w:p>
        </w:tc>
        <w:tc>
          <w:tcPr>
            <w:tcW w:w="810" w:type="dxa"/>
            <w:hideMark/>
          </w:tcPr>
          <w:p w14:paraId="5A24433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17.00%</w:t>
            </w:r>
          </w:p>
        </w:tc>
        <w:tc>
          <w:tcPr>
            <w:tcW w:w="810" w:type="dxa"/>
            <w:hideMark/>
          </w:tcPr>
          <w:p w14:paraId="3C3312F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17.00%</w:t>
            </w:r>
          </w:p>
        </w:tc>
        <w:tc>
          <w:tcPr>
            <w:tcW w:w="810" w:type="dxa"/>
            <w:hideMark/>
          </w:tcPr>
          <w:p w14:paraId="0E6B1E8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17.00%</w:t>
            </w:r>
          </w:p>
        </w:tc>
        <w:tc>
          <w:tcPr>
            <w:tcW w:w="810" w:type="dxa"/>
            <w:noWrap/>
            <w:hideMark/>
          </w:tcPr>
          <w:p w14:paraId="3E7E7BC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15.08%</w:t>
            </w:r>
          </w:p>
        </w:tc>
        <w:tc>
          <w:tcPr>
            <w:tcW w:w="810" w:type="dxa"/>
            <w:noWrap/>
            <w:hideMark/>
          </w:tcPr>
          <w:p w14:paraId="15605D1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13.17%</w:t>
            </w:r>
          </w:p>
        </w:tc>
        <w:tc>
          <w:tcPr>
            <w:tcW w:w="810" w:type="dxa"/>
            <w:noWrap/>
            <w:hideMark/>
          </w:tcPr>
          <w:p w14:paraId="2CE0DBC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11.25%</w:t>
            </w:r>
          </w:p>
        </w:tc>
        <w:tc>
          <w:tcPr>
            <w:tcW w:w="810" w:type="dxa"/>
            <w:noWrap/>
            <w:hideMark/>
          </w:tcPr>
          <w:p w14:paraId="495B5A1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9.33%</w:t>
            </w:r>
          </w:p>
        </w:tc>
        <w:tc>
          <w:tcPr>
            <w:tcW w:w="810" w:type="dxa"/>
            <w:noWrap/>
            <w:hideMark/>
          </w:tcPr>
          <w:p w14:paraId="509D3D63"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7.42%</w:t>
            </w:r>
          </w:p>
        </w:tc>
        <w:tc>
          <w:tcPr>
            <w:tcW w:w="900" w:type="dxa"/>
            <w:hideMark/>
          </w:tcPr>
          <w:p w14:paraId="3B48EEE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5.50%</w:t>
            </w:r>
          </w:p>
        </w:tc>
      </w:tr>
      <w:tr w:rsidR="00CD14D4" w:rsidRPr="006F1A8D" w14:paraId="56DE66D6" w14:textId="77777777" w:rsidTr="00CD14D4">
        <w:trPr>
          <w:trHeight w:val="188"/>
        </w:trPr>
        <w:tc>
          <w:tcPr>
            <w:tcW w:w="1345" w:type="dxa"/>
            <w:hideMark/>
          </w:tcPr>
          <w:p w14:paraId="04ECE25E" w14:textId="77777777" w:rsidR="00FE5CFA" w:rsidRPr="006F1A8D" w:rsidRDefault="00FE5CFA">
            <w:pPr>
              <w:rPr>
                <w:rFonts w:ascii="Gisha" w:hAnsi="Gisha" w:cs="Gisha"/>
                <w:sz w:val="16"/>
                <w:szCs w:val="16"/>
              </w:rPr>
            </w:pPr>
            <w:r w:rsidRPr="006F1A8D">
              <w:rPr>
                <w:rFonts w:ascii="Gisha" w:hAnsi="Gisha" w:cs="Gisha" w:hint="cs"/>
                <w:sz w:val="16"/>
                <w:szCs w:val="16"/>
              </w:rPr>
              <w:t>Payout ratio</w:t>
            </w:r>
          </w:p>
        </w:tc>
        <w:tc>
          <w:tcPr>
            <w:tcW w:w="810" w:type="dxa"/>
            <w:hideMark/>
          </w:tcPr>
          <w:p w14:paraId="0EB4D37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hideMark/>
          </w:tcPr>
          <w:p w14:paraId="4A205EB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hideMark/>
          </w:tcPr>
          <w:p w14:paraId="56DF0D1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hideMark/>
          </w:tcPr>
          <w:p w14:paraId="460701E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hideMark/>
          </w:tcPr>
          <w:p w14:paraId="15E1CC9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noWrap/>
            <w:hideMark/>
          </w:tcPr>
          <w:p w14:paraId="1273BC5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37.50%</w:t>
            </w:r>
          </w:p>
        </w:tc>
        <w:tc>
          <w:tcPr>
            <w:tcW w:w="810" w:type="dxa"/>
            <w:noWrap/>
            <w:hideMark/>
          </w:tcPr>
          <w:p w14:paraId="7D0D218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45.00%</w:t>
            </w:r>
          </w:p>
        </w:tc>
        <w:tc>
          <w:tcPr>
            <w:tcW w:w="810" w:type="dxa"/>
            <w:noWrap/>
            <w:hideMark/>
          </w:tcPr>
          <w:p w14:paraId="7BCB5223"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52.50%</w:t>
            </w:r>
          </w:p>
        </w:tc>
        <w:tc>
          <w:tcPr>
            <w:tcW w:w="810" w:type="dxa"/>
            <w:noWrap/>
            <w:hideMark/>
          </w:tcPr>
          <w:p w14:paraId="421B07B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60.00%</w:t>
            </w:r>
          </w:p>
        </w:tc>
        <w:tc>
          <w:tcPr>
            <w:tcW w:w="810" w:type="dxa"/>
            <w:noWrap/>
            <w:hideMark/>
          </w:tcPr>
          <w:p w14:paraId="2203F33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67.50%</w:t>
            </w:r>
          </w:p>
        </w:tc>
        <w:tc>
          <w:tcPr>
            <w:tcW w:w="900" w:type="dxa"/>
            <w:hideMark/>
          </w:tcPr>
          <w:p w14:paraId="0C954E0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75.00%</w:t>
            </w:r>
          </w:p>
        </w:tc>
      </w:tr>
      <w:tr w:rsidR="00CD14D4" w:rsidRPr="006F1A8D" w14:paraId="0C63CAC1" w14:textId="77777777" w:rsidTr="00CD14D4">
        <w:trPr>
          <w:trHeight w:val="179"/>
        </w:trPr>
        <w:tc>
          <w:tcPr>
            <w:tcW w:w="1345" w:type="dxa"/>
            <w:hideMark/>
          </w:tcPr>
          <w:p w14:paraId="2D1BFDDB" w14:textId="77777777" w:rsidR="00FE5CFA" w:rsidRPr="006F1A8D" w:rsidRDefault="00FE5CFA">
            <w:pPr>
              <w:rPr>
                <w:rFonts w:ascii="Gisha" w:hAnsi="Gisha" w:cs="Gisha"/>
                <w:sz w:val="16"/>
                <w:szCs w:val="16"/>
              </w:rPr>
            </w:pPr>
            <w:r w:rsidRPr="006F1A8D">
              <w:rPr>
                <w:rFonts w:ascii="Gisha" w:hAnsi="Gisha" w:cs="Gisha" w:hint="cs"/>
                <w:sz w:val="16"/>
                <w:szCs w:val="16"/>
              </w:rPr>
              <w:t>Debt ratio</w:t>
            </w:r>
          </w:p>
        </w:tc>
        <w:tc>
          <w:tcPr>
            <w:tcW w:w="810" w:type="dxa"/>
            <w:hideMark/>
          </w:tcPr>
          <w:p w14:paraId="25E6736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20.00%</w:t>
            </w:r>
          </w:p>
        </w:tc>
        <w:tc>
          <w:tcPr>
            <w:tcW w:w="810" w:type="dxa"/>
            <w:hideMark/>
          </w:tcPr>
          <w:p w14:paraId="14E717A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20.00%</w:t>
            </w:r>
          </w:p>
        </w:tc>
        <w:tc>
          <w:tcPr>
            <w:tcW w:w="810" w:type="dxa"/>
            <w:hideMark/>
          </w:tcPr>
          <w:p w14:paraId="00825F1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20.00%</w:t>
            </w:r>
          </w:p>
        </w:tc>
        <w:tc>
          <w:tcPr>
            <w:tcW w:w="810" w:type="dxa"/>
            <w:hideMark/>
          </w:tcPr>
          <w:p w14:paraId="2485F86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20.00%</w:t>
            </w:r>
          </w:p>
        </w:tc>
        <w:tc>
          <w:tcPr>
            <w:tcW w:w="810" w:type="dxa"/>
            <w:hideMark/>
          </w:tcPr>
          <w:p w14:paraId="4296559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20.00%</w:t>
            </w:r>
          </w:p>
        </w:tc>
        <w:tc>
          <w:tcPr>
            <w:tcW w:w="810" w:type="dxa"/>
            <w:noWrap/>
            <w:hideMark/>
          </w:tcPr>
          <w:p w14:paraId="1C5F4C1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23.33%</w:t>
            </w:r>
          </w:p>
        </w:tc>
        <w:tc>
          <w:tcPr>
            <w:tcW w:w="810" w:type="dxa"/>
            <w:noWrap/>
            <w:hideMark/>
          </w:tcPr>
          <w:p w14:paraId="0EF75E5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26.67%</w:t>
            </w:r>
          </w:p>
        </w:tc>
        <w:tc>
          <w:tcPr>
            <w:tcW w:w="810" w:type="dxa"/>
            <w:noWrap/>
            <w:hideMark/>
          </w:tcPr>
          <w:p w14:paraId="42EBABE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30.00%</w:t>
            </w:r>
          </w:p>
        </w:tc>
        <w:tc>
          <w:tcPr>
            <w:tcW w:w="810" w:type="dxa"/>
            <w:noWrap/>
            <w:hideMark/>
          </w:tcPr>
          <w:p w14:paraId="662E13B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33.33%</w:t>
            </w:r>
          </w:p>
        </w:tc>
        <w:tc>
          <w:tcPr>
            <w:tcW w:w="810" w:type="dxa"/>
            <w:noWrap/>
            <w:hideMark/>
          </w:tcPr>
          <w:p w14:paraId="10B6E45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36.67%</w:t>
            </w:r>
          </w:p>
        </w:tc>
        <w:tc>
          <w:tcPr>
            <w:tcW w:w="900" w:type="dxa"/>
            <w:hideMark/>
          </w:tcPr>
          <w:p w14:paraId="5362B26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40.00%</w:t>
            </w:r>
          </w:p>
        </w:tc>
      </w:tr>
      <w:tr w:rsidR="00CD14D4" w:rsidRPr="006F1A8D" w14:paraId="2156C3C4" w14:textId="77777777" w:rsidTr="00CD14D4">
        <w:trPr>
          <w:trHeight w:val="65"/>
        </w:trPr>
        <w:tc>
          <w:tcPr>
            <w:tcW w:w="1345" w:type="dxa"/>
            <w:hideMark/>
          </w:tcPr>
          <w:p w14:paraId="6B6608B4" w14:textId="77777777" w:rsidR="00FE5CFA" w:rsidRPr="006F1A8D" w:rsidRDefault="00FE5CFA">
            <w:pPr>
              <w:rPr>
                <w:rFonts w:ascii="Gisha" w:hAnsi="Gisha" w:cs="Gisha"/>
                <w:sz w:val="16"/>
                <w:szCs w:val="16"/>
              </w:rPr>
            </w:pPr>
            <w:r w:rsidRPr="006F1A8D">
              <w:rPr>
                <w:rFonts w:ascii="Gisha" w:hAnsi="Gisha" w:cs="Gisha" w:hint="cs"/>
                <w:sz w:val="16"/>
                <w:szCs w:val="16"/>
              </w:rPr>
              <w:t>Beta</w:t>
            </w:r>
          </w:p>
        </w:tc>
        <w:tc>
          <w:tcPr>
            <w:tcW w:w="810" w:type="dxa"/>
            <w:hideMark/>
          </w:tcPr>
          <w:p w14:paraId="4468E33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1.30 </w:t>
            </w:r>
          </w:p>
        </w:tc>
        <w:tc>
          <w:tcPr>
            <w:tcW w:w="810" w:type="dxa"/>
            <w:hideMark/>
          </w:tcPr>
          <w:p w14:paraId="06E2932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1.30 </w:t>
            </w:r>
          </w:p>
        </w:tc>
        <w:tc>
          <w:tcPr>
            <w:tcW w:w="810" w:type="dxa"/>
            <w:hideMark/>
          </w:tcPr>
          <w:p w14:paraId="3D32DEA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1.30 </w:t>
            </w:r>
          </w:p>
        </w:tc>
        <w:tc>
          <w:tcPr>
            <w:tcW w:w="810" w:type="dxa"/>
            <w:hideMark/>
          </w:tcPr>
          <w:p w14:paraId="6395B1E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1.30 </w:t>
            </w:r>
          </w:p>
        </w:tc>
        <w:tc>
          <w:tcPr>
            <w:tcW w:w="810" w:type="dxa"/>
            <w:hideMark/>
          </w:tcPr>
          <w:p w14:paraId="00D7761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1.30 </w:t>
            </w:r>
          </w:p>
        </w:tc>
        <w:tc>
          <w:tcPr>
            <w:tcW w:w="810" w:type="dxa"/>
            <w:noWrap/>
            <w:hideMark/>
          </w:tcPr>
          <w:p w14:paraId="64DB060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1.27 </w:t>
            </w:r>
          </w:p>
        </w:tc>
        <w:tc>
          <w:tcPr>
            <w:tcW w:w="810" w:type="dxa"/>
            <w:noWrap/>
            <w:hideMark/>
          </w:tcPr>
          <w:p w14:paraId="4183566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1.23 </w:t>
            </w:r>
          </w:p>
        </w:tc>
        <w:tc>
          <w:tcPr>
            <w:tcW w:w="810" w:type="dxa"/>
            <w:noWrap/>
            <w:hideMark/>
          </w:tcPr>
          <w:p w14:paraId="66963EC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1.20 </w:t>
            </w:r>
          </w:p>
        </w:tc>
        <w:tc>
          <w:tcPr>
            <w:tcW w:w="810" w:type="dxa"/>
            <w:noWrap/>
            <w:hideMark/>
          </w:tcPr>
          <w:p w14:paraId="2CF41DB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1.17 </w:t>
            </w:r>
          </w:p>
        </w:tc>
        <w:tc>
          <w:tcPr>
            <w:tcW w:w="810" w:type="dxa"/>
            <w:noWrap/>
            <w:hideMark/>
          </w:tcPr>
          <w:p w14:paraId="2C247D6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1.13 </w:t>
            </w:r>
          </w:p>
        </w:tc>
        <w:tc>
          <w:tcPr>
            <w:tcW w:w="900" w:type="dxa"/>
            <w:hideMark/>
          </w:tcPr>
          <w:p w14:paraId="0EEC7BD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1.10 </w:t>
            </w:r>
          </w:p>
        </w:tc>
      </w:tr>
      <w:tr w:rsidR="00CD14D4" w:rsidRPr="006F1A8D" w14:paraId="0EF177AD" w14:textId="77777777" w:rsidTr="00CD14D4">
        <w:trPr>
          <w:trHeight w:val="161"/>
        </w:trPr>
        <w:tc>
          <w:tcPr>
            <w:tcW w:w="1345" w:type="dxa"/>
            <w:hideMark/>
          </w:tcPr>
          <w:p w14:paraId="18A0EA95" w14:textId="77777777" w:rsidR="00FE5CFA" w:rsidRPr="006F1A8D" w:rsidRDefault="00FE5CFA">
            <w:pPr>
              <w:rPr>
                <w:rFonts w:ascii="Gisha" w:hAnsi="Gisha" w:cs="Gisha"/>
                <w:sz w:val="16"/>
                <w:szCs w:val="16"/>
              </w:rPr>
            </w:pPr>
            <w:r w:rsidRPr="006F1A8D">
              <w:rPr>
                <w:rFonts w:ascii="Gisha" w:hAnsi="Gisha" w:cs="Gisha" w:hint="cs"/>
                <w:sz w:val="16"/>
                <w:szCs w:val="16"/>
              </w:rPr>
              <w:t>RFR</w:t>
            </w:r>
          </w:p>
        </w:tc>
        <w:tc>
          <w:tcPr>
            <w:tcW w:w="810" w:type="dxa"/>
            <w:hideMark/>
          </w:tcPr>
          <w:p w14:paraId="7054085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62D0732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71DF7E8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2605100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2B459FD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29128C4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479CFD2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6CA7935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73CC147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810" w:type="dxa"/>
            <w:hideMark/>
          </w:tcPr>
          <w:p w14:paraId="773B264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c>
          <w:tcPr>
            <w:tcW w:w="900" w:type="dxa"/>
            <w:hideMark/>
          </w:tcPr>
          <w:p w14:paraId="3338390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4.00%</w:t>
            </w:r>
          </w:p>
        </w:tc>
      </w:tr>
      <w:tr w:rsidR="00CD14D4" w:rsidRPr="006F1A8D" w14:paraId="79431BE3" w14:textId="77777777" w:rsidTr="00CD14D4">
        <w:trPr>
          <w:trHeight w:val="161"/>
        </w:trPr>
        <w:tc>
          <w:tcPr>
            <w:tcW w:w="1345" w:type="dxa"/>
            <w:hideMark/>
          </w:tcPr>
          <w:p w14:paraId="6088D40E" w14:textId="77777777" w:rsidR="00FE5CFA" w:rsidRPr="006F1A8D" w:rsidRDefault="00FE5CFA">
            <w:pPr>
              <w:rPr>
                <w:rFonts w:ascii="Gisha" w:hAnsi="Gisha" w:cs="Gisha"/>
                <w:sz w:val="16"/>
                <w:szCs w:val="16"/>
              </w:rPr>
            </w:pPr>
            <w:r w:rsidRPr="006F1A8D">
              <w:rPr>
                <w:rFonts w:ascii="Gisha" w:hAnsi="Gisha" w:cs="Gisha" w:hint="cs"/>
                <w:sz w:val="16"/>
                <w:szCs w:val="16"/>
              </w:rPr>
              <w:t>MRP</w:t>
            </w:r>
          </w:p>
        </w:tc>
        <w:tc>
          <w:tcPr>
            <w:tcW w:w="810" w:type="dxa"/>
            <w:hideMark/>
          </w:tcPr>
          <w:p w14:paraId="7C3BFD5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2473E8A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0DB0F88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593C27A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73CA9AE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3EA6145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046842A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2ED2A93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62B33A1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810" w:type="dxa"/>
            <w:hideMark/>
          </w:tcPr>
          <w:p w14:paraId="10C84F4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c>
          <w:tcPr>
            <w:tcW w:w="900" w:type="dxa"/>
            <w:hideMark/>
          </w:tcPr>
          <w:p w14:paraId="6F966F9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5.00%</w:t>
            </w:r>
          </w:p>
        </w:tc>
      </w:tr>
      <w:tr w:rsidR="00CD14D4" w:rsidRPr="006F1A8D" w14:paraId="669C46D8" w14:textId="77777777" w:rsidTr="00CD14D4">
        <w:trPr>
          <w:trHeight w:val="116"/>
        </w:trPr>
        <w:tc>
          <w:tcPr>
            <w:tcW w:w="1345" w:type="dxa"/>
            <w:hideMark/>
          </w:tcPr>
          <w:p w14:paraId="1E91CA61" w14:textId="77777777" w:rsidR="00FE5CFA" w:rsidRPr="006F1A8D" w:rsidRDefault="00FE5CFA">
            <w:pPr>
              <w:rPr>
                <w:rFonts w:ascii="Gisha" w:hAnsi="Gisha" w:cs="Gisha"/>
                <w:sz w:val="16"/>
                <w:szCs w:val="16"/>
              </w:rPr>
            </w:pPr>
            <w:r w:rsidRPr="006F1A8D">
              <w:rPr>
                <w:rFonts w:ascii="Gisha" w:hAnsi="Gisha" w:cs="Gisha" w:hint="cs"/>
                <w:sz w:val="16"/>
                <w:szCs w:val="16"/>
              </w:rPr>
              <w:t>RRR</w:t>
            </w:r>
          </w:p>
        </w:tc>
        <w:tc>
          <w:tcPr>
            <w:tcW w:w="810" w:type="dxa"/>
            <w:hideMark/>
          </w:tcPr>
          <w:p w14:paraId="5A0DA8E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10.50%</w:t>
            </w:r>
          </w:p>
        </w:tc>
        <w:tc>
          <w:tcPr>
            <w:tcW w:w="810" w:type="dxa"/>
            <w:hideMark/>
          </w:tcPr>
          <w:p w14:paraId="5915929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10.50%</w:t>
            </w:r>
          </w:p>
        </w:tc>
        <w:tc>
          <w:tcPr>
            <w:tcW w:w="810" w:type="dxa"/>
            <w:hideMark/>
          </w:tcPr>
          <w:p w14:paraId="2BA486B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10.50%</w:t>
            </w:r>
          </w:p>
        </w:tc>
        <w:tc>
          <w:tcPr>
            <w:tcW w:w="810" w:type="dxa"/>
            <w:hideMark/>
          </w:tcPr>
          <w:p w14:paraId="61CFE8C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10.50%</w:t>
            </w:r>
          </w:p>
        </w:tc>
        <w:tc>
          <w:tcPr>
            <w:tcW w:w="810" w:type="dxa"/>
            <w:hideMark/>
          </w:tcPr>
          <w:p w14:paraId="0020ED4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10.50%</w:t>
            </w:r>
          </w:p>
        </w:tc>
        <w:tc>
          <w:tcPr>
            <w:tcW w:w="810" w:type="dxa"/>
            <w:hideMark/>
          </w:tcPr>
          <w:p w14:paraId="0A3BD3B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10.33%</w:t>
            </w:r>
          </w:p>
        </w:tc>
        <w:tc>
          <w:tcPr>
            <w:tcW w:w="810" w:type="dxa"/>
            <w:hideMark/>
          </w:tcPr>
          <w:p w14:paraId="34354D2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10.17%</w:t>
            </w:r>
          </w:p>
        </w:tc>
        <w:tc>
          <w:tcPr>
            <w:tcW w:w="810" w:type="dxa"/>
            <w:hideMark/>
          </w:tcPr>
          <w:p w14:paraId="7BDC975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10.00%</w:t>
            </w:r>
          </w:p>
        </w:tc>
        <w:tc>
          <w:tcPr>
            <w:tcW w:w="810" w:type="dxa"/>
            <w:hideMark/>
          </w:tcPr>
          <w:p w14:paraId="58A69D3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9.83%</w:t>
            </w:r>
          </w:p>
        </w:tc>
        <w:tc>
          <w:tcPr>
            <w:tcW w:w="810" w:type="dxa"/>
            <w:hideMark/>
          </w:tcPr>
          <w:p w14:paraId="0AEA167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9.67%</w:t>
            </w:r>
          </w:p>
        </w:tc>
        <w:tc>
          <w:tcPr>
            <w:tcW w:w="900" w:type="dxa"/>
            <w:hideMark/>
          </w:tcPr>
          <w:p w14:paraId="516D3BC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9.50%</w:t>
            </w:r>
          </w:p>
        </w:tc>
      </w:tr>
      <w:tr w:rsidR="00CD14D4" w:rsidRPr="006F1A8D" w14:paraId="66812CFE" w14:textId="77777777" w:rsidTr="00CD14D4">
        <w:trPr>
          <w:trHeight w:val="89"/>
        </w:trPr>
        <w:tc>
          <w:tcPr>
            <w:tcW w:w="1345" w:type="dxa"/>
            <w:hideMark/>
          </w:tcPr>
          <w:p w14:paraId="1456B3B9" w14:textId="77777777" w:rsidR="00FE5CFA" w:rsidRPr="006F1A8D" w:rsidRDefault="00FE5CFA">
            <w:pPr>
              <w:rPr>
                <w:rFonts w:ascii="Gisha" w:hAnsi="Gisha" w:cs="Gisha"/>
                <w:sz w:val="16"/>
                <w:szCs w:val="16"/>
              </w:rPr>
            </w:pPr>
            <w:r w:rsidRPr="006F1A8D">
              <w:rPr>
                <w:rFonts w:ascii="Gisha" w:hAnsi="Gisha" w:cs="Gisha" w:hint="cs"/>
                <w:sz w:val="16"/>
                <w:szCs w:val="16"/>
              </w:rPr>
              <w:t xml:space="preserve">ROE </w:t>
            </w:r>
          </w:p>
        </w:tc>
        <w:tc>
          <w:tcPr>
            <w:tcW w:w="810" w:type="dxa"/>
            <w:hideMark/>
          </w:tcPr>
          <w:p w14:paraId="5D397F3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21.25%</w:t>
            </w:r>
          </w:p>
        </w:tc>
        <w:tc>
          <w:tcPr>
            <w:tcW w:w="810" w:type="dxa"/>
            <w:hideMark/>
          </w:tcPr>
          <w:p w14:paraId="01D27E5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21.25%</w:t>
            </w:r>
          </w:p>
        </w:tc>
        <w:tc>
          <w:tcPr>
            <w:tcW w:w="810" w:type="dxa"/>
            <w:hideMark/>
          </w:tcPr>
          <w:p w14:paraId="03454771"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21.25%</w:t>
            </w:r>
          </w:p>
        </w:tc>
        <w:tc>
          <w:tcPr>
            <w:tcW w:w="810" w:type="dxa"/>
            <w:hideMark/>
          </w:tcPr>
          <w:p w14:paraId="13D2754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21.25%</w:t>
            </w:r>
          </w:p>
        </w:tc>
        <w:tc>
          <w:tcPr>
            <w:tcW w:w="810" w:type="dxa"/>
            <w:hideMark/>
          </w:tcPr>
          <w:p w14:paraId="0BE8CF6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21.25%</w:t>
            </w:r>
          </w:p>
        </w:tc>
        <w:tc>
          <w:tcPr>
            <w:tcW w:w="810" w:type="dxa"/>
            <w:hideMark/>
          </w:tcPr>
          <w:p w14:paraId="7D691BE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19.67%</w:t>
            </w:r>
          </w:p>
        </w:tc>
        <w:tc>
          <w:tcPr>
            <w:tcW w:w="810" w:type="dxa"/>
            <w:hideMark/>
          </w:tcPr>
          <w:p w14:paraId="4460DFE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17.95%</w:t>
            </w:r>
          </w:p>
        </w:tc>
        <w:tc>
          <w:tcPr>
            <w:tcW w:w="810" w:type="dxa"/>
            <w:hideMark/>
          </w:tcPr>
          <w:p w14:paraId="537B81E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16.07%</w:t>
            </w:r>
          </w:p>
        </w:tc>
        <w:tc>
          <w:tcPr>
            <w:tcW w:w="810" w:type="dxa"/>
            <w:hideMark/>
          </w:tcPr>
          <w:p w14:paraId="44336FF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14.00%</w:t>
            </w:r>
          </w:p>
        </w:tc>
        <w:tc>
          <w:tcPr>
            <w:tcW w:w="810" w:type="dxa"/>
            <w:hideMark/>
          </w:tcPr>
          <w:p w14:paraId="045AD93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11.71%</w:t>
            </w:r>
          </w:p>
        </w:tc>
        <w:tc>
          <w:tcPr>
            <w:tcW w:w="900" w:type="dxa"/>
            <w:hideMark/>
          </w:tcPr>
          <w:p w14:paraId="2C4B798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9.17%</w:t>
            </w:r>
          </w:p>
        </w:tc>
      </w:tr>
      <w:tr w:rsidR="00CD14D4" w:rsidRPr="006F1A8D" w14:paraId="1C779795" w14:textId="77777777" w:rsidTr="00CD14D4">
        <w:trPr>
          <w:trHeight w:val="161"/>
        </w:trPr>
        <w:tc>
          <w:tcPr>
            <w:tcW w:w="1345" w:type="dxa"/>
            <w:hideMark/>
          </w:tcPr>
          <w:p w14:paraId="04A7F208" w14:textId="77777777" w:rsidR="00FE5CFA" w:rsidRPr="006F1A8D" w:rsidRDefault="00FE5CFA">
            <w:pPr>
              <w:rPr>
                <w:rFonts w:ascii="Gisha" w:hAnsi="Gisha" w:cs="Gisha"/>
                <w:sz w:val="16"/>
                <w:szCs w:val="16"/>
              </w:rPr>
            </w:pPr>
            <w:r w:rsidRPr="006F1A8D">
              <w:rPr>
                <w:rFonts w:ascii="Gisha" w:hAnsi="Gisha" w:cs="Gisha" w:hint="cs"/>
                <w:sz w:val="16"/>
                <w:szCs w:val="16"/>
              </w:rPr>
              <w:t>Growth in BVPS</w:t>
            </w:r>
          </w:p>
        </w:tc>
        <w:tc>
          <w:tcPr>
            <w:tcW w:w="810" w:type="dxa"/>
            <w:noWrap/>
            <w:hideMark/>
          </w:tcPr>
          <w:p w14:paraId="39FCC3A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17.47%</w:t>
            </w:r>
          </w:p>
        </w:tc>
        <w:tc>
          <w:tcPr>
            <w:tcW w:w="810" w:type="dxa"/>
            <w:noWrap/>
            <w:hideMark/>
          </w:tcPr>
          <w:p w14:paraId="30EA6743"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17.47%</w:t>
            </w:r>
          </w:p>
        </w:tc>
        <w:tc>
          <w:tcPr>
            <w:tcW w:w="810" w:type="dxa"/>
            <w:noWrap/>
            <w:hideMark/>
          </w:tcPr>
          <w:p w14:paraId="2B88326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17.47%</w:t>
            </w:r>
          </w:p>
        </w:tc>
        <w:tc>
          <w:tcPr>
            <w:tcW w:w="810" w:type="dxa"/>
            <w:noWrap/>
            <w:hideMark/>
          </w:tcPr>
          <w:p w14:paraId="23029B0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17.47%</w:t>
            </w:r>
          </w:p>
        </w:tc>
        <w:tc>
          <w:tcPr>
            <w:tcW w:w="810" w:type="dxa"/>
            <w:noWrap/>
            <w:hideMark/>
          </w:tcPr>
          <w:p w14:paraId="3602D7F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17.47%</w:t>
            </w:r>
          </w:p>
        </w:tc>
        <w:tc>
          <w:tcPr>
            <w:tcW w:w="810" w:type="dxa"/>
            <w:noWrap/>
            <w:hideMark/>
          </w:tcPr>
          <w:p w14:paraId="262469A3"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14.02%</w:t>
            </w:r>
          </w:p>
        </w:tc>
        <w:tc>
          <w:tcPr>
            <w:tcW w:w="810" w:type="dxa"/>
            <w:noWrap/>
            <w:hideMark/>
          </w:tcPr>
          <w:p w14:paraId="5DF5678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10.96%</w:t>
            </w:r>
          </w:p>
        </w:tc>
        <w:tc>
          <w:tcPr>
            <w:tcW w:w="810" w:type="dxa"/>
            <w:noWrap/>
            <w:hideMark/>
          </w:tcPr>
          <w:p w14:paraId="2A92AE8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8.26%</w:t>
            </w:r>
          </w:p>
        </w:tc>
        <w:tc>
          <w:tcPr>
            <w:tcW w:w="810" w:type="dxa"/>
            <w:noWrap/>
            <w:hideMark/>
          </w:tcPr>
          <w:p w14:paraId="583DE86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5.93%</w:t>
            </w:r>
          </w:p>
        </w:tc>
        <w:tc>
          <w:tcPr>
            <w:tcW w:w="810" w:type="dxa"/>
            <w:noWrap/>
            <w:hideMark/>
          </w:tcPr>
          <w:p w14:paraId="5A0A7BB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3.96%</w:t>
            </w:r>
          </w:p>
        </w:tc>
        <w:tc>
          <w:tcPr>
            <w:tcW w:w="900" w:type="dxa"/>
            <w:noWrap/>
            <w:hideMark/>
          </w:tcPr>
          <w:p w14:paraId="5F38ADF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2.35%</w:t>
            </w:r>
          </w:p>
        </w:tc>
      </w:tr>
      <w:tr w:rsidR="00CD14D4" w:rsidRPr="006F1A8D" w14:paraId="2D594103" w14:textId="77777777" w:rsidTr="00CD14D4">
        <w:trPr>
          <w:trHeight w:val="134"/>
        </w:trPr>
        <w:tc>
          <w:tcPr>
            <w:tcW w:w="1345" w:type="dxa"/>
            <w:hideMark/>
          </w:tcPr>
          <w:p w14:paraId="32FEEC59" w14:textId="77777777" w:rsidR="00FE5CFA" w:rsidRPr="006F1A8D" w:rsidRDefault="00FE5CFA">
            <w:pPr>
              <w:rPr>
                <w:rFonts w:ascii="Gisha" w:hAnsi="Gisha" w:cs="Gisha"/>
                <w:sz w:val="16"/>
                <w:szCs w:val="16"/>
              </w:rPr>
            </w:pPr>
            <w:r w:rsidRPr="006F1A8D">
              <w:rPr>
                <w:rFonts w:ascii="Gisha" w:hAnsi="Gisha" w:cs="Gisha" w:hint="cs"/>
                <w:sz w:val="16"/>
                <w:szCs w:val="16"/>
              </w:rPr>
              <w:t>ROE - RRR</w:t>
            </w:r>
          </w:p>
        </w:tc>
        <w:tc>
          <w:tcPr>
            <w:tcW w:w="810" w:type="dxa"/>
            <w:noWrap/>
            <w:hideMark/>
          </w:tcPr>
          <w:p w14:paraId="78BDD52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10.75%</w:t>
            </w:r>
          </w:p>
        </w:tc>
        <w:tc>
          <w:tcPr>
            <w:tcW w:w="810" w:type="dxa"/>
            <w:noWrap/>
            <w:hideMark/>
          </w:tcPr>
          <w:p w14:paraId="25A7AD5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10.75%</w:t>
            </w:r>
          </w:p>
        </w:tc>
        <w:tc>
          <w:tcPr>
            <w:tcW w:w="810" w:type="dxa"/>
            <w:noWrap/>
            <w:hideMark/>
          </w:tcPr>
          <w:p w14:paraId="2CB27B1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10.75%</w:t>
            </w:r>
          </w:p>
        </w:tc>
        <w:tc>
          <w:tcPr>
            <w:tcW w:w="810" w:type="dxa"/>
            <w:noWrap/>
            <w:hideMark/>
          </w:tcPr>
          <w:p w14:paraId="5627EA1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10.75%</w:t>
            </w:r>
          </w:p>
        </w:tc>
        <w:tc>
          <w:tcPr>
            <w:tcW w:w="810" w:type="dxa"/>
            <w:noWrap/>
            <w:hideMark/>
          </w:tcPr>
          <w:p w14:paraId="544BF63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10.75%</w:t>
            </w:r>
          </w:p>
        </w:tc>
        <w:tc>
          <w:tcPr>
            <w:tcW w:w="810" w:type="dxa"/>
            <w:noWrap/>
            <w:hideMark/>
          </w:tcPr>
          <w:p w14:paraId="0131FDA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9.34%</w:t>
            </w:r>
          </w:p>
        </w:tc>
        <w:tc>
          <w:tcPr>
            <w:tcW w:w="810" w:type="dxa"/>
            <w:noWrap/>
            <w:hideMark/>
          </w:tcPr>
          <w:p w14:paraId="75DD407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7.79%</w:t>
            </w:r>
          </w:p>
        </w:tc>
        <w:tc>
          <w:tcPr>
            <w:tcW w:w="810" w:type="dxa"/>
            <w:noWrap/>
            <w:hideMark/>
          </w:tcPr>
          <w:p w14:paraId="4400048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6.07%</w:t>
            </w:r>
          </w:p>
        </w:tc>
        <w:tc>
          <w:tcPr>
            <w:tcW w:w="810" w:type="dxa"/>
            <w:noWrap/>
            <w:hideMark/>
          </w:tcPr>
          <w:p w14:paraId="4FBAA3D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4.17%</w:t>
            </w:r>
          </w:p>
        </w:tc>
        <w:tc>
          <w:tcPr>
            <w:tcW w:w="810" w:type="dxa"/>
            <w:noWrap/>
            <w:hideMark/>
          </w:tcPr>
          <w:p w14:paraId="462CE93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2.04%</w:t>
            </w:r>
          </w:p>
        </w:tc>
        <w:tc>
          <w:tcPr>
            <w:tcW w:w="900" w:type="dxa"/>
            <w:noWrap/>
            <w:hideMark/>
          </w:tcPr>
          <w:p w14:paraId="43FBC8F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-0.33%</w:t>
            </w:r>
          </w:p>
        </w:tc>
      </w:tr>
      <w:tr w:rsidR="00CD14D4" w:rsidRPr="006F1A8D" w14:paraId="58A64409" w14:textId="77777777" w:rsidTr="00CD14D4">
        <w:trPr>
          <w:trHeight w:val="215"/>
        </w:trPr>
        <w:tc>
          <w:tcPr>
            <w:tcW w:w="1345" w:type="dxa"/>
            <w:hideMark/>
          </w:tcPr>
          <w:p w14:paraId="541FDA0B" w14:textId="77777777" w:rsidR="00FE5CFA" w:rsidRPr="006F1A8D" w:rsidRDefault="00FE5CFA">
            <w:pPr>
              <w:rPr>
                <w:rFonts w:ascii="Gisha" w:hAnsi="Gisha" w:cs="Gisha"/>
                <w:sz w:val="16"/>
                <w:szCs w:val="16"/>
              </w:rPr>
            </w:pPr>
            <w:r w:rsidRPr="006F1A8D">
              <w:rPr>
                <w:rFonts w:ascii="Gisha" w:hAnsi="Gisha" w:cs="Gisha" w:hint="cs"/>
                <w:sz w:val="16"/>
                <w:szCs w:val="16"/>
              </w:rPr>
              <w:t>BVPS</w:t>
            </w:r>
          </w:p>
        </w:tc>
        <w:tc>
          <w:tcPr>
            <w:tcW w:w="810" w:type="dxa"/>
            <w:noWrap/>
            <w:hideMark/>
          </w:tcPr>
          <w:p w14:paraId="64FCBC8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9.93 </w:t>
            </w:r>
          </w:p>
        </w:tc>
        <w:tc>
          <w:tcPr>
            <w:tcW w:w="810" w:type="dxa"/>
            <w:noWrap/>
            <w:hideMark/>
          </w:tcPr>
          <w:p w14:paraId="4EDA3DE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11.66 </w:t>
            </w:r>
          </w:p>
        </w:tc>
        <w:tc>
          <w:tcPr>
            <w:tcW w:w="810" w:type="dxa"/>
            <w:noWrap/>
            <w:hideMark/>
          </w:tcPr>
          <w:p w14:paraId="2586524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13.70 </w:t>
            </w:r>
          </w:p>
        </w:tc>
        <w:tc>
          <w:tcPr>
            <w:tcW w:w="810" w:type="dxa"/>
            <w:noWrap/>
            <w:hideMark/>
          </w:tcPr>
          <w:p w14:paraId="2D0EB1C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16.09 </w:t>
            </w:r>
          </w:p>
        </w:tc>
        <w:tc>
          <w:tcPr>
            <w:tcW w:w="810" w:type="dxa"/>
            <w:noWrap/>
            <w:hideMark/>
          </w:tcPr>
          <w:p w14:paraId="27C6E62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18.90 </w:t>
            </w:r>
          </w:p>
        </w:tc>
        <w:tc>
          <w:tcPr>
            <w:tcW w:w="810" w:type="dxa"/>
            <w:noWrap/>
            <w:hideMark/>
          </w:tcPr>
          <w:p w14:paraId="14791FB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21.56 </w:t>
            </w:r>
          </w:p>
        </w:tc>
        <w:tc>
          <w:tcPr>
            <w:tcW w:w="810" w:type="dxa"/>
            <w:noWrap/>
            <w:hideMark/>
          </w:tcPr>
          <w:p w14:paraId="05C39C3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23.92 </w:t>
            </w:r>
          </w:p>
        </w:tc>
        <w:tc>
          <w:tcPr>
            <w:tcW w:w="810" w:type="dxa"/>
            <w:noWrap/>
            <w:hideMark/>
          </w:tcPr>
          <w:p w14:paraId="3C4D65F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25.89 </w:t>
            </w:r>
          </w:p>
        </w:tc>
        <w:tc>
          <w:tcPr>
            <w:tcW w:w="810" w:type="dxa"/>
            <w:noWrap/>
            <w:hideMark/>
          </w:tcPr>
          <w:p w14:paraId="004D891B"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27.43 </w:t>
            </w:r>
          </w:p>
        </w:tc>
        <w:tc>
          <w:tcPr>
            <w:tcW w:w="810" w:type="dxa"/>
            <w:noWrap/>
            <w:hideMark/>
          </w:tcPr>
          <w:p w14:paraId="3991722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28.52 </w:t>
            </w:r>
          </w:p>
        </w:tc>
        <w:tc>
          <w:tcPr>
            <w:tcW w:w="900" w:type="dxa"/>
            <w:noWrap/>
            <w:hideMark/>
          </w:tcPr>
          <w:p w14:paraId="1BD5157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29.18 </w:t>
            </w:r>
          </w:p>
        </w:tc>
      </w:tr>
      <w:tr w:rsidR="00CD14D4" w:rsidRPr="006F1A8D" w14:paraId="34361525" w14:textId="77777777" w:rsidTr="00CD14D4">
        <w:trPr>
          <w:trHeight w:val="89"/>
        </w:trPr>
        <w:tc>
          <w:tcPr>
            <w:tcW w:w="1345" w:type="dxa"/>
            <w:hideMark/>
          </w:tcPr>
          <w:p w14:paraId="7D8CEF1F" w14:textId="77777777" w:rsidR="00FE5CFA" w:rsidRPr="006F1A8D" w:rsidRDefault="00FE5CFA">
            <w:pPr>
              <w:rPr>
                <w:rFonts w:ascii="Gisha" w:hAnsi="Gisha" w:cs="Gisha"/>
                <w:sz w:val="16"/>
                <w:szCs w:val="16"/>
              </w:rPr>
            </w:pPr>
            <w:r w:rsidRPr="006F1A8D">
              <w:rPr>
                <w:rFonts w:ascii="Gisha" w:hAnsi="Gisha" w:cs="Gisha" w:hint="cs"/>
                <w:sz w:val="16"/>
                <w:szCs w:val="16"/>
              </w:rPr>
              <w:t>RI</w:t>
            </w:r>
          </w:p>
        </w:tc>
        <w:tc>
          <w:tcPr>
            <w:tcW w:w="810" w:type="dxa"/>
            <w:noWrap/>
            <w:hideMark/>
          </w:tcPr>
          <w:p w14:paraId="22BE810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1.07 </w:t>
            </w:r>
          </w:p>
        </w:tc>
        <w:tc>
          <w:tcPr>
            <w:tcW w:w="810" w:type="dxa"/>
            <w:noWrap/>
            <w:hideMark/>
          </w:tcPr>
          <w:p w14:paraId="0167F03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1.25 </w:t>
            </w:r>
          </w:p>
        </w:tc>
        <w:tc>
          <w:tcPr>
            <w:tcW w:w="810" w:type="dxa"/>
            <w:noWrap/>
            <w:hideMark/>
          </w:tcPr>
          <w:p w14:paraId="0B7804B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1.47 </w:t>
            </w:r>
          </w:p>
        </w:tc>
        <w:tc>
          <w:tcPr>
            <w:tcW w:w="810" w:type="dxa"/>
            <w:noWrap/>
            <w:hideMark/>
          </w:tcPr>
          <w:p w14:paraId="1659AEE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1.73 </w:t>
            </w:r>
          </w:p>
        </w:tc>
        <w:tc>
          <w:tcPr>
            <w:tcW w:w="810" w:type="dxa"/>
            <w:noWrap/>
            <w:hideMark/>
          </w:tcPr>
          <w:p w14:paraId="0998CCA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2.03 </w:t>
            </w:r>
          </w:p>
        </w:tc>
        <w:tc>
          <w:tcPr>
            <w:tcW w:w="810" w:type="dxa"/>
            <w:noWrap/>
            <w:hideMark/>
          </w:tcPr>
          <w:p w14:paraId="45EEBE0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2.01 </w:t>
            </w:r>
          </w:p>
        </w:tc>
        <w:tc>
          <w:tcPr>
            <w:tcW w:w="810" w:type="dxa"/>
            <w:noWrap/>
            <w:hideMark/>
          </w:tcPr>
          <w:p w14:paraId="72FCCE9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1.86 </w:t>
            </w:r>
          </w:p>
        </w:tc>
        <w:tc>
          <w:tcPr>
            <w:tcW w:w="810" w:type="dxa"/>
            <w:noWrap/>
            <w:hideMark/>
          </w:tcPr>
          <w:p w14:paraId="678EA0A4"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1.57 </w:t>
            </w:r>
          </w:p>
        </w:tc>
        <w:tc>
          <w:tcPr>
            <w:tcW w:w="810" w:type="dxa"/>
            <w:noWrap/>
            <w:hideMark/>
          </w:tcPr>
          <w:p w14:paraId="65B5A47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1.14 </w:t>
            </w:r>
          </w:p>
        </w:tc>
        <w:tc>
          <w:tcPr>
            <w:tcW w:w="810" w:type="dxa"/>
            <w:noWrap/>
            <w:hideMark/>
          </w:tcPr>
          <w:p w14:paraId="04746BB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0.58 </w:t>
            </w:r>
          </w:p>
        </w:tc>
        <w:tc>
          <w:tcPr>
            <w:tcW w:w="900" w:type="dxa"/>
            <w:noWrap/>
            <w:hideMark/>
          </w:tcPr>
          <w:p w14:paraId="0154FB3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(0.10)</w:t>
            </w:r>
          </w:p>
        </w:tc>
      </w:tr>
      <w:tr w:rsidR="00CD14D4" w:rsidRPr="006F1A8D" w14:paraId="241DEC99" w14:textId="77777777" w:rsidTr="00CD14D4">
        <w:trPr>
          <w:trHeight w:val="152"/>
        </w:trPr>
        <w:tc>
          <w:tcPr>
            <w:tcW w:w="1345" w:type="dxa"/>
            <w:hideMark/>
          </w:tcPr>
          <w:p w14:paraId="19D5EDB5" w14:textId="77777777" w:rsidR="00FE5CFA" w:rsidRPr="006F1A8D" w:rsidRDefault="00FE5CFA">
            <w:pPr>
              <w:rPr>
                <w:rFonts w:ascii="Gisha" w:hAnsi="Gisha" w:cs="Gisha"/>
                <w:sz w:val="16"/>
                <w:szCs w:val="16"/>
              </w:rPr>
            </w:pPr>
            <w:r w:rsidRPr="006F1A8D">
              <w:rPr>
                <w:rFonts w:ascii="Gisha" w:hAnsi="Gisha" w:cs="Gisha" w:hint="cs"/>
                <w:sz w:val="16"/>
                <w:szCs w:val="16"/>
              </w:rPr>
              <w:t>Discount factor</w:t>
            </w:r>
          </w:p>
        </w:tc>
        <w:tc>
          <w:tcPr>
            <w:tcW w:w="810" w:type="dxa"/>
            <w:noWrap/>
            <w:hideMark/>
          </w:tcPr>
          <w:p w14:paraId="3F0CFFC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1.1050 </w:t>
            </w:r>
          </w:p>
        </w:tc>
        <w:tc>
          <w:tcPr>
            <w:tcW w:w="810" w:type="dxa"/>
            <w:noWrap/>
            <w:hideMark/>
          </w:tcPr>
          <w:p w14:paraId="70BC336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1.2210 </w:t>
            </w:r>
          </w:p>
        </w:tc>
        <w:tc>
          <w:tcPr>
            <w:tcW w:w="810" w:type="dxa"/>
            <w:noWrap/>
            <w:hideMark/>
          </w:tcPr>
          <w:p w14:paraId="7F0D56C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1.3492 </w:t>
            </w:r>
          </w:p>
        </w:tc>
        <w:tc>
          <w:tcPr>
            <w:tcW w:w="810" w:type="dxa"/>
            <w:noWrap/>
            <w:hideMark/>
          </w:tcPr>
          <w:p w14:paraId="3DC5FDA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1.4909 </w:t>
            </w:r>
          </w:p>
        </w:tc>
        <w:tc>
          <w:tcPr>
            <w:tcW w:w="810" w:type="dxa"/>
            <w:noWrap/>
            <w:hideMark/>
          </w:tcPr>
          <w:p w14:paraId="6FA1044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1.6474 </w:t>
            </w:r>
          </w:p>
        </w:tc>
        <w:tc>
          <w:tcPr>
            <w:tcW w:w="810" w:type="dxa"/>
            <w:noWrap/>
            <w:hideMark/>
          </w:tcPr>
          <w:p w14:paraId="0F2CEC83"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1.8177 </w:t>
            </w:r>
          </w:p>
        </w:tc>
        <w:tc>
          <w:tcPr>
            <w:tcW w:w="810" w:type="dxa"/>
            <w:noWrap/>
            <w:hideMark/>
          </w:tcPr>
          <w:p w14:paraId="497A086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2.0025 </w:t>
            </w:r>
          </w:p>
        </w:tc>
        <w:tc>
          <w:tcPr>
            <w:tcW w:w="810" w:type="dxa"/>
            <w:noWrap/>
            <w:hideMark/>
          </w:tcPr>
          <w:p w14:paraId="69A019D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2.2027 </w:t>
            </w:r>
          </w:p>
        </w:tc>
        <w:tc>
          <w:tcPr>
            <w:tcW w:w="810" w:type="dxa"/>
            <w:noWrap/>
            <w:hideMark/>
          </w:tcPr>
          <w:p w14:paraId="3E0C84E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2.4193 </w:t>
            </w:r>
          </w:p>
        </w:tc>
        <w:tc>
          <w:tcPr>
            <w:tcW w:w="810" w:type="dxa"/>
            <w:noWrap/>
            <w:hideMark/>
          </w:tcPr>
          <w:p w14:paraId="0153816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2.6532 </w:t>
            </w:r>
          </w:p>
        </w:tc>
        <w:tc>
          <w:tcPr>
            <w:tcW w:w="900" w:type="dxa"/>
            <w:noWrap/>
            <w:hideMark/>
          </w:tcPr>
          <w:p w14:paraId="7B987DC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2.9053 </w:t>
            </w:r>
          </w:p>
        </w:tc>
      </w:tr>
      <w:tr w:rsidR="00CD14D4" w:rsidRPr="006F1A8D" w14:paraId="1F7F5D64" w14:textId="77777777" w:rsidTr="00CD14D4">
        <w:trPr>
          <w:trHeight w:val="170"/>
        </w:trPr>
        <w:tc>
          <w:tcPr>
            <w:tcW w:w="1345" w:type="dxa"/>
            <w:hideMark/>
          </w:tcPr>
          <w:p w14:paraId="2B0A7C87" w14:textId="77777777" w:rsidR="00FE5CFA" w:rsidRPr="006F1A8D" w:rsidRDefault="00FE5CFA">
            <w:pPr>
              <w:rPr>
                <w:rFonts w:ascii="Gisha" w:hAnsi="Gisha" w:cs="Gisha"/>
                <w:sz w:val="16"/>
                <w:szCs w:val="16"/>
              </w:rPr>
            </w:pPr>
            <w:r w:rsidRPr="006F1A8D">
              <w:rPr>
                <w:rFonts w:ascii="Gisha" w:hAnsi="Gisha" w:cs="Gisha" w:hint="cs"/>
                <w:sz w:val="16"/>
                <w:szCs w:val="16"/>
              </w:rPr>
              <w:t>PV RI</w:t>
            </w:r>
          </w:p>
        </w:tc>
        <w:tc>
          <w:tcPr>
            <w:tcW w:w="810" w:type="dxa"/>
            <w:noWrap/>
            <w:hideMark/>
          </w:tcPr>
          <w:p w14:paraId="4C5823CE"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0.97 </w:t>
            </w:r>
          </w:p>
        </w:tc>
        <w:tc>
          <w:tcPr>
            <w:tcW w:w="810" w:type="dxa"/>
            <w:noWrap/>
            <w:hideMark/>
          </w:tcPr>
          <w:p w14:paraId="6C626AB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1.03 </w:t>
            </w:r>
          </w:p>
        </w:tc>
        <w:tc>
          <w:tcPr>
            <w:tcW w:w="810" w:type="dxa"/>
            <w:noWrap/>
            <w:hideMark/>
          </w:tcPr>
          <w:p w14:paraId="16A55A0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1.09 </w:t>
            </w:r>
          </w:p>
        </w:tc>
        <w:tc>
          <w:tcPr>
            <w:tcW w:w="810" w:type="dxa"/>
            <w:noWrap/>
            <w:hideMark/>
          </w:tcPr>
          <w:p w14:paraId="607CA7E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1.16 </w:t>
            </w:r>
          </w:p>
        </w:tc>
        <w:tc>
          <w:tcPr>
            <w:tcW w:w="810" w:type="dxa"/>
            <w:noWrap/>
            <w:hideMark/>
          </w:tcPr>
          <w:p w14:paraId="2942E49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1.23 </w:t>
            </w:r>
          </w:p>
        </w:tc>
        <w:tc>
          <w:tcPr>
            <w:tcW w:w="810" w:type="dxa"/>
            <w:noWrap/>
            <w:hideMark/>
          </w:tcPr>
          <w:p w14:paraId="06488F9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1.11 </w:t>
            </w:r>
          </w:p>
        </w:tc>
        <w:tc>
          <w:tcPr>
            <w:tcW w:w="810" w:type="dxa"/>
            <w:noWrap/>
            <w:hideMark/>
          </w:tcPr>
          <w:p w14:paraId="28B9245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0.93 </w:t>
            </w:r>
          </w:p>
        </w:tc>
        <w:tc>
          <w:tcPr>
            <w:tcW w:w="810" w:type="dxa"/>
            <w:noWrap/>
            <w:hideMark/>
          </w:tcPr>
          <w:p w14:paraId="61B3F5F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0.71 </w:t>
            </w:r>
          </w:p>
        </w:tc>
        <w:tc>
          <w:tcPr>
            <w:tcW w:w="810" w:type="dxa"/>
            <w:noWrap/>
            <w:hideMark/>
          </w:tcPr>
          <w:p w14:paraId="4FEF24AC"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0.47 </w:t>
            </w:r>
          </w:p>
        </w:tc>
        <w:tc>
          <w:tcPr>
            <w:tcW w:w="810" w:type="dxa"/>
            <w:noWrap/>
            <w:hideMark/>
          </w:tcPr>
          <w:p w14:paraId="245EB992"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 0.22 </w:t>
            </w:r>
          </w:p>
        </w:tc>
        <w:tc>
          <w:tcPr>
            <w:tcW w:w="900" w:type="dxa"/>
            <w:noWrap/>
            <w:hideMark/>
          </w:tcPr>
          <w:p w14:paraId="6101DCC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(0.03)</w:t>
            </w:r>
          </w:p>
        </w:tc>
      </w:tr>
      <w:tr w:rsidR="00CD14D4" w:rsidRPr="006F1A8D" w14:paraId="730D61E5" w14:textId="77777777" w:rsidTr="00CD14D4">
        <w:trPr>
          <w:trHeight w:val="206"/>
        </w:trPr>
        <w:tc>
          <w:tcPr>
            <w:tcW w:w="1345" w:type="dxa"/>
            <w:hideMark/>
          </w:tcPr>
          <w:p w14:paraId="742E8769" w14:textId="77777777" w:rsidR="00FE5CFA" w:rsidRPr="006F1A8D" w:rsidRDefault="00FE5CFA">
            <w:pPr>
              <w:rPr>
                <w:rFonts w:ascii="Gisha" w:hAnsi="Gisha" w:cs="Gisha"/>
                <w:sz w:val="16"/>
                <w:szCs w:val="16"/>
              </w:rPr>
            </w:pPr>
            <w:r w:rsidRPr="006F1A8D">
              <w:rPr>
                <w:rFonts w:ascii="Gisha" w:hAnsi="Gisha" w:cs="Gisha" w:hint="cs"/>
                <w:sz w:val="16"/>
                <w:szCs w:val="16"/>
              </w:rPr>
              <w:t>Intrinsic Value</w:t>
            </w:r>
            <w:r w:rsidR="00CD14D4" w:rsidRPr="006F1A8D">
              <w:rPr>
                <w:rFonts w:ascii="Gisha" w:hAnsi="Gisha" w:cs="Gisha" w:hint="cs"/>
                <w:sz w:val="16"/>
                <w:szCs w:val="16"/>
                <w:vertAlign w:val="superscript"/>
              </w:rPr>
              <w:t>1</w:t>
            </w:r>
          </w:p>
        </w:tc>
        <w:tc>
          <w:tcPr>
            <w:tcW w:w="810" w:type="dxa"/>
            <w:noWrap/>
            <w:hideMark/>
          </w:tcPr>
          <w:p w14:paraId="380DCF4A"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xml:space="preserve">17.37 </w:t>
            </w:r>
          </w:p>
        </w:tc>
        <w:tc>
          <w:tcPr>
            <w:tcW w:w="810" w:type="dxa"/>
            <w:noWrap/>
            <w:hideMark/>
          </w:tcPr>
          <w:p w14:paraId="04D62560"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26647F0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786A47B8"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204E5AAD"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78F969F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136462F6"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0D352CA5"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4BFE6F09"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810" w:type="dxa"/>
            <w:noWrap/>
            <w:hideMark/>
          </w:tcPr>
          <w:p w14:paraId="7AF695D7"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c>
          <w:tcPr>
            <w:tcW w:w="900" w:type="dxa"/>
            <w:noWrap/>
            <w:hideMark/>
          </w:tcPr>
          <w:p w14:paraId="60DF56AF" w14:textId="77777777" w:rsidR="00FE5CFA" w:rsidRPr="006F1A8D" w:rsidRDefault="00FE5CFA" w:rsidP="00CD14D4">
            <w:pPr>
              <w:jc w:val="right"/>
              <w:rPr>
                <w:rFonts w:ascii="Gisha" w:hAnsi="Gisha" w:cs="Gisha"/>
                <w:sz w:val="16"/>
                <w:szCs w:val="16"/>
              </w:rPr>
            </w:pPr>
            <w:r w:rsidRPr="006F1A8D">
              <w:rPr>
                <w:rFonts w:ascii="Gisha" w:hAnsi="Gisha" w:cs="Gisha" w:hint="cs"/>
                <w:sz w:val="16"/>
                <w:szCs w:val="16"/>
              </w:rPr>
              <w:t> </w:t>
            </w:r>
          </w:p>
        </w:tc>
      </w:tr>
    </w:tbl>
    <w:p w14:paraId="637184BA" w14:textId="77777777" w:rsidR="008D6AFD" w:rsidRPr="006F1A8D" w:rsidRDefault="00CD14D4" w:rsidP="00947B5A">
      <w:pPr>
        <w:rPr>
          <w:rFonts w:ascii="Gisha" w:hAnsi="Gisha" w:cs="Gisha"/>
          <w:sz w:val="16"/>
          <w:szCs w:val="16"/>
        </w:rPr>
      </w:pPr>
      <w:r w:rsidRPr="006F1A8D">
        <w:rPr>
          <w:rFonts w:ascii="Gisha" w:hAnsi="Gisha" w:cs="Gisha" w:hint="cs"/>
          <w:sz w:val="16"/>
          <w:szCs w:val="16"/>
          <w:vertAlign w:val="superscript"/>
        </w:rPr>
        <w:t>1</w:t>
      </w:r>
      <w:r w:rsidRPr="006F1A8D">
        <w:rPr>
          <w:rFonts w:ascii="Gisha" w:hAnsi="Gisha" w:cs="Gisha" w:hint="cs"/>
          <w:sz w:val="16"/>
          <w:szCs w:val="16"/>
        </w:rPr>
        <w:t>Intrinsic value = Current BVPS + Sum of PV RI</w:t>
      </w:r>
    </w:p>
    <w:p w14:paraId="14FDBB33" w14:textId="77777777" w:rsidR="008D6AFD" w:rsidRPr="006F1A8D" w:rsidRDefault="008D6AFD">
      <w:pPr>
        <w:rPr>
          <w:rFonts w:ascii="Gisha" w:hAnsi="Gisha" w:cs="Gisha"/>
          <w:b/>
          <w:sz w:val="28"/>
          <w:szCs w:val="28"/>
        </w:rPr>
      </w:pPr>
      <w:r w:rsidRPr="006F1A8D">
        <w:rPr>
          <w:rFonts w:ascii="Gisha" w:hAnsi="Gisha" w:cs="Gisha" w:hint="cs"/>
          <w:b/>
          <w:sz w:val="28"/>
          <w:szCs w:val="28"/>
        </w:rPr>
        <w:br w:type="page"/>
      </w:r>
    </w:p>
    <w:p w14:paraId="65034F05" w14:textId="28EAB311" w:rsidR="008D6AFD" w:rsidRPr="006F1A8D" w:rsidRDefault="008D6AFD" w:rsidP="008D6AFD">
      <w:pPr>
        <w:rPr>
          <w:rFonts w:ascii="Gisha" w:hAnsi="Gisha" w:cs="Gisha"/>
          <w:b/>
          <w:sz w:val="28"/>
          <w:szCs w:val="28"/>
        </w:rPr>
      </w:pPr>
      <w:r w:rsidRPr="006F1A8D">
        <w:rPr>
          <w:rFonts w:ascii="Gisha" w:hAnsi="Gisha" w:cs="Gisha" w:hint="cs"/>
          <w:b/>
          <w:sz w:val="28"/>
          <w:szCs w:val="28"/>
        </w:rPr>
        <w:lastRenderedPageBreak/>
        <w:t>Marketability Discounts at Adirondack</w:t>
      </w:r>
    </w:p>
    <w:p w14:paraId="4AFB5532" w14:textId="77777777" w:rsidR="008D6AFD" w:rsidRPr="006F1A8D" w:rsidRDefault="008D6AFD" w:rsidP="008D6AFD">
      <w:pPr>
        <w:spacing w:after="160" w:line="259" w:lineRule="auto"/>
        <w:ind w:left="720"/>
        <w:contextualSpacing/>
        <w:rPr>
          <w:rFonts w:ascii="Gisha" w:eastAsiaTheme="minorHAnsi" w:hAnsi="Gisha" w:cs="Gisha"/>
          <w:sz w:val="22"/>
          <w:szCs w:val="22"/>
        </w:rPr>
      </w:pPr>
    </w:p>
    <w:p w14:paraId="27004BF6" w14:textId="77777777" w:rsidR="00A06802" w:rsidRPr="006F1A8D" w:rsidRDefault="00A06802" w:rsidP="00A06802">
      <w:pPr>
        <w:numPr>
          <w:ilvl w:val="0"/>
          <w:numId w:val="23"/>
        </w:numPr>
        <w:spacing w:after="160" w:line="259" w:lineRule="auto"/>
        <w:ind w:left="360"/>
        <w:contextualSpacing/>
        <w:rPr>
          <w:rFonts w:ascii="Gisha" w:eastAsiaTheme="minorHAnsi" w:hAnsi="Gisha" w:cs="Gisha"/>
          <w:sz w:val="22"/>
          <w:szCs w:val="22"/>
        </w:rPr>
      </w:pPr>
      <w:r w:rsidRPr="006F1A8D">
        <w:rPr>
          <w:rFonts w:ascii="Gisha" w:eastAsiaTheme="minorHAnsi" w:hAnsi="Gisha" w:cs="Gisha" w:hint="cs"/>
          <w:sz w:val="22"/>
          <w:szCs w:val="22"/>
        </w:rPr>
        <w:t>85,000,000 (1 - .4) = 51,000,000</w:t>
      </w:r>
    </w:p>
    <w:p w14:paraId="516EEC51" w14:textId="7C442F4E" w:rsidR="00A06802" w:rsidRPr="006F1A8D" w:rsidRDefault="00A06802" w:rsidP="00A06802">
      <w:pPr>
        <w:ind w:left="360"/>
        <w:rPr>
          <w:rFonts w:ascii="Gisha" w:eastAsiaTheme="minorHAnsi" w:hAnsi="Gisha" w:cs="Gisha"/>
          <w:sz w:val="22"/>
          <w:szCs w:val="22"/>
        </w:rPr>
      </w:pPr>
      <w:r w:rsidRPr="006F1A8D">
        <w:rPr>
          <w:rFonts w:ascii="Gisha" w:eastAsiaTheme="minorHAnsi" w:hAnsi="Gisha" w:cs="Gisha" w:hint="cs"/>
          <w:sz w:val="22"/>
          <w:szCs w:val="22"/>
        </w:rPr>
        <w:t>The company’s estimated value of CAD 85,000,000 is based on its current earnings</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which still reflect the issues relating to excessive salaries, hiring of family members, personal use of company assets, sub-optimal leverage</w:t>
      </w:r>
      <w:r w:rsidR="00E4618C">
        <w:rPr>
          <w:rFonts w:ascii="Gisha" w:eastAsiaTheme="minorHAnsi" w:hAnsi="Gisha" w:cs="Gisha"/>
          <w:sz w:val="22"/>
          <w:szCs w:val="22"/>
        </w:rPr>
        <w:t xml:space="preserve">, </w:t>
      </w:r>
      <w:r w:rsidRPr="006F1A8D">
        <w:rPr>
          <w:rFonts w:ascii="Gisha" w:eastAsiaTheme="minorHAnsi" w:hAnsi="Gisha" w:cs="Gisha" w:hint="cs"/>
          <w:sz w:val="22"/>
          <w:szCs w:val="22"/>
        </w:rPr>
        <w:t>and inventory management.  These inefficiencies will likely continue if Adirondack remains private.  The estimated value of the company includes the costs of not having control, so a non-control discount was not applied.  The marketability discount is quite large at Adirondack</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reflecting the high cost of selling private company shares and weaker shareholder rights. </w:t>
      </w:r>
    </w:p>
    <w:p w14:paraId="276CB200" w14:textId="77777777" w:rsidR="00A06802" w:rsidRPr="006F1A8D" w:rsidRDefault="00A06802" w:rsidP="00A06802">
      <w:pPr>
        <w:ind w:left="360"/>
        <w:rPr>
          <w:rFonts w:ascii="Gisha" w:eastAsiaTheme="minorHAnsi" w:hAnsi="Gisha" w:cs="Gisha"/>
          <w:sz w:val="22"/>
          <w:szCs w:val="22"/>
        </w:rPr>
      </w:pPr>
    </w:p>
    <w:p w14:paraId="0FF563EC" w14:textId="77777777" w:rsidR="008D6AFD" w:rsidRPr="006F1A8D" w:rsidRDefault="008D6AFD" w:rsidP="00CA4F23">
      <w:pPr>
        <w:numPr>
          <w:ilvl w:val="0"/>
          <w:numId w:val="23"/>
        </w:numPr>
        <w:spacing w:after="160" w:line="259" w:lineRule="auto"/>
        <w:ind w:left="360"/>
        <w:contextualSpacing/>
        <w:rPr>
          <w:rFonts w:ascii="Gisha" w:eastAsiaTheme="minorHAnsi" w:hAnsi="Gisha" w:cs="Gisha"/>
          <w:sz w:val="22"/>
          <w:szCs w:val="22"/>
        </w:rPr>
      </w:pPr>
      <w:r w:rsidRPr="006F1A8D">
        <w:rPr>
          <w:rFonts w:ascii="Gisha" w:eastAsiaTheme="minorHAnsi" w:hAnsi="Gisha" w:cs="Gisha" w:hint="cs"/>
          <w:sz w:val="22"/>
          <w:szCs w:val="22"/>
        </w:rPr>
        <w:t>105,000,000 (1 - .05) = 99,750,000</w:t>
      </w:r>
    </w:p>
    <w:p w14:paraId="540717DF" w14:textId="11F6024B" w:rsidR="008D6AFD" w:rsidRPr="006F1A8D" w:rsidRDefault="008D6AFD" w:rsidP="008D6AFD">
      <w:pPr>
        <w:ind w:left="360"/>
        <w:rPr>
          <w:rFonts w:ascii="Gisha" w:eastAsiaTheme="minorHAnsi" w:hAnsi="Gisha" w:cs="Gisha"/>
          <w:sz w:val="22"/>
          <w:szCs w:val="22"/>
        </w:rPr>
      </w:pPr>
      <w:r w:rsidRPr="006F1A8D">
        <w:rPr>
          <w:rFonts w:ascii="Gisha" w:eastAsiaTheme="minorHAnsi" w:hAnsi="Gisha" w:cs="Gisha" w:hint="cs"/>
          <w:sz w:val="22"/>
          <w:szCs w:val="22"/>
        </w:rPr>
        <w:t>The company’s estimated value of CAD 105,000,000 is based on normalized earnings</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which will be higher after addressing operational issues relating to excessive salaries, hiring of family members,</w:t>
      </w:r>
      <w:r w:rsidR="00CA4F23" w:rsidRPr="006F1A8D">
        <w:rPr>
          <w:rFonts w:ascii="Gisha" w:eastAsiaTheme="minorHAnsi" w:hAnsi="Gisha" w:cs="Gisha" w:hint="cs"/>
          <w:sz w:val="22"/>
          <w:szCs w:val="22"/>
        </w:rPr>
        <w:t xml:space="preserve"> personal use of company assets,</w:t>
      </w:r>
      <w:r w:rsidRPr="006F1A8D">
        <w:rPr>
          <w:rFonts w:ascii="Gisha" w:eastAsiaTheme="minorHAnsi" w:hAnsi="Gisha" w:cs="Gisha" w:hint="cs"/>
          <w:sz w:val="22"/>
          <w:szCs w:val="22"/>
        </w:rPr>
        <w:t xml:space="preserve"> sub-optimal leverage</w:t>
      </w:r>
      <w:r w:rsidR="00E4618C">
        <w:rPr>
          <w:rFonts w:ascii="Gisha" w:eastAsiaTheme="minorHAnsi" w:hAnsi="Gisha" w:cs="Gisha"/>
          <w:sz w:val="22"/>
          <w:szCs w:val="22"/>
        </w:rPr>
        <w:t xml:space="preserve">, </w:t>
      </w:r>
      <w:r w:rsidRPr="006F1A8D">
        <w:rPr>
          <w:rFonts w:ascii="Gisha" w:eastAsiaTheme="minorHAnsi" w:hAnsi="Gisha" w:cs="Gisha" w:hint="cs"/>
          <w:sz w:val="22"/>
          <w:szCs w:val="22"/>
        </w:rPr>
        <w:t>and inventory management.  If Adirondack goes public, it is much more likely that these issues will be dealt with by a new board of directors, more professional management, and increased investor scrutiny.</w:t>
      </w:r>
    </w:p>
    <w:p w14:paraId="2F2B9643" w14:textId="77777777" w:rsidR="008D6AFD" w:rsidRPr="006F1A8D" w:rsidRDefault="008D6AFD" w:rsidP="008D6AFD">
      <w:pPr>
        <w:ind w:left="360"/>
        <w:rPr>
          <w:rFonts w:ascii="Gisha" w:eastAsiaTheme="minorHAnsi" w:hAnsi="Gisha" w:cs="Gisha"/>
          <w:sz w:val="22"/>
          <w:szCs w:val="22"/>
        </w:rPr>
      </w:pPr>
    </w:p>
    <w:p w14:paraId="3630506C" w14:textId="55D60E88" w:rsidR="008D6AFD" w:rsidRPr="006F1A8D" w:rsidRDefault="008D6AFD" w:rsidP="008D6AFD">
      <w:pPr>
        <w:ind w:left="360"/>
        <w:rPr>
          <w:rFonts w:ascii="Gisha" w:eastAsiaTheme="minorHAnsi" w:hAnsi="Gisha" w:cs="Gisha"/>
          <w:sz w:val="22"/>
          <w:szCs w:val="22"/>
        </w:rPr>
      </w:pPr>
      <w:r w:rsidRPr="006F1A8D">
        <w:rPr>
          <w:rFonts w:ascii="Gisha" w:eastAsiaTheme="minorHAnsi" w:hAnsi="Gisha" w:cs="Gisha" w:hint="cs"/>
          <w:sz w:val="22"/>
          <w:szCs w:val="22"/>
        </w:rPr>
        <w:t>The benefits of having control are included in the higher estimated value of the company so a control premium was not applied.  The marketability discount is small as Phillips has committed to becoming a public company</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but there is still some concern as to whether the transaction will occur.</w:t>
      </w:r>
      <w:r w:rsidR="00CA4F23" w:rsidRPr="006F1A8D">
        <w:rPr>
          <w:rFonts w:ascii="Gisha" w:eastAsiaTheme="minorHAnsi" w:hAnsi="Gisha" w:cs="Gisha" w:hint="cs"/>
          <w:sz w:val="22"/>
          <w:szCs w:val="22"/>
        </w:rPr>
        <w:t xml:space="preserve">  Also, Adirondack will still be a small </w:t>
      </w:r>
      <w:r w:rsidR="0091387A" w:rsidRPr="006F1A8D">
        <w:rPr>
          <w:rFonts w:ascii="Gisha" w:eastAsiaTheme="minorHAnsi" w:hAnsi="Gisha" w:cs="Gisha" w:hint="cs"/>
          <w:sz w:val="22"/>
          <w:szCs w:val="22"/>
        </w:rPr>
        <w:t xml:space="preserve">public </w:t>
      </w:r>
      <w:r w:rsidR="00CA4F23" w:rsidRPr="006F1A8D">
        <w:rPr>
          <w:rFonts w:ascii="Gisha" w:eastAsiaTheme="minorHAnsi" w:hAnsi="Gisha" w:cs="Gisha" w:hint="cs"/>
          <w:sz w:val="22"/>
          <w:szCs w:val="22"/>
        </w:rPr>
        <w:t>business and thus less marketable in the public markets compared to larger firms.</w:t>
      </w:r>
    </w:p>
    <w:p w14:paraId="768A0F08" w14:textId="77777777" w:rsidR="008D6AFD" w:rsidRPr="006F1A8D" w:rsidRDefault="008D6AFD" w:rsidP="006E6190">
      <w:pPr>
        <w:rPr>
          <w:rFonts w:ascii="Gisha" w:eastAsiaTheme="minorHAnsi" w:hAnsi="Gisha" w:cs="Gisha"/>
          <w:sz w:val="22"/>
          <w:szCs w:val="22"/>
        </w:rPr>
      </w:pPr>
    </w:p>
    <w:p w14:paraId="296F90E8" w14:textId="6BCF70FD" w:rsidR="008D6AFD" w:rsidRPr="006F1A8D" w:rsidRDefault="008D6AFD" w:rsidP="008D6AFD">
      <w:pPr>
        <w:numPr>
          <w:ilvl w:val="0"/>
          <w:numId w:val="23"/>
        </w:numPr>
        <w:spacing w:after="160" w:line="259" w:lineRule="auto"/>
        <w:ind w:left="360"/>
        <w:contextualSpacing/>
        <w:rPr>
          <w:rFonts w:ascii="Gisha" w:eastAsiaTheme="minorHAnsi" w:hAnsi="Gisha" w:cs="Gisha"/>
          <w:sz w:val="22"/>
          <w:szCs w:val="22"/>
        </w:rPr>
      </w:pPr>
      <w:r w:rsidRPr="006F1A8D">
        <w:rPr>
          <w:rFonts w:ascii="Gisha" w:eastAsiaTheme="minorHAnsi" w:hAnsi="Gisha" w:cs="Gisha" w:hint="cs"/>
          <w:sz w:val="22"/>
          <w:szCs w:val="22"/>
        </w:rPr>
        <w:t>Phillip</w:t>
      </w:r>
      <w:r w:rsidR="00502798" w:rsidRPr="006F1A8D">
        <w:rPr>
          <w:rFonts w:ascii="Gisha" w:eastAsiaTheme="minorHAnsi" w:hAnsi="Gisha" w:cs="Gisha" w:hint="cs"/>
          <w:sz w:val="22"/>
          <w:szCs w:val="22"/>
        </w:rPr>
        <w:t xml:space="preserve">s has </w:t>
      </w:r>
      <w:r w:rsidRPr="006F1A8D">
        <w:rPr>
          <w:rFonts w:ascii="Gisha" w:eastAsiaTheme="minorHAnsi" w:hAnsi="Gisha" w:cs="Gisha" w:hint="cs"/>
          <w:sz w:val="22"/>
          <w:szCs w:val="22"/>
        </w:rPr>
        <w:t>abuse</w:t>
      </w:r>
      <w:r w:rsidR="00502798" w:rsidRPr="006F1A8D">
        <w:rPr>
          <w:rFonts w:ascii="Gisha" w:eastAsiaTheme="minorHAnsi" w:hAnsi="Gisha" w:cs="Gisha" w:hint="cs"/>
          <w:sz w:val="22"/>
          <w:szCs w:val="22"/>
        </w:rPr>
        <w:t>d</w:t>
      </w:r>
      <w:r w:rsidRPr="006F1A8D">
        <w:rPr>
          <w:rFonts w:ascii="Gisha" w:eastAsiaTheme="minorHAnsi" w:hAnsi="Gisha" w:cs="Gisha" w:hint="cs"/>
          <w:sz w:val="22"/>
          <w:szCs w:val="22"/>
        </w:rPr>
        <w:t xml:space="preserve"> the rights of the minority shareholders</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which has contributed to the large marketability discount.  It</w:t>
      </w:r>
      <w:r w:rsidR="00CA4F23" w:rsidRPr="006F1A8D">
        <w:rPr>
          <w:rFonts w:ascii="Gisha" w:eastAsiaTheme="minorHAnsi" w:hAnsi="Gisha" w:cs="Gisha" w:hint="cs"/>
          <w:sz w:val="22"/>
          <w:szCs w:val="22"/>
        </w:rPr>
        <w:t xml:space="preserve"> will </w:t>
      </w:r>
      <w:r w:rsidRPr="006F1A8D">
        <w:rPr>
          <w:rFonts w:ascii="Gisha" w:eastAsiaTheme="minorHAnsi" w:hAnsi="Gisha" w:cs="Gisha" w:hint="cs"/>
          <w:sz w:val="22"/>
          <w:szCs w:val="22"/>
        </w:rPr>
        <w:t>be difficult given Phillip’s position and the weak shareholder agreement, but the individual investors should lobby for greater rights and accountability.  Some actions may include:</w:t>
      </w:r>
    </w:p>
    <w:p w14:paraId="3816D672" w14:textId="77777777" w:rsidR="008D6AFD" w:rsidRPr="006F1A8D" w:rsidRDefault="008D6AFD" w:rsidP="008D6AFD">
      <w:pPr>
        <w:rPr>
          <w:rFonts w:ascii="Gisha" w:eastAsiaTheme="minorHAnsi" w:hAnsi="Gisha" w:cs="Gisha"/>
          <w:sz w:val="22"/>
          <w:szCs w:val="22"/>
        </w:rPr>
      </w:pPr>
    </w:p>
    <w:p w14:paraId="5F2D95CD" w14:textId="7654603B" w:rsidR="008D6AFD" w:rsidRPr="006F1A8D" w:rsidRDefault="008D6AFD"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 xml:space="preserve">Ensure the board of directors has </w:t>
      </w:r>
      <w:r w:rsidR="001719FA">
        <w:rPr>
          <w:rFonts w:ascii="Gisha" w:eastAsiaTheme="minorHAnsi" w:hAnsi="Gisha" w:cs="Gisha"/>
          <w:sz w:val="22"/>
          <w:szCs w:val="22"/>
        </w:rPr>
        <w:t xml:space="preserve">some </w:t>
      </w:r>
      <w:r w:rsidRPr="006F1A8D">
        <w:rPr>
          <w:rFonts w:ascii="Gisha" w:eastAsiaTheme="minorHAnsi" w:hAnsi="Gisha" w:cs="Gisha" w:hint="cs"/>
          <w:sz w:val="22"/>
          <w:szCs w:val="22"/>
        </w:rPr>
        <w:t>members who are selected by the minority investors</w:t>
      </w:r>
      <w:r w:rsidR="00CA4F23" w:rsidRPr="006F1A8D">
        <w:rPr>
          <w:rFonts w:ascii="Gisha" w:eastAsiaTheme="minorHAnsi" w:hAnsi="Gisha" w:cs="Gisha" w:hint="cs"/>
          <w:sz w:val="22"/>
          <w:szCs w:val="22"/>
        </w:rPr>
        <w:t>.</w:t>
      </w:r>
    </w:p>
    <w:p w14:paraId="72D8B0C3" w14:textId="77777777" w:rsidR="008D6AFD" w:rsidRPr="006F1A8D" w:rsidRDefault="008D6AFD"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Establish regular meeting times and quorum rules for the board of directors and dismiss board members who do not attend regularly</w:t>
      </w:r>
      <w:r w:rsidR="00502798" w:rsidRPr="006F1A8D">
        <w:rPr>
          <w:rFonts w:ascii="Gisha" w:eastAsiaTheme="minorHAnsi" w:hAnsi="Gisha" w:cs="Gisha" w:hint="cs"/>
          <w:sz w:val="22"/>
          <w:szCs w:val="22"/>
        </w:rPr>
        <w:t xml:space="preserve"> or are unprepared.</w:t>
      </w:r>
    </w:p>
    <w:p w14:paraId="7E021A21" w14:textId="3C6DBD80" w:rsidR="008D6AFD" w:rsidRPr="006F1A8D" w:rsidRDefault="008D6AFD"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Establish active board committees</w:t>
      </w:r>
      <w:r w:rsidR="000C735B">
        <w:rPr>
          <w:rFonts w:ascii="Gisha" w:eastAsiaTheme="minorHAnsi" w:hAnsi="Gisha" w:cs="Gisha"/>
          <w:sz w:val="22"/>
          <w:szCs w:val="22"/>
        </w:rPr>
        <w:t>,</w:t>
      </w:r>
      <w:r w:rsidRPr="006F1A8D">
        <w:rPr>
          <w:rFonts w:ascii="Gisha" w:eastAsiaTheme="minorHAnsi" w:hAnsi="Gisha" w:cs="Gisha" w:hint="cs"/>
          <w:sz w:val="22"/>
          <w:szCs w:val="22"/>
        </w:rPr>
        <w:t xml:space="preserve"> </w:t>
      </w:r>
      <w:r w:rsidR="00CA4F23" w:rsidRPr="006F1A8D">
        <w:rPr>
          <w:rFonts w:ascii="Gisha" w:eastAsiaTheme="minorHAnsi" w:hAnsi="Gisha" w:cs="Gisha" w:hint="cs"/>
          <w:sz w:val="22"/>
          <w:szCs w:val="22"/>
        </w:rPr>
        <w:t>especially</w:t>
      </w:r>
      <w:r w:rsidR="001719FA">
        <w:rPr>
          <w:rFonts w:ascii="Gisha" w:eastAsiaTheme="minorHAnsi" w:hAnsi="Gisha" w:cs="Gisha"/>
          <w:sz w:val="22"/>
          <w:szCs w:val="22"/>
        </w:rPr>
        <w:t xml:space="preserve"> for</w:t>
      </w:r>
      <w:r w:rsidR="00CA4F23" w:rsidRPr="006F1A8D">
        <w:rPr>
          <w:rFonts w:ascii="Gisha" w:eastAsiaTheme="minorHAnsi" w:hAnsi="Gisha" w:cs="Gisha" w:hint="cs"/>
          <w:sz w:val="22"/>
          <w:szCs w:val="22"/>
        </w:rPr>
        <w:t xml:space="preserve"> </w:t>
      </w:r>
      <w:r w:rsidRPr="006F1A8D">
        <w:rPr>
          <w:rFonts w:ascii="Gisha" w:eastAsiaTheme="minorHAnsi" w:hAnsi="Gisha" w:cs="Gisha" w:hint="cs"/>
          <w:sz w:val="22"/>
          <w:szCs w:val="22"/>
        </w:rPr>
        <w:t xml:space="preserve">audit, compensation, </w:t>
      </w:r>
      <w:r w:rsidR="000C735B">
        <w:rPr>
          <w:rFonts w:ascii="Gisha" w:eastAsiaTheme="minorHAnsi" w:hAnsi="Gisha" w:cs="Gisha"/>
          <w:sz w:val="22"/>
          <w:szCs w:val="22"/>
        </w:rPr>
        <w:t xml:space="preserve">and </w:t>
      </w:r>
      <w:r w:rsidRPr="006F1A8D">
        <w:rPr>
          <w:rFonts w:ascii="Gisha" w:eastAsiaTheme="minorHAnsi" w:hAnsi="Gisha" w:cs="Gisha" w:hint="cs"/>
          <w:sz w:val="22"/>
          <w:szCs w:val="22"/>
        </w:rPr>
        <w:t>personnel</w:t>
      </w:r>
      <w:r w:rsidR="00CA4F23" w:rsidRPr="006F1A8D">
        <w:rPr>
          <w:rFonts w:ascii="Gisha" w:eastAsiaTheme="minorHAnsi" w:hAnsi="Gisha" w:cs="Gisha" w:hint="cs"/>
          <w:sz w:val="22"/>
          <w:szCs w:val="22"/>
        </w:rPr>
        <w:t>.</w:t>
      </w:r>
    </w:p>
    <w:p w14:paraId="31B15668" w14:textId="77777777" w:rsidR="008D6AFD" w:rsidRPr="006F1A8D" w:rsidRDefault="00CA4F23"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Have the b</w:t>
      </w:r>
      <w:r w:rsidR="008D6AFD" w:rsidRPr="006F1A8D">
        <w:rPr>
          <w:rFonts w:ascii="Gisha" w:eastAsiaTheme="minorHAnsi" w:hAnsi="Gisha" w:cs="Gisha" w:hint="cs"/>
          <w:sz w:val="22"/>
          <w:szCs w:val="22"/>
        </w:rPr>
        <w:t xml:space="preserve">oard of directors review </w:t>
      </w:r>
      <w:r w:rsidRPr="006F1A8D">
        <w:rPr>
          <w:rFonts w:ascii="Gisha" w:eastAsiaTheme="minorHAnsi" w:hAnsi="Gisha" w:cs="Gisha" w:hint="cs"/>
          <w:sz w:val="22"/>
          <w:szCs w:val="22"/>
        </w:rPr>
        <w:t xml:space="preserve">all </w:t>
      </w:r>
      <w:r w:rsidR="008D6AFD" w:rsidRPr="006F1A8D">
        <w:rPr>
          <w:rFonts w:ascii="Gisha" w:eastAsiaTheme="minorHAnsi" w:hAnsi="Gisha" w:cs="Gisha" w:hint="cs"/>
          <w:sz w:val="22"/>
          <w:szCs w:val="22"/>
        </w:rPr>
        <w:t>major decisions and require supermajority support</w:t>
      </w:r>
      <w:r w:rsidRPr="006F1A8D">
        <w:rPr>
          <w:rFonts w:ascii="Gisha" w:eastAsiaTheme="minorHAnsi" w:hAnsi="Gisha" w:cs="Gisha" w:hint="cs"/>
          <w:sz w:val="22"/>
          <w:szCs w:val="22"/>
        </w:rPr>
        <w:t>.</w:t>
      </w:r>
    </w:p>
    <w:p w14:paraId="7B4C9557" w14:textId="77777777" w:rsidR="008D6AFD" w:rsidRPr="006F1A8D" w:rsidRDefault="00502798"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 xml:space="preserve">Secure </w:t>
      </w:r>
      <w:r w:rsidR="008D6AFD" w:rsidRPr="006F1A8D">
        <w:rPr>
          <w:rFonts w:ascii="Gisha" w:eastAsiaTheme="minorHAnsi" w:hAnsi="Gisha" w:cs="Gisha" w:hint="cs"/>
          <w:sz w:val="22"/>
          <w:szCs w:val="22"/>
        </w:rPr>
        <w:t>more professional management and reduce the company’s dependency on Phillips</w:t>
      </w:r>
      <w:r w:rsidR="00CA4F23" w:rsidRPr="006F1A8D">
        <w:rPr>
          <w:rFonts w:ascii="Gisha" w:eastAsiaTheme="minorHAnsi" w:hAnsi="Gisha" w:cs="Gisha" w:hint="cs"/>
          <w:sz w:val="22"/>
          <w:szCs w:val="22"/>
        </w:rPr>
        <w:t>.</w:t>
      </w:r>
    </w:p>
    <w:p w14:paraId="440A2856" w14:textId="0AC9359E" w:rsidR="008D6AFD" w:rsidRPr="006F1A8D" w:rsidRDefault="008D6AFD"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 xml:space="preserve">Provide financial information </w:t>
      </w:r>
      <w:r w:rsidR="00E4618C">
        <w:rPr>
          <w:rFonts w:ascii="Gisha" w:eastAsiaTheme="minorHAnsi" w:hAnsi="Gisha" w:cs="Gisha"/>
          <w:sz w:val="22"/>
          <w:szCs w:val="22"/>
        </w:rPr>
        <w:t>regularly</w:t>
      </w:r>
      <w:r w:rsidRPr="006F1A8D">
        <w:rPr>
          <w:rFonts w:ascii="Gisha" w:eastAsiaTheme="minorHAnsi" w:hAnsi="Gisha" w:cs="Gisha" w:hint="cs"/>
          <w:sz w:val="22"/>
          <w:szCs w:val="22"/>
        </w:rPr>
        <w:t xml:space="preserve"> and require audits</w:t>
      </w:r>
      <w:r w:rsidR="00CA4F23" w:rsidRPr="006F1A8D">
        <w:rPr>
          <w:rFonts w:ascii="Gisha" w:eastAsiaTheme="minorHAnsi" w:hAnsi="Gisha" w:cs="Gisha" w:hint="cs"/>
          <w:sz w:val="22"/>
          <w:szCs w:val="22"/>
        </w:rPr>
        <w:t>.</w:t>
      </w:r>
    </w:p>
    <w:p w14:paraId="54BA3D4A" w14:textId="44BD47C2" w:rsidR="008D6AFD" w:rsidRPr="006F1A8D" w:rsidRDefault="008D6AFD" w:rsidP="008D6AFD">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Pay larger dividends</w:t>
      </w:r>
      <w:r w:rsidR="00502798" w:rsidRPr="006F1A8D">
        <w:rPr>
          <w:rFonts w:ascii="Gisha" w:eastAsiaTheme="minorHAnsi" w:hAnsi="Gisha" w:cs="Gisha" w:hint="cs"/>
          <w:sz w:val="22"/>
          <w:szCs w:val="22"/>
        </w:rPr>
        <w:t xml:space="preserve"> </w:t>
      </w:r>
      <w:r w:rsidR="00E4618C">
        <w:rPr>
          <w:rFonts w:ascii="Gisha" w:eastAsiaTheme="minorHAnsi" w:hAnsi="Gisha" w:cs="Gisha"/>
          <w:sz w:val="22"/>
          <w:szCs w:val="22"/>
        </w:rPr>
        <w:t>regularly</w:t>
      </w:r>
      <w:r w:rsidRPr="006F1A8D">
        <w:rPr>
          <w:rFonts w:ascii="Gisha" w:eastAsiaTheme="minorHAnsi" w:hAnsi="Gisha" w:cs="Gisha" w:hint="cs"/>
          <w:sz w:val="22"/>
          <w:szCs w:val="22"/>
        </w:rPr>
        <w:t xml:space="preserve"> to reward shareholders and encourage </w:t>
      </w:r>
      <w:r w:rsidR="00502798" w:rsidRPr="006F1A8D">
        <w:rPr>
          <w:rFonts w:ascii="Gisha" w:eastAsiaTheme="minorHAnsi" w:hAnsi="Gisha" w:cs="Gisha" w:hint="cs"/>
          <w:sz w:val="22"/>
          <w:szCs w:val="22"/>
        </w:rPr>
        <w:t>better</w:t>
      </w:r>
      <w:r w:rsidR="00CA4F23" w:rsidRPr="006F1A8D">
        <w:rPr>
          <w:rFonts w:ascii="Gisha" w:eastAsiaTheme="minorHAnsi" w:hAnsi="Gisha" w:cs="Gisha" w:hint="cs"/>
          <w:sz w:val="22"/>
          <w:szCs w:val="22"/>
        </w:rPr>
        <w:t xml:space="preserve"> management.</w:t>
      </w:r>
    </w:p>
    <w:p w14:paraId="07CE15C1" w14:textId="4386674C" w:rsidR="008D6AFD" w:rsidRPr="006F1A8D" w:rsidRDefault="008D6AFD" w:rsidP="00947B5A">
      <w:pPr>
        <w:numPr>
          <w:ilvl w:val="0"/>
          <w:numId w:val="24"/>
        </w:numPr>
        <w:tabs>
          <w:tab w:val="clear" w:pos="720"/>
          <w:tab w:val="num" w:pos="1080"/>
        </w:tabs>
        <w:spacing w:after="160" w:line="259" w:lineRule="auto"/>
        <w:ind w:left="1080"/>
        <w:contextualSpacing/>
        <w:rPr>
          <w:rFonts w:ascii="Gisha" w:eastAsiaTheme="minorHAnsi" w:hAnsi="Gisha" w:cs="Gisha"/>
          <w:sz w:val="22"/>
          <w:szCs w:val="22"/>
        </w:rPr>
      </w:pPr>
      <w:r w:rsidRPr="006F1A8D">
        <w:rPr>
          <w:rFonts w:ascii="Gisha" w:eastAsiaTheme="minorHAnsi" w:hAnsi="Gisha" w:cs="Gisha" w:hint="cs"/>
          <w:sz w:val="22"/>
          <w:szCs w:val="22"/>
        </w:rPr>
        <w:t xml:space="preserve">Make any restrictions on the sale of shares more </w:t>
      </w:r>
      <w:proofErr w:type="spellStart"/>
      <w:r w:rsidR="000C735B">
        <w:rPr>
          <w:rFonts w:ascii="Gisha" w:eastAsiaTheme="minorHAnsi" w:hAnsi="Gisha" w:cs="Gisha"/>
          <w:sz w:val="22"/>
          <w:szCs w:val="22"/>
        </w:rPr>
        <w:t>favourable</w:t>
      </w:r>
      <w:proofErr w:type="spellEnd"/>
      <w:r w:rsidRPr="006F1A8D">
        <w:rPr>
          <w:rFonts w:ascii="Gisha" w:eastAsiaTheme="minorHAnsi" w:hAnsi="Gisha" w:cs="Gisha" w:hint="cs"/>
          <w:sz w:val="22"/>
          <w:szCs w:val="22"/>
        </w:rPr>
        <w:t xml:space="preserve"> to minority investors</w:t>
      </w:r>
      <w:r w:rsidR="00C250A7">
        <w:rPr>
          <w:rFonts w:ascii="Gisha" w:eastAsiaTheme="minorHAnsi" w:hAnsi="Gisha" w:cs="Gisha"/>
          <w:sz w:val="22"/>
          <w:szCs w:val="22"/>
        </w:rPr>
        <w:t>,</w:t>
      </w:r>
      <w:r w:rsidRPr="006F1A8D">
        <w:rPr>
          <w:rFonts w:ascii="Gisha" w:eastAsiaTheme="minorHAnsi" w:hAnsi="Gisha" w:cs="Gisha" w:hint="cs"/>
          <w:sz w:val="22"/>
          <w:szCs w:val="22"/>
        </w:rPr>
        <w:t xml:space="preserve"> </w:t>
      </w:r>
      <w:r w:rsidR="00CA4F23" w:rsidRPr="006F1A8D">
        <w:rPr>
          <w:rFonts w:ascii="Gisha" w:eastAsiaTheme="minorHAnsi" w:hAnsi="Gisha" w:cs="Gisha" w:hint="cs"/>
          <w:sz w:val="22"/>
          <w:szCs w:val="22"/>
        </w:rPr>
        <w:t xml:space="preserve">including </w:t>
      </w:r>
      <w:r w:rsidRPr="006F1A8D">
        <w:rPr>
          <w:rFonts w:ascii="Gisha" w:eastAsiaTheme="minorHAnsi" w:hAnsi="Gisha" w:cs="Gisha" w:hint="cs"/>
          <w:sz w:val="22"/>
          <w:szCs w:val="22"/>
        </w:rPr>
        <w:t>right</w:t>
      </w:r>
      <w:r w:rsidR="00502798" w:rsidRPr="006F1A8D">
        <w:rPr>
          <w:rFonts w:ascii="Gisha" w:eastAsiaTheme="minorHAnsi" w:hAnsi="Gisha" w:cs="Gisha" w:hint="cs"/>
          <w:sz w:val="22"/>
          <w:szCs w:val="22"/>
        </w:rPr>
        <w:t>s</w:t>
      </w:r>
      <w:r w:rsidRPr="006F1A8D">
        <w:rPr>
          <w:rFonts w:ascii="Gisha" w:eastAsiaTheme="minorHAnsi" w:hAnsi="Gisha" w:cs="Gisha" w:hint="cs"/>
          <w:sz w:val="22"/>
          <w:szCs w:val="22"/>
        </w:rPr>
        <w:t xml:space="preserve"> of first refusal, </w:t>
      </w:r>
      <w:r w:rsidR="000C735B">
        <w:rPr>
          <w:rFonts w:ascii="Gisha" w:eastAsiaTheme="minorHAnsi" w:hAnsi="Gisha" w:cs="Gisha"/>
          <w:sz w:val="22"/>
          <w:szCs w:val="22"/>
        </w:rPr>
        <w:t>piggyback</w:t>
      </w:r>
      <w:r w:rsidRPr="006F1A8D">
        <w:rPr>
          <w:rFonts w:ascii="Gisha" w:eastAsiaTheme="minorHAnsi" w:hAnsi="Gisha" w:cs="Gisha" w:hint="cs"/>
          <w:sz w:val="22"/>
          <w:szCs w:val="22"/>
        </w:rPr>
        <w:t xml:space="preserve"> rights, </w:t>
      </w:r>
      <w:r w:rsidR="000C735B">
        <w:rPr>
          <w:rFonts w:ascii="Gisha" w:eastAsiaTheme="minorHAnsi" w:hAnsi="Gisha" w:cs="Gisha"/>
          <w:sz w:val="22"/>
          <w:szCs w:val="22"/>
        </w:rPr>
        <w:t xml:space="preserve">and </w:t>
      </w:r>
      <w:r w:rsidRPr="006F1A8D">
        <w:rPr>
          <w:rFonts w:ascii="Gisha" w:eastAsiaTheme="minorHAnsi" w:hAnsi="Gisha" w:cs="Gisha" w:hint="cs"/>
          <w:sz w:val="22"/>
          <w:szCs w:val="22"/>
        </w:rPr>
        <w:t>pre-emptive rights</w:t>
      </w:r>
      <w:r w:rsidR="00CA4F23" w:rsidRPr="006F1A8D">
        <w:rPr>
          <w:rFonts w:ascii="Gisha" w:eastAsiaTheme="minorHAnsi" w:hAnsi="Gisha" w:cs="Gisha" w:hint="cs"/>
          <w:sz w:val="22"/>
          <w:szCs w:val="22"/>
        </w:rPr>
        <w:t>.</w:t>
      </w:r>
    </w:p>
    <w:p w14:paraId="082546BD" w14:textId="77777777" w:rsidR="001B7D23" w:rsidRPr="006F1A8D" w:rsidRDefault="001B7D23" w:rsidP="001B7D23">
      <w:pPr>
        <w:spacing w:after="160" w:line="259" w:lineRule="auto"/>
        <w:contextualSpacing/>
        <w:rPr>
          <w:rFonts w:ascii="Gisha" w:eastAsiaTheme="minorHAnsi" w:hAnsi="Gisha" w:cs="Gisha"/>
          <w:sz w:val="24"/>
          <w:szCs w:val="24"/>
        </w:rPr>
      </w:pPr>
    </w:p>
    <w:p w14:paraId="191767ED" w14:textId="77777777" w:rsidR="001B7D23" w:rsidRPr="006F1A8D" w:rsidRDefault="001B7D23">
      <w:pPr>
        <w:rPr>
          <w:rFonts w:ascii="Gisha" w:eastAsiaTheme="minorHAnsi" w:hAnsi="Gisha" w:cs="Gisha"/>
          <w:sz w:val="24"/>
          <w:szCs w:val="24"/>
        </w:rPr>
      </w:pPr>
      <w:r w:rsidRPr="006F1A8D">
        <w:rPr>
          <w:rFonts w:ascii="Gisha" w:eastAsiaTheme="minorHAnsi" w:hAnsi="Gisha" w:cs="Gisha" w:hint="cs"/>
          <w:sz w:val="24"/>
          <w:szCs w:val="24"/>
        </w:rPr>
        <w:br w:type="page"/>
      </w:r>
    </w:p>
    <w:p w14:paraId="31FAA978" w14:textId="19CB1075" w:rsidR="001B7D23" w:rsidRPr="006F1A8D" w:rsidRDefault="001B7D23" w:rsidP="001B7D23">
      <w:pPr>
        <w:rPr>
          <w:rFonts w:ascii="Gisha" w:eastAsiaTheme="minorHAnsi" w:hAnsi="Gisha" w:cs="Gisha"/>
          <w:b/>
          <w:sz w:val="28"/>
          <w:szCs w:val="28"/>
        </w:rPr>
      </w:pPr>
      <w:r w:rsidRPr="006F1A8D">
        <w:rPr>
          <w:rFonts w:ascii="Gisha" w:eastAsiaTheme="minorHAnsi" w:hAnsi="Gisha" w:cs="Gisha" w:hint="cs"/>
          <w:b/>
          <w:sz w:val="28"/>
          <w:szCs w:val="28"/>
        </w:rPr>
        <w:lastRenderedPageBreak/>
        <w:t>Valuing a Private Company at Adams River</w:t>
      </w:r>
    </w:p>
    <w:p w14:paraId="7844272C" w14:textId="77777777" w:rsidR="001B7D23" w:rsidRPr="006F1A8D" w:rsidRDefault="001B7D23" w:rsidP="001B7D23">
      <w:pPr>
        <w:rPr>
          <w:rFonts w:ascii="Gisha" w:eastAsiaTheme="minorHAnsi" w:hAnsi="Gisha" w:cs="Gisha"/>
          <w:b/>
          <w:sz w:val="24"/>
          <w:szCs w:val="24"/>
        </w:rPr>
      </w:pPr>
    </w:p>
    <w:p w14:paraId="699FC73B" w14:textId="77777777" w:rsidR="001B7D23" w:rsidRPr="006F1A8D" w:rsidRDefault="001B7D23" w:rsidP="001B7D23">
      <w:pPr>
        <w:numPr>
          <w:ilvl w:val="0"/>
          <w:numId w:val="26"/>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FCFE = 11.8 – (.1726) (1 - .25) – (1.381) (1 - .25) = 10.635</w:t>
      </w:r>
    </w:p>
    <w:p w14:paraId="31AB1334" w14:textId="77777777" w:rsidR="001B7D23" w:rsidRPr="006F1A8D" w:rsidRDefault="001B7D23" w:rsidP="001B7D23">
      <w:pPr>
        <w:rPr>
          <w:rFonts w:ascii="Gisha" w:eastAsiaTheme="minorHAnsi" w:hAnsi="Gisha" w:cs="Gisha"/>
          <w:sz w:val="24"/>
          <w:szCs w:val="24"/>
        </w:rPr>
      </w:pPr>
    </w:p>
    <w:p w14:paraId="0B0C7388"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Growth in Revenue</w:t>
      </w:r>
    </w:p>
    <w:p w14:paraId="77B8E060"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(X) (1 + .034) = 210   X = 203.095</w:t>
      </w:r>
    </w:p>
    <w:p w14:paraId="0A84B704"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(210 – 203.095) = 6.905</w:t>
      </w:r>
    </w:p>
    <w:p w14:paraId="206DDCE9" w14:textId="77777777" w:rsidR="001B7D23" w:rsidRPr="006F1A8D" w:rsidRDefault="001B7D23" w:rsidP="001B7D23">
      <w:pPr>
        <w:ind w:left="360"/>
        <w:rPr>
          <w:rFonts w:ascii="Gisha" w:eastAsiaTheme="minorHAnsi" w:hAnsi="Gisha" w:cs="Gisha"/>
          <w:sz w:val="24"/>
          <w:szCs w:val="24"/>
        </w:rPr>
      </w:pPr>
    </w:p>
    <w:p w14:paraId="31C0A2EC"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Capital Expenditures minus Depreciation and Amortization</w:t>
      </w:r>
    </w:p>
    <w:p w14:paraId="46370E20"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(6.905) (.25) = 1.726</w:t>
      </w:r>
    </w:p>
    <w:p w14:paraId="4925CC06"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1.726 – (1.726) (.90) = .1726</w:t>
      </w:r>
    </w:p>
    <w:p w14:paraId="4A10D952" w14:textId="77777777" w:rsidR="001B7D23" w:rsidRPr="006F1A8D" w:rsidRDefault="001B7D23" w:rsidP="001B7D23">
      <w:pPr>
        <w:ind w:left="360"/>
        <w:rPr>
          <w:rFonts w:ascii="Gisha" w:eastAsiaTheme="minorHAnsi" w:hAnsi="Gisha" w:cs="Gisha"/>
          <w:sz w:val="24"/>
          <w:szCs w:val="24"/>
        </w:rPr>
      </w:pPr>
    </w:p>
    <w:p w14:paraId="036E0226"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Working Capital</w:t>
      </w:r>
    </w:p>
    <w:p w14:paraId="2E5519BD"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(6.905) (.20) = 1.381</w:t>
      </w:r>
    </w:p>
    <w:p w14:paraId="11C92867" w14:textId="77777777" w:rsidR="001B7D23" w:rsidRPr="006F1A8D" w:rsidRDefault="001B7D23" w:rsidP="001B7D23">
      <w:pPr>
        <w:ind w:left="360"/>
        <w:rPr>
          <w:rFonts w:ascii="Gisha" w:eastAsiaTheme="minorHAnsi" w:hAnsi="Gisha" w:cs="Gisha"/>
          <w:sz w:val="24"/>
          <w:szCs w:val="24"/>
        </w:rPr>
      </w:pPr>
    </w:p>
    <w:p w14:paraId="6D1FA87E"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Cost of Equity</w:t>
      </w:r>
    </w:p>
    <w:p w14:paraId="728FE900" w14:textId="77777777" w:rsidR="001B7D23" w:rsidRPr="006F1A8D" w:rsidRDefault="001B7D23" w:rsidP="00814B08">
      <w:pPr>
        <w:tabs>
          <w:tab w:val="center" w:pos="5292"/>
        </w:tabs>
        <w:ind w:left="360"/>
        <w:rPr>
          <w:rFonts w:ascii="Gisha" w:eastAsiaTheme="minorHAnsi" w:hAnsi="Gisha" w:cs="Gisha"/>
          <w:sz w:val="24"/>
          <w:szCs w:val="24"/>
        </w:rPr>
      </w:pPr>
      <w:r w:rsidRPr="006F1A8D">
        <w:rPr>
          <w:rFonts w:ascii="Gisha" w:eastAsiaTheme="minorHAnsi" w:hAnsi="Gisha" w:cs="Gisha" w:hint="cs"/>
          <w:sz w:val="24"/>
          <w:szCs w:val="24"/>
        </w:rPr>
        <w:t>.04 + .05 + .03 + .01 + .01 = .14</w:t>
      </w:r>
      <w:r w:rsidR="00814B08" w:rsidRPr="006F1A8D">
        <w:rPr>
          <w:rFonts w:ascii="Gisha" w:eastAsiaTheme="minorHAnsi" w:hAnsi="Gisha" w:cs="Gisha" w:hint="cs"/>
          <w:sz w:val="24"/>
          <w:szCs w:val="24"/>
        </w:rPr>
        <w:tab/>
      </w:r>
    </w:p>
    <w:p w14:paraId="15EA8F53" w14:textId="77777777" w:rsidR="001B7D23" w:rsidRPr="006F1A8D" w:rsidRDefault="001B7D23" w:rsidP="001B7D23">
      <w:pPr>
        <w:ind w:left="360"/>
        <w:rPr>
          <w:rFonts w:ascii="Gisha" w:eastAsiaTheme="minorHAnsi" w:hAnsi="Gisha" w:cs="Gisha"/>
          <w:sz w:val="24"/>
          <w:szCs w:val="24"/>
        </w:rPr>
      </w:pPr>
    </w:p>
    <w:p w14:paraId="62893366"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FCFE Model</w:t>
      </w:r>
    </w:p>
    <w:p w14:paraId="4485BE80" w14:textId="77777777" w:rsidR="008E496B" w:rsidRPr="006F1A8D" w:rsidRDefault="00EE3DF6" w:rsidP="00895299">
      <w:pPr>
        <w:ind w:left="360"/>
        <w:rPr>
          <w:rFonts w:ascii="Gisha" w:eastAsiaTheme="minorEastAsia" w:hAnsi="Gisha" w:cs="Gisha"/>
          <w:sz w:val="24"/>
          <w:szCs w:val="24"/>
        </w:rPr>
      </w:pPr>
      <m:oMath>
        <m:f>
          <m:fPr>
            <m:ctrlPr>
              <w:rPr>
                <w:rFonts w:ascii="Cambria Math" w:eastAsiaTheme="minorHAnsi" w:hAnsi="Cambria Math" w:cs="Gisha" w:hint="cs"/>
                <w:i/>
                <w:sz w:val="28"/>
                <w:szCs w:val="28"/>
              </w:rPr>
            </m:ctrlPr>
          </m:fPr>
          <m:num>
            <m:d>
              <m:dPr>
                <m:ctrlPr>
                  <w:rPr>
                    <w:rFonts w:ascii="Cambria Math" w:eastAsiaTheme="minorHAnsi" w:hAnsi="Cambria Math" w:cs="Gisha" w:hint="cs"/>
                    <w:i/>
                    <w:sz w:val="28"/>
                    <w:szCs w:val="28"/>
                  </w:rPr>
                </m:ctrlPr>
              </m:dPr>
              <m:e>
                <m:r>
                  <w:rPr>
                    <w:rFonts w:ascii="Cambria Math" w:eastAsiaTheme="minorHAnsi" w:hAnsi="Cambria Math" w:cs="Gisha" w:hint="cs"/>
                    <w:sz w:val="28"/>
                    <w:szCs w:val="28"/>
                  </w:rPr>
                  <m:t>10.635</m:t>
                </m:r>
              </m:e>
            </m:d>
            <m:r>
              <w:rPr>
                <w:rFonts w:ascii="Cambria Math" w:eastAsiaTheme="minorHAnsi" w:hAnsi="Cambria Math" w:cs="Gisha" w:hint="cs"/>
                <w:sz w:val="28"/>
                <w:szCs w:val="28"/>
              </w:rPr>
              <m:t>(1+ .034)</m:t>
            </m:r>
          </m:num>
          <m:den>
            <m:r>
              <w:rPr>
                <w:rFonts w:ascii="Cambria Math" w:eastAsiaTheme="minorHAnsi" w:hAnsi="Cambria Math" w:cs="Gisha" w:hint="cs"/>
                <w:sz w:val="28"/>
                <w:szCs w:val="28"/>
              </w:rPr>
              <m:t>.14- .034</m:t>
            </m:r>
          </m:den>
        </m:f>
      </m:oMath>
      <w:r w:rsidR="001B7D23" w:rsidRPr="006F1A8D">
        <w:rPr>
          <w:rFonts w:ascii="Gisha" w:eastAsiaTheme="minorEastAsia" w:hAnsi="Gisha" w:cs="Gisha" w:hint="cs"/>
          <w:sz w:val="24"/>
          <w:szCs w:val="24"/>
        </w:rPr>
        <w:t xml:space="preserve"> = 103.741</w:t>
      </w:r>
    </w:p>
    <w:p w14:paraId="59EA044C" w14:textId="77777777" w:rsidR="001B7D23" w:rsidRPr="006F1A8D" w:rsidRDefault="001B7D23" w:rsidP="001B7D23">
      <w:pPr>
        <w:ind w:left="360"/>
        <w:rPr>
          <w:rFonts w:ascii="Gisha" w:eastAsiaTheme="minorEastAsia" w:hAnsi="Gisha" w:cs="Gisha"/>
          <w:sz w:val="24"/>
          <w:szCs w:val="24"/>
        </w:rPr>
      </w:pPr>
      <w:r w:rsidRPr="006F1A8D">
        <w:rPr>
          <w:rFonts w:ascii="Gisha" w:eastAsiaTheme="minorEastAsia" w:hAnsi="Gisha" w:cs="Gisha" w:hint="cs"/>
          <w:sz w:val="24"/>
          <w:szCs w:val="24"/>
        </w:rPr>
        <w:t>103.741 (1 - .20) = 82.993</w:t>
      </w:r>
    </w:p>
    <w:p w14:paraId="01B3C29C" w14:textId="77777777" w:rsidR="001B7D23" w:rsidRPr="006F1A8D" w:rsidRDefault="001B7D23" w:rsidP="001B7D23">
      <w:pPr>
        <w:ind w:left="360"/>
        <w:rPr>
          <w:rFonts w:ascii="Gisha" w:eastAsiaTheme="minorEastAsia" w:hAnsi="Gisha" w:cs="Gisha"/>
          <w:sz w:val="24"/>
          <w:szCs w:val="24"/>
        </w:rPr>
      </w:pPr>
    </w:p>
    <w:p w14:paraId="683D9CD5" w14:textId="292B3F8D" w:rsidR="001B7D23" w:rsidRPr="006F1A8D" w:rsidRDefault="001B7D23" w:rsidP="001B7D23">
      <w:pPr>
        <w:ind w:left="360"/>
        <w:rPr>
          <w:rFonts w:ascii="Gisha" w:eastAsiaTheme="minorEastAsia" w:hAnsi="Gisha" w:cs="Gisha"/>
          <w:sz w:val="24"/>
          <w:szCs w:val="24"/>
        </w:rPr>
      </w:pPr>
      <w:r w:rsidRPr="006F1A8D">
        <w:rPr>
          <w:rFonts w:ascii="Gisha" w:eastAsiaTheme="minorEastAsia" w:hAnsi="Gisha" w:cs="Gisha" w:hint="cs"/>
          <w:sz w:val="24"/>
          <w:szCs w:val="24"/>
        </w:rPr>
        <w:t>Adams River</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as a </w:t>
      </w:r>
      <w:r w:rsidR="002628D2">
        <w:rPr>
          <w:rFonts w:ascii="Gisha" w:eastAsiaTheme="minorEastAsia" w:hAnsi="Gisha" w:cs="Gisha"/>
          <w:sz w:val="24"/>
          <w:szCs w:val="24"/>
        </w:rPr>
        <w:t>privately held</w:t>
      </w:r>
      <w:r w:rsidRPr="006F1A8D">
        <w:rPr>
          <w:rFonts w:ascii="Gisha" w:eastAsiaTheme="minorEastAsia" w:hAnsi="Gisha" w:cs="Gisha" w:hint="cs"/>
          <w:sz w:val="24"/>
          <w:szCs w:val="24"/>
        </w:rPr>
        <w:t xml:space="preserve"> company from the perspective of the minority interest</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is worth approximately </w:t>
      </w:r>
      <w:r w:rsidR="008E496B" w:rsidRPr="006F1A8D">
        <w:rPr>
          <w:rFonts w:ascii="Gisha" w:eastAsiaTheme="minorEastAsia" w:hAnsi="Gisha" w:cs="Gisha" w:hint="cs"/>
          <w:sz w:val="24"/>
          <w:szCs w:val="24"/>
        </w:rPr>
        <w:t>C</w:t>
      </w:r>
      <w:r w:rsidR="009F4406" w:rsidRPr="006F1A8D">
        <w:rPr>
          <w:rFonts w:ascii="Gisha" w:eastAsiaTheme="minorEastAsia" w:hAnsi="Gisha" w:cs="Gisha" w:hint="cs"/>
          <w:sz w:val="24"/>
          <w:szCs w:val="24"/>
        </w:rPr>
        <w:t>AD</w:t>
      </w:r>
      <w:r w:rsidR="008E496B" w:rsidRPr="006F1A8D">
        <w:rPr>
          <w:rFonts w:ascii="Gisha" w:eastAsiaTheme="minorEastAsia" w:hAnsi="Gisha" w:cs="Gisha" w:hint="cs"/>
          <w:sz w:val="24"/>
          <w:szCs w:val="24"/>
        </w:rPr>
        <w:t xml:space="preserve"> </w:t>
      </w:r>
      <w:r w:rsidRPr="006F1A8D">
        <w:rPr>
          <w:rFonts w:ascii="Gisha" w:eastAsiaTheme="minorEastAsia" w:hAnsi="Gisha" w:cs="Gisha" w:hint="cs"/>
          <w:sz w:val="24"/>
          <w:szCs w:val="24"/>
        </w:rPr>
        <w:t xml:space="preserve">82.993 million.  Normalized income was not used because if the company remains private, the controlling owner </w:t>
      </w:r>
      <w:r w:rsidR="00C250A7">
        <w:rPr>
          <w:rFonts w:ascii="Gisha" w:eastAsiaTheme="minorEastAsia" w:hAnsi="Gisha" w:cs="Gisha"/>
          <w:sz w:val="24"/>
          <w:szCs w:val="24"/>
        </w:rPr>
        <w:t>is</w:t>
      </w:r>
      <w:r w:rsidRPr="006F1A8D">
        <w:rPr>
          <w:rFonts w:ascii="Gisha" w:eastAsiaTheme="minorEastAsia" w:hAnsi="Gisha" w:cs="Gisha" w:hint="cs"/>
          <w:sz w:val="24"/>
          <w:szCs w:val="24"/>
        </w:rPr>
        <w:t xml:space="preserve"> not likely </w:t>
      </w:r>
      <w:r w:rsidR="00C250A7">
        <w:rPr>
          <w:rFonts w:ascii="Gisha" w:eastAsiaTheme="minorEastAsia" w:hAnsi="Gisha" w:cs="Gisha"/>
          <w:sz w:val="24"/>
          <w:szCs w:val="24"/>
        </w:rPr>
        <w:t xml:space="preserve">to </w:t>
      </w:r>
      <w:r w:rsidRPr="006F1A8D">
        <w:rPr>
          <w:rFonts w:ascii="Gisha" w:eastAsiaTheme="minorEastAsia" w:hAnsi="Gisha" w:cs="Gisha" w:hint="cs"/>
          <w:sz w:val="24"/>
          <w:szCs w:val="24"/>
        </w:rPr>
        <w:t>make the changes identified.  Net income was used</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and it does not include the benefits of control, so a non-control discount was not required.  As a private company, the marketability discount was applied.</w:t>
      </w:r>
    </w:p>
    <w:p w14:paraId="1EB68022" w14:textId="77777777" w:rsidR="001B7D23" w:rsidRPr="006F1A8D" w:rsidRDefault="001B7D23" w:rsidP="001B7D23">
      <w:pPr>
        <w:rPr>
          <w:rFonts w:ascii="Gisha" w:eastAsiaTheme="minorHAnsi" w:hAnsi="Gisha" w:cs="Gisha"/>
          <w:sz w:val="24"/>
          <w:szCs w:val="24"/>
        </w:rPr>
      </w:pPr>
    </w:p>
    <w:p w14:paraId="5A5E6048" w14:textId="77777777" w:rsidR="001B7D23" w:rsidRPr="006F1A8D" w:rsidRDefault="001B7D23" w:rsidP="001B7D23">
      <w:pPr>
        <w:numPr>
          <w:ilvl w:val="0"/>
          <w:numId w:val="26"/>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FCFE = 12.775 – (.1726) (1 - .25) – (1.381) (1 - .25) = 11.610</w:t>
      </w:r>
    </w:p>
    <w:p w14:paraId="71A09261" w14:textId="77777777" w:rsidR="001B7D23" w:rsidRPr="006F1A8D" w:rsidRDefault="001B7D23" w:rsidP="001B7D23">
      <w:pPr>
        <w:rPr>
          <w:rFonts w:ascii="Gisha" w:eastAsiaTheme="minorHAnsi" w:hAnsi="Gisha" w:cs="Gisha"/>
          <w:sz w:val="24"/>
          <w:szCs w:val="24"/>
        </w:rPr>
      </w:pPr>
    </w:p>
    <w:p w14:paraId="381C867B"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 xml:space="preserve">Normalization of Net Income </w:t>
      </w:r>
    </w:p>
    <w:p w14:paraId="395FDE3F"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11,800,000 + (1,800,000 – 800,000) (1 - .25) + (300,000) (1 - .25) = 12,775,000</w:t>
      </w:r>
    </w:p>
    <w:p w14:paraId="2DDDEE41" w14:textId="77777777" w:rsidR="001B7D23" w:rsidRPr="006F1A8D" w:rsidRDefault="001B7D23" w:rsidP="001B7D23">
      <w:pPr>
        <w:ind w:left="360"/>
        <w:rPr>
          <w:rFonts w:ascii="Gisha" w:eastAsiaTheme="minorHAnsi" w:hAnsi="Gisha" w:cs="Gisha"/>
          <w:sz w:val="24"/>
          <w:szCs w:val="24"/>
        </w:rPr>
      </w:pPr>
    </w:p>
    <w:p w14:paraId="360A0583" w14:textId="77777777" w:rsidR="001B7D23" w:rsidRPr="006F1A8D" w:rsidRDefault="001B7D23" w:rsidP="001B7D23">
      <w:pPr>
        <w:ind w:left="360"/>
        <w:rPr>
          <w:rFonts w:ascii="Gisha" w:eastAsiaTheme="minorHAnsi" w:hAnsi="Gisha" w:cs="Gisha"/>
          <w:b/>
          <w:sz w:val="24"/>
          <w:szCs w:val="24"/>
        </w:rPr>
      </w:pPr>
      <w:r w:rsidRPr="006F1A8D">
        <w:rPr>
          <w:rFonts w:ascii="Gisha" w:eastAsiaTheme="minorHAnsi" w:hAnsi="Gisha" w:cs="Gisha" w:hint="cs"/>
          <w:b/>
          <w:sz w:val="24"/>
          <w:szCs w:val="24"/>
        </w:rPr>
        <w:t>FCFE Model</w:t>
      </w:r>
    </w:p>
    <w:p w14:paraId="39823A86" w14:textId="77777777" w:rsidR="001B7D23" w:rsidRPr="006F1A8D" w:rsidRDefault="00EE3DF6" w:rsidP="001B7D23">
      <w:pPr>
        <w:ind w:left="360"/>
        <w:rPr>
          <w:rFonts w:ascii="Gisha" w:eastAsiaTheme="minorEastAsia" w:hAnsi="Gisha" w:cs="Gisha"/>
          <w:sz w:val="24"/>
          <w:szCs w:val="24"/>
        </w:rPr>
      </w:pPr>
      <m:oMath>
        <m:f>
          <m:fPr>
            <m:ctrlPr>
              <w:rPr>
                <w:rFonts w:ascii="Cambria Math" w:eastAsiaTheme="minorHAnsi" w:hAnsi="Cambria Math" w:cs="Gisha" w:hint="cs"/>
                <w:i/>
                <w:sz w:val="28"/>
                <w:szCs w:val="28"/>
              </w:rPr>
            </m:ctrlPr>
          </m:fPr>
          <m:num>
            <m:d>
              <m:dPr>
                <m:ctrlPr>
                  <w:rPr>
                    <w:rFonts w:ascii="Cambria Math" w:eastAsiaTheme="minorHAnsi" w:hAnsi="Cambria Math" w:cs="Gisha" w:hint="cs"/>
                    <w:i/>
                    <w:sz w:val="28"/>
                    <w:szCs w:val="28"/>
                  </w:rPr>
                </m:ctrlPr>
              </m:dPr>
              <m:e>
                <m:r>
                  <w:rPr>
                    <w:rFonts w:ascii="Cambria Math" w:eastAsiaTheme="minorHAnsi" w:hAnsi="Cambria Math" w:cs="Gisha" w:hint="cs"/>
                    <w:sz w:val="28"/>
                    <w:szCs w:val="28"/>
                  </w:rPr>
                  <m:t>11.610</m:t>
                </m:r>
              </m:e>
            </m:d>
            <m:r>
              <w:rPr>
                <w:rFonts w:ascii="Cambria Math" w:eastAsiaTheme="minorHAnsi" w:hAnsi="Cambria Math" w:cs="Gisha" w:hint="cs"/>
                <w:sz w:val="28"/>
                <w:szCs w:val="28"/>
              </w:rPr>
              <m:t>(1+ .034)</m:t>
            </m:r>
          </m:num>
          <m:den>
            <m:r>
              <w:rPr>
                <w:rFonts w:ascii="Cambria Math" w:eastAsiaTheme="minorHAnsi" w:hAnsi="Cambria Math" w:cs="Gisha" w:hint="cs"/>
                <w:sz w:val="28"/>
                <w:szCs w:val="28"/>
              </w:rPr>
              <m:t>.14- .034</m:t>
            </m:r>
          </m:den>
        </m:f>
      </m:oMath>
      <w:r w:rsidR="001B7D23" w:rsidRPr="006F1A8D">
        <w:rPr>
          <w:rFonts w:ascii="Gisha" w:eastAsiaTheme="minorEastAsia" w:hAnsi="Gisha" w:cs="Gisha" w:hint="cs"/>
          <w:sz w:val="24"/>
          <w:szCs w:val="24"/>
        </w:rPr>
        <w:t xml:space="preserve"> = 113.252</w:t>
      </w:r>
    </w:p>
    <w:p w14:paraId="540BE88A" w14:textId="77777777" w:rsidR="001B7D23" w:rsidRPr="006F1A8D" w:rsidRDefault="001B7D23" w:rsidP="001B7D23">
      <w:pPr>
        <w:rPr>
          <w:rFonts w:ascii="Gisha" w:eastAsiaTheme="minorEastAsia" w:hAnsi="Gisha" w:cs="Gisha"/>
          <w:sz w:val="24"/>
          <w:szCs w:val="24"/>
        </w:rPr>
      </w:pPr>
    </w:p>
    <w:p w14:paraId="67E4E95F" w14:textId="0EF0F147" w:rsidR="001B7D23" w:rsidRPr="006F1A8D" w:rsidRDefault="001B7D23" w:rsidP="008E496B">
      <w:pPr>
        <w:ind w:left="360"/>
        <w:rPr>
          <w:rFonts w:ascii="Gisha" w:eastAsiaTheme="minorEastAsia" w:hAnsi="Gisha" w:cs="Gisha"/>
          <w:sz w:val="24"/>
          <w:szCs w:val="24"/>
        </w:rPr>
      </w:pPr>
      <w:r w:rsidRPr="006F1A8D">
        <w:rPr>
          <w:rFonts w:ascii="Gisha" w:eastAsiaTheme="minorEastAsia" w:hAnsi="Gisha" w:cs="Gisha" w:hint="cs"/>
          <w:sz w:val="24"/>
          <w:szCs w:val="24"/>
        </w:rPr>
        <w:t xml:space="preserve">Adams River as a public company from the perspective of the minority interest is worth approximately </w:t>
      </w:r>
      <w:r w:rsidR="008E496B" w:rsidRPr="006F1A8D">
        <w:rPr>
          <w:rFonts w:ascii="Gisha" w:eastAsiaTheme="minorEastAsia" w:hAnsi="Gisha" w:cs="Gisha" w:hint="cs"/>
          <w:sz w:val="24"/>
          <w:szCs w:val="24"/>
        </w:rPr>
        <w:t xml:space="preserve">CAD </w:t>
      </w:r>
      <w:r w:rsidRPr="006F1A8D">
        <w:rPr>
          <w:rFonts w:ascii="Gisha" w:eastAsiaTheme="minorEastAsia" w:hAnsi="Gisha" w:cs="Gisha" w:hint="cs"/>
          <w:sz w:val="24"/>
          <w:szCs w:val="24"/>
        </w:rPr>
        <w:t>113.252 million. If the company is taken public, new management will likely address the issues identified. The higher normalized income amount is used to reflect the benefits of control</w:t>
      </w:r>
      <w:r w:rsidR="00C250A7">
        <w:rPr>
          <w:rFonts w:ascii="Gisha" w:eastAsiaTheme="minorEastAsia" w:hAnsi="Gisha" w:cs="Gisha"/>
          <w:sz w:val="24"/>
          <w:szCs w:val="24"/>
        </w:rPr>
        <w:t>,</w:t>
      </w:r>
      <w:r w:rsidRPr="006F1A8D">
        <w:rPr>
          <w:rFonts w:ascii="Gisha" w:eastAsiaTheme="minorEastAsia" w:hAnsi="Gisha" w:cs="Gisha" w:hint="cs"/>
          <w:sz w:val="24"/>
          <w:szCs w:val="24"/>
        </w:rPr>
        <w:t xml:space="preserve"> and no marketability discount was applied as the shares will trade publicly.</w:t>
      </w:r>
    </w:p>
    <w:p w14:paraId="53D9C949" w14:textId="77777777" w:rsidR="00895299" w:rsidRDefault="00895299">
      <w:pPr>
        <w:rPr>
          <w:rFonts w:ascii="Gisha" w:eastAsiaTheme="minorHAnsi" w:hAnsi="Gisha" w:cs="Gisha"/>
          <w:b/>
          <w:sz w:val="28"/>
          <w:szCs w:val="28"/>
        </w:rPr>
      </w:pPr>
      <w:r>
        <w:rPr>
          <w:rFonts w:ascii="Gisha" w:eastAsiaTheme="minorHAnsi" w:hAnsi="Gisha" w:cs="Gisha"/>
          <w:b/>
          <w:sz w:val="28"/>
          <w:szCs w:val="28"/>
        </w:rPr>
        <w:br w:type="page"/>
      </w:r>
    </w:p>
    <w:p w14:paraId="650BE550" w14:textId="11264AED" w:rsidR="00156433" w:rsidRPr="006F1A8D" w:rsidRDefault="00156433" w:rsidP="00156433">
      <w:pPr>
        <w:rPr>
          <w:rFonts w:ascii="Gisha" w:eastAsiaTheme="minorHAnsi" w:hAnsi="Gisha" w:cs="Gisha"/>
          <w:b/>
          <w:sz w:val="28"/>
          <w:szCs w:val="28"/>
        </w:rPr>
      </w:pPr>
      <w:r w:rsidRPr="006F1A8D">
        <w:rPr>
          <w:rFonts w:ascii="Gisha" w:eastAsiaTheme="minorHAnsi" w:hAnsi="Gisha" w:cs="Gisha" w:hint="cs"/>
          <w:b/>
          <w:sz w:val="28"/>
          <w:szCs w:val="28"/>
        </w:rPr>
        <w:lastRenderedPageBreak/>
        <w:t>Valuing a Private Company at Dawson Falls</w:t>
      </w:r>
    </w:p>
    <w:p w14:paraId="14690834" w14:textId="77777777" w:rsidR="001B7D23" w:rsidRPr="006F1A8D" w:rsidRDefault="001B7D23" w:rsidP="001B7D23">
      <w:pPr>
        <w:rPr>
          <w:rFonts w:ascii="Gisha" w:eastAsiaTheme="minorHAnsi" w:hAnsi="Gisha" w:cs="Gisha"/>
          <w:sz w:val="24"/>
          <w:szCs w:val="24"/>
        </w:rPr>
      </w:pPr>
    </w:p>
    <w:p w14:paraId="1C6C7A13" w14:textId="77777777" w:rsidR="001B7D23" w:rsidRPr="006F1A8D" w:rsidRDefault="001B7D23" w:rsidP="001B7D23">
      <w:pPr>
        <w:numPr>
          <w:ilvl w:val="0"/>
          <w:numId w:val="25"/>
        </w:numPr>
        <w:tabs>
          <w:tab w:val="left" w:pos="360"/>
        </w:tabs>
        <w:spacing w:after="160" w:line="259" w:lineRule="auto"/>
        <w:ind w:left="360"/>
        <w:contextualSpacing/>
        <w:rPr>
          <w:rFonts w:ascii="Gisha" w:eastAsiaTheme="minorHAnsi" w:hAnsi="Gisha" w:cs="Gisha"/>
          <w:sz w:val="24"/>
          <w:szCs w:val="24"/>
        </w:rPr>
      </w:pPr>
    </w:p>
    <w:tbl>
      <w:tblPr>
        <w:tblStyle w:val="TableGrid12"/>
        <w:tblW w:w="0" w:type="auto"/>
        <w:tblInd w:w="355" w:type="dxa"/>
        <w:tblLook w:val="04A0" w:firstRow="1" w:lastRow="0" w:firstColumn="1" w:lastColumn="0" w:noHBand="0" w:noVBand="1"/>
      </w:tblPr>
      <w:tblGrid>
        <w:gridCol w:w="2875"/>
        <w:gridCol w:w="1890"/>
        <w:gridCol w:w="1530"/>
      </w:tblGrid>
      <w:tr w:rsidR="001B7D23" w:rsidRPr="006F1A8D" w14:paraId="0C00F57D" w14:textId="77777777" w:rsidTr="00017C50">
        <w:tc>
          <w:tcPr>
            <w:tcW w:w="2875" w:type="dxa"/>
          </w:tcPr>
          <w:p w14:paraId="0893F3D0" w14:textId="77777777" w:rsidR="001B7D23" w:rsidRPr="006F1A8D" w:rsidRDefault="001B7D23" w:rsidP="001B7D23">
            <w:pPr>
              <w:ind w:left="360" w:hanging="360"/>
              <w:rPr>
                <w:rFonts w:ascii="Gisha" w:hAnsi="Gisha" w:cs="Gisha"/>
                <w:sz w:val="20"/>
                <w:szCs w:val="20"/>
              </w:rPr>
            </w:pPr>
            <w:r w:rsidRPr="006F1A8D">
              <w:rPr>
                <w:rFonts w:ascii="Gisha" w:hAnsi="Gisha" w:cs="Gisha" w:hint="cs"/>
                <w:sz w:val="20"/>
                <w:szCs w:val="20"/>
              </w:rPr>
              <w:t>Gross profit</w:t>
            </w:r>
          </w:p>
        </w:tc>
        <w:tc>
          <w:tcPr>
            <w:tcW w:w="1890" w:type="dxa"/>
          </w:tcPr>
          <w:p w14:paraId="2EFD1BED" w14:textId="77777777" w:rsidR="001B7D23" w:rsidRPr="006F1A8D" w:rsidRDefault="001B7D23" w:rsidP="001B7D23">
            <w:pPr>
              <w:ind w:left="360" w:hanging="360"/>
              <w:jc w:val="center"/>
              <w:rPr>
                <w:rFonts w:ascii="Gisha" w:hAnsi="Gisha" w:cs="Gisha"/>
                <w:sz w:val="20"/>
                <w:szCs w:val="20"/>
              </w:rPr>
            </w:pPr>
            <w:r w:rsidRPr="006F1A8D">
              <w:rPr>
                <w:rFonts w:ascii="Gisha" w:hAnsi="Gisha" w:cs="Gisha" w:hint="cs"/>
                <w:sz w:val="20"/>
                <w:szCs w:val="20"/>
              </w:rPr>
              <w:t>190 million x .45</w:t>
            </w:r>
          </w:p>
        </w:tc>
        <w:tc>
          <w:tcPr>
            <w:tcW w:w="1530" w:type="dxa"/>
          </w:tcPr>
          <w:p w14:paraId="3F2510C4" w14:textId="77777777" w:rsidR="001B7D23" w:rsidRPr="006F1A8D" w:rsidRDefault="001B7D23" w:rsidP="001B7D23">
            <w:pPr>
              <w:ind w:left="360" w:hanging="360"/>
              <w:jc w:val="right"/>
              <w:rPr>
                <w:rFonts w:ascii="Gisha" w:hAnsi="Gisha" w:cs="Gisha"/>
                <w:sz w:val="20"/>
                <w:szCs w:val="20"/>
              </w:rPr>
            </w:pPr>
            <w:r w:rsidRPr="006F1A8D">
              <w:rPr>
                <w:rFonts w:ascii="Gisha" w:hAnsi="Gisha" w:cs="Gisha" w:hint="cs"/>
                <w:sz w:val="20"/>
                <w:szCs w:val="20"/>
              </w:rPr>
              <w:t>85.5 million</w:t>
            </w:r>
          </w:p>
        </w:tc>
      </w:tr>
      <w:tr w:rsidR="001B7D23" w:rsidRPr="006F1A8D" w14:paraId="44B48A5F" w14:textId="77777777" w:rsidTr="00017C50">
        <w:tc>
          <w:tcPr>
            <w:tcW w:w="2875" w:type="dxa"/>
          </w:tcPr>
          <w:p w14:paraId="1BD67E6D" w14:textId="77777777" w:rsidR="001B7D23" w:rsidRPr="006F1A8D" w:rsidRDefault="001B7D23" w:rsidP="001B7D23">
            <w:pPr>
              <w:ind w:left="360" w:hanging="360"/>
              <w:rPr>
                <w:rFonts w:ascii="Gisha" w:hAnsi="Gisha" w:cs="Gisha"/>
                <w:sz w:val="20"/>
                <w:szCs w:val="20"/>
              </w:rPr>
            </w:pPr>
            <w:r w:rsidRPr="006F1A8D">
              <w:rPr>
                <w:rFonts w:ascii="Gisha" w:hAnsi="Gisha" w:cs="Gisha" w:hint="cs"/>
                <w:sz w:val="20"/>
                <w:szCs w:val="20"/>
              </w:rPr>
              <w:t>Selling and administration</w:t>
            </w:r>
          </w:p>
        </w:tc>
        <w:tc>
          <w:tcPr>
            <w:tcW w:w="1890" w:type="dxa"/>
          </w:tcPr>
          <w:p w14:paraId="0EBCD00D" w14:textId="77777777" w:rsidR="001B7D23" w:rsidRPr="006F1A8D" w:rsidRDefault="001B7D23" w:rsidP="001B7D23">
            <w:pPr>
              <w:ind w:left="360" w:hanging="360"/>
              <w:jc w:val="center"/>
              <w:rPr>
                <w:rFonts w:ascii="Gisha" w:hAnsi="Gisha" w:cs="Gisha"/>
                <w:sz w:val="20"/>
                <w:szCs w:val="20"/>
              </w:rPr>
            </w:pPr>
            <w:r w:rsidRPr="006F1A8D">
              <w:rPr>
                <w:rFonts w:ascii="Gisha" w:hAnsi="Gisha" w:cs="Gisha" w:hint="cs"/>
                <w:sz w:val="20"/>
                <w:szCs w:val="20"/>
              </w:rPr>
              <w:t>190 million x .20</w:t>
            </w:r>
          </w:p>
        </w:tc>
        <w:tc>
          <w:tcPr>
            <w:tcW w:w="1530" w:type="dxa"/>
          </w:tcPr>
          <w:p w14:paraId="7C863BE4" w14:textId="77777777" w:rsidR="001B7D23" w:rsidRPr="006F1A8D" w:rsidRDefault="001B7D23" w:rsidP="001B7D23">
            <w:pPr>
              <w:ind w:left="360" w:hanging="360"/>
              <w:jc w:val="right"/>
              <w:rPr>
                <w:rFonts w:ascii="Gisha" w:hAnsi="Gisha" w:cs="Gisha"/>
                <w:sz w:val="20"/>
                <w:szCs w:val="20"/>
              </w:rPr>
            </w:pPr>
            <w:r w:rsidRPr="006F1A8D">
              <w:rPr>
                <w:rFonts w:ascii="Gisha" w:hAnsi="Gisha" w:cs="Gisha" w:hint="cs"/>
                <w:sz w:val="20"/>
                <w:szCs w:val="20"/>
              </w:rPr>
              <w:t>38.0 million</w:t>
            </w:r>
          </w:p>
        </w:tc>
      </w:tr>
      <w:tr w:rsidR="001B7D23" w:rsidRPr="006F1A8D" w14:paraId="04081385" w14:textId="77777777" w:rsidTr="00017C50">
        <w:tc>
          <w:tcPr>
            <w:tcW w:w="2875" w:type="dxa"/>
          </w:tcPr>
          <w:p w14:paraId="5D2D31C1" w14:textId="77777777" w:rsidR="001B7D23" w:rsidRPr="006F1A8D" w:rsidRDefault="001B7D23" w:rsidP="001B7D23">
            <w:pPr>
              <w:ind w:left="360" w:hanging="360"/>
              <w:rPr>
                <w:rFonts w:ascii="Gisha" w:hAnsi="Gisha" w:cs="Gisha"/>
                <w:sz w:val="20"/>
                <w:szCs w:val="20"/>
              </w:rPr>
            </w:pPr>
            <w:r w:rsidRPr="006F1A8D">
              <w:rPr>
                <w:rFonts w:ascii="Gisha" w:hAnsi="Gisha" w:cs="Gisha" w:hint="cs"/>
                <w:sz w:val="20"/>
                <w:szCs w:val="20"/>
              </w:rPr>
              <w:t>Depreciation</w:t>
            </w:r>
          </w:p>
        </w:tc>
        <w:tc>
          <w:tcPr>
            <w:tcW w:w="1890" w:type="dxa"/>
          </w:tcPr>
          <w:p w14:paraId="29DAB1C0" w14:textId="77777777" w:rsidR="001B7D23" w:rsidRPr="006F1A8D" w:rsidRDefault="001B7D23" w:rsidP="001B7D23">
            <w:pPr>
              <w:ind w:left="360" w:hanging="360"/>
              <w:jc w:val="center"/>
              <w:rPr>
                <w:rFonts w:ascii="Gisha" w:hAnsi="Gisha" w:cs="Gisha"/>
                <w:sz w:val="20"/>
                <w:szCs w:val="20"/>
              </w:rPr>
            </w:pPr>
            <w:r w:rsidRPr="006F1A8D">
              <w:rPr>
                <w:rFonts w:ascii="Gisha" w:hAnsi="Gisha" w:cs="Gisha" w:hint="cs"/>
                <w:sz w:val="20"/>
                <w:szCs w:val="20"/>
              </w:rPr>
              <w:t>190 million x .05</w:t>
            </w:r>
          </w:p>
        </w:tc>
        <w:tc>
          <w:tcPr>
            <w:tcW w:w="1530" w:type="dxa"/>
          </w:tcPr>
          <w:p w14:paraId="45E1D729" w14:textId="77777777" w:rsidR="001B7D23" w:rsidRPr="006F1A8D" w:rsidRDefault="001B7D23" w:rsidP="001B7D23">
            <w:pPr>
              <w:ind w:left="360" w:hanging="360"/>
              <w:jc w:val="right"/>
              <w:rPr>
                <w:rFonts w:ascii="Gisha" w:hAnsi="Gisha" w:cs="Gisha"/>
                <w:sz w:val="20"/>
                <w:szCs w:val="20"/>
              </w:rPr>
            </w:pPr>
            <w:r w:rsidRPr="006F1A8D">
              <w:rPr>
                <w:rFonts w:ascii="Gisha" w:hAnsi="Gisha" w:cs="Gisha" w:hint="cs"/>
                <w:sz w:val="20"/>
                <w:szCs w:val="20"/>
              </w:rPr>
              <w:t>9.5 million</w:t>
            </w:r>
          </w:p>
        </w:tc>
      </w:tr>
      <w:tr w:rsidR="001B7D23" w:rsidRPr="006F1A8D" w14:paraId="3CA6218E" w14:textId="77777777" w:rsidTr="00017C50">
        <w:tc>
          <w:tcPr>
            <w:tcW w:w="2875" w:type="dxa"/>
          </w:tcPr>
          <w:p w14:paraId="44E17DB4" w14:textId="77777777" w:rsidR="001B7D23" w:rsidRPr="006F1A8D" w:rsidRDefault="001B7D23" w:rsidP="001B7D23">
            <w:pPr>
              <w:ind w:left="360" w:hanging="360"/>
              <w:rPr>
                <w:rFonts w:ascii="Gisha" w:hAnsi="Gisha" w:cs="Gisha"/>
                <w:sz w:val="20"/>
                <w:szCs w:val="20"/>
              </w:rPr>
            </w:pPr>
            <w:r w:rsidRPr="006F1A8D">
              <w:rPr>
                <w:rFonts w:ascii="Gisha" w:hAnsi="Gisha" w:cs="Gisha" w:hint="cs"/>
                <w:sz w:val="20"/>
                <w:szCs w:val="20"/>
              </w:rPr>
              <w:t>EBIT</w:t>
            </w:r>
          </w:p>
        </w:tc>
        <w:tc>
          <w:tcPr>
            <w:tcW w:w="1890" w:type="dxa"/>
          </w:tcPr>
          <w:p w14:paraId="19A03890" w14:textId="77777777" w:rsidR="001B7D23" w:rsidRPr="006F1A8D" w:rsidRDefault="001B7D23" w:rsidP="001B7D23">
            <w:pPr>
              <w:ind w:left="360" w:hanging="360"/>
              <w:jc w:val="center"/>
              <w:rPr>
                <w:rFonts w:ascii="Gisha" w:hAnsi="Gisha" w:cs="Gisha"/>
                <w:sz w:val="20"/>
                <w:szCs w:val="20"/>
              </w:rPr>
            </w:pPr>
          </w:p>
        </w:tc>
        <w:tc>
          <w:tcPr>
            <w:tcW w:w="1530" w:type="dxa"/>
          </w:tcPr>
          <w:p w14:paraId="32A69B72" w14:textId="77777777" w:rsidR="001B7D23" w:rsidRPr="006F1A8D" w:rsidRDefault="001B7D23" w:rsidP="001B7D23">
            <w:pPr>
              <w:ind w:left="360" w:hanging="360"/>
              <w:jc w:val="right"/>
              <w:rPr>
                <w:rFonts w:ascii="Gisha" w:hAnsi="Gisha" w:cs="Gisha"/>
                <w:sz w:val="20"/>
                <w:szCs w:val="20"/>
              </w:rPr>
            </w:pPr>
            <w:r w:rsidRPr="006F1A8D">
              <w:rPr>
                <w:rFonts w:ascii="Gisha" w:hAnsi="Gisha" w:cs="Gisha" w:hint="cs"/>
                <w:sz w:val="20"/>
                <w:szCs w:val="20"/>
              </w:rPr>
              <w:t>38.0 million</w:t>
            </w:r>
          </w:p>
        </w:tc>
      </w:tr>
    </w:tbl>
    <w:p w14:paraId="4C6226D1" w14:textId="77777777" w:rsidR="001B7D23" w:rsidRPr="006F1A8D" w:rsidRDefault="001B7D23" w:rsidP="001B7D23">
      <w:pPr>
        <w:ind w:left="360" w:hanging="360"/>
        <w:rPr>
          <w:rFonts w:ascii="Gisha" w:eastAsiaTheme="minorHAnsi" w:hAnsi="Gisha" w:cs="Gisha"/>
          <w:sz w:val="24"/>
          <w:szCs w:val="24"/>
        </w:rPr>
      </w:pPr>
    </w:p>
    <w:p w14:paraId="6C77FEC8"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FCFF = (38.0) (1 - .25) + (9.5) – (11.221) – (.642) = 26.137</w:t>
      </w:r>
    </w:p>
    <w:p w14:paraId="52763D36" w14:textId="77777777" w:rsidR="001B7D23" w:rsidRPr="006F1A8D" w:rsidRDefault="001B7D23" w:rsidP="001B7D23">
      <w:pPr>
        <w:ind w:left="360"/>
        <w:rPr>
          <w:rFonts w:ascii="Gisha" w:eastAsiaTheme="minorHAnsi" w:hAnsi="Gisha" w:cs="Gisha"/>
          <w:sz w:val="24"/>
          <w:szCs w:val="24"/>
        </w:rPr>
      </w:pPr>
    </w:p>
    <w:p w14:paraId="1D171284"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(26.137) (1 + .035) (10.32) = 279.17</w:t>
      </w:r>
    </w:p>
    <w:p w14:paraId="192E19E3" w14:textId="77777777" w:rsidR="001B7D23" w:rsidRPr="006F1A8D" w:rsidRDefault="001B7D23" w:rsidP="001B7D23">
      <w:pPr>
        <w:ind w:left="360"/>
        <w:rPr>
          <w:rFonts w:ascii="Gisha" w:eastAsiaTheme="minorHAnsi" w:hAnsi="Gisha" w:cs="Gisha"/>
          <w:sz w:val="24"/>
          <w:szCs w:val="24"/>
        </w:rPr>
      </w:pPr>
    </w:p>
    <w:p w14:paraId="18A3DB54"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279.17 – 105.30 = 173.87</w:t>
      </w:r>
    </w:p>
    <w:p w14:paraId="6121F264" w14:textId="77777777" w:rsidR="001B7D23" w:rsidRPr="006F1A8D" w:rsidRDefault="001B7D23" w:rsidP="001B7D23">
      <w:pPr>
        <w:ind w:left="360"/>
        <w:rPr>
          <w:rFonts w:ascii="Gisha" w:eastAsiaTheme="minorHAnsi" w:hAnsi="Gisha" w:cs="Gisha"/>
          <w:sz w:val="24"/>
          <w:szCs w:val="24"/>
        </w:rPr>
      </w:pPr>
    </w:p>
    <w:p w14:paraId="6E5CCE1A"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Growth in Revenue</w:t>
      </w:r>
    </w:p>
    <w:p w14:paraId="795BAB3C"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(X) (1 + .035) = 190   X = 183.575</w:t>
      </w:r>
    </w:p>
    <w:p w14:paraId="4CC51D4C"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(190 – 183.575) = 6.425</w:t>
      </w:r>
    </w:p>
    <w:p w14:paraId="4101DA3B" w14:textId="77777777" w:rsidR="001B7D23" w:rsidRPr="006F1A8D" w:rsidRDefault="001B7D23" w:rsidP="001B7D23">
      <w:pPr>
        <w:ind w:left="360"/>
        <w:rPr>
          <w:rFonts w:ascii="Gisha" w:eastAsiaTheme="minorHAnsi" w:hAnsi="Gisha" w:cs="Gisha"/>
          <w:sz w:val="24"/>
          <w:szCs w:val="24"/>
        </w:rPr>
      </w:pPr>
    </w:p>
    <w:p w14:paraId="7F1DD94E"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Capital Expenditures</w:t>
      </w:r>
    </w:p>
    <w:p w14:paraId="3726774E"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(9.5) (1.10) + (6.425) (.12) = 11.221</w:t>
      </w:r>
    </w:p>
    <w:p w14:paraId="59BBA973" w14:textId="77777777" w:rsidR="001B7D23" w:rsidRPr="006F1A8D" w:rsidRDefault="001B7D23" w:rsidP="001B7D23">
      <w:pPr>
        <w:ind w:left="360"/>
        <w:rPr>
          <w:rFonts w:ascii="Gisha" w:eastAsiaTheme="minorHAnsi" w:hAnsi="Gisha" w:cs="Gisha"/>
          <w:sz w:val="24"/>
          <w:szCs w:val="24"/>
        </w:rPr>
      </w:pPr>
    </w:p>
    <w:p w14:paraId="0F6090E0"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Working Capital</w:t>
      </w:r>
    </w:p>
    <w:p w14:paraId="06A28AAA" w14:textId="77777777"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(6.425) (.10) = .642</w:t>
      </w:r>
    </w:p>
    <w:p w14:paraId="24AE5275" w14:textId="77777777" w:rsidR="001B7D23" w:rsidRPr="006F1A8D" w:rsidRDefault="001B7D23" w:rsidP="001B7D23">
      <w:pPr>
        <w:rPr>
          <w:rFonts w:ascii="Gisha" w:eastAsiaTheme="minorHAnsi" w:hAnsi="Gisha" w:cs="Gisha"/>
          <w:sz w:val="24"/>
          <w:szCs w:val="24"/>
        </w:rPr>
      </w:pPr>
    </w:p>
    <w:p w14:paraId="4E9E1CE8" w14:textId="77777777" w:rsidR="001B7D23" w:rsidRPr="006F1A8D" w:rsidRDefault="001B7D23" w:rsidP="001B7D23">
      <w:pPr>
        <w:numPr>
          <w:ilvl w:val="0"/>
          <w:numId w:val="25"/>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(173.87) (1 - .2</w:t>
      </w:r>
      <w:r w:rsidR="009F4406" w:rsidRPr="006F1A8D">
        <w:rPr>
          <w:rFonts w:ascii="Gisha" w:eastAsiaTheme="minorHAnsi" w:hAnsi="Gisha" w:cs="Gisha" w:hint="cs"/>
          <w:sz w:val="24"/>
          <w:szCs w:val="24"/>
        </w:rPr>
        <w:t>0</w:t>
      </w:r>
      <w:r w:rsidRPr="006F1A8D">
        <w:rPr>
          <w:rFonts w:ascii="Gisha" w:eastAsiaTheme="minorHAnsi" w:hAnsi="Gisha" w:cs="Gisha" w:hint="cs"/>
          <w:sz w:val="24"/>
          <w:szCs w:val="24"/>
        </w:rPr>
        <w:t>) (1 - .2</w:t>
      </w:r>
      <w:r w:rsidR="009F4406" w:rsidRPr="006F1A8D">
        <w:rPr>
          <w:rFonts w:ascii="Gisha" w:eastAsiaTheme="minorHAnsi" w:hAnsi="Gisha" w:cs="Gisha" w:hint="cs"/>
          <w:sz w:val="24"/>
          <w:szCs w:val="24"/>
        </w:rPr>
        <w:t>5</w:t>
      </w:r>
      <w:r w:rsidRPr="006F1A8D">
        <w:rPr>
          <w:rFonts w:ascii="Gisha" w:eastAsiaTheme="minorHAnsi" w:hAnsi="Gisha" w:cs="Gisha" w:hint="cs"/>
          <w:sz w:val="24"/>
          <w:szCs w:val="24"/>
        </w:rPr>
        <w:t>) = 104.32</w:t>
      </w:r>
    </w:p>
    <w:p w14:paraId="22C7D849" w14:textId="77777777" w:rsidR="001B7D23" w:rsidRPr="006F1A8D" w:rsidRDefault="001B7D23" w:rsidP="001B7D23">
      <w:pPr>
        <w:rPr>
          <w:rFonts w:ascii="Gisha" w:eastAsiaTheme="minorHAnsi" w:hAnsi="Gisha" w:cs="Gisha"/>
          <w:sz w:val="24"/>
          <w:szCs w:val="24"/>
        </w:rPr>
      </w:pPr>
    </w:p>
    <w:p w14:paraId="67C1207D" w14:textId="022BE16F" w:rsidR="001B7D23" w:rsidRPr="006F1A8D" w:rsidRDefault="001B7D23" w:rsidP="001B7D23">
      <w:pPr>
        <w:numPr>
          <w:ilvl w:val="0"/>
          <w:numId w:val="25"/>
        </w:numPr>
        <w:spacing w:after="160" w:line="259" w:lineRule="auto"/>
        <w:ind w:left="360"/>
        <w:contextualSpacing/>
        <w:rPr>
          <w:rFonts w:ascii="Gisha" w:eastAsiaTheme="minorHAnsi" w:hAnsi="Gisha" w:cs="Gisha"/>
          <w:sz w:val="24"/>
          <w:szCs w:val="24"/>
        </w:rPr>
      </w:pPr>
      <w:r w:rsidRPr="006F1A8D">
        <w:rPr>
          <w:rFonts w:ascii="Gisha" w:eastAsiaTheme="minorHAnsi" w:hAnsi="Gisha" w:cs="Gisha" w:hint="cs"/>
          <w:sz w:val="24"/>
          <w:szCs w:val="24"/>
        </w:rPr>
        <w:t>Guideline private transactions were selected because they are for control acquisitions only and, therefore, include all the benefits of control.  They are useful for valuing control interests like Dawson Falls in Part 1.  For minority interests, a non-control discount</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along with a marketability discount</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will have to be applied as in Part 2.</w:t>
      </w:r>
    </w:p>
    <w:p w14:paraId="77084F8C" w14:textId="77777777" w:rsidR="001B7D23" w:rsidRPr="006F1A8D" w:rsidRDefault="001B7D23" w:rsidP="001B7D23">
      <w:pPr>
        <w:ind w:left="360"/>
        <w:rPr>
          <w:rFonts w:ascii="Gisha" w:eastAsiaTheme="minorHAnsi" w:hAnsi="Gisha" w:cs="Gisha"/>
          <w:sz w:val="24"/>
          <w:szCs w:val="24"/>
        </w:rPr>
      </w:pPr>
    </w:p>
    <w:p w14:paraId="14E09C88" w14:textId="3A46E0FA" w:rsidR="001B7D23" w:rsidRPr="006F1A8D" w:rsidRDefault="001B7D23" w:rsidP="001B7D23">
      <w:pPr>
        <w:ind w:left="360"/>
        <w:rPr>
          <w:rFonts w:ascii="Gisha" w:eastAsiaTheme="minorHAnsi" w:hAnsi="Gisha" w:cs="Gisha"/>
          <w:sz w:val="24"/>
          <w:szCs w:val="24"/>
        </w:rPr>
      </w:pPr>
      <w:r w:rsidRPr="006F1A8D">
        <w:rPr>
          <w:rFonts w:ascii="Gisha" w:eastAsiaTheme="minorHAnsi" w:hAnsi="Gisha" w:cs="Gisha" w:hint="cs"/>
          <w:sz w:val="24"/>
          <w:szCs w:val="24"/>
        </w:rPr>
        <w:t xml:space="preserve">The problem with this approach is </w:t>
      </w:r>
      <w:r w:rsidR="002628D2">
        <w:rPr>
          <w:rFonts w:ascii="Gisha" w:eastAsiaTheme="minorHAnsi" w:hAnsi="Gisha" w:cs="Gisha"/>
          <w:sz w:val="24"/>
          <w:szCs w:val="24"/>
        </w:rPr>
        <w:t xml:space="preserve">that </w:t>
      </w:r>
      <w:r w:rsidRPr="006F1A8D">
        <w:rPr>
          <w:rFonts w:ascii="Gisha" w:eastAsiaTheme="minorHAnsi" w:hAnsi="Gisha" w:cs="Gisha" w:hint="cs"/>
          <w:sz w:val="24"/>
          <w:szCs w:val="24"/>
        </w:rPr>
        <w:t xml:space="preserve">the number of </w:t>
      </w:r>
      <w:r w:rsidR="001719FA">
        <w:rPr>
          <w:rFonts w:ascii="Gisha" w:eastAsiaTheme="minorHAnsi" w:hAnsi="Gisha" w:cs="Gisha"/>
          <w:sz w:val="24"/>
          <w:szCs w:val="24"/>
        </w:rPr>
        <w:t xml:space="preserve">these </w:t>
      </w:r>
      <w:r w:rsidRPr="006F1A8D">
        <w:rPr>
          <w:rFonts w:ascii="Gisha" w:eastAsiaTheme="minorHAnsi" w:hAnsi="Gisha" w:cs="Gisha" w:hint="cs"/>
          <w:sz w:val="24"/>
          <w:szCs w:val="24"/>
        </w:rPr>
        <w:t>transactions</w:t>
      </w:r>
      <w:r w:rsidR="001719FA">
        <w:rPr>
          <w:rFonts w:ascii="Gisha" w:eastAsiaTheme="minorHAnsi" w:hAnsi="Gisha" w:cs="Gisha"/>
          <w:sz w:val="24"/>
          <w:szCs w:val="24"/>
        </w:rPr>
        <w:t xml:space="preserve"> is </w:t>
      </w:r>
      <w:r w:rsidRPr="006F1A8D">
        <w:rPr>
          <w:rFonts w:ascii="Gisha" w:eastAsiaTheme="minorHAnsi" w:hAnsi="Gisha" w:cs="Gisha" w:hint="cs"/>
          <w:sz w:val="24"/>
          <w:szCs w:val="24"/>
        </w:rPr>
        <w:t>limited</w:t>
      </w:r>
      <w:r w:rsidR="00C250A7">
        <w:rPr>
          <w:rFonts w:ascii="Gisha" w:eastAsiaTheme="minorHAnsi" w:hAnsi="Gisha" w:cs="Gisha"/>
          <w:sz w:val="24"/>
          <w:szCs w:val="24"/>
        </w:rPr>
        <w:t>,</w:t>
      </w:r>
      <w:r w:rsidRPr="006F1A8D">
        <w:rPr>
          <w:rFonts w:ascii="Gisha" w:eastAsiaTheme="minorHAnsi" w:hAnsi="Gisha" w:cs="Gisha" w:hint="cs"/>
          <w:sz w:val="24"/>
          <w:szCs w:val="24"/>
        </w:rPr>
        <w:t xml:space="preserve"> and</w:t>
      </w:r>
      <w:r w:rsidR="001719FA">
        <w:rPr>
          <w:rFonts w:ascii="Gisha" w:eastAsiaTheme="minorHAnsi" w:hAnsi="Gisha" w:cs="Gisha"/>
          <w:sz w:val="24"/>
          <w:szCs w:val="24"/>
        </w:rPr>
        <w:t xml:space="preserve"> </w:t>
      </w:r>
      <w:r w:rsidRPr="006F1A8D">
        <w:rPr>
          <w:rFonts w:ascii="Gisha" w:eastAsiaTheme="minorHAnsi" w:hAnsi="Gisha" w:cs="Gisha" w:hint="cs"/>
          <w:sz w:val="24"/>
          <w:szCs w:val="24"/>
        </w:rPr>
        <w:t>some older transactions may have to be used.  The multiples in these older transactions are not representative of the current market and may lead to a faulty valuation.  Also, no adjustments are made for the varying business fundamentals of the companies involved.</w:t>
      </w:r>
    </w:p>
    <w:p w14:paraId="07E1CBD3" w14:textId="77777777" w:rsidR="001B7D23" w:rsidRPr="006F1A8D" w:rsidRDefault="001B7D23" w:rsidP="001B7D23">
      <w:pPr>
        <w:ind w:left="360"/>
        <w:rPr>
          <w:rFonts w:ascii="Gisha" w:eastAsiaTheme="minorHAnsi" w:hAnsi="Gisha" w:cs="Gisha"/>
          <w:sz w:val="24"/>
          <w:szCs w:val="24"/>
        </w:rPr>
      </w:pPr>
    </w:p>
    <w:p w14:paraId="7C551CE3" w14:textId="70B7902F" w:rsidR="001B7D23" w:rsidRPr="006F1A8D" w:rsidRDefault="001B7D23" w:rsidP="009504BE">
      <w:pPr>
        <w:ind w:left="360"/>
        <w:rPr>
          <w:rFonts w:ascii="Gisha" w:eastAsiaTheme="minorHAnsi" w:hAnsi="Gisha" w:cs="Gisha"/>
          <w:sz w:val="24"/>
          <w:szCs w:val="24"/>
        </w:rPr>
      </w:pPr>
      <w:r w:rsidRPr="006F1A8D">
        <w:rPr>
          <w:rFonts w:ascii="Gisha" w:eastAsiaTheme="minorHAnsi" w:hAnsi="Gisha" w:cs="Gisha" w:hint="cs"/>
          <w:sz w:val="24"/>
          <w:szCs w:val="24"/>
        </w:rPr>
        <w:t>A better approach might be to use guideline public companies from the sub-industry as pure plays.  The comparison companies are readily available, the information is recent, and adjustment</w:t>
      </w:r>
      <w:r w:rsidR="00E4618C">
        <w:rPr>
          <w:rFonts w:ascii="Gisha" w:eastAsiaTheme="minorHAnsi" w:hAnsi="Gisha" w:cs="Gisha"/>
          <w:sz w:val="24"/>
          <w:szCs w:val="24"/>
        </w:rPr>
        <w:t>s</w:t>
      </w:r>
      <w:r w:rsidRPr="006F1A8D">
        <w:rPr>
          <w:rFonts w:ascii="Gisha" w:eastAsiaTheme="minorHAnsi" w:hAnsi="Gisha" w:cs="Gisha" w:hint="cs"/>
          <w:sz w:val="24"/>
          <w:szCs w:val="24"/>
        </w:rPr>
        <w:t xml:space="preserve"> can be made for varying business fundamentals.  The problem is that data from public companies </w:t>
      </w:r>
      <w:r w:rsidR="002628D2">
        <w:rPr>
          <w:rFonts w:ascii="Gisha" w:eastAsiaTheme="minorHAnsi" w:hAnsi="Gisha" w:cs="Gisha"/>
          <w:sz w:val="24"/>
          <w:szCs w:val="24"/>
        </w:rPr>
        <w:t>does</w:t>
      </w:r>
      <w:r w:rsidRPr="006F1A8D">
        <w:rPr>
          <w:rFonts w:ascii="Gisha" w:eastAsiaTheme="minorHAnsi" w:hAnsi="Gisha" w:cs="Gisha" w:hint="cs"/>
          <w:sz w:val="24"/>
          <w:szCs w:val="24"/>
        </w:rPr>
        <w:t xml:space="preserve"> not include the benefits of control</w:t>
      </w:r>
      <w:r w:rsidR="002628D2">
        <w:rPr>
          <w:rFonts w:ascii="Gisha" w:eastAsiaTheme="minorHAnsi" w:hAnsi="Gisha" w:cs="Gisha"/>
          <w:sz w:val="24"/>
          <w:szCs w:val="24"/>
        </w:rPr>
        <w:t>,</w:t>
      </w:r>
      <w:r w:rsidRPr="006F1A8D">
        <w:rPr>
          <w:rFonts w:ascii="Gisha" w:eastAsiaTheme="minorHAnsi" w:hAnsi="Gisha" w:cs="Gisha" w:hint="cs"/>
          <w:sz w:val="24"/>
          <w:szCs w:val="24"/>
        </w:rPr>
        <w:t xml:space="preserve"> so this will have to be added using a control premium. </w:t>
      </w:r>
    </w:p>
    <w:sectPr w:rsidR="001B7D23" w:rsidRPr="006F1A8D" w:rsidSect="00EA77DC">
      <w:headerReference w:type="default" r:id="rId10"/>
      <w:footerReference w:type="even" r:id="rId11"/>
      <w:footerReference w:type="default" r:id="rId12"/>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C613" w14:textId="77777777" w:rsidR="00093292" w:rsidRDefault="00093292">
      <w:r>
        <w:separator/>
      </w:r>
    </w:p>
  </w:endnote>
  <w:endnote w:type="continuationSeparator" w:id="0">
    <w:p w14:paraId="6182DECC" w14:textId="77777777" w:rsidR="00093292" w:rsidRDefault="000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82BA" w14:textId="77777777" w:rsidR="004D088F" w:rsidRDefault="004D088F" w:rsidP="002B7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9D524" w14:textId="77777777" w:rsidR="004D088F" w:rsidRDefault="004D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137E" w14:textId="77777777" w:rsidR="004D088F" w:rsidRPr="002D596C" w:rsidRDefault="00EE3DF6">
    <w:pPr>
      <w:pStyle w:val="Footer"/>
      <w:rPr>
        <w:rFonts w:ascii="Calibri" w:hAnsi="Calibri"/>
        <w:b/>
        <w:sz w:val="24"/>
        <w:szCs w:val="24"/>
      </w:rPr>
    </w:pPr>
    <w:r>
      <w:rPr>
        <w:rFonts w:ascii="Calibri" w:hAnsi="Calibri"/>
        <w:b/>
        <w:sz w:val="24"/>
        <w:szCs w:val="24"/>
      </w:rPr>
      <w:pict w14:anchorId="4FF27E75">
        <v:rect id="_x0000_i1026" style="width:0;height:1.5pt" o:hralign="center" o:hrstd="t" o:hr="t" fillcolor="#a0a0a0" stroked="f"/>
      </w:pict>
    </w:r>
  </w:p>
  <w:p w14:paraId="205572CF" w14:textId="77777777" w:rsidR="004D088F" w:rsidRPr="0031693D" w:rsidRDefault="004D088F">
    <w:pPr>
      <w:pStyle w:val="Footer"/>
      <w:rPr>
        <w:rFonts w:ascii="Gisha" w:hAnsi="Gisha" w:cs="Gisha"/>
        <w:sz w:val="24"/>
        <w:szCs w:val="24"/>
      </w:rPr>
    </w:pPr>
    <w:r w:rsidRPr="0031693D">
      <w:rPr>
        <w:rFonts w:ascii="Gisha" w:hAnsi="Gisha" w:cs="Gisha" w:hint="cs"/>
        <w:sz w:val="24"/>
        <w:szCs w:val="24"/>
      </w:rPr>
      <w:t xml:space="preserve">Business Valuation                                              </w:t>
    </w:r>
    <w:r>
      <w:rPr>
        <w:rFonts w:ascii="Gisha" w:hAnsi="Gisha" w:cs="Gisha"/>
        <w:sz w:val="24"/>
        <w:szCs w:val="24"/>
      </w:rPr>
      <w:t xml:space="preserve">                                                 </w:t>
    </w:r>
    <w:r w:rsidRPr="0031693D">
      <w:rPr>
        <w:rFonts w:ascii="Gisha" w:hAnsi="Gisha" w:cs="Gisha" w:hint="cs"/>
        <w:sz w:val="24"/>
        <w:szCs w:val="24"/>
      </w:rPr>
      <w:t xml:space="preserve"> Page </w:t>
    </w:r>
    <w:r w:rsidRPr="0031693D">
      <w:rPr>
        <w:rFonts w:ascii="Gisha" w:hAnsi="Gisha" w:cs="Gisha" w:hint="cs"/>
        <w:sz w:val="24"/>
        <w:szCs w:val="24"/>
      </w:rPr>
      <w:fldChar w:fldCharType="begin"/>
    </w:r>
    <w:r w:rsidRPr="0031693D">
      <w:rPr>
        <w:rFonts w:ascii="Gisha" w:hAnsi="Gisha" w:cs="Gisha" w:hint="cs"/>
        <w:sz w:val="24"/>
        <w:szCs w:val="24"/>
      </w:rPr>
      <w:instrText xml:space="preserve"> PAGE   \* MERGEFORMAT </w:instrText>
    </w:r>
    <w:r w:rsidRPr="0031693D">
      <w:rPr>
        <w:rFonts w:ascii="Gisha" w:hAnsi="Gisha" w:cs="Gisha" w:hint="cs"/>
        <w:sz w:val="24"/>
        <w:szCs w:val="24"/>
      </w:rPr>
      <w:fldChar w:fldCharType="separate"/>
    </w:r>
    <w:r w:rsidRPr="0031693D">
      <w:rPr>
        <w:rFonts w:ascii="Gisha" w:hAnsi="Gisha" w:cs="Gisha" w:hint="cs"/>
        <w:noProof/>
        <w:sz w:val="24"/>
        <w:szCs w:val="24"/>
      </w:rPr>
      <w:t>1</w:t>
    </w:r>
    <w:r w:rsidRPr="0031693D">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C0324" w14:textId="77777777" w:rsidR="00093292" w:rsidRDefault="00093292">
      <w:r>
        <w:separator/>
      </w:r>
    </w:p>
  </w:footnote>
  <w:footnote w:type="continuationSeparator" w:id="0">
    <w:p w14:paraId="3261FCB9" w14:textId="77777777" w:rsidR="00093292" w:rsidRDefault="000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9409" w14:textId="77777777" w:rsidR="004D088F" w:rsidRDefault="00EE3DF6">
    <w:pPr>
      <w:pStyle w:val="Header"/>
    </w:pPr>
    <w:r>
      <w:rPr>
        <w:rFonts w:ascii="Calibri" w:hAnsi="Calibri"/>
        <w:b/>
        <w:sz w:val="24"/>
        <w:szCs w:val="24"/>
      </w:rPr>
      <w:pict w14:anchorId="0A1B2F4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C0A"/>
    <w:multiLevelType w:val="hybridMultilevel"/>
    <w:tmpl w:val="CE0A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4790B"/>
    <w:multiLevelType w:val="hybridMultilevel"/>
    <w:tmpl w:val="16B8EB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560"/>
    <w:multiLevelType w:val="hybridMultilevel"/>
    <w:tmpl w:val="2E82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63DF8"/>
    <w:multiLevelType w:val="hybridMultilevel"/>
    <w:tmpl w:val="89BA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B6DC0"/>
    <w:multiLevelType w:val="hybridMultilevel"/>
    <w:tmpl w:val="50A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72C07"/>
    <w:multiLevelType w:val="hybridMultilevel"/>
    <w:tmpl w:val="645ED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2454"/>
    <w:multiLevelType w:val="hybridMultilevel"/>
    <w:tmpl w:val="B57E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53758"/>
    <w:multiLevelType w:val="hybridMultilevel"/>
    <w:tmpl w:val="C47C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10EF7"/>
    <w:multiLevelType w:val="hybridMultilevel"/>
    <w:tmpl w:val="AAC4A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7559E"/>
    <w:multiLevelType w:val="hybridMultilevel"/>
    <w:tmpl w:val="919A3C16"/>
    <w:lvl w:ilvl="0" w:tplc="0D26E384">
      <w:start w:val="1"/>
      <w:numFmt w:val="decimal"/>
      <w:lvlText w:val="%1"/>
      <w:lvlJc w:val="left"/>
      <w:pPr>
        <w:ind w:left="720" w:hanging="360"/>
      </w:pPr>
      <w:rPr>
        <w:rFonts w:eastAsiaTheme="minorHAnsi" w:hint="default"/>
        <w:b w:val="0"/>
        <w:sz w:val="24"/>
        <w:szCs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2508A"/>
    <w:multiLevelType w:val="hybridMultilevel"/>
    <w:tmpl w:val="6D42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00890"/>
    <w:multiLevelType w:val="hybridMultilevel"/>
    <w:tmpl w:val="FE825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086C"/>
    <w:multiLevelType w:val="hybridMultilevel"/>
    <w:tmpl w:val="762E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14550"/>
    <w:multiLevelType w:val="hybridMultilevel"/>
    <w:tmpl w:val="AE80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C299F"/>
    <w:multiLevelType w:val="hybridMultilevel"/>
    <w:tmpl w:val="0D8E4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60270"/>
    <w:multiLevelType w:val="hybridMultilevel"/>
    <w:tmpl w:val="3490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A0496"/>
    <w:multiLevelType w:val="hybridMultilevel"/>
    <w:tmpl w:val="8CE6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23986"/>
    <w:multiLevelType w:val="hybridMultilevel"/>
    <w:tmpl w:val="9688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57C32"/>
    <w:multiLevelType w:val="multilevel"/>
    <w:tmpl w:val="7B76FE46"/>
    <w:lvl w:ilvl="0">
      <w:start w:val="1"/>
      <w:numFmt w:val="decimal"/>
      <w:lvlText w:val="%1."/>
      <w:lvlJc w:val="left"/>
      <w:pPr>
        <w:ind w:left="720" w:hanging="360"/>
      </w:pPr>
      <w:rPr>
        <w:rFonts w:hint="default"/>
      </w:rPr>
    </w:lvl>
    <w:lvl w:ilvl="1">
      <w:start w:val="2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14E0D06"/>
    <w:multiLevelType w:val="hybridMultilevel"/>
    <w:tmpl w:val="8DDA6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160AB"/>
    <w:multiLevelType w:val="hybridMultilevel"/>
    <w:tmpl w:val="954E3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32A2B"/>
    <w:multiLevelType w:val="hybridMultilevel"/>
    <w:tmpl w:val="C43E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060F7"/>
    <w:multiLevelType w:val="hybridMultilevel"/>
    <w:tmpl w:val="70562E5A"/>
    <w:lvl w:ilvl="0" w:tplc="D868C95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07A3D"/>
    <w:multiLevelType w:val="hybridMultilevel"/>
    <w:tmpl w:val="AA9A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35E84"/>
    <w:multiLevelType w:val="hybridMultilevel"/>
    <w:tmpl w:val="A900030A"/>
    <w:lvl w:ilvl="0" w:tplc="F1EC883C">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50D59"/>
    <w:multiLevelType w:val="hybridMultilevel"/>
    <w:tmpl w:val="0E24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61AE4"/>
    <w:multiLevelType w:val="hybridMultilevel"/>
    <w:tmpl w:val="0F127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F70A1"/>
    <w:multiLevelType w:val="hybridMultilevel"/>
    <w:tmpl w:val="0F92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2798F"/>
    <w:multiLevelType w:val="hybridMultilevel"/>
    <w:tmpl w:val="8B92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62935"/>
    <w:multiLevelType w:val="hybridMultilevel"/>
    <w:tmpl w:val="CA70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E59AF"/>
    <w:multiLevelType w:val="multilevel"/>
    <w:tmpl w:val="7B7E33D2"/>
    <w:lvl w:ilvl="0">
      <w:start w:val="1"/>
      <w:numFmt w:val="decimal"/>
      <w:lvlText w:val="%1."/>
      <w:lvlJc w:val="left"/>
      <w:pPr>
        <w:ind w:left="720" w:hanging="360"/>
      </w:pPr>
      <w:rPr>
        <w:rFonts w:hint="default"/>
      </w:rPr>
    </w:lvl>
    <w:lvl w:ilvl="1">
      <w:start w:val="2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863436"/>
    <w:multiLevelType w:val="hybridMultilevel"/>
    <w:tmpl w:val="3ED0003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A7640C0"/>
    <w:multiLevelType w:val="hybridMultilevel"/>
    <w:tmpl w:val="C7FA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C53FF"/>
    <w:multiLevelType w:val="hybridMultilevel"/>
    <w:tmpl w:val="8826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A2221"/>
    <w:multiLevelType w:val="hybridMultilevel"/>
    <w:tmpl w:val="AA70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C3E8F"/>
    <w:multiLevelType w:val="hybridMultilevel"/>
    <w:tmpl w:val="7A06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92D5C"/>
    <w:multiLevelType w:val="multilevel"/>
    <w:tmpl w:val="9C0AA90A"/>
    <w:lvl w:ilvl="0">
      <w:start w:val="25"/>
      <w:numFmt w:val="decimal"/>
      <w:lvlText w:val="%1"/>
      <w:lvlJc w:val="left"/>
      <w:pPr>
        <w:ind w:left="540" w:hanging="540"/>
      </w:pPr>
      <w:rPr>
        <w:rFonts w:hint="default"/>
      </w:rPr>
    </w:lvl>
    <w:lvl w:ilvl="1">
      <w:start w:val="7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28440624">
    <w:abstractNumId w:val="9"/>
  </w:num>
  <w:num w:numId="2" w16cid:durableId="1049500624">
    <w:abstractNumId w:val="24"/>
  </w:num>
  <w:num w:numId="3" w16cid:durableId="1541160636">
    <w:abstractNumId w:val="6"/>
  </w:num>
  <w:num w:numId="4" w16cid:durableId="213277481">
    <w:abstractNumId w:val="2"/>
  </w:num>
  <w:num w:numId="5" w16cid:durableId="551580358">
    <w:abstractNumId w:val="18"/>
  </w:num>
  <w:num w:numId="6" w16cid:durableId="636031527">
    <w:abstractNumId w:val="34"/>
  </w:num>
  <w:num w:numId="7" w16cid:durableId="240801013">
    <w:abstractNumId w:val="11"/>
  </w:num>
  <w:num w:numId="8" w16cid:durableId="1187062054">
    <w:abstractNumId w:val="10"/>
  </w:num>
  <w:num w:numId="9" w16cid:durableId="339965365">
    <w:abstractNumId w:val="33"/>
  </w:num>
  <w:num w:numId="10" w16cid:durableId="864565114">
    <w:abstractNumId w:val="20"/>
  </w:num>
  <w:num w:numId="11" w16cid:durableId="689338882">
    <w:abstractNumId w:val="7"/>
  </w:num>
  <w:num w:numId="12" w16cid:durableId="1741097159">
    <w:abstractNumId w:val="27"/>
  </w:num>
  <w:num w:numId="13" w16cid:durableId="1027023656">
    <w:abstractNumId w:val="13"/>
  </w:num>
  <w:num w:numId="14" w16cid:durableId="1964001910">
    <w:abstractNumId w:val="4"/>
  </w:num>
  <w:num w:numId="15" w16cid:durableId="1705909157">
    <w:abstractNumId w:val="32"/>
  </w:num>
  <w:num w:numId="16" w16cid:durableId="1095982533">
    <w:abstractNumId w:val="8"/>
  </w:num>
  <w:num w:numId="17" w16cid:durableId="775832609">
    <w:abstractNumId w:val="25"/>
  </w:num>
  <w:num w:numId="18" w16cid:durableId="1499342039">
    <w:abstractNumId w:val="5"/>
  </w:num>
  <w:num w:numId="19" w16cid:durableId="1500004277">
    <w:abstractNumId w:val="31"/>
  </w:num>
  <w:num w:numId="20" w16cid:durableId="1019428232">
    <w:abstractNumId w:val="36"/>
  </w:num>
  <w:num w:numId="21" w16cid:durableId="148325089">
    <w:abstractNumId w:val="28"/>
  </w:num>
  <w:num w:numId="22" w16cid:durableId="1157457303">
    <w:abstractNumId w:val="23"/>
  </w:num>
  <w:num w:numId="23" w16cid:durableId="1077634998">
    <w:abstractNumId w:val="29"/>
  </w:num>
  <w:num w:numId="24" w16cid:durableId="48889979">
    <w:abstractNumId w:val="12"/>
  </w:num>
  <w:num w:numId="25" w16cid:durableId="1999722170">
    <w:abstractNumId w:val="35"/>
  </w:num>
  <w:num w:numId="26" w16cid:durableId="240137728">
    <w:abstractNumId w:val="26"/>
  </w:num>
  <w:num w:numId="27" w16cid:durableId="1370032658">
    <w:abstractNumId w:val="30"/>
  </w:num>
  <w:num w:numId="28" w16cid:durableId="1856531606">
    <w:abstractNumId w:val="14"/>
  </w:num>
  <w:num w:numId="29" w16cid:durableId="1159031922">
    <w:abstractNumId w:val="19"/>
  </w:num>
  <w:num w:numId="30" w16cid:durableId="1889411877">
    <w:abstractNumId w:val="17"/>
  </w:num>
  <w:num w:numId="31" w16cid:durableId="148133281">
    <w:abstractNumId w:val="22"/>
  </w:num>
  <w:num w:numId="32" w16cid:durableId="1621763672">
    <w:abstractNumId w:val="0"/>
  </w:num>
  <w:num w:numId="33" w16cid:durableId="1957709816">
    <w:abstractNumId w:val="21"/>
  </w:num>
  <w:num w:numId="34" w16cid:durableId="728460696">
    <w:abstractNumId w:val="16"/>
  </w:num>
  <w:num w:numId="35" w16cid:durableId="1954825382">
    <w:abstractNumId w:val="15"/>
  </w:num>
  <w:num w:numId="36" w16cid:durableId="1656301050">
    <w:abstractNumId w:val="1"/>
  </w:num>
  <w:num w:numId="37" w16cid:durableId="10726537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MjY1tDAyMDWztDBV0lEKTi0uzszPAykwqgUAjVTg2CwAAAA="/>
  </w:docVars>
  <w:rsids>
    <w:rsidRoot w:val="007A363D"/>
    <w:rsid w:val="00006CAB"/>
    <w:rsid w:val="00012179"/>
    <w:rsid w:val="00014272"/>
    <w:rsid w:val="00017C50"/>
    <w:rsid w:val="000206A6"/>
    <w:rsid w:val="0002093A"/>
    <w:rsid w:val="00020DC0"/>
    <w:rsid w:val="00022343"/>
    <w:rsid w:val="00026BB6"/>
    <w:rsid w:val="00027442"/>
    <w:rsid w:val="00027530"/>
    <w:rsid w:val="00032CBC"/>
    <w:rsid w:val="00034D5E"/>
    <w:rsid w:val="00035C9B"/>
    <w:rsid w:val="000413EE"/>
    <w:rsid w:val="0004662C"/>
    <w:rsid w:val="00053803"/>
    <w:rsid w:val="00062754"/>
    <w:rsid w:val="00062F4C"/>
    <w:rsid w:val="00064C8D"/>
    <w:rsid w:val="000715E3"/>
    <w:rsid w:val="00071646"/>
    <w:rsid w:val="00075A11"/>
    <w:rsid w:val="000829ED"/>
    <w:rsid w:val="00087C3B"/>
    <w:rsid w:val="00093292"/>
    <w:rsid w:val="000938AF"/>
    <w:rsid w:val="0009410B"/>
    <w:rsid w:val="00094C93"/>
    <w:rsid w:val="000A51C7"/>
    <w:rsid w:val="000B24B1"/>
    <w:rsid w:val="000C08C4"/>
    <w:rsid w:val="000C14DA"/>
    <w:rsid w:val="000C735B"/>
    <w:rsid w:val="000D7285"/>
    <w:rsid w:val="000F59A3"/>
    <w:rsid w:val="001007F6"/>
    <w:rsid w:val="00120B12"/>
    <w:rsid w:val="00123D8F"/>
    <w:rsid w:val="00124F59"/>
    <w:rsid w:val="00125BE6"/>
    <w:rsid w:val="0014601A"/>
    <w:rsid w:val="00156433"/>
    <w:rsid w:val="00157D9A"/>
    <w:rsid w:val="00160019"/>
    <w:rsid w:val="00161244"/>
    <w:rsid w:val="001635A3"/>
    <w:rsid w:val="00170BDC"/>
    <w:rsid w:val="001716C6"/>
    <w:rsid w:val="001719FA"/>
    <w:rsid w:val="001774EE"/>
    <w:rsid w:val="00191DCA"/>
    <w:rsid w:val="0019606B"/>
    <w:rsid w:val="00197AEB"/>
    <w:rsid w:val="001A29BD"/>
    <w:rsid w:val="001A42D7"/>
    <w:rsid w:val="001A4A97"/>
    <w:rsid w:val="001A6A96"/>
    <w:rsid w:val="001B14CF"/>
    <w:rsid w:val="001B3C6B"/>
    <w:rsid w:val="001B4505"/>
    <w:rsid w:val="001B74C1"/>
    <w:rsid w:val="001B7D23"/>
    <w:rsid w:val="001C2EF0"/>
    <w:rsid w:val="001D25E2"/>
    <w:rsid w:val="001E5D4C"/>
    <w:rsid w:val="001E7907"/>
    <w:rsid w:val="001F3303"/>
    <w:rsid w:val="00204860"/>
    <w:rsid w:val="00210EE8"/>
    <w:rsid w:val="00211DCF"/>
    <w:rsid w:val="002160A2"/>
    <w:rsid w:val="00216B70"/>
    <w:rsid w:val="00222587"/>
    <w:rsid w:val="00223F2E"/>
    <w:rsid w:val="00233497"/>
    <w:rsid w:val="00237BF3"/>
    <w:rsid w:val="00246D8A"/>
    <w:rsid w:val="00251635"/>
    <w:rsid w:val="00251789"/>
    <w:rsid w:val="00251A4F"/>
    <w:rsid w:val="00252BDF"/>
    <w:rsid w:val="00255C71"/>
    <w:rsid w:val="00261220"/>
    <w:rsid w:val="002628D2"/>
    <w:rsid w:val="00263307"/>
    <w:rsid w:val="0026528E"/>
    <w:rsid w:val="00265906"/>
    <w:rsid w:val="00270CCE"/>
    <w:rsid w:val="00282150"/>
    <w:rsid w:val="00282780"/>
    <w:rsid w:val="002943B4"/>
    <w:rsid w:val="00295466"/>
    <w:rsid w:val="002A1691"/>
    <w:rsid w:val="002B76B6"/>
    <w:rsid w:val="002D596C"/>
    <w:rsid w:val="002D5FAF"/>
    <w:rsid w:val="002D692F"/>
    <w:rsid w:val="002E0477"/>
    <w:rsid w:val="002E2801"/>
    <w:rsid w:val="002F46F0"/>
    <w:rsid w:val="00300AE3"/>
    <w:rsid w:val="003061C2"/>
    <w:rsid w:val="00312691"/>
    <w:rsid w:val="0031693D"/>
    <w:rsid w:val="00322FB1"/>
    <w:rsid w:val="00327D0B"/>
    <w:rsid w:val="00331E69"/>
    <w:rsid w:val="00334522"/>
    <w:rsid w:val="00353389"/>
    <w:rsid w:val="00360E2C"/>
    <w:rsid w:val="0036532D"/>
    <w:rsid w:val="00370578"/>
    <w:rsid w:val="0037061D"/>
    <w:rsid w:val="003719CC"/>
    <w:rsid w:val="003739B3"/>
    <w:rsid w:val="0037483F"/>
    <w:rsid w:val="00374F50"/>
    <w:rsid w:val="00376767"/>
    <w:rsid w:val="0037713D"/>
    <w:rsid w:val="003819F1"/>
    <w:rsid w:val="00381DAB"/>
    <w:rsid w:val="00385338"/>
    <w:rsid w:val="0038707C"/>
    <w:rsid w:val="003876A5"/>
    <w:rsid w:val="003909CC"/>
    <w:rsid w:val="0039108A"/>
    <w:rsid w:val="00394FAA"/>
    <w:rsid w:val="0039683A"/>
    <w:rsid w:val="003A5A67"/>
    <w:rsid w:val="003B0B75"/>
    <w:rsid w:val="003B352B"/>
    <w:rsid w:val="003D5860"/>
    <w:rsid w:val="003E0B8A"/>
    <w:rsid w:val="003F036A"/>
    <w:rsid w:val="003F13C8"/>
    <w:rsid w:val="003F349D"/>
    <w:rsid w:val="00403540"/>
    <w:rsid w:val="004053A8"/>
    <w:rsid w:val="00412882"/>
    <w:rsid w:val="00420A9E"/>
    <w:rsid w:val="00423E46"/>
    <w:rsid w:val="00425925"/>
    <w:rsid w:val="00434AE0"/>
    <w:rsid w:val="00441487"/>
    <w:rsid w:val="00445A40"/>
    <w:rsid w:val="00450DBB"/>
    <w:rsid w:val="00463CFB"/>
    <w:rsid w:val="00466C76"/>
    <w:rsid w:val="00467B2E"/>
    <w:rsid w:val="00470721"/>
    <w:rsid w:val="00474413"/>
    <w:rsid w:val="00482B30"/>
    <w:rsid w:val="004871A5"/>
    <w:rsid w:val="00487F0B"/>
    <w:rsid w:val="00494484"/>
    <w:rsid w:val="004A491C"/>
    <w:rsid w:val="004A51D9"/>
    <w:rsid w:val="004B19AE"/>
    <w:rsid w:val="004C763D"/>
    <w:rsid w:val="004D088F"/>
    <w:rsid w:val="004D5CCF"/>
    <w:rsid w:val="004E00EB"/>
    <w:rsid w:val="004E7F0B"/>
    <w:rsid w:val="004F0C81"/>
    <w:rsid w:val="005022EE"/>
    <w:rsid w:val="00502798"/>
    <w:rsid w:val="00503C54"/>
    <w:rsid w:val="00503D9C"/>
    <w:rsid w:val="005042F6"/>
    <w:rsid w:val="00504FBB"/>
    <w:rsid w:val="00506E1F"/>
    <w:rsid w:val="005175FD"/>
    <w:rsid w:val="00522BB3"/>
    <w:rsid w:val="0053175D"/>
    <w:rsid w:val="00531FC8"/>
    <w:rsid w:val="005336FB"/>
    <w:rsid w:val="00534418"/>
    <w:rsid w:val="0053444F"/>
    <w:rsid w:val="00542066"/>
    <w:rsid w:val="005426D3"/>
    <w:rsid w:val="00551CF1"/>
    <w:rsid w:val="00567A5D"/>
    <w:rsid w:val="00581EB3"/>
    <w:rsid w:val="005847F1"/>
    <w:rsid w:val="00587E0D"/>
    <w:rsid w:val="00592AE4"/>
    <w:rsid w:val="0059693E"/>
    <w:rsid w:val="005A06E9"/>
    <w:rsid w:val="005B1324"/>
    <w:rsid w:val="005B2364"/>
    <w:rsid w:val="005B39D0"/>
    <w:rsid w:val="005D21F4"/>
    <w:rsid w:val="005D363D"/>
    <w:rsid w:val="005E0CB6"/>
    <w:rsid w:val="005E219F"/>
    <w:rsid w:val="005E37EB"/>
    <w:rsid w:val="005E3B8D"/>
    <w:rsid w:val="005E429A"/>
    <w:rsid w:val="005E66B7"/>
    <w:rsid w:val="005E7349"/>
    <w:rsid w:val="005F573C"/>
    <w:rsid w:val="005F67A2"/>
    <w:rsid w:val="005F70F0"/>
    <w:rsid w:val="006044E2"/>
    <w:rsid w:val="00606373"/>
    <w:rsid w:val="00610739"/>
    <w:rsid w:val="006108A4"/>
    <w:rsid w:val="00610B79"/>
    <w:rsid w:val="00611AA8"/>
    <w:rsid w:val="00611F9A"/>
    <w:rsid w:val="00621486"/>
    <w:rsid w:val="00626D6B"/>
    <w:rsid w:val="006348D6"/>
    <w:rsid w:val="006470A5"/>
    <w:rsid w:val="00647BBC"/>
    <w:rsid w:val="00647D53"/>
    <w:rsid w:val="00651865"/>
    <w:rsid w:val="00656B3D"/>
    <w:rsid w:val="00661D9B"/>
    <w:rsid w:val="00663BAD"/>
    <w:rsid w:val="006701B3"/>
    <w:rsid w:val="00671CFF"/>
    <w:rsid w:val="006742E3"/>
    <w:rsid w:val="0067645A"/>
    <w:rsid w:val="006778D2"/>
    <w:rsid w:val="00684DB3"/>
    <w:rsid w:val="0068548D"/>
    <w:rsid w:val="00686073"/>
    <w:rsid w:val="00697E7B"/>
    <w:rsid w:val="006B0AEB"/>
    <w:rsid w:val="006B4493"/>
    <w:rsid w:val="006C422E"/>
    <w:rsid w:val="006D0E97"/>
    <w:rsid w:val="006D6FCD"/>
    <w:rsid w:val="006E5071"/>
    <w:rsid w:val="006E6190"/>
    <w:rsid w:val="006F0A5D"/>
    <w:rsid w:val="006F1A8D"/>
    <w:rsid w:val="006F4AA5"/>
    <w:rsid w:val="00701178"/>
    <w:rsid w:val="00701526"/>
    <w:rsid w:val="00702006"/>
    <w:rsid w:val="00704201"/>
    <w:rsid w:val="00704618"/>
    <w:rsid w:val="007061BF"/>
    <w:rsid w:val="00713287"/>
    <w:rsid w:val="00717195"/>
    <w:rsid w:val="00721A36"/>
    <w:rsid w:val="00730E97"/>
    <w:rsid w:val="007413A5"/>
    <w:rsid w:val="007425A3"/>
    <w:rsid w:val="00742DFE"/>
    <w:rsid w:val="00743488"/>
    <w:rsid w:val="00743FAB"/>
    <w:rsid w:val="00746EA2"/>
    <w:rsid w:val="00750438"/>
    <w:rsid w:val="00752E3B"/>
    <w:rsid w:val="007569B9"/>
    <w:rsid w:val="00756C23"/>
    <w:rsid w:val="0076325E"/>
    <w:rsid w:val="007649BB"/>
    <w:rsid w:val="0077701E"/>
    <w:rsid w:val="00780AC6"/>
    <w:rsid w:val="00782614"/>
    <w:rsid w:val="00785A84"/>
    <w:rsid w:val="00792977"/>
    <w:rsid w:val="00792E4B"/>
    <w:rsid w:val="007A363D"/>
    <w:rsid w:val="007B077C"/>
    <w:rsid w:val="007B1B69"/>
    <w:rsid w:val="007B4638"/>
    <w:rsid w:val="007D1576"/>
    <w:rsid w:val="007E368C"/>
    <w:rsid w:val="007F529E"/>
    <w:rsid w:val="007F7FFB"/>
    <w:rsid w:val="00801ECD"/>
    <w:rsid w:val="008061CE"/>
    <w:rsid w:val="008061DF"/>
    <w:rsid w:val="00811FB4"/>
    <w:rsid w:val="00814B08"/>
    <w:rsid w:val="0082043A"/>
    <w:rsid w:val="008229A9"/>
    <w:rsid w:val="00837F36"/>
    <w:rsid w:val="00840765"/>
    <w:rsid w:val="00844EAC"/>
    <w:rsid w:val="00846190"/>
    <w:rsid w:val="00850A85"/>
    <w:rsid w:val="008518B9"/>
    <w:rsid w:val="008523C8"/>
    <w:rsid w:val="0086086B"/>
    <w:rsid w:val="00860F43"/>
    <w:rsid w:val="00873BE1"/>
    <w:rsid w:val="008843A2"/>
    <w:rsid w:val="00886520"/>
    <w:rsid w:val="008869D6"/>
    <w:rsid w:val="00890086"/>
    <w:rsid w:val="00894B72"/>
    <w:rsid w:val="00895299"/>
    <w:rsid w:val="008958C5"/>
    <w:rsid w:val="008A032C"/>
    <w:rsid w:val="008A2BD7"/>
    <w:rsid w:val="008A66BF"/>
    <w:rsid w:val="008A7DC1"/>
    <w:rsid w:val="008A7F5B"/>
    <w:rsid w:val="008B5B37"/>
    <w:rsid w:val="008B6904"/>
    <w:rsid w:val="008B6D76"/>
    <w:rsid w:val="008B7A07"/>
    <w:rsid w:val="008C1E75"/>
    <w:rsid w:val="008C6032"/>
    <w:rsid w:val="008C7C7B"/>
    <w:rsid w:val="008D098B"/>
    <w:rsid w:val="008D2026"/>
    <w:rsid w:val="008D311E"/>
    <w:rsid w:val="008D59A3"/>
    <w:rsid w:val="008D6AFD"/>
    <w:rsid w:val="008D722B"/>
    <w:rsid w:val="008E3D2A"/>
    <w:rsid w:val="008E496B"/>
    <w:rsid w:val="008E49BE"/>
    <w:rsid w:val="008F352C"/>
    <w:rsid w:val="008F5CD0"/>
    <w:rsid w:val="008F6E92"/>
    <w:rsid w:val="00903E54"/>
    <w:rsid w:val="0091387A"/>
    <w:rsid w:val="00913DF0"/>
    <w:rsid w:val="00913E9A"/>
    <w:rsid w:val="00921A65"/>
    <w:rsid w:val="009346B0"/>
    <w:rsid w:val="0093756A"/>
    <w:rsid w:val="00943237"/>
    <w:rsid w:val="00947B5A"/>
    <w:rsid w:val="009504BE"/>
    <w:rsid w:val="00955FAF"/>
    <w:rsid w:val="009744D5"/>
    <w:rsid w:val="009874D0"/>
    <w:rsid w:val="00990EF7"/>
    <w:rsid w:val="00992EFD"/>
    <w:rsid w:val="00992FFB"/>
    <w:rsid w:val="00993158"/>
    <w:rsid w:val="00995579"/>
    <w:rsid w:val="0099566F"/>
    <w:rsid w:val="009A4D6E"/>
    <w:rsid w:val="009B18BA"/>
    <w:rsid w:val="009B2779"/>
    <w:rsid w:val="009C639D"/>
    <w:rsid w:val="009D3B87"/>
    <w:rsid w:val="009D751B"/>
    <w:rsid w:val="009E1EB3"/>
    <w:rsid w:val="009F194F"/>
    <w:rsid w:val="009F4406"/>
    <w:rsid w:val="00A02F39"/>
    <w:rsid w:val="00A0504B"/>
    <w:rsid w:val="00A06802"/>
    <w:rsid w:val="00A16205"/>
    <w:rsid w:val="00A16AD8"/>
    <w:rsid w:val="00A1742C"/>
    <w:rsid w:val="00A242DC"/>
    <w:rsid w:val="00A25B2E"/>
    <w:rsid w:val="00A25D68"/>
    <w:rsid w:val="00A37B64"/>
    <w:rsid w:val="00A40C34"/>
    <w:rsid w:val="00A423F6"/>
    <w:rsid w:val="00A43AA1"/>
    <w:rsid w:val="00A440E3"/>
    <w:rsid w:val="00A44C93"/>
    <w:rsid w:val="00A45237"/>
    <w:rsid w:val="00A50EFD"/>
    <w:rsid w:val="00A53FA4"/>
    <w:rsid w:val="00A65145"/>
    <w:rsid w:val="00A70529"/>
    <w:rsid w:val="00A77ECD"/>
    <w:rsid w:val="00A802C4"/>
    <w:rsid w:val="00A85E5D"/>
    <w:rsid w:val="00A95ECE"/>
    <w:rsid w:val="00AA005A"/>
    <w:rsid w:val="00AA305D"/>
    <w:rsid w:val="00AA6A83"/>
    <w:rsid w:val="00AB231C"/>
    <w:rsid w:val="00AB380A"/>
    <w:rsid w:val="00AC3427"/>
    <w:rsid w:val="00AE4AE0"/>
    <w:rsid w:val="00AE6294"/>
    <w:rsid w:val="00AF6EC2"/>
    <w:rsid w:val="00B056F3"/>
    <w:rsid w:val="00B165BC"/>
    <w:rsid w:val="00B20289"/>
    <w:rsid w:val="00B27E57"/>
    <w:rsid w:val="00B30869"/>
    <w:rsid w:val="00B30FA2"/>
    <w:rsid w:val="00B4360D"/>
    <w:rsid w:val="00B517DD"/>
    <w:rsid w:val="00B53A75"/>
    <w:rsid w:val="00B542CA"/>
    <w:rsid w:val="00B612AA"/>
    <w:rsid w:val="00B627B0"/>
    <w:rsid w:val="00B67DB5"/>
    <w:rsid w:val="00B737A2"/>
    <w:rsid w:val="00B84D91"/>
    <w:rsid w:val="00B8548D"/>
    <w:rsid w:val="00B86DE9"/>
    <w:rsid w:val="00B943C0"/>
    <w:rsid w:val="00B94BA5"/>
    <w:rsid w:val="00BA3A38"/>
    <w:rsid w:val="00BA64CC"/>
    <w:rsid w:val="00BB0E44"/>
    <w:rsid w:val="00BB0E96"/>
    <w:rsid w:val="00BC5BFB"/>
    <w:rsid w:val="00BC67C3"/>
    <w:rsid w:val="00BC7387"/>
    <w:rsid w:val="00BC7E3E"/>
    <w:rsid w:val="00BD4887"/>
    <w:rsid w:val="00BE1B70"/>
    <w:rsid w:val="00BE5C6A"/>
    <w:rsid w:val="00BF56EF"/>
    <w:rsid w:val="00BF66DB"/>
    <w:rsid w:val="00BF6DA4"/>
    <w:rsid w:val="00C0731C"/>
    <w:rsid w:val="00C10D96"/>
    <w:rsid w:val="00C16720"/>
    <w:rsid w:val="00C250A7"/>
    <w:rsid w:val="00C26307"/>
    <w:rsid w:val="00C371F5"/>
    <w:rsid w:val="00C44B9B"/>
    <w:rsid w:val="00C47BDC"/>
    <w:rsid w:val="00C50CC1"/>
    <w:rsid w:val="00C6087F"/>
    <w:rsid w:val="00C60E52"/>
    <w:rsid w:val="00C614EB"/>
    <w:rsid w:val="00C711E8"/>
    <w:rsid w:val="00C73703"/>
    <w:rsid w:val="00C769B5"/>
    <w:rsid w:val="00C847EC"/>
    <w:rsid w:val="00C973D2"/>
    <w:rsid w:val="00CA0D2A"/>
    <w:rsid w:val="00CA4C1B"/>
    <w:rsid w:val="00CA4F23"/>
    <w:rsid w:val="00CA72BD"/>
    <w:rsid w:val="00CA74B3"/>
    <w:rsid w:val="00CB3653"/>
    <w:rsid w:val="00CB79BC"/>
    <w:rsid w:val="00CC1E03"/>
    <w:rsid w:val="00CD14D4"/>
    <w:rsid w:val="00CD4412"/>
    <w:rsid w:val="00CE560E"/>
    <w:rsid w:val="00CE5E96"/>
    <w:rsid w:val="00CE629C"/>
    <w:rsid w:val="00CE6CF8"/>
    <w:rsid w:val="00CF1667"/>
    <w:rsid w:val="00CF4F9E"/>
    <w:rsid w:val="00CF5178"/>
    <w:rsid w:val="00CF5B5C"/>
    <w:rsid w:val="00D066D2"/>
    <w:rsid w:val="00D214B5"/>
    <w:rsid w:val="00D22032"/>
    <w:rsid w:val="00D22D21"/>
    <w:rsid w:val="00D2383D"/>
    <w:rsid w:val="00D267FC"/>
    <w:rsid w:val="00D41939"/>
    <w:rsid w:val="00D52CDA"/>
    <w:rsid w:val="00D554D0"/>
    <w:rsid w:val="00D57F95"/>
    <w:rsid w:val="00D6652C"/>
    <w:rsid w:val="00D714B8"/>
    <w:rsid w:val="00D72BC8"/>
    <w:rsid w:val="00D776E3"/>
    <w:rsid w:val="00D80480"/>
    <w:rsid w:val="00D81E13"/>
    <w:rsid w:val="00D842AA"/>
    <w:rsid w:val="00D857F5"/>
    <w:rsid w:val="00D864A9"/>
    <w:rsid w:val="00D91DBA"/>
    <w:rsid w:val="00D9357C"/>
    <w:rsid w:val="00D97086"/>
    <w:rsid w:val="00DA16EF"/>
    <w:rsid w:val="00DA1C0F"/>
    <w:rsid w:val="00DA7A62"/>
    <w:rsid w:val="00DC1AB0"/>
    <w:rsid w:val="00DC2BCA"/>
    <w:rsid w:val="00DC3398"/>
    <w:rsid w:val="00DD1C85"/>
    <w:rsid w:val="00DD2B52"/>
    <w:rsid w:val="00DD3E26"/>
    <w:rsid w:val="00DF39F3"/>
    <w:rsid w:val="00DF774F"/>
    <w:rsid w:val="00E017E7"/>
    <w:rsid w:val="00E01B34"/>
    <w:rsid w:val="00E06034"/>
    <w:rsid w:val="00E10872"/>
    <w:rsid w:val="00E126F5"/>
    <w:rsid w:val="00E156BC"/>
    <w:rsid w:val="00E24629"/>
    <w:rsid w:val="00E30797"/>
    <w:rsid w:val="00E30928"/>
    <w:rsid w:val="00E313CF"/>
    <w:rsid w:val="00E36C87"/>
    <w:rsid w:val="00E40F89"/>
    <w:rsid w:val="00E4618C"/>
    <w:rsid w:val="00E559EE"/>
    <w:rsid w:val="00E62714"/>
    <w:rsid w:val="00E67AA0"/>
    <w:rsid w:val="00E70950"/>
    <w:rsid w:val="00E75FC1"/>
    <w:rsid w:val="00EA3198"/>
    <w:rsid w:val="00EA77DC"/>
    <w:rsid w:val="00EA7873"/>
    <w:rsid w:val="00EB4FCD"/>
    <w:rsid w:val="00EB7071"/>
    <w:rsid w:val="00EC6081"/>
    <w:rsid w:val="00EE16FA"/>
    <w:rsid w:val="00EE2B71"/>
    <w:rsid w:val="00EE55F0"/>
    <w:rsid w:val="00EE5A2D"/>
    <w:rsid w:val="00EF0E31"/>
    <w:rsid w:val="00EF4BA6"/>
    <w:rsid w:val="00EF5740"/>
    <w:rsid w:val="00EF5FB0"/>
    <w:rsid w:val="00F10FA4"/>
    <w:rsid w:val="00F151BA"/>
    <w:rsid w:val="00F20C05"/>
    <w:rsid w:val="00F20F31"/>
    <w:rsid w:val="00F24579"/>
    <w:rsid w:val="00F31B84"/>
    <w:rsid w:val="00F34EEE"/>
    <w:rsid w:val="00F369E8"/>
    <w:rsid w:val="00F43B2A"/>
    <w:rsid w:val="00F526CA"/>
    <w:rsid w:val="00F6044E"/>
    <w:rsid w:val="00F716F7"/>
    <w:rsid w:val="00F71A1F"/>
    <w:rsid w:val="00F74B5E"/>
    <w:rsid w:val="00F74EBE"/>
    <w:rsid w:val="00F8089E"/>
    <w:rsid w:val="00F904AE"/>
    <w:rsid w:val="00FA602B"/>
    <w:rsid w:val="00FA6365"/>
    <w:rsid w:val="00FB0215"/>
    <w:rsid w:val="00FB0382"/>
    <w:rsid w:val="00FB7E30"/>
    <w:rsid w:val="00FC1B84"/>
    <w:rsid w:val="00FC209E"/>
    <w:rsid w:val="00FC58E4"/>
    <w:rsid w:val="00FD2C6D"/>
    <w:rsid w:val="00FD63AE"/>
    <w:rsid w:val="00FD71B3"/>
    <w:rsid w:val="00FE453D"/>
    <w:rsid w:val="00FE4CA4"/>
    <w:rsid w:val="00FE5637"/>
    <w:rsid w:val="00FE5CFA"/>
    <w:rsid w:val="00FF1106"/>
    <w:rsid w:val="00FF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4E94E"/>
  <w15:chartTrackingRefBased/>
  <w15:docId w15:val="{B1A9393D-F982-438C-B933-CD94B360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rPr>
  </w:style>
  <w:style w:type="paragraph" w:styleId="Heading2">
    <w:name w:val="heading 2"/>
    <w:basedOn w:val="Normal"/>
    <w:next w:val="Normal"/>
    <w:uiPriority w:val="1"/>
    <w:qFormat/>
    <w:pPr>
      <w:keepNext/>
      <w:jc w:val="center"/>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jc w:val="both"/>
      <w:outlineLvl w:val="3"/>
    </w:pPr>
    <w:rPr>
      <w:rFonts w:ascii="Bookman" w:hAnsi="Bookman"/>
      <w:b/>
    </w:rPr>
  </w:style>
  <w:style w:type="paragraph" w:styleId="Heading5">
    <w:name w:val="heading 5"/>
    <w:basedOn w:val="Normal"/>
    <w:next w:val="Normal"/>
    <w:qFormat/>
    <w:pPr>
      <w:keepNext/>
      <w:jc w:val="center"/>
      <w:outlineLvl w:val="4"/>
    </w:pPr>
    <w:rPr>
      <w:rFonts w:ascii="Bookman" w:hAnsi="Book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
    <w:name w:val="Body Text"/>
    <w:basedOn w:val="Normal"/>
    <w:uiPriority w:val="1"/>
    <w:qFormat/>
    <w:pPr>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both"/>
    </w:pPr>
    <w:rPr>
      <w:b/>
      <w:bCs/>
      <w:sz w:val="24"/>
      <w:szCs w:val="24"/>
    </w:rPr>
  </w:style>
  <w:style w:type="paragraph" w:styleId="BodyText2">
    <w:name w:val="Body Text 2"/>
    <w:basedOn w:val="Normal"/>
    <w:pPr>
      <w:jc w:val="both"/>
    </w:pPr>
    <w:rPr>
      <w:rFonts w:ascii="Bookman Old Style" w:hAnsi="Bookman Old Style"/>
      <w:szCs w:val="24"/>
    </w:rPr>
  </w:style>
  <w:style w:type="table" w:styleId="TableGrid">
    <w:name w:val="Table Grid"/>
    <w:basedOn w:val="TableNormal"/>
    <w:uiPriority w:val="39"/>
    <w:rsid w:val="007A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6EC2"/>
  </w:style>
  <w:style w:type="paragraph" w:styleId="ListParagraph">
    <w:name w:val="List Paragraph"/>
    <w:basedOn w:val="Normal"/>
    <w:uiPriority w:val="1"/>
    <w:qFormat/>
    <w:rsid w:val="001B4505"/>
    <w:pPr>
      <w:ind w:left="720"/>
    </w:pPr>
  </w:style>
  <w:style w:type="paragraph" w:styleId="BodyTextIndent">
    <w:name w:val="Body Text Indent"/>
    <w:basedOn w:val="Normal"/>
    <w:link w:val="BodyTextIndentChar"/>
    <w:rsid w:val="001B4505"/>
    <w:pPr>
      <w:spacing w:after="120"/>
      <w:ind w:left="360"/>
    </w:pPr>
  </w:style>
  <w:style w:type="character" w:customStyle="1" w:styleId="BodyTextIndentChar">
    <w:name w:val="Body Text Indent Char"/>
    <w:basedOn w:val="DefaultParagraphFont"/>
    <w:link w:val="BodyTextIndent"/>
    <w:rsid w:val="001B4505"/>
  </w:style>
  <w:style w:type="paragraph" w:styleId="BalloonText">
    <w:name w:val="Balloon Text"/>
    <w:basedOn w:val="Normal"/>
    <w:link w:val="BalloonTextChar"/>
    <w:uiPriority w:val="99"/>
    <w:rsid w:val="009744D5"/>
    <w:rPr>
      <w:rFonts w:ascii="Segoe UI" w:hAnsi="Segoe UI" w:cs="Segoe UI"/>
      <w:sz w:val="18"/>
      <w:szCs w:val="18"/>
    </w:rPr>
  </w:style>
  <w:style w:type="character" w:customStyle="1" w:styleId="BalloonTextChar">
    <w:name w:val="Balloon Text Char"/>
    <w:link w:val="BalloonText"/>
    <w:uiPriority w:val="99"/>
    <w:rsid w:val="009744D5"/>
    <w:rPr>
      <w:rFonts w:ascii="Segoe UI" w:hAnsi="Segoe UI" w:cs="Segoe UI"/>
      <w:sz w:val="18"/>
      <w:szCs w:val="18"/>
    </w:rPr>
  </w:style>
  <w:style w:type="paragraph" w:customStyle="1" w:styleId="TableParagraph">
    <w:name w:val="Table Paragraph"/>
    <w:basedOn w:val="Normal"/>
    <w:uiPriority w:val="1"/>
    <w:qFormat/>
    <w:rsid w:val="00D22032"/>
    <w:pPr>
      <w:widowControl w:val="0"/>
    </w:pPr>
    <w:rPr>
      <w:rFonts w:ascii="Calibri" w:eastAsia="Calibri" w:hAnsi="Calibri"/>
      <w:sz w:val="22"/>
      <w:szCs w:val="22"/>
    </w:rPr>
  </w:style>
  <w:style w:type="character" w:customStyle="1" w:styleId="HeaderChar">
    <w:name w:val="Header Char"/>
    <w:link w:val="Header"/>
    <w:uiPriority w:val="99"/>
    <w:rsid w:val="00D91DBA"/>
  </w:style>
  <w:style w:type="character" w:customStyle="1" w:styleId="FooterChar">
    <w:name w:val="Footer Char"/>
    <w:link w:val="Footer"/>
    <w:uiPriority w:val="99"/>
    <w:rsid w:val="00D91DBA"/>
  </w:style>
  <w:style w:type="paragraph" w:styleId="Revision">
    <w:name w:val="Revision"/>
    <w:hidden/>
    <w:uiPriority w:val="99"/>
    <w:semiHidden/>
    <w:rsid w:val="00D91DBA"/>
    <w:rPr>
      <w:rFonts w:ascii="Calibri" w:eastAsia="Calibri" w:hAnsi="Calibri"/>
      <w:sz w:val="22"/>
      <w:szCs w:val="22"/>
    </w:rPr>
  </w:style>
  <w:style w:type="table" w:customStyle="1" w:styleId="TableGrid3">
    <w:name w:val="Table Grid3"/>
    <w:basedOn w:val="TableNormal"/>
    <w:next w:val="TableGrid"/>
    <w:uiPriority w:val="39"/>
    <w:rsid w:val="00785A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F0E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A00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42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2C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707C"/>
    <w:rPr>
      <w:color w:val="808080"/>
    </w:rPr>
  </w:style>
  <w:style w:type="table" w:customStyle="1" w:styleId="TableGrid2">
    <w:name w:val="Table Grid2"/>
    <w:basedOn w:val="TableNormal"/>
    <w:next w:val="TableGrid"/>
    <w:rsid w:val="003B35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5A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5A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345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2C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67A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D09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C6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B7D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20D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00A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8061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8061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C737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3985">
      <w:bodyDiv w:val="1"/>
      <w:marLeft w:val="0"/>
      <w:marRight w:val="0"/>
      <w:marTop w:val="0"/>
      <w:marBottom w:val="0"/>
      <w:divBdr>
        <w:top w:val="none" w:sz="0" w:space="0" w:color="auto"/>
        <w:left w:val="none" w:sz="0" w:space="0" w:color="auto"/>
        <w:bottom w:val="none" w:sz="0" w:space="0" w:color="auto"/>
        <w:right w:val="none" w:sz="0" w:space="0" w:color="auto"/>
      </w:divBdr>
    </w:div>
    <w:div w:id="462038402">
      <w:bodyDiv w:val="1"/>
      <w:marLeft w:val="0"/>
      <w:marRight w:val="0"/>
      <w:marTop w:val="0"/>
      <w:marBottom w:val="0"/>
      <w:divBdr>
        <w:top w:val="none" w:sz="0" w:space="0" w:color="auto"/>
        <w:left w:val="none" w:sz="0" w:space="0" w:color="auto"/>
        <w:bottom w:val="none" w:sz="0" w:space="0" w:color="auto"/>
        <w:right w:val="none" w:sz="0" w:space="0" w:color="auto"/>
      </w:divBdr>
    </w:div>
    <w:div w:id="645865144">
      <w:bodyDiv w:val="1"/>
      <w:marLeft w:val="0"/>
      <w:marRight w:val="0"/>
      <w:marTop w:val="0"/>
      <w:marBottom w:val="0"/>
      <w:divBdr>
        <w:top w:val="none" w:sz="0" w:space="0" w:color="auto"/>
        <w:left w:val="none" w:sz="0" w:space="0" w:color="auto"/>
        <w:bottom w:val="none" w:sz="0" w:space="0" w:color="auto"/>
        <w:right w:val="none" w:sz="0" w:space="0" w:color="auto"/>
      </w:divBdr>
    </w:div>
    <w:div w:id="811017064">
      <w:bodyDiv w:val="1"/>
      <w:marLeft w:val="0"/>
      <w:marRight w:val="0"/>
      <w:marTop w:val="0"/>
      <w:marBottom w:val="0"/>
      <w:divBdr>
        <w:top w:val="none" w:sz="0" w:space="0" w:color="auto"/>
        <w:left w:val="none" w:sz="0" w:space="0" w:color="auto"/>
        <w:bottom w:val="none" w:sz="0" w:space="0" w:color="auto"/>
        <w:right w:val="none" w:sz="0" w:space="0" w:color="auto"/>
      </w:divBdr>
    </w:div>
    <w:div w:id="1624383857">
      <w:bodyDiv w:val="1"/>
      <w:marLeft w:val="0"/>
      <w:marRight w:val="0"/>
      <w:marTop w:val="0"/>
      <w:marBottom w:val="0"/>
      <w:divBdr>
        <w:top w:val="none" w:sz="0" w:space="0" w:color="auto"/>
        <w:left w:val="none" w:sz="0" w:space="0" w:color="auto"/>
        <w:bottom w:val="none" w:sz="0" w:space="0" w:color="auto"/>
        <w:right w:val="none" w:sz="0" w:space="0" w:color="auto"/>
      </w:divBdr>
    </w:div>
    <w:div w:id="1917548560">
      <w:bodyDiv w:val="1"/>
      <w:marLeft w:val="0"/>
      <w:marRight w:val="0"/>
      <w:marTop w:val="0"/>
      <w:marBottom w:val="0"/>
      <w:divBdr>
        <w:top w:val="none" w:sz="0" w:space="0" w:color="auto"/>
        <w:left w:val="none" w:sz="0" w:space="0" w:color="auto"/>
        <w:bottom w:val="none" w:sz="0" w:space="0" w:color="auto"/>
        <w:right w:val="none" w:sz="0" w:space="0" w:color="auto"/>
      </w:divBdr>
    </w:div>
    <w:div w:id="20412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7452</Words>
  <Characters>37929</Characters>
  <Application>Microsoft Office Word</Application>
  <DocSecurity>0</DocSecurity>
  <Lines>2231</Lines>
  <Paragraphs>1815</Paragraphs>
  <ScaleCrop>false</ScaleCrop>
  <HeadingPairs>
    <vt:vector size="2" baseType="variant">
      <vt:variant>
        <vt:lpstr>Title</vt:lpstr>
      </vt:variant>
      <vt:variant>
        <vt:i4>1</vt:i4>
      </vt:variant>
    </vt:vector>
  </HeadingPairs>
  <TitlesOfParts>
    <vt:vector size="1" baseType="lpstr">
      <vt:lpstr>Proforma Financial Statement Worksheet</vt:lpstr>
    </vt:vector>
  </TitlesOfParts>
  <Company>UCC</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Financial Statement Worksheet</dc:title>
  <dc:subject/>
  <dc:creator>UCC</dc:creator>
  <cp:keywords/>
  <dc:description/>
  <cp:lastModifiedBy>Daniel Thompson</cp:lastModifiedBy>
  <cp:revision>2</cp:revision>
  <cp:lastPrinted>2023-10-01T19:03:00Z</cp:lastPrinted>
  <dcterms:created xsi:type="dcterms:W3CDTF">2025-07-15T00:29:00Z</dcterms:created>
  <dcterms:modified xsi:type="dcterms:W3CDTF">2025-07-15T00:29:00Z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493ca9f224e2af201000b120f3a21c9e6ebab9d6d32ed0d237cc1a062f2cfd80</vt:lpwstr>
  </property>
</Properties>
</file>