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20B" w:rsidRDefault="009A020B" w:rsidP="006277EE">
      <w:pPr>
        <w:jc w:val="center"/>
        <w:rPr>
          <w:rFonts w:asciiTheme="minorHAnsi" w:hAnsiTheme="minorHAnsi" w:cs="Arial"/>
          <w:b/>
          <w:sz w:val="28"/>
          <w:szCs w:val="28"/>
          <w:lang w:val="en-CA"/>
        </w:rPr>
      </w:pPr>
    </w:p>
    <w:p w:rsidR="00AD4950" w:rsidRPr="006277EE" w:rsidRDefault="00AD1E08" w:rsidP="006277EE">
      <w:pPr>
        <w:jc w:val="center"/>
        <w:rPr>
          <w:rFonts w:asciiTheme="minorHAnsi" w:hAnsiTheme="minorHAnsi" w:cs="Arial"/>
          <w:b/>
          <w:sz w:val="28"/>
          <w:szCs w:val="28"/>
          <w:lang w:val="en-CA"/>
        </w:rPr>
      </w:pPr>
      <w:r>
        <w:rPr>
          <w:rFonts w:asciiTheme="minorHAnsi" w:hAnsiTheme="minorHAnsi" w:cs="Arial"/>
          <w:b/>
          <w:sz w:val="28"/>
          <w:szCs w:val="28"/>
          <w:lang w:val="en-CA"/>
        </w:rPr>
        <w:t>Case Study 1</w:t>
      </w:r>
      <w:r w:rsidR="009E3D81">
        <w:rPr>
          <w:rFonts w:asciiTheme="minorHAnsi" w:hAnsiTheme="minorHAnsi" w:cs="Arial"/>
          <w:b/>
          <w:sz w:val="28"/>
          <w:szCs w:val="28"/>
          <w:lang w:val="en-CA"/>
        </w:rPr>
        <w:t>:  Rocky Mountain Vacations</w:t>
      </w:r>
    </w:p>
    <w:p w:rsidR="006277EE" w:rsidRPr="009A020B" w:rsidRDefault="006277EE" w:rsidP="006277EE">
      <w:pPr>
        <w:jc w:val="center"/>
        <w:rPr>
          <w:rFonts w:asciiTheme="minorHAnsi" w:hAnsiTheme="minorHAnsi" w:cs="Arial"/>
          <w:b/>
          <w:sz w:val="20"/>
          <w:szCs w:val="20"/>
          <w:lang w:val="en-CA"/>
        </w:rPr>
      </w:pPr>
    </w:p>
    <w:p w:rsidR="006277EE" w:rsidRPr="006277EE" w:rsidRDefault="006277EE" w:rsidP="006277EE">
      <w:pPr>
        <w:jc w:val="center"/>
        <w:rPr>
          <w:rFonts w:asciiTheme="minorHAnsi" w:hAnsiTheme="minorHAnsi" w:cs="Arial"/>
          <w:b/>
          <w:sz w:val="28"/>
          <w:szCs w:val="28"/>
          <w:lang w:val="en-CA"/>
        </w:rPr>
      </w:pPr>
      <w:r w:rsidRPr="006277EE">
        <w:rPr>
          <w:rFonts w:asciiTheme="minorHAnsi" w:hAnsiTheme="minorHAnsi" w:cs="Arial"/>
          <w:b/>
          <w:sz w:val="28"/>
          <w:szCs w:val="28"/>
          <w:lang w:val="en-CA"/>
        </w:rPr>
        <w:t>Student Instructions</w:t>
      </w:r>
    </w:p>
    <w:p w:rsidR="009E3D81" w:rsidRDefault="009E3D81" w:rsidP="009E3D81">
      <w:pPr>
        <w:jc w:val="both"/>
        <w:rPr>
          <w:rFonts w:asciiTheme="minorHAnsi" w:hAnsiTheme="minorHAnsi"/>
        </w:rPr>
      </w:pPr>
    </w:p>
    <w:p w:rsidR="009E3D81" w:rsidRPr="00E03B7E" w:rsidRDefault="009E3D81" w:rsidP="009E3D81">
      <w:pPr>
        <w:jc w:val="both"/>
        <w:rPr>
          <w:rFonts w:asciiTheme="minorHAnsi" w:hAnsiTheme="minorHAnsi"/>
          <w:b/>
          <w:sz w:val="28"/>
          <w:szCs w:val="28"/>
        </w:rPr>
      </w:pPr>
      <w:r w:rsidRPr="00E03B7E">
        <w:rPr>
          <w:rFonts w:asciiTheme="minorHAnsi" w:hAnsiTheme="minorHAnsi"/>
          <w:b/>
          <w:sz w:val="28"/>
          <w:szCs w:val="28"/>
        </w:rPr>
        <w:t>Discussion Questions</w:t>
      </w:r>
    </w:p>
    <w:p w:rsidR="009E3D81" w:rsidRDefault="009E3D81" w:rsidP="009E3D81">
      <w:pPr>
        <w:jc w:val="both"/>
        <w:rPr>
          <w:rFonts w:asciiTheme="minorHAnsi" w:hAnsiTheme="minorHAnsi"/>
        </w:rPr>
      </w:pPr>
    </w:p>
    <w:p w:rsidR="009E3D81" w:rsidRPr="009E3D81" w:rsidRDefault="009E3D81" w:rsidP="009E3D81">
      <w:pPr>
        <w:numPr>
          <w:ilvl w:val="0"/>
          <w:numId w:val="3"/>
        </w:numPr>
        <w:ind w:left="360"/>
        <w:rPr>
          <w:rFonts w:asciiTheme="minorHAnsi" w:hAnsiTheme="minorHAnsi"/>
        </w:rPr>
      </w:pPr>
      <w:r w:rsidRPr="009E3D81">
        <w:rPr>
          <w:rFonts w:asciiTheme="minorHAnsi" w:hAnsiTheme="minorHAnsi"/>
        </w:rPr>
        <w:t>Assuming the status quo, prepare pro forma income statements, cash budgets, balance sheets, and ratio tables for quarter 1, 2, 3 and 4 of 2017.</w:t>
      </w:r>
      <w:r w:rsidR="003875D9">
        <w:rPr>
          <w:rFonts w:asciiTheme="minorHAnsi" w:hAnsiTheme="minorHAnsi"/>
        </w:rPr>
        <w:t xml:space="preserve">  Note:  The status quo includes the decision to reduce the dividends to $200,000 and to delay the purchase of new service bay equipment to beyond 2017 due to the low utilization of existing facilities.</w:t>
      </w:r>
    </w:p>
    <w:p w:rsidR="009E3D81" w:rsidRPr="009E3D81" w:rsidRDefault="009E3D81" w:rsidP="009E3D81">
      <w:pPr>
        <w:ind w:left="360" w:hanging="360"/>
        <w:rPr>
          <w:rFonts w:asciiTheme="minorHAnsi" w:hAnsiTheme="minorHAnsi"/>
        </w:rPr>
      </w:pPr>
    </w:p>
    <w:p w:rsidR="009E3D81" w:rsidRPr="009E3D81" w:rsidRDefault="009E3D81" w:rsidP="009E3D81">
      <w:pPr>
        <w:numPr>
          <w:ilvl w:val="0"/>
          <w:numId w:val="3"/>
        </w:numPr>
        <w:ind w:left="360"/>
        <w:rPr>
          <w:rFonts w:asciiTheme="minorHAnsi" w:hAnsiTheme="minorHAnsi"/>
        </w:rPr>
      </w:pPr>
      <w:r w:rsidRPr="009E3D81">
        <w:rPr>
          <w:rFonts w:asciiTheme="minorHAnsi" w:hAnsiTheme="minorHAnsi"/>
        </w:rPr>
        <w:t>Di</w:t>
      </w:r>
      <w:r w:rsidR="00E03B7E">
        <w:rPr>
          <w:rFonts w:asciiTheme="minorHAnsi" w:hAnsiTheme="minorHAnsi"/>
        </w:rPr>
        <w:t>scuss the changes in cash flows</w:t>
      </w:r>
      <w:r w:rsidRPr="009E3D81">
        <w:rPr>
          <w:rFonts w:asciiTheme="minorHAnsi" w:hAnsiTheme="minorHAnsi"/>
        </w:rPr>
        <w:t xml:space="preserve">, the financial decisions made, and whether the company is meeting its </w:t>
      </w:r>
      <w:r>
        <w:rPr>
          <w:rFonts w:asciiTheme="minorHAnsi" w:hAnsiTheme="minorHAnsi"/>
        </w:rPr>
        <w:t xml:space="preserve">financial goals and </w:t>
      </w:r>
      <w:r w:rsidR="0075388D">
        <w:rPr>
          <w:rFonts w:asciiTheme="minorHAnsi" w:hAnsiTheme="minorHAnsi"/>
        </w:rPr>
        <w:t xml:space="preserve">lending conditions </w:t>
      </w:r>
      <w:r w:rsidR="00E03B7E">
        <w:rPr>
          <w:rFonts w:asciiTheme="minorHAnsi" w:hAnsiTheme="minorHAnsi"/>
        </w:rPr>
        <w:t xml:space="preserve">in each quarter </w:t>
      </w:r>
      <w:r w:rsidR="0075388D">
        <w:rPr>
          <w:rFonts w:asciiTheme="minorHAnsi" w:hAnsiTheme="minorHAnsi"/>
        </w:rPr>
        <w:t>based on Part 1.</w:t>
      </w:r>
    </w:p>
    <w:p w:rsidR="009E3D81" w:rsidRPr="009E3D81" w:rsidRDefault="009E3D81" w:rsidP="009E3D81">
      <w:pPr>
        <w:ind w:left="360" w:hanging="360"/>
        <w:rPr>
          <w:rFonts w:asciiTheme="minorHAnsi" w:hAnsiTheme="minorHAnsi"/>
        </w:rPr>
      </w:pPr>
    </w:p>
    <w:p w:rsidR="009E3D81" w:rsidRPr="009E3D81" w:rsidRDefault="009E3D81" w:rsidP="009E3D81">
      <w:pPr>
        <w:numPr>
          <w:ilvl w:val="0"/>
          <w:numId w:val="3"/>
        </w:numPr>
        <w:ind w:left="360"/>
        <w:rPr>
          <w:rFonts w:asciiTheme="minorHAnsi" w:hAnsiTheme="minorHAnsi"/>
        </w:rPr>
      </w:pPr>
      <w:r w:rsidRPr="009E3D81">
        <w:rPr>
          <w:rFonts w:asciiTheme="minorHAnsi" w:hAnsiTheme="minorHAnsi"/>
        </w:rPr>
        <w:t>What possible actions can RMV take to achieve its financial goals (higher profitability, reduced borrowing, and capital accumulation</w:t>
      </w:r>
      <w:r w:rsidR="0075388D">
        <w:rPr>
          <w:rFonts w:asciiTheme="minorHAnsi" w:hAnsiTheme="minorHAnsi"/>
        </w:rPr>
        <w:t xml:space="preserve"> for the new dealership</w:t>
      </w:r>
      <w:r w:rsidRPr="009E3D81">
        <w:rPr>
          <w:rFonts w:asciiTheme="minorHAnsi" w:hAnsiTheme="minorHAnsi"/>
        </w:rPr>
        <w:t>) and lending conditions?  Are they reasonable?</w:t>
      </w:r>
    </w:p>
    <w:p w:rsidR="009E3D81" w:rsidRPr="009E3D81" w:rsidRDefault="009E3D81" w:rsidP="009E3D81">
      <w:pPr>
        <w:ind w:left="360" w:hanging="360"/>
        <w:rPr>
          <w:rFonts w:asciiTheme="minorHAnsi" w:hAnsiTheme="minorHAnsi"/>
        </w:rPr>
      </w:pPr>
    </w:p>
    <w:p w:rsidR="009E3D81" w:rsidRPr="009E3D81" w:rsidRDefault="009E3D81" w:rsidP="009E3D81">
      <w:pPr>
        <w:numPr>
          <w:ilvl w:val="0"/>
          <w:numId w:val="3"/>
        </w:numPr>
        <w:ind w:left="360"/>
        <w:rPr>
          <w:rFonts w:asciiTheme="minorHAnsi" w:hAnsiTheme="minorHAnsi"/>
        </w:rPr>
      </w:pPr>
      <w:r w:rsidRPr="009E3D81">
        <w:rPr>
          <w:rFonts w:asciiTheme="minorHAnsi" w:hAnsiTheme="minorHAnsi"/>
        </w:rPr>
        <w:t>Implement all reasonable actions identified in Part 3, and prepare revised pro forma income statements, cash budgets, balance sheets and ratio tables for quarter 1, 2, 3 and 4 of 2017.</w:t>
      </w:r>
    </w:p>
    <w:p w:rsidR="009E3D81" w:rsidRPr="009E3D81" w:rsidRDefault="009E3D81" w:rsidP="009E3D81">
      <w:pPr>
        <w:ind w:left="360" w:hanging="360"/>
        <w:rPr>
          <w:rFonts w:asciiTheme="minorHAnsi" w:hAnsiTheme="minorHAnsi"/>
        </w:rPr>
      </w:pPr>
    </w:p>
    <w:p w:rsidR="0075388D" w:rsidRDefault="009E3D81" w:rsidP="009E3D81">
      <w:pPr>
        <w:numPr>
          <w:ilvl w:val="0"/>
          <w:numId w:val="3"/>
        </w:numPr>
        <w:ind w:left="360"/>
        <w:rPr>
          <w:rFonts w:asciiTheme="minorHAnsi" w:hAnsiTheme="minorHAnsi"/>
        </w:rPr>
      </w:pPr>
      <w:r w:rsidRPr="009E3D81">
        <w:rPr>
          <w:rFonts w:asciiTheme="minorHAnsi" w:hAnsiTheme="minorHAnsi"/>
        </w:rPr>
        <w:t xml:space="preserve">Is RMV able to meet its financial goals and lending conditions after making the changes to the financial plan?  </w:t>
      </w:r>
      <w:r w:rsidR="00C810EE">
        <w:rPr>
          <w:rFonts w:asciiTheme="minorHAnsi" w:hAnsiTheme="minorHAnsi"/>
        </w:rPr>
        <w:t>How should the company proceed?</w:t>
      </w:r>
    </w:p>
    <w:p w:rsidR="0075388D" w:rsidRDefault="0075388D" w:rsidP="0075388D">
      <w:pPr>
        <w:rPr>
          <w:rFonts w:asciiTheme="minorHAnsi" w:hAnsiTheme="minorHAnsi"/>
        </w:rPr>
      </w:pPr>
    </w:p>
    <w:p w:rsidR="0075388D" w:rsidRPr="00E03B7E" w:rsidRDefault="0075388D" w:rsidP="0075388D">
      <w:pPr>
        <w:rPr>
          <w:rFonts w:asciiTheme="minorHAnsi" w:hAnsiTheme="minorHAnsi"/>
          <w:b/>
          <w:sz w:val="28"/>
          <w:szCs w:val="28"/>
        </w:rPr>
      </w:pPr>
      <w:r w:rsidRPr="00E03B7E">
        <w:rPr>
          <w:rFonts w:asciiTheme="minorHAnsi" w:hAnsiTheme="minorHAnsi"/>
          <w:b/>
          <w:sz w:val="28"/>
          <w:szCs w:val="28"/>
        </w:rPr>
        <w:t>Submission Requirements</w:t>
      </w:r>
      <w:r w:rsidR="009E3D81" w:rsidRPr="00E03B7E">
        <w:rPr>
          <w:rFonts w:asciiTheme="minorHAnsi" w:hAnsiTheme="minorHAnsi"/>
          <w:b/>
          <w:sz w:val="28"/>
          <w:szCs w:val="28"/>
        </w:rPr>
        <w:t xml:space="preserve"> </w:t>
      </w:r>
    </w:p>
    <w:p w:rsidR="0075388D" w:rsidRPr="0075388D" w:rsidRDefault="0075388D" w:rsidP="0075388D">
      <w:pPr>
        <w:jc w:val="both"/>
        <w:rPr>
          <w:rFonts w:asciiTheme="minorHAnsi" w:hAnsiTheme="minorHAnsi"/>
        </w:rPr>
      </w:pPr>
    </w:p>
    <w:p w:rsidR="0075388D" w:rsidRPr="0075388D" w:rsidRDefault="0075388D" w:rsidP="0075388D">
      <w:pPr>
        <w:numPr>
          <w:ilvl w:val="0"/>
          <w:numId w:val="2"/>
        </w:numPr>
        <w:tabs>
          <w:tab w:val="clear" w:pos="1080"/>
          <w:tab w:val="num" w:pos="360"/>
        </w:tabs>
        <w:ind w:left="360" w:hanging="360"/>
        <w:rPr>
          <w:rFonts w:asciiTheme="minorHAnsi" w:hAnsiTheme="minorHAnsi"/>
        </w:rPr>
      </w:pPr>
      <w:r w:rsidRPr="0075388D">
        <w:rPr>
          <w:rFonts w:asciiTheme="minorHAnsi" w:hAnsiTheme="minorHAnsi"/>
        </w:rPr>
        <w:t>Prepare proforma income statements, cash budgets, and balance sheets for Quarter 1, 2, 3 and 4 of 2017 as requir</w:t>
      </w:r>
      <w:r>
        <w:rPr>
          <w:rFonts w:asciiTheme="minorHAnsi" w:hAnsiTheme="minorHAnsi"/>
        </w:rPr>
        <w:t>ed in Discussion Question 1 – these should be the first four worksheets in your Excel workbook.</w:t>
      </w:r>
    </w:p>
    <w:p w:rsidR="0075388D" w:rsidRPr="0075388D" w:rsidRDefault="0075388D" w:rsidP="0075388D">
      <w:pPr>
        <w:rPr>
          <w:rFonts w:asciiTheme="minorHAnsi" w:hAnsiTheme="minorHAnsi"/>
        </w:rPr>
      </w:pPr>
    </w:p>
    <w:p w:rsidR="0075388D" w:rsidRPr="0075388D" w:rsidRDefault="0075388D" w:rsidP="0075388D">
      <w:pPr>
        <w:numPr>
          <w:ilvl w:val="0"/>
          <w:numId w:val="2"/>
        </w:numPr>
        <w:tabs>
          <w:tab w:val="clear" w:pos="1080"/>
          <w:tab w:val="num" w:pos="360"/>
        </w:tabs>
        <w:ind w:left="360" w:hanging="360"/>
        <w:rPr>
          <w:rFonts w:asciiTheme="minorHAnsi" w:hAnsiTheme="minorHAnsi"/>
        </w:rPr>
      </w:pPr>
      <w:r w:rsidRPr="0075388D">
        <w:rPr>
          <w:rFonts w:asciiTheme="minorHAnsi" w:hAnsiTheme="minorHAnsi"/>
        </w:rPr>
        <w:t xml:space="preserve">Prepare </w:t>
      </w:r>
      <w:r w:rsidR="009A6849">
        <w:rPr>
          <w:rFonts w:asciiTheme="minorHAnsi" w:hAnsiTheme="minorHAnsi"/>
        </w:rPr>
        <w:t xml:space="preserve">revised </w:t>
      </w:r>
      <w:r w:rsidRPr="0075388D">
        <w:rPr>
          <w:rFonts w:asciiTheme="minorHAnsi" w:hAnsiTheme="minorHAnsi"/>
        </w:rPr>
        <w:t>proforma income statements, cash budgets, and balance sheets for Quarter 1, 2, 3 and 4 of 2017 as requir</w:t>
      </w:r>
      <w:r>
        <w:rPr>
          <w:rFonts w:asciiTheme="minorHAnsi" w:hAnsiTheme="minorHAnsi"/>
        </w:rPr>
        <w:t>ed in Discussion Question 4 – these should be the last four worksheets in your Excel workbook.</w:t>
      </w:r>
    </w:p>
    <w:p w:rsidR="0075388D" w:rsidRPr="0075388D" w:rsidRDefault="0075388D" w:rsidP="0075388D">
      <w:pPr>
        <w:tabs>
          <w:tab w:val="num" w:pos="540"/>
        </w:tabs>
        <w:ind w:left="540" w:hanging="540"/>
        <w:rPr>
          <w:rFonts w:asciiTheme="minorHAnsi" w:hAnsiTheme="minorHAnsi"/>
        </w:rPr>
      </w:pPr>
    </w:p>
    <w:p w:rsidR="0075388D" w:rsidRPr="0075388D" w:rsidRDefault="009A6849" w:rsidP="0075388D">
      <w:pPr>
        <w:numPr>
          <w:ilvl w:val="0"/>
          <w:numId w:val="2"/>
        </w:numPr>
        <w:tabs>
          <w:tab w:val="clear" w:pos="1080"/>
        </w:tabs>
        <w:ind w:left="360" w:hanging="360"/>
        <w:rPr>
          <w:rFonts w:asciiTheme="minorHAnsi" w:hAnsiTheme="minorHAnsi"/>
        </w:rPr>
      </w:pPr>
      <w:r>
        <w:rPr>
          <w:rFonts w:asciiTheme="minorHAnsi" w:hAnsiTheme="minorHAnsi"/>
        </w:rPr>
        <w:t xml:space="preserve">Prepare a 1.5 </w:t>
      </w:r>
      <w:r w:rsidR="0075388D" w:rsidRPr="0075388D">
        <w:rPr>
          <w:rFonts w:asciiTheme="minorHAnsi" w:hAnsiTheme="minorHAnsi"/>
        </w:rPr>
        <w:t>page memora</w:t>
      </w:r>
      <w:r>
        <w:rPr>
          <w:rFonts w:asciiTheme="minorHAnsi" w:hAnsiTheme="minorHAnsi"/>
        </w:rPr>
        <w:t>ndum addressing Discussion Questions</w:t>
      </w:r>
      <w:r w:rsidR="0075388D" w:rsidRPr="0075388D">
        <w:rPr>
          <w:rFonts w:asciiTheme="minorHAnsi" w:hAnsiTheme="minorHAnsi"/>
        </w:rPr>
        <w:t xml:space="preserve"> 2, 3, and 5.</w:t>
      </w:r>
    </w:p>
    <w:p w:rsidR="009A020B" w:rsidRPr="0075388D" w:rsidRDefault="009A020B" w:rsidP="009E3D81">
      <w:pPr>
        <w:rPr>
          <w:rFonts w:asciiTheme="minorHAnsi" w:hAnsiTheme="minorHAnsi" w:cs="Arial"/>
          <w:lang w:val="en-CA"/>
        </w:rPr>
      </w:pPr>
    </w:p>
    <w:p w:rsidR="009A020B" w:rsidRPr="009B5955" w:rsidRDefault="009A020B" w:rsidP="009A020B">
      <w:pPr>
        <w:jc w:val="center"/>
        <w:rPr>
          <w:rFonts w:asciiTheme="minorHAnsi" w:hAnsiTheme="minorHAnsi" w:cs="Arial"/>
          <w:b/>
          <w:sz w:val="28"/>
          <w:szCs w:val="28"/>
          <w:lang w:val="en-CA"/>
        </w:rPr>
      </w:pPr>
      <w:r w:rsidRPr="009B5955">
        <w:rPr>
          <w:rFonts w:asciiTheme="minorHAnsi" w:hAnsiTheme="minorHAnsi" w:cs="Arial"/>
          <w:b/>
          <w:sz w:val="28"/>
          <w:szCs w:val="28"/>
          <w:lang w:val="en-CA"/>
        </w:rPr>
        <w:t>Submit both the Excel and Word files through the course Moodle site.</w:t>
      </w:r>
    </w:p>
    <w:p w:rsidR="009E3D81" w:rsidRDefault="009E3D81">
      <w:pPr>
        <w:rPr>
          <w:rFonts w:ascii="Calibri" w:hAnsi="Calibri"/>
        </w:rPr>
      </w:pPr>
      <w:r>
        <w:rPr>
          <w:rFonts w:ascii="Calibri" w:hAnsi="Calibri"/>
        </w:rPr>
        <w:br w:type="page"/>
      </w:r>
    </w:p>
    <w:p w:rsidR="009E3D81" w:rsidRDefault="009E3D81" w:rsidP="009E3D81">
      <w:pPr>
        <w:jc w:val="both"/>
        <w:rPr>
          <w:rFonts w:ascii="Calibri" w:hAnsi="Calibri"/>
        </w:rPr>
      </w:pPr>
    </w:p>
    <w:p w:rsidR="0075388D" w:rsidRDefault="0075388D" w:rsidP="0075388D">
      <w:pPr>
        <w:jc w:val="center"/>
        <w:rPr>
          <w:rFonts w:ascii="Calibri" w:hAnsi="Calibri"/>
          <w:b/>
          <w:sz w:val="28"/>
          <w:szCs w:val="28"/>
        </w:rPr>
      </w:pPr>
      <w:r w:rsidRPr="0075388D">
        <w:rPr>
          <w:rFonts w:ascii="Calibri" w:hAnsi="Calibri"/>
          <w:b/>
          <w:sz w:val="28"/>
          <w:szCs w:val="28"/>
        </w:rPr>
        <w:t>Recommended Templates</w:t>
      </w:r>
    </w:p>
    <w:p w:rsidR="0075388D" w:rsidRPr="009E3D81" w:rsidRDefault="0075388D" w:rsidP="0075388D">
      <w:pPr>
        <w:jc w:val="center"/>
        <w:rPr>
          <w:rFonts w:ascii="Calibri" w:hAnsi="Calibri"/>
          <w:b/>
          <w:sz w:val="28"/>
          <w:szCs w:val="28"/>
        </w:rPr>
      </w:pPr>
    </w:p>
    <w:tbl>
      <w:tblPr>
        <w:tblW w:w="9416" w:type="dxa"/>
        <w:jc w:val="center"/>
        <w:tblLook w:val="0000" w:firstRow="0" w:lastRow="0" w:firstColumn="0" w:lastColumn="0" w:noHBand="0" w:noVBand="0"/>
      </w:tblPr>
      <w:tblGrid>
        <w:gridCol w:w="2592"/>
        <w:gridCol w:w="1448"/>
        <w:gridCol w:w="1384"/>
        <w:gridCol w:w="1401"/>
        <w:gridCol w:w="1297"/>
        <w:gridCol w:w="1294"/>
      </w:tblGrid>
      <w:tr w:rsidR="009E3D81" w:rsidRPr="009E3D81" w:rsidTr="003616B8">
        <w:trPr>
          <w:trHeight w:val="285"/>
          <w:jc w:val="center"/>
        </w:trPr>
        <w:tc>
          <w:tcPr>
            <w:tcW w:w="9416" w:type="dxa"/>
            <w:gridSpan w:val="6"/>
            <w:tcBorders>
              <w:top w:val="single" w:sz="8" w:space="0" w:color="auto"/>
              <w:left w:val="single" w:sz="8" w:space="0" w:color="auto"/>
              <w:bottom w:val="single" w:sz="8" w:space="0" w:color="auto"/>
              <w:right w:val="single" w:sz="8" w:space="0" w:color="auto"/>
            </w:tcBorders>
            <w:shd w:val="clear" w:color="auto" w:fill="BFBFBF"/>
          </w:tcPr>
          <w:p w:rsidR="009E3D81" w:rsidRPr="009E3D81" w:rsidRDefault="009E3D81" w:rsidP="009E3D81">
            <w:pPr>
              <w:jc w:val="center"/>
              <w:rPr>
                <w:rFonts w:ascii="Calibri" w:hAnsi="Calibri" w:cs="Arial"/>
                <w:b/>
                <w:bCs/>
                <w:sz w:val="20"/>
                <w:szCs w:val="20"/>
              </w:rPr>
            </w:pPr>
            <w:r w:rsidRPr="009E3D81">
              <w:rPr>
                <w:rFonts w:ascii="Calibri" w:hAnsi="Calibri" w:cs="Arial"/>
                <w:b/>
                <w:bCs/>
                <w:sz w:val="20"/>
                <w:szCs w:val="20"/>
              </w:rPr>
              <w:t>Budgeted Income Statement</w:t>
            </w:r>
          </w:p>
        </w:tc>
      </w:tr>
      <w:tr w:rsidR="009E3D81" w:rsidRPr="009E3D81" w:rsidTr="003616B8">
        <w:trPr>
          <w:trHeight w:val="285"/>
          <w:jc w:val="center"/>
        </w:trPr>
        <w:tc>
          <w:tcPr>
            <w:tcW w:w="2592" w:type="dxa"/>
            <w:tcBorders>
              <w:top w:val="nil"/>
              <w:left w:val="single" w:sz="8" w:space="0" w:color="auto"/>
              <w:bottom w:val="single" w:sz="8" w:space="0" w:color="auto"/>
              <w:right w:val="single" w:sz="8" w:space="0" w:color="auto"/>
            </w:tcBorders>
            <w:shd w:val="clear" w:color="auto" w:fill="BFBFBF"/>
          </w:tcPr>
          <w:p w:rsidR="009E3D81" w:rsidRPr="009E3D81" w:rsidRDefault="009E3D81" w:rsidP="009E3D81">
            <w:pPr>
              <w:rPr>
                <w:rFonts w:ascii="Calibri" w:hAnsi="Calibri" w:cs="Arial"/>
                <w:b/>
                <w:bCs/>
                <w:sz w:val="20"/>
                <w:szCs w:val="20"/>
              </w:rPr>
            </w:pPr>
            <w:r w:rsidRPr="009E3D81">
              <w:rPr>
                <w:rFonts w:ascii="Calibri" w:hAnsi="Calibri" w:cs="Arial"/>
                <w:b/>
                <w:bCs/>
                <w:sz w:val="20"/>
                <w:szCs w:val="20"/>
              </w:rPr>
              <w:t> </w:t>
            </w:r>
          </w:p>
        </w:tc>
        <w:tc>
          <w:tcPr>
            <w:tcW w:w="1448" w:type="dxa"/>
            <w:tcBorders>
              <w:top w:val="nil"/>
              <w:left w:val="nil"/>
              <w:bottom w:val="single" w:sz="8" w:space="0" w:color="auto"/>
              <w:right w:val="single" w:sz="8" w:space="0" w:color="auto"/>
            </w:tcBorders>
            <w:shd w:val="clear" w:color="auto" w:fill="BFBFBF"/>
          </w:tcPr>
          <w:p w:rsidR="009E3D81" w:rsidRPr="009E3D81" w:rsidRDefault="009E3D81" w:rsidP="009E3D81">
            <w:pPr>
              <w:jc w:val="center"/>
              <w:rPr>
                <w:rFonts w:ascii="Calibri" w:hAnsi="Calibri" w:cs="Arial"/>
                <w:b/>
                <w:bCs/>
                <w:sz w:val="20"/>
                <w:szCs w:val="20"/>
              </w:rPr>
            </w:pPr>
            <w:r w:rsidRPr="009E3D81">
              <w:rPr>
                <w:rFonts w:ascii="Calibri" w:hAnsi="Calibri" w:cs="Arial"/>
                <w:b/>
                <w:bCs/>
                <w:sz w:val="20"/>
                <w:szCs w:val="20"/>
              </w:rPr>
              <w:t>Quarter 1</w:t>
            </w:r>
          </w:p>
        </w:tc>
        <w:tc>
          <w:tcPr>
            <w:tcW w:w="1384" w:type="dxa"/>
            <w:tcBorders>
              <w:top w:val="nil"/>
              <w:left w:val="nil"/>
              <w:bottom w:val="single" w:sz="8" w:space="0" w:color="auto"/>
              <w:right w:val="single" w:sz="8" w:space="0" w:color="auto"/>
            </w:tcBorders>
            <w:shd w:val="clear" w:color="auto" w:fill="BFBFBF"/>
          </w:tcPr>
          <w:p w:rsidR="009E3D81" w:rsidRPr="009E3D81" w:rsidRDefault="009E3D81" w:rsidP="009E3D81">
            <w:pPr>
              <w:jc w:val="center"/>
              <w:rPr>
                <w:rFonts w:ascii="Calibri" w:hAnsi="Calibri" w:cs="Arial"/>
                <w:b/>
                <w:bCs/>
                <w:sz w:val="20"/>
                <w:szCs w:val="20"/>
              </w:rPr>
            </w:pPr>
            <w:r w:rsidRPr="009E3D81">
              <w:rPr>
                <w:rFonts w:ascii="Calibri" w:hAnsi="Calibri" w:cs="Arial"/>
                <w:b/>
                <w:bCs/>
                <w:sz w:val="20"/>
                <w:szCs w:val="20"/>
              </w:rPr>
              <w:t>Quarter 2</w:t>
            </w:r>
          </w:p>
        </w:tc>
        <w:tc>
          <w:tcPr>
            <w:tcW w:w="1401" w:type="dxa"/>
            <w:tcBorders>
              <w:top w:val="nil"/>
              <w:left w:val="nil"/>
              <w:bottom w:val="single" w:sz="8" w:space="0" w:color="auto"/>
              <w:right w:val="single" w:sz="8" w:space="0" w:color="auto"/>
            </w:tcBorders>
            <w:shd w:val="clear" w:color="auto" w:fill="BFBFBF"/>
          </w:tcPr>
          <w:p w:rsidR="009E3D81" w:rsidRPr="009E3D81" w:rsidRDefault="009E3D81" w:rsidP="009E3D81">
            <w:pPr>
              <w:jc w:val="center"/>
              <w:rPr>
                <w:rFonts w:ascii="Calibri" w:hAnsi="Calibri" w:cs="Arial"/>
                <w:b/>
                <w:bCs/>
                <w:sz w:val="20"/>
                <w:szCs w:val="20"/>
              </w:rPr>
            </w:pPr>
            <w:r w:rsidRPr="009E3D81">
              <w:rPr>
                <w:rFonts w:ascii="Calibri" w:hAnsi="Calibri" w:cs="Arial"/>
                <w:b/>
                <w:bCs/>
                <w:sz w:val="20"/>
                <w:szCs w:val="20"/>
              </w:rPr>
              <w:t>Quarter 3</w:t>
            </w:r>
          </w:p>
        </w:tc>
        <w:tc>
          <w:tcPr>
            <w:tcW w:w="1297" w:type="dxa"/>
            <w:tcBorders>
              <w:top w:val="nil"/>
              <w:left w:val="nil"/>
              <w:bottom w:val="single" w:sz="8" w:space="0" w:color="auto"/>
              <w:right w:val="single" w:sz="8" w:space="0" w:color="auto"/>
            </w:tcBorders>
            <w:shd w:val="clear" w:color="auto" w:fill="BFBFBF"/>
          </w:tcPr>
          <w:p w:rsidR="009E3D81" w:rsidRPr="009E3D81" w:rsidRDefault="009E3D81" w:rsidP="009E3D81">
            <w:pPr>
              <w:jc w:val="center"/>
              <w:rPr>
                <w:rFonts w:ascii="Calibri" w:hAnsi="Calibri" w:cs="Arial"/>
                <w:b/>
                <w:bCs/>
                <w:sz w:val="20"/>
                <w:szCs w:val="20"/>
              </w:rPr>
            </w:pPr>
            <w:r w:rsidRPr="009E3D81">
              <w:rPr>
                <w:rFonts w:ascii="Calibri" w:hAnsi="Calibri" w:cs="Arial"/>
                <w:b/>
                <w:bCs/>
                <w:sz w:val="20"/>
                <w:szCs w:val="20"/>
              </w:rPr>
              <w:t>Quarter 4</w:t>
            </w:r>
          </w:p>
        </w:tc>
        <w:tc>
          <w:tcPr>
            <w:tcW w:w="1294" w:type="dxa"/>
            <w:tcBorders>
              <w:top w:val="nil"/>
              <w:left w:val="nil"/>
              <w:bottom w:val="single" w:sz="8" w:space="0" w:color="auto"/>
              <w:right w:val="single" w:sz="8" w:space="0" w:color="auto"/>
            </w:tcBorders>
            <w:shd w:val="clear" w:color="auto" w:fill="BFBFBF"/>
          </w:tcPr>
          <w:p w:rsidR="009E3D81" w:rsidRPr="009E3D81" w:rsidRDefault="009E3D81" w:rsidP="009E3D81">
            <w:pPr>
              <w:jc w:val="center"/>
              <w:rPr>
                <w:rFonts w:ascii="Calibri" w:hAnsi="Calibri" w:cs="Arial"/>
                <w:b/>
                <w:bCs/>
                <w:sz w:val="20"/>
                <w:szCs w:val="20"/>
              </w:rPr>
            </w:pPr>
            <w:r w:rsidRPr="009E3D81">
              <w:rPr>
                <w:rFonts w:ascii="Calibri" w:hAnsi="Calibri" w:cs="Arial"/>
                <w:b/>
                <w:bCs/>
                <w:sz w:val="20"/>
                <w:szCs w:val="20"/>
              </w:rPr>
              <w:t>Year</w:t>
            </w:r>
          </w:p>
        </w:tc>
      </w:tr>
      <w:tr w:rsidR="009E3D81" w:rsidRPr="009E3D81" w:rsidTr="003616B8">
        <w:trPr>
          <w:trHeight w:val="285"/>
          <w:jc w:val="center"/>
        </w:trPr>
        <w:tc>
          <w:tcPr>
            <w:tcW w:w="2592"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b/>
                <w:bCs/>
                <w:sz w:val="20"/>
                <w:szCs w:val="20"/>
              </w:rPr>
            </w:pPr>
            <w:r w:rsidRPr="009E3D81">
              <w:rPr>
                <w:rFonts w:ascii="Calibri" w:hAnsi="Calibri" w:cs="Arial"/>
                <w:b/>
                <w:bCs/>
                <w:sz w:val="20"/>
                <w:szCs w:val="20"/>
              </w:rPr>
              <w:t>Sales</w:t>
            </w:r>
          </w:p>
        </w:tc>
        <w:tc>
          <w:tcPr>
            <w:tcW w:w="1448"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38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401"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7"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r>
      <w:tr w:rsidR="009E3D81" w:rsidRPr="009E3D81" w:rsidTr="003616B8">
        <w:trPr>
          <w:trHeight w:val="285"/>
          <w:jc w:val="center"/>
        </w:trPr>
        <w:tc>
          <w:tcPr>
            <w:tcW w:w="2592"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RV </w:t>
            </w:r>
          </w:p>
        </w:tc>
        <w:tc>
          <w:tcPr>
            <w:tcW w:w="1448"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38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401"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7"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r>
      <w:tr w:rsidR="009E3D81" w:rsidRPr="009E3D81" w:rsidTr="003616B8">
        <w:trPr>
          <w:trHeight w:val="285"/>
          <w:jc w:val="center"/>
        </w:trPr>
        <w:tc>
          <w:tcPr>
            <w:tcW w:w="2592"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Freedom</w:t>
            </w:r>
          </w:p>
        </w:tc>
        <w:tc>
          <w:tcPr>
            <w:tcW w:w="1448"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38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401"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7"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r>
      <w:tr w:rsidR="009E3D81" w:rsidRPr="009E3D81" w:rsidTr="003616B8">
        <w:trPr>
          <w:trHeight w:val="285"/>
          <w:jc w:val="center"/>
        </w:trPr>
        <w:tc>
          <w:tcPr>
            <w:tcW w:w="2592"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Independence</w:t>
            </w:r>
          </w:p>
        </w:tc>
        <w:tc>
          <w:tcPr>
            <w:tcW w:w="1448"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38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401"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7"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r>
      <w:tr w:rsidR="009E3D81" w:rsidRPr="009E3D81" w:rsidTr="003616B8">
        <w:trPr>
          <w:trHeight w:val="285"/>
          <w:jc w:val="center"/>
        </w:trPr>
        <w:tc>
          <w:tcPr>
            <w:tcW w:w="2592"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Autonomy</w:t>
            </w:r>
          </w:p>
        </w:tc>
        <w:tc>
          <w:tcPr>
            <w:tcW w:w="1448"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38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401"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7"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r>
      <w:tr w:rsidR="009E3D81" w:rsidRPr="009E3D81" w:rsidTr="003616B8">
        <w:trPr>
          <w:trHeight w:val="285"/>
          <w:jc w:val="center"/>
        </w:trPr>
        <w:tc>
          <w:tcPr>
            <w:tcW w:w="2592"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Total</w:t>
            </w:r>
          </w:p>
        </w:tc>
        <w:tc>
          <w:tcPr>
            <w:tcW w:w="1448"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38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401"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7"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r>
      <w:tr w:rsidR="009E3D81" w:rsidRPr="009E3D81" w:rsidTr="003616B8">
        <w:trPr>
          <w:trHeight w:val="285"/>
          <w:jc w:val="center"/>
        </w:trPr>
        <w:tc>
          <w:tcPr>
            <w:tcW w:w="2592"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Service </w:t>
            </w:r>
          </w:p>
        </w:tc>
        <w:tc>
          <w:tcPr>
            <w:tcW w:w="1448"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38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401"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7"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r>
      <w:tr w:rsidR="009E3D81" w:rsidRPr="009E3D81" w:rsidTr="003616B8">
        <w:trPr>
          <w:trHeight w:val="285"/>
          <w:jc w:val="center"/>
        </w:trPr>
        <w:tc>
          <w:tcPr>
            <w:tcW w:w="2592"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Parts</w:t>
            </w:r>
          </w:p>
        </w:tc>
        <w:tc>
          <w:tcPr>
            <w:tcW w:w="1448"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38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401"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7"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r>
      <w:tr w:rsidR="009E3D81" w:rsidRPr="009E3D81" w:rsidTr="003616B8">
        <w:trPr>
          <w:trHeight w:val="285"/>
          <w:jc w:val="center"/>
        </w:trPr>
        <w:tc>
          <w:tcPr>
            <w:tcW w:w="2592"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Storage</w:t>
            </w:r>
          </w:p>
        </w:tc>
        <w:tc>
          <w:tcPr>
            <w:tcW w:w="1448"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38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401"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7"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r>
      <w:tr w:rsidR="009E3D81" w:rsidRPr="009E3D81" w:rsidTr="003616B8">
        <w:trPr>
          <w:trHeight w:val="285"/>
          <w:jc w:val="center"/>
        </w:trPr>
        <w:tc>
          <w:tcPr>
            <w:tcW w:w="2592"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b/>
                <w:bCs/>
                <w:sz w:val="20"/>
                <w:szCs w:val="20"/>
              </w:rPr>
            </w:pPr>
            <w:r w:rsidRPr="009E3D81">
              <w:rPr>
                <w:rFonts w:ascii="Calibri" w:hAnsi="Calibri" w:cs="Arial"/>
                <w:b/>
                <w:bCs/>
                <w:sz w:val="20"/>
                <w:szCs w:val="20"/>
              </w:rPr>
              <w:t>Total sales</w:t>
            </w:r>
          </w:p>
        </w:tc>
        <w:tc>
          <w:tcPr>
            <w:tcW w:w="1448"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38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401"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7"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r>
      <w:tr w:rsidR="009E3D81" w:rsidRPr="009E3D81" w:rsidTr="003616B8">
        <w:trPr>
          <w:trHeight w:val="285"/>
          <w:jc w:val="center"/>
        </w:trPr>
        <w:tc>
          <w:tcPr>
            <w:tcW w:w="2592"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b/>
                <w:bCs/>
                <w:sz w:val="20"/>
                <w:szCs w:val="20"/>
              </w:rPr>
            </w:pPr>
            <w:r w:rsidRPr="009E3D81">
              <w:rPr>
                <w:rFonts w:ascii="Calibri" w:hAnsi="Calibri" w:cs="Arial"/>
                <w:b/>
                <w:bCs/>
                <w:sz w:val="20"/>
                <w:szCs w:val="20"/>
              </w:rPr>
              <w:t>Expenses</w:t>
            </w:r>
          </w:p>
        </w:tc>
        <w:tc>
          <w:tcPr>
            <w:tcW w:w="1448"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38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401"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7"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r>
      <w:tr w:rsidR="009E3D81" w:rsidRPr="009E3D81" w:rsidTr="003616B8">
        <w:trPr>
          <w:trHeight w:val="285"/>
          <w:jc w:val="center"/>
        </w:trPr>
        <w:tc>
          <w:tcPr>
            <w:tcW w:w="2592"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RV</w:t>
            </w:r>
          </w:p>
        </w:tc>
        <w:tc>
          <w:tcPr>
            <w:tcW w:w="1448"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38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401"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7"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r>
      <w:tr w:rsidR="009E3D81" w:rsidRPr="009E3D81" w:rsidTr="003616B8">
        <w:trPr>
          <w:trHeight w:val="285"/>
          <w:jc w:val="center"/>
        </w:trPr>
        <w:tc>
          <w:tcPr>
            <w:tcW w:w="2592"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Freedom</w:t>
            </w:r>
          </w:p>
        </w:tc>
        <w:tc>
          <w:tcPr>
            <w:tcW w:w="1448"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38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401"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7"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r>
      <w:tr w:rsidR="009E3D81" w:rsidRPr="009E3D81" w:rsidTr="003616B8">
        <w:trPr>
          <w:trHeight w:val="285"/>
          <w:jc w:val="center"/>
        </w:trPr>
        <w:tc>
          <w:tcPr>
            <w:tcW w:w="2592"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Independence</w:t>
            </w:r>
          </w:p>
        </w:tc>
        <w:tc>
          <w:tcPr>
            <w:tcW w:w="1448"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38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401"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7"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r>
      <w:tr w:rsidR="009E3D81" w:rsidRPr="009E3D81" w:rsidTr="003616B8">
        <w:trPr>
          <w:trHeight w:val="285"/>
          <w:jc w:val="center"/>
        </w:trPr>
        <w:tc>
          <w:tcPr>
            <w:tcW w:w="2592"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Autonomy</w:t>
            </w:r>
          </w:p>
        </w:tc>
        <w:tc>
          <w:tcPr>
            <w:tcW w:w="1448"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38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401"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7"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r>
      <w:tr w:rsidR="009E3D81" w:rsidRPr="009E3D81" w:rsidTr="003616B8">
        <w:trPr>
          <w:trHeight w:val="285"/>
          <w:jc w:val="center"/>
        </w:trPr>
        <w:tc>
          <w:tcPr>
            <w:tcW w:w="2592"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Total</w:t>
            </w:r>
          </w:p>
        </w:tc>
        <w:tc>
          <w:tcPr>
            <w:tcW w:w="1448"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38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401"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7"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r>
      <w:tr w:rsidR="009E3D81" w:rsidRPr="009E3D81" w:rsidTr="003616B8">
        <w:trPr>
          <w:trHeight w:val="285"/>
          <w:jc w:val="center"/>
        </w:trPr>
        <w:tc>
          <w:tcPr>
            <w:tcW w:w="2592"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Service</w:t>
            </w:r>
          </w:p>
        </w:tc>
        <w:tc>
          <w:tcPr>
            <w:tcW w:w="1448"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38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401"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7"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r>
      <w:tr w:rsidR="009E3D81" w:rsidRPr="009E3D81" w:rsidTr="003616B8">
        <w:trPr>
          <w:trHeight w:val="285"/>
          <w:jc w:val="center"/>
        </w:trPr>
        <w:tc>
          <w:tcPr>
            <w:tcW w:w="2592"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Parts</w:t>
            </w:r>
          </w:p>
        </w:tc>
        <w:tc>
          <w:tcPr>
            <w:tcW w:w="1448"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38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401"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7"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r>
      <w:tr w:rsidR="009E3D81" w:rsidRPr="009E3D81" w:rsidTr="003616B8">
        <w:trPr>
          <w:trHeight w:val="285"/>
          <w:jc w:val="center"/>
        </w:trPr>
        <w:tc>
          <w:tcPr>
            <w:tcW w:w="2592"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Supplies</w:t>
            </w:r>
          </w:p>
        </w:tc>
        <w:tc>
          <w:tcPr>
            <w:tcW w:w="1448"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38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401"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7"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r>
      <w:tr w:rsidR="009E3D81" w:rsidRPr="009E3D81" w:rsidTr="003616B8">
        <w:trPr>
          <w:trHeight w:val="285"/>
          <w:jc w:val="center"/>
        </w:trPr>
        <w:tc>
          <w:tcPr>
            <w:tcW w:w="2592"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Selling</w:t>
            </w:r>
          </w:p>
        </w:tc>
        <w:tc>
          <w:tcPr>
            <w:tcW w:w="1448"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38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401"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7"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r>
      <w:tr w:rsidR="009E3D81" w:rsidRPr="009E3D81" w:rsidTr="003616B8">
        <w:trPr>
          <w:trHeight w:val="285"/>
          <w:jc w:val="center"/>
        </w:trPr>
        <w:tc>
          <w:tcPr>
            <w:tcW w:w="2592"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Administration and storage</w:t>
            </w:r>
          </w:p>
        </w:tc>
        <w:tc>
          <w:tcPr>
            <w:tcW w:w="1448"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38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401"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7"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r>
      <w:tr w:rsidR="009E3D81" w:rsidRPr="009E3D81" w:rsidTr="003616B8">
        <w:trPr>
          <w:trHeight w:val="285"/>
          <w:jc w:val="center"/>
        </w:trPr>
        <w:tc>
          <w:tcPr>
            <w:tcW w:w="2592"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Depreciation</w:t>
            </w:r>
          </w:p>
        </w:tc>
        <w:tc>
          <w:tcPr>
            <w:tcW w:w="1448"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38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401"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7"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r>
      <w:tr w:rsidR="009E3D81" w:rsidRPr="009E3D81" w:rsidTr="003616B8">
        <w:trPr>
          <w:trHeight w:val="285"/>
          <w:jc w:val="center"/>
        </w:trPr>
        <w:tc>
          <w:tcPr>
            <w:tcW w:w="2592"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b/>
                <w:bCs/>
                <w:sz w:val="20"/>
                <w:szCs w:val="20"/>
              </w:rPr>
            </w:pPr>
            <w:r w:rsidRPr="009E3D81">
              <w:rPr>
                <w:rFonts w:ascii="Calibri" w:hAnsi="Calibri" w:cs="Arial"/>
                <w:b/>
                <w:bCs/>
                <w:sz w:val="20"/>
                <w:szCs w:val="20"/>
              </w:rPr>
              <w:t>Total expenses</w:t>
            </w:r>
          </w:p>
        </w:tc>
        <w:tc>
          <w:tcPr>
            <w:tcW w:w="1448"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38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401"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7"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r>
      <w:tr w:rsidR="009E3D81" w:rsidRPr="009E3D81" w:rsidTr="003616B8">
        <w:trPr>
          <w:trHeight w:val="285"/>
          <w:jc w:val="center"/>
        </w:trPr>
        <w:tc>
          <w:tcPr>
            <w:tcW w:w="2592"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b/>
                <w:bCs/>
                <w:sz w:val="20"/>
                <w:szCs w:val="20"/>
              </w:rPr>
            </w:pPr>
            <w:r w:rsidRPr="009E3D81">
              <w:rPr>
                <w:rFonts w:ascii="Calibri" w:hAnsi="Calibri" w:cs="Arial"/>
                <w:b/>
                <w:bCs/>
                <w:sz w:val="20"/>
                <w:szCs w:val="20"/>
              </w:rPr>
              <w:t>Operating profit</w:t>
            </w:r>
          </w:p>
        </w:tc>
        <w:tc>
          <w:tcPr>
            <w:tcW w:w="1448"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38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401"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7"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r>
      <w:tr w:rsidR="009E3D81" w:rsidRPr="009E3D81" w:rsidTr="003616B8">
        <w:trPr>
          <w:trHeight w:val="285"/>
          <w:jc w:val="center"/>
        </w:trPr>
        <w:tc>
          <w:tcPr>
            <w:tcW w:w="2592"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Interest income</w:t>
            </w:r>
          </w:p>
        </w:tc>
        <w:tc>
          <w:tcPr>
            <w:tcW w:w="1448"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38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401"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7"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r>
      <w:tr w:rsidR="009E3D81" w:rsidRPr="009E3D81" w:rsidTr="003616B8">
        <w:trPr>
          <w:trHeight w:val="285"/>
          <w:jc w:val="center"/>
        </w:trPr>
        <w:tc>
          <w:tcPr>
            <w:tcW w:w="2592"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Interest expense</w:t>
            </w:r>
          </w:p>
        </w:tc>
        <w:tc>
          <w:tcPr>
            <w:tcW w:w="1448"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38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401"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7"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r>
      <w:tr w:rsidR="009E3D81" w:rsidRPr="009E3D81" w:rsidTr="003616B8">
        <w:trPr>
          <w:trHeight w:val="285"/>
          <w:jc w:val="center"/>
        </w:trPr>
        <w:tc>
          <w:tcPr>
            <w:tcW w:w="2592"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b/>
                <w:bCs/>
                <w:sz w:val="20"/>
                <w:szCs w:val="20"/>
              </w:rPr>
            </w:pPr>
            <w:r w:rsidRPr="009E3D81">
              <w:rPr>
                <w:rFonts w:ascii="Calibri" w:hAnsi="Calibri" w:cs="Arial"/>
                <w:b/>
                <w:bCs/>
                <w:sz w:val="20"/>
                <w:szCs w:val="20"/>
              </w:rPr>
              <w:t>Income before tax</w:t>
            </w:r>
          </w:p>
        </w:tc>
        <w:tc>
          <w:tcPr>
            <w:tcW w:w="1448"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38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401"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7"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r>
      <w:tr w:rsidR="009E3D81" w:rsidRPr="009E3D81" w:rsidTr="003616B8">
        <w:trPr>
          <w:trHeight w:val="285"/>
          <w:jc w:val="center"/>
        </w:trPr>
        <w:tc>
          <w:tcPr>
            <w:tcW w:w="2592"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Income tax </w:t>
            </w:r>
          </w:p>
        </w:tc>
        <w:tc>
          <w:tcPr>
            <w:tcW w:w="1448"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38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401"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7"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r>
      <w:tr w:rsidR="009E3D81" w:rsidRPr="009E3D81" w:rsidTr="003616B8">
        <w:trPr>
          <w:trHeight w:val="285"/>
          <w:jc w:val="center"/>
        </w:trPr>
        <w:tc>
          <w:tcPr>
            <w:tcW w:w="2592"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b/>
                <w:bCs/>
                <w:sz w:val="20"/>
                <w:szCs w:val="20"/>
              </w:rPr>
            </w:pPr>
            <w:r w:rsidRPr="009E3D81">
              <w:rPr>
                <w:rFonts w:ascii="Calibri" w:hAnsi="Calibri" w:cs="Arial"/>
                <w:b/>
                <w:bCs/>
                <w:sz w:val="20"/>
                <w:szCs w:val="20"/>
              </w:rPr>
              <w:t>Net income</w:t>
            </w:r>
          </w:p>
        </w:tc>
        <w:tc>
          <w:tcPr>
            <w:tcW w:w="1448"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38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401"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7"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c>
          <w:tcPr>
            <w:tcW w:w="1294" w:type="dxa"/>
            <w:tcBorders>
              <w:top w:val="nil"/>
              <w:left w:val="nil"/>
              <w:bottom w:val="single" w:sz="8" w:space="0" w:color="auto"/>
              <w:right w:val="single" w:sz="8" w:space="0" w:color="auto"/>
            </w:tcBorders>
            <w:shd w:val="clear" w:color="auto" w:fill="auto"/>
          </w:tcPr>
          <w:p w:rsidR="009E3D81" w:rsidRPr="009E3D81" w:rsidRDefault="009E3D81" w:rsidP="009E3D81">
            <w:pPr>
              <w:jc w:val="right"/>
              <w:rPr>
                <w:rFonts w:ascii="Calibri" w:hAnsi="Calibri" w:cs="Arial"/>
                <w:sz w:val="20"/>
                <w:szCs w:val="20"/>
              </w:rPr>
            </w:pPr>
          </w:p>
        </w:tc>
      </w:tr>
    </w:tbl>
    <w:p w:rsidR="009E3D81" w:rsidRPr="009E3D81" w:rsidRDefault="009E3D81" w:rsidP="009E3D81">
      <w:pPr>
        <w:jc w:val="center"/>
        <w:rPr>
          <w:rFonts w:ascii="Calibri" w:hAnsi="Calibri"/>
        </w:rPr>
      </w:pPr>
    </w:p>
    <w:p w:rsidR="009E3D81" w:rsidRPr="009E3D81" w:rsidRDefault="009E3D81" w:rsidP="009E3D81">
      <w:pPr>
        <w:rPr>
          <w:rFonts w:ascii="Calibri" w:hAnsi="Calibri"/>
        </w:rPr>
      </w:pPr>
      <w:r w:rsidRPr="009E3D81">
        <w:rPr>
          <w:rFonts w:ascii="Calibri" w:hAnsi="Calibri"/>
        </w:rPr>
        <w:br w:type="page"/>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3"/>
        <w:gridCol w:w="1258"/>
        <w:gridCol w:w="1301"/>
        <w:gridCol w:w="1242"/>
        <w:gridCol w:w="1216"/>
        <w:gridCol w:w="1258"/>
      </w:tblGrid>
      <w:tr w:rsidR="009E3D81" w:rsidRPr="009E3D81" w:rsidTr="003616B8">
        <w:trPr>
          <w:trHeight w:val="270"/>
          <w:jc w:val="center"/>
        </w:trPr>
        <w:tc>
          <w:tcPr>
            <w:tcW w:w="9508" w:type="dxa"/>
            <w:gridSpan w:val="6"/>
            <w:shd w:val="clear" w:color="auto" w:fill="BFBFBF"/>
          </w:tcPr>
          <w:p w:rsidR="009E3D81" w:rsidRPr="009E3D81" w:rsidRDefault="009E3D81" w:rsidP="009E3D81">
            <w:pPr>
              <w:jc w:val="center"/>
              <w:rPr>
                <w:rFonts w:ascii="Calibri" w:hAnsi="Calibri" w:cs="Arial"/>
                <w:b/>
                <w:bCs/>
                <w:sz w:val="20"/>
                <w:szCs w:val="20"/>
              </w:rPr>
            </w:pPr>
            <w:r w:rsidRPr="009E3D81">
              <w:rPr>
                <w:rFonts w:ascii="Calibri" w:hAnsi="Calibri" w:cs="Arial"/>
                <w:b/>
                <w:bCs/>
                <w:sz w:val="20"/>
                <w:szCs w:val="20"/>
              </w:rPr>
              <w:lastRenderedPageBreak/>
              <w:t>Cash Budget</w:t>
            </w:r>
          </w:p>
        </w:tc>
      </w:tr>
      <w:tr w:rsidR="009E3D81" w:rsidRPr="009E3D81" w:rsidTr="003616B8">
        <w:trPr>
          <w:trHeight w:val="270"/>
          <w:jc w:val="center"/>
        </w:trPr>
        <w:tc>
          <w:tcPr>
            <w:tcW w:w="3233" w:type="dxa"/>
            <w:shd w:val="clear" w:color="auto" w:fill="BFBFBF"/>
          </w:tcPr>
          <w:p w:rsidR="009E3D81" w:rsidRPr="009E3D81" w:rsidRDefault="009E3D81" w:rsidP="009E3D81">
            <w:pPr>
              <w:rPr>
                <w:rFonts w:ascii="Calibri" w:hAnsi="Calibri" w:cs="Arial"/>
                <w:b/>
                <w:bCs/>
                <w:sz w:val="20"/>
                <w:szCs w:val="20"/>
              </w:rPr>
            </w:pPr>
            <w:r w:rsidRPr="009E3D81">
              <w:rPr>
                <w:rFonts w:ascii="Calibri" w:hAnsi="Calibri" w:cs="Arial"/>
                <w:b/>
                <w:bCs/>
                <w:sz w:val="20"/>
                <w:szCs w:val="20"/>
              </w:rPr>
              <w:t> </w:t>
            </w:r>
          </w:p>
        </w:tc>
        <w:tc>
          <w:tcPr>
            <w:tcW w:w="1258" w:type="dxa"/>
            <w:shd w:val="clear" w:color="auto" w:fill="BFBFBF"/>
          </w:tcPr>
          <w:p w:rsidR="009E3D81" w:rsidRPr="009E3D81" w:rsidRDefault="009E3D81" w:rsidP="009E3D81">
            <w:pPr>
              <w:jc w:val="center"/>
              <w:rPr>
                <w:rFonts w:ascii="Calibri" w:hAnsi="Calibri" w:cs="Arial"/>
                <w:b/>
                <w:bCs/>
                <w:sz w:val="20"/>
                <w:szCs w:val="20"/>
              </w:rPr>
            </w:pPr>
            <w:r w:rsidRPr="009E3D81">
              <w:rPr>
                <w:rFonts w:ascii="Calibri" w:hAnsi="Calibri" w:cs="Arial"/>
                <w:b/>
                <w:bCs/>
                <w:sz w:val="20"/>
                <w:szCs w:val="20"/>
              </w:rPr>
              <w:t>Quarter 1</w:t>
            </w:r>
          </w:p>
        </w:tc>
        <w:tc>
          <w:tcPr>
            <w:tcW w:w="1301" w:type="dxa"/>
            <w:shd w:val="clear" w:color="auto" w:fill="BFBFBF"/>
          </w:tcPr>
          <w:p w:rsidR="009E3D81" w:rsidRPr="009E3D81" w:rsidRDefault="009E3D81" w:rsidP="009E3D81">
            <w:pPr>
              <w:jc w:val="center"/>
              <w:rPr>
                <w:rFonts w:ascii="Calibri" w:hAnsi="Calibri" w:cs="Arial"/>
                <w:b/>
                <w:bCs/>
                <w:sz w:val="20"/>
                <w:szCs w:val="20"/>
              </w:rPr>
            </w:pPr>
            <w:r w:rsidRPr="009E3D81">
              <w:rPr>
                <w:rFonts w:ascii="Calibri" w:hAnsi="Calibri" w:cs="Arial"/>
                <w:b/>
                <w:bCs/>
                <w:sz w:val="20"/>
                <w:szCs w:val="20"/>
              </w:rPr>
              <w:t>Quarter 2</w:t>
            </w:r>
          </w:p>
        </w:tc>
        <w:tc>
          <w:tcPr>
            <w:tcW w:w="1242" w:type="dxa"/>
            <w:shd w:val="clear" w:color="auto" w:fill="BFBFBF"/>
          </w:tcPr>
          <w:p w:rsidR="009E3D81" w:rsidRPr="009E3D81" w:rsidRDefault="009E3D81" w:rsidP="009E3D81">
            <w:pPr>
              <w:jc w:val="center"/>
              <w:rPr>
                <w:rFonts w:ascii="Calibri" w:hAnsi="Calibri" w:cs="Arial"/>
                <w:b/>
                <w:bCs/>
                <w:sz w:val="20"/>
                <w:szCs w:val="20"/>
              </w:rPr>
            </w:pPr>
            <w:r w:rsidRPr="009E3D81">
              <w:rPr>
                <w:rFonts w:ascii="Calibri" w:hAnsi="Calibri" w:cs="Arial"/>
                <w:b/>
                <w:bCs/>
                <w:sz w:val="20"/>
                <w:szCs w:val="20"/>
              </w:rPr>
              <w:t>Quarter 3</w:t>
            </w:r>
          </w:p>
        </w:tc>
        <w:tc>
          <w:tcPr>
            <w:tcW w:w="1216" w:type="dxa"/>
            <w:shd w:val="clear" w:color="auto" w:fill="BFBFBF"/>
          </w:tcPr>
          <w:p w:rsidR="009E3D81" w:rsidRPr="009E3D81" w:rsidRDefault="009E3D81" w:rsidP="009E3D81">
            <w:pPr>
              <w:jc w:val="center"/>
              <w:rPr>
                <w:rFonts w:ascii="Calibri" w:hAnsi="Calibri" w:cs="Arial"/>
                <w:b/>
                <w:bCs/>
                <w:sz w:val="20"/>
                <w:szCs w:val="20"/>
              </w:rPr>
            </w:pPr>
            <w:r w:rsidRPr="009E3D81">
              <w:rPr>
                <w:rFonts w:ascii="Calibri" w:hAnsi="Calibri" w:cs="Arial"/>
                <w:b/>
                <w:bCs/>
                <w:sz w:val="20"/>
                <w:szCs w:val="20"/>
              </w:rPr>
              <w:t>Quarter 4</w:t>
            </w:r>
          </w:p>
        </w:tc>
        <w:tc>
          <w:tcPr>
            <w:tcW w:w="1258" w:type="dxa"/>
            <w:shd w:val="clear" w:color="auto" w:fill="BFBFBF"/>
          </w:tcPr>
          <w:p w:rsidR="009E3D81" w:rsidRPr="009E3D81" w:rsidRDefault="009E3D81" w:rsidP="009E3D81">
            <w:pPr>
              <w:jc w:val="center"/>
              <w:rPr>
                <w:rFonts w:ascii="Calibri" w:hAnsi="Calibri" w:cs="Arial"/>
                <w:b/>
                <w:bCs/>
                <w:sz w:val="20"/>
                <w:szCs w:val="20"/>
              </w:rPr>
            </w:pPr>
            <w:r w:rsidRPr="009E3D81">
              <w:rPr>
                <w:rFonts w:ascii="Calibri" w:hAnsi="Calibri" w:cs="Arial"/>
                <w:b/>
                <w:bCs/>
                <w:sz w:val="20"/>
                <w:szCs w:val="20"/>
              </w:rPr>
              <w:t>Year</w:t>
            </w: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b/>
                <w:bCs/>
                <w:sz w:val="20"/>
                <w:szCs w:val="20"/>
              </w:rPr>
            </w:pPr>
            <w:r w:rsidRPr="009E3D81">
              <w:rPr>
                <w:rFonts w:ascii="Calibri" w:hAnsi="Calibri" w:cs="Arial"/>
                <w:b/>
                <w:bCs/>
                <w:sz w:val="20"/>
                <w:szCs w:val="20"/>
              </w:rPr>
              <w:t>Cash balance, beginning</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b/>
                <w:bCs/>
                <w:sz w:val="20"/>
                <w:szCs w:val="20"/>
              </w:rPr>
            </w:pPr>
            <w:r w:rsidRPr="009E3D81">
              <w:rPr>
                <w:rFonts w:ascii="Calibri" w:hAnsi="Calibri" w:cs="Arial"/>
                <w:b/>
                <w:bCs/>
                <w:sz w:val="20"/>
                <w:szCs w:val="20"/>
              </w:rPr>
              <w:t>Cash receipts</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RV</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Last quarter</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This quarter</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Service</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Parts</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Storage</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Interest income</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b/>
                <w:bCs/>
                <w:sz w:val="20"/>
                <w:szCs w:val="20"/>
              </w:rPr>
            </w:pPr>
            <w:r w:rsidRPr="009E3D81">
              <w:rPr>
                <w:rFonts w:ascii="Calibri" w:hAnsi="Calibri" w:cs="Arial"/>
                <w:b/>
                <w:bCs/>
                <w:sz w:val="20"/>
                <w:szCs w:val="20"/>
              </w:rPr>
              <w:t>Total cash receipts</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b/>
                <w:bCs/>
                <w:sz w:val="20"/>
                <w:szCs w:val="20"/>
              </w:rPr>
            </w:pPr>
            <w:r w:rsidRPr="009E3D81">
              <w:rPr>
                <w:rFonts w:ascii="Calibri" w:hAnsi="Calibri" w:cs="Arial"/>
                <w:b/>
                <w:bCs/>
                <w:sz w:val="20"/>
                <w:szCs w:val="20"/>
              </w:rPr>
              <w:t>Cash disbursements</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Purchases</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Last quarter</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This quarter</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Service technicians</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Parts</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Supplies</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Selling</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Administration and storage</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Interest expense</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Income tax</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Regular dividends</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Capital purchase</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b/>
                <w:bCs/>
                <w:sz w:val="20"/>
                <w:szCs w:val="20"/>
              </w:rPr>
            </w:pPr>
            <w:r w:rsidRPr="009E3D81">
              <w:rPr>
                <w:rFonts w:ascii="Calibri" w:hAnsi="Calibri" w:cs="Arial"/>
                <w:b/>
                <w:bCs/>
                <w:sz w:val="20"/>
                <w:szCs w:val="20"/>
              </w:rPr>
              <w:t>Total cash disbursements</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b/>
                <w:bCs/>
                <w:sz w:val="20"/>
                <w:szCs w:val="20"/>
              </w:rPr>
            </w:pPr>
            <w:r w:rsidRPr="009E3D81">
              <w:rPr>
                <w:rFonts w:ascii="Calibri" w:hAnsi="Calibri" w:cs="Arial"/>
                <w:b/>
                <w:bCs/>
                <w:sz w:val="20"/>
                <w:szCs w:val="20"/>
              </w:rPr>
              <w:t>Sub-total</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b/>
                <w:bCs/>
                <w:sz w:val="20"/>
                <w:szCs w:val="20"/>
              </w:rPr>
            </w:pPr>
            <w:r w:rsidRPr="009E3D81">
              <w:rPr>
                <w:rFonts w:ascii="Calibri" w:hAnsi="Calibri" w:cs="Arial"/>
                <w:b/>
                <w:bCs/>
                <w:sz w:val="20"/>
                <w:szCs w:val="20"/>
              </w:rPr>
              <w:t>Financing</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Repayment </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Line-of-credit</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Term loan – Regular loan payment</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Term loan – Extra loan payment</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Borrowing</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Line-of-credit</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Term loan</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Special dividends</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Issuance and repurchase of shares</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b/>
                <w:bCs/>
                <w:sz w:val="20"/>
                <w:szCs w:val="20"/>
              </w:rPr>
            </w:pPr>
            <w:r w:rsidRPr="009E3D81">
              <w:rPr>
                <w:rFonts w:ascii="Calibri" w:hAnsi="Calibri" w:cs="Arial"/>
                <w:b/>
                <w:bCs/>
                <w:sz w:val="20"/>
                <w:szCs w:val="20"/>
              </w:rPr>
              <w:t>Total financing</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b/>
                <w:bCs/>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b/>
                <w:bCs/>
                <w:sz w:val="20"/>
                <w:szCs w:val="20"/>
              </w:rPr>
            </w:pPr>
            <w:r w:rsidRPr="009E3D81">
              <w:rPr>
                <w:rFonts w:ascii="Calibri" w:hAnsi="Calibri" w:cs="Arial"/>
                <w:b/>
                <w:bCs/>
                <w:sz w:val="20"/>
                <w:szCs w:val="20"/>
              </w:rPr>
              <w:t>Temporary investment</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b/>
                <w:bCs/>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r w:rsidR="009E3D81" w:rsidRPr="009E3D81" w:rsidTr="003616B8">
        <w:trPr>
          <w:trHeight w:val="270"/>
          <w:jc w:val="center"/>
        </w:trPr>
        <w:tc>
          <w:tcPr>
            <w:tcW w:w="3233" w:type="dxa"/>
            <w:shd w:val="clear" w:color="auto" w:fill="auto"/>
          </w:tcPr>
          <w:p w:rsidR="009E3D81" w:rsidRPr="009E3D81" w:rsidRDefault="009E3D81" w:rsidP="009E3D81">
            <w:pPr>
              <w:rPr>
                <w:rFonts w:ascii="Calibri" w:hAnsi="Calibri" w:cs="Arial"/>
                <w:b/>
                <w:bCs/>
                <w:sz w:val="20"/>
                <w:szCs w:val="20"/>
              </w:rPr>
            </w:pPr>
            <w:r w:rsidRPr="009E3D81">
              <w:rPr>
                <w:rFonts w:ascii="Calibri" w:hAnsi="Calibri" w:cs="Arial"/>
                <w:b/>
                <w:bCs/>
                <w:sz w:val="20"/>
                <w:szCs w:val="20"/>
              </w:rPr>
              <w:t>Cash balance, ending</w:t>
            </w:r>
          </w:p>
        </w:tc>
        <w:tc>
          <w:tcPr>
            <w:tcW w:w="1258" w:type="dxa"/>
            <w:shd w:val="clear" w:color="auto" w:fill="auto"/>
          </w:tcPr>
          <w:p w:rsidR="009E3D81" w:rsidRPr="009E3D81" w:rsidRDefault="009E3D81" w:rsidP="009E3D81">
            <w:pPr>
              <w:rPr>
                <w:rFonts w:ascii="Calibri" w:hAnsi="Calibri" w:cs="Arial"/>
                <w:sz w:val="20"/>
                <w:szCs w:val="20"/>
              </w:rPr>
            </w:pPr>
          </w:p>
        </w:tc>
        <w:tc>
          <w:tcPr>
            <w:tcW w:w="1301" w:type="dxa"/>
            <w:shd w:val="clear" w:color="auto" w:fill="auto"/>
          </w:tcPr>
          <w:p w:rsidR="009E3D81" w:rsidRPr="009E3D81" w:rsidRDefault="009E3D81" w:rsidP="009E3D81">
            <w:pPr>
              <w:rPr>
                <w:rFonts w:ascii="Calibri" w:hAnsi="Calibri" w:cs="Arial"/>
                <w:sz w:val="20"/>
                <w:szCs w:val="20"/>
              </w:rPr>
            </w:pPr>
          </w:p>
        </w:tc>
        <w:tc>
          <w:tcPr>
            <w:tcW w:w="1242" w:type="dxa"/>
            <w:shd w:val="clear" w:color="auto" w:fill="auto"/>
          </w:tcPr>
          <w:p w:rsidR="009E3D81" w:rsidRPr="009E3D81" w:rsidRDefault="009E3D81" w:rsidP="009E3D81">
            <w:pPr>
              <w:rPr>
                <w:rFonts w:ascii="Calibri" w:hAnsi="Calibri" w:cs="Arial"/>
                <w:sz w:val="20"/>
                <w:szCs w:val="20"/>
              </w:rPr>
            </w:pPr>
          </w:p>
        </w:tc>
        <w:tc>
          <w:tcPr>
            <w:tcW w:w="1216" w:type="dxa"/>
            <w:shd w:val="clear" w:color="auto" w:fill="auto"/>
          </w:tcPr>
          <w:p w:rsidR="009E3D81" w:rsidRPr="009E3D81" w:rsidRDefault="009E3D81" w:rsidP="009E3D81">
            <w:pPr>
              <w:rPr>
                <w:rFonts w:ascii="Calibri" w:hAnsi="Calibri" w:cs="Arial"/>
                <w:sz w:val="20"/>
                <w:szCs w:val="20"/>
              </w:rPr>
            </w:pPr>
          </w:p>
        </w:tc>
        <w:tc>
          <w:tcPr>
            <w:tcW w:w="1258" w:type="dxa"/>
            <w:shd w:val="clear" w:color="auto" w:fill="auto"/>
          </w:tcPr>
          <w:p w:rsidR="009E3D81" w:rsidRPr="009E3D81" w:rsidRDefault="009E3D81" w:rsidP="009E3D81">
            <w:pPr>
              <w:rPr>
                <w:rFonts w:ascii="Calibri" w:hAnsi="Calibri" w:cs="Arial"/>
                <w:sz w:val="20"/>
                <w:szCs w:val="20"/>
              </w:rPr>
            </w:pPr>
          </w:p>
        </w:tc>
      </w:tr>
    </w:tbl>
    <w:p w:rsidR="009E3D81" w:rsidRPr="009E3D81" w:rsidRDefault="009E3D81" w:rsidP="009E3D81">
      <w:pPr>
        <w:jc w:val="center"/>
        <w:rPr>
          <w:rFonts w:ascii="Calibri" w:hAnsi="Calibri"/>
        </w:rPr>
      </w:pPr>
    </w:p>
    <w:p w:rsidR="009E3D81" w:rsidRPr="009E3D81" w:rsidRDefault="009E3D81" w:rsidP="009E3D81">
      <w:pPr>
        <w:rPr>
          <w:sz w:val="20"/>
          <w:szCs w:val="20"/>
        </w:rPr>
      </w:pPr>
      <w:r w:rsidRPr="009E3D81">
        <w:rPr>
          <w:sz w:val="20"/>
          <w:szCs w:val="20"/>
        </w:rPr>
        <w:br w:type="page"/>
      </w:r>
    </w:p>
    <w:tbl>
      <w:tblPr>
        <w:tblW w:w="8804" w:type="dxa"/>
        <w:jc w:val="center"/>
        <w:tblLook w:val="0000" w:firstRow="0" w:lastRow="0" w:firstColumn="0" w:lastColumn="0" w:noHBand="0" w:noVBand="0"/>
      </w:tblPr>
      <w:tblGrid>
        <w:gridCol w:w="3246"/>
        <w:gridCol w:w="1238"/>
        <w:gridCol w:w="1440"/>
        <w:gridCol w:w="1440"/>
        <w:gridCol w:w="1440"/>
      </w:tblGrid>
      <w:tr w:rsidR="009E3D81" w:rsidRPr="009E3D81" w:rsidTr="003616B8">
        <w:trPr>
          <w:trHeight w:val="255"/>
          <w:jc w:val="center"/>
        </w:trPr>
        <w:tc>
          <w:tcPr>
            <w:tcW w:w="8804" w:type="dxa"/>
            <w:gridSpan w:val="5"/>
            <w:tcBorders>
              <w:top w:val="single" w:sz="8" w:space="0" w:color="auto"/>
              <w:left w:val="single" w:sz="8" w:space="0" w:color="auto"/>
              <w:bottom w:val="single" w:sz="8" w:space="0" w:color="auto"/>
              <w:right w:val="single" w:sz="8" w:space="0" w:color="000000"/>
            </w:tcBorders>
            <w:shd w:val="clear" w:color="auto" w:fill="BFBFBF"/>
          </w:tcPr>
          <w:p w:rsidR="009B5955" w:rsidRDefault="009B5955" w:rsidP="009E3D81">
            <w:pPr>
              <w:jc w:val="center"/>
              <w:rPr>
                <w:rFonts w:ascii="Calibri" w:hAnsi="Calibri" w:cs="Arial"/>
                <w:b/>
                <w:bCs/>
                <w:sz w:val="20"/>
                <w:szCs w:val="20"/>
              </w:rPr>
            </w:pPr>
          </w:p>
          <w:p w:rsidR="009E3D81" w:rsidRPr="009E3D81" w:rsidRDefault="009E3D81" w:rsidP="009E3D81">
            <w:pPr>
              <w:jc w:val="center"/>
              <w:rPr>
                <w:rFonts w:ascii="Calibri" w:hAnsi="Calibri" w:cs="Arial"/>
                <w:b/>
                <w:bCs/>
                <w:sz w:val="20"/>
                <w:szCs w:val="20"/>
              </w:rPr>
            </w:pPr>
            <w:r w:rsidRPr="009E3D81">
              <w:rPr>
                <w:rFonts w:ascii="Calibri" w:hAnsi="Calibri" w:cs="Arial"/>
                <w:b/>
                <w:bCs/>
                <w:sz w:val="20"/>
                <w:szCs w:val="20"/>
              </w:rPr>
              <w:t>Budgeted Balance Sheet</w:t>
            </w:r>
          </w:p>
        </w:tc>
      </w:tr>
      <w:tr w:rsidR="009E3D81" w:rsidRPr="009E3D81" w:rsidTr="003616B8">
        <w:trPr>
          <w:trHeight w:val="255"/>
          <w:jc w:val="center"/>
        </w:trPr>
        <w:tc>
          <w:tcPr>
            <w:tcW w:w="3246" w:type="dxa"/>
            <w:tcBorders>
              <w:top w:val="nil"/>
              <w:left w:val="single" w:sz="8" w:space="0" w:color="auto"/>
              <w:bottom w:val="single" w:sz="8" w:space="0" w:color="auto"/>
              <w:right w:val="single" w:sz="8" w:space="0" w:color="auto"/>
            </w:tcBorders>
            <w:shd w:val="clear" w:color="auto" w:fill="BFBFBF"/>
          </w:tcPr>
          <w:p w:rsidR="009E3D81" w:rsidRPr="009E3D81" w:rsidRDefault="009E3D81" w:rsidP="009E3D81">
            <w:pPr>
              <w:jc w:val="center"/>
              <w:rPr>
                <w:rFonts w:ascii="Calibri" w:hAnsi="Calibri" w:cs="Arial"/>
                <w:sz w:val="20"/>
                <w:szCs w:val="20"/>
              </w:rPr>
            </w:pPr>
          </w:p>
        </w:tc>
        <w:tc>
          <w:tcPr>
            <w:tcW w:w="1238" w:type="dxa"/>
            <w:tcBorders>
              <w:top w:val="nil"/>
              <w:left w:val="nil"/>
              <w:bottom w:val="single" w:sz="8" w:space="0" w:color="auto"/>
              <w:right w:val="single" w:sz="8" w:space="0" w:color="auto"/>
            </w:tcBorders>
            <w:shd w:val="clear" w:color="auto" w:fill="BFBFBF"/>
          </w:tcPr>
          <w:p w:rsidR="009E3D81" w:rsidRPr="009E3D81" w:rsidRDefault="009E3D81" w:rsidP="009E3D81">
            <w:pPr>
              <w:jc w:val="center"/>
              <w:rPr>
                <w:rFonts w:ascii="Calibri" w:hAnsi="Calibri" w:cs="Arial"/>
                <w:b/>
                <w:bCs/>
                <w:sz w:val="20"/>
                <w:szCs w:val="20"/>
              </w:rPr>
            </w:pPr>
            <w:r w:rsidRPr="009E3D81">
              <w:rPr>
                <w:rFonts w:ascii="Calibri" w:hAnsi="Calibri" w:cs="Arial"/>
                <w:b/>
                <w:bCs/>
                <w:sz w:val="20"/>
                <w:szCs w:val="20"/>
              </w:rPr>
              <w:t>Quarter 1</w:t>
            </w:r>
          </w:p>
        </w:tc>
        <w:tc>
          <w:tcPr>
            <w:tcW w:w="1440" w:type="dxa"/>
            <w:tcBorders>
              <w:top w:val="nil"/>
              <w:left w:val="nil"/>
              <w:bottom w:val="single" w:sz="8" w:space="0" w:color="auto"/>
              <w:right w:val="single" w:sz="8" w:space="0" w:color="auto"/>
            </w:tcBorders>
            <w:shd w:val="clear" w:color="auto" w:fill="BFBFBF"/>
          </w:tcPr>
          <w:p w:rsidR="009E3D81" w:rsidRPr="009E3D81" w:rsidRDefault="009E3D81" w:rsidP="009E3D81">
            <w:pPr>
              <w:jc w:val="center"/>
              <w:rPr>
                <w:rFonts w:ascii="Calibri" w:hAnsi="Calibri" w:cs="Arial"/>
                <w:b/>
                <w:bCs/>
                <w:sz w:val="20"/>
                <w:szCs w:val="20"/>
              </w:rPr>
            </w:pPr>
            <w:r w:rsidRPr="009E3D81">
              <w:rPr>
                <w:rFonts w:ascii="Calibri" w:hAnsi="Calibri" w:cs="Arial"/>
                <w:b/>
                <w:bCs/>
                <w:sz w:val="20"/>
                <w:szCs w:val="20"/>
              </w:rPr>
              <w:t>Quarter 2</w:t>
            </w:r>
          </w:p>
        </w:tc>
        <w:tc>
          <w:tcPr>
            <w:tcW w:w="1440" w:type="dxa"/>
            <w:tcBorders>
              <w:top w:val="nil"/>
              <w:left w:val="nil"/>
              <w:bottom w:val="single" w:sz="8" w:space="0" w:color="auto"/>
              <w:right w:val="single" w:sz="8" w:space="0" w:color="auto"/>
            </w:tcBorders>
            <w:shd w:val="clear" w:color="auto" w:fill="BFBFBF"/>
          </w:tcPr>
          <w:p w:rsidR="009E3D81" w:rsidRPr="009E3D81" w:rsidRDefault="009E3D81" w:rsidP="009E3D81">
            <w:pPr>
              <w:jc w:val="center"/>
              <w:rPr>
                <w:rFonts w:ascii="Calibri" w:hAnsi="Calibri" w:cs="Arial"/>
                <w:b/>
                <w:bCs/>
                <w:sz w:val="20"/>
                <w:szCs w:val="20"/>
              </w:rPr>
            </w:pPr>
            <w:r w:rsidRPr="009E3D81">
              <w:rPr>
                <w:rFonts w:ascii="Calibri" w:hAnsi="Calibri" w:cs="Arial"/>
                <w:b/>
                <w:bCs/>
                <w:sz w:val="20"/>
                <w:szCs w:val="20"/>
              </w:rPr>
              <w:t>Quarter 3</w:t>
            </w:r>
          </w:p>
        </w:tc>
        <w:tc>
          <w:tcPr>
            <w:tcW w:w="1440" w:type="dxa"/>
            <w:tcBorders>
              <w:top w:val="nil"/>
              <w:left w:val="nil"/>
              <w:bottom w:val="single" w:sz="8" w:space="0" w:color="auto"/>
              <w:right w:val="single" w:sz="8" w:space="0" w:color="auto"/>
            </w:tcBorders>
            <w:shd w:val="clear" w:color="auto" w:fill="BFBFBF"/>
          </w:tcPr>
          <w:p w:rsidR="009E3D81" w:rsidRPr="009E3D81" w:rsidRDefault="009E3D81" w:rsidP="009E3D81">
            <w:pPr>
              <w:jc w:val="center"/>
              <w:rPr>
                <w:rFonts w:ascii="Calibri" w:hAnsi="Calibri" w:cs="Arial"/>
                <w:b/>
                <w:bCs/>
                <w:sz w:val="20"/>
                <w:szCs w:val="20"/>
              </w:rPr>
            </w:pPr>
            <w:r w:rsidRPr="009E3D81">
              <w:rPr>
                <w:rFonts w:ascii="Calibri" w:hAnsi="Calibri" w:cs="Arial"/>
                <w:b/>
                <w:bCs/>
                <w:sz w:val="20"/>
                <w:szCs w:val="20"/>
              </w:rPr>
              <w:t>Quarter 4</w:t>
            </w:r>
          </w:p>
        </w:tc>
      </w:tr>
      <w:tr w:rsidR="009E3D81" w:rsidRPr="009E3D81" w:rsidTr="003616B8">
        <w:trPr>
          <w:trHeight w:val="255"/>
          <w:jc w:val="center"/>
        </w:trPr>
        <w:tc>
          <w:tcPr>
            <w:tcW w:w="3246"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b/>
                <w:bCs/>
                <w:sz w:val="20"/>
                <w:szCs w:val="20"/>
              </w:rPr>
            </w:pPr>
            <w:r w:rsidRPr="009E3D81">
              <w:rPr>
                <w:rFonts w:ascii="Calibri" w:hAnsi="Calibri" w:cs="Arial"/>
                <w:b/>
                <w:bCs/>
                <w:sz w:val="20"/>
                <w:szCs w:val="20"/>
              </w:rPr>
              <w:t>Current assets</w:t>
            </w:r>
          </w:p>
        </w:tc>
        <w:tc>
          <w:tcPr>
            <w:tcW w:w="1238"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r>
      <w:tr w:rsidR="009E3D81" w:rsidRPr="009E3D81" w:rsidTr="003616B8">
        <w:trPr>
          <w:trHeight w:val="255"/>
          <w:jc w:val="center"/>
        </w:trPr>
        <w:tc>
          <w:tcPr>
            <w:tcW w:w="3246"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Cash</w:t>
            </w:r>
          </w:p>
        </w:tc>
        <w:tc>
          <w:tcPr>
            <w:tcW w:w="1238"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r>
      <w:tr w:rsidR="009E3D81" w:rsidRPr="009E3D81" w:rsidTr="003616B8">
        <w:trPr>
          <w:trHeight w:val="255"/>
          <w:jc w:val="center"/>
        </w:trPr>
        <w:tc>
          <w:tcPr>
            <w:tcW w:w="3246"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Temporary investments</w:t>
            </w:r>
          </w:p>
        </w:tc>
        <w:tc>
          <w:tcPr>
            <w:tcW w:w="1238"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r>
      <w:tr w:rsidR="009E3D81" w:rsidRPr="009E3D81" w:rsidTr="003616B8">
        <w:trPr>
          <w:trHeight w:val="255"/>
          <w:jc w:val="center"/>
        </w:trPr>
        <w:tc>
          <w:tcPr>
            <w:tcW w:w="3246"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Accounts receivable</w:t>
            </w:r>
          </w:p>
        </w:tc>
        <w:tc>
          <w:tcPr>
            <w:tcW w:w="1238" w:type="dxa"/>
            <w:tcBorders>
              <w:top w:val="nil"/>
              <w:left w:val="nil"/>
              <w:bottom w:val="single" w:sz="8" w:space="0" w:color="auto"/>
              <w:right w:val="single" w:sz="8" w:space="0" w:color="auto"/>
            </w:tcBorders>
            <w:shd w:val="clear" w:color="auto" w:fill="auto"/>
          </w:tcPr>
          <w:p w:rsidR="009E3D81" w:rsidRPr="009E3D81" w:rsidRDefault="009E3D81" w:rsidP="009E3D81">
            <w:pPr>
              <w:ind w:firstLineChars="400" w:firstLine="800"/>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ind w:firstLineChars="400" w:firstLine="800"/>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ind w:firstLineChars="400" w:firstLine="800"/>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ind w:firstLineChars="400" w:firstLine="800"/>
              <w:jc w:val="center"/>
              <w:rPr>
                <w:rFonts w:ascii="Calibri" w:hAnsi="Calibri" w:cs="Arial"/>
                <w:sz w:val="20"/>
                <w:szCs w:val="20"/>
              </w:rPr>
            </w:pPr>
          </w:p>
        </w:tc>
      </w:tr>
      <w:tr w:rsidR="009E3D81" w:rsidRPr="009E3D81" w:rsidTr="003616B8">
        <w:trPr>
          <w:trHeight w:val="255"/>
          <w:jc w:val="center"/>
        </w:trPr>
        <w:tc>
          <w:tcPr>
            <w:tcW w:w="3246"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Inventory</w:t>
            </w:r>
          </w:p>
        </w:tc>
        <w:tc>
          <w:tcPr>
            <w:tcW w:w="1238"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r>
      <w:tr w:rsidR="009E3D81" w:rsidRPr="009E3D81" w:rsidTr="003616B8">
        <w:trPr>
          <w:trHeight w:val="255"/>
          <w:jc w:val="center"/>
        </w:trPr>
        <w:tc>
          <w:tcPr>
            <w:tcW w:w="3246"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Income taxes receivable</w:t>
            </w:r>
          </w:p>
        </w:tc>
        <w:tc>
          <w:tcPr>
            <w:tcW w:w="1238"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r>
      <w:tr w:rsidR="009E3D81" w:rsidRPr="009E3D81" w:rsidTr="003616B8">
        <w:trPr>
          <w:trHeight w:val="255"/>
          <w:jc w:val="center"/>
        </w:trPr>
        <w:tc>
          <w:tcPr>
            <w:tcW w:w="3246"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b/>
                <w:bCs/>
                <w:sz w:val="20"/>
                <w:szCs w:val="20"/>
              </w:rPr>
            </w:pPr>
            <w:r w:rsidRPr="009E3D81">
              <w:rPr>
                <w:rFonts w:ascii="Calibri" w:hAnsi="Calibri" w:cs="Arial"/>
                <w:b/>
                <w:bCs/>
                <w:sz w:val="20"/>
                <w:szCs w:val="20"/>
              </w:rPr>
              <w:t>Total current assets</w:t>
            </w:r>
          </w:p>
        </w:tc>
        <w:tc>
          <w:tcPr>
            <w:tcW w:w="1238"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r>
      <w:tr w:rsidR="009E3D81" w:rsidRPr="009E3D81" w:rsidTr="003616B8">
        <w:trPr>
          <w:trHeight w:val="255"/>
          <w:jc w:val="center"/>
        </w:trPr>
        <w:tc>
          <w:tcPr>
            <w:tcW w:w="3246"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bCs/>
                <w:sz w:val="20"/>
                <w:szCs w:val="20"/>
              </w:rPr>
            </w:pPr>
            <w:r w:rsidRPr="009E3D81">
              <w:rPr>
                <w:rFonts w:ascii="Calibri" w:hAnsi="Calibri" w:cs="Arial"/>
                <w:bCs/>
                <w:sz w:val="20"/>
                <w:szCs w:val="20"/>
              </w:rPr>
              <w:t xml:space="preserve">   Fixed assets, net</w:t>
            </w:r>
          </w:p>
        </w:tc>
        <w:tc>
          <w:tcPr>
            <w:tcW w:w="1238"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r>
      <w:tr w:rsidR="009E3D81" w:rsidRPr="009E3D81" w:rsidTr="003616B8">
        <w:trPr>
          <w:trHeight w:val="255"/>
          <w:jc w:val="center"/>
        </w:trPr>
        <w:tc>
          <w:tcPr>
            <w:tcW w:w="3246"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b/>
                <w:bCs/>
                <w:sz w:val="20"/>
                <w:szCs w:val="20"/>
              </w:rPr>
            </w:pPr>
            <w:r w:rsidRPr="009E3D81">
              <w:rPr>
                <w:rFonts w:ascii="Calibri" w:hAnsi="Calibri" w:cs="Arial"/>
                <w:b/>
                <w:bCs/>
                <w:sz w:val="20"/>
                <w:szCs w:val="20"/>
              </w:rPr>
              <w:t>Total assets</w:t>
            </w:r>
          </w:p>
        </w:tc>
        <w:tc>
          <w:tcPr>
            <w:tcW w:w="1238"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r>
      <w:tr w:rsidR="009E3D81" w:rsidRPr="009E3D81" w:rsidTr="003616B8">
        <w:trPr>
          <w:trHeight w:val="255"/>
          <w:jc w:val="center"/>
        </w:trPr>
        <w:tc>
          <w:tcPr>
            <w:tcW w:w="3246"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p>
        </w:tc>
        <w:tc>
          <w:tcPr>
            <w:tcW w:w="1238"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r>
      <w:tr w:rsidR="009E3D81" w:rsidRPr="009E3D81" w:rsidTr="003616B8">
        <w:trPr>
          <w:trHeight w:val="255"/>
          <w:jc w:val="center"/>
        </w:trPr>
        <w:tc>
          <w:tcPr>
            <w:tcW w:w="3246"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b/>
                <w:bCs/>
                <w:sz w:val="20"/>
                <w:szCs w:val="20"/>
              </w:rPr>
            </w:pPr>
            <w:r w:rsidRPr="009E3D81">
              <w:rPr>
                <w:rFonts w:ascii="Calibri" w:hAnsi="Calibri" w:cs="Arial"/>
                <w:b/>
                <w:bCs/>
                <w:sz w:val="20"/>
                <w:szCs w:val="20"/>
              </w:rPr>
              <w:t>Current liabilities</w:t>
            </w:r>
          </w:p>
        </w:tc>
        <w:tc>
          <w:tcPr>
            <w:tcW w:w="1238"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r>
      <w:tr w:rsidR="009E3D81" w:rsidRPr="009E3D81" w:rsidTr="003616B8">
        <w:trPr>
          <w:trHeight w:val="255"/>
          <w:jc w:val="center"/>
        </w:trPr>
        <w:tc>
          <w:tcPr>
            <w:tcW w:w="3246"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Accounts payable</w:t>
            </w:r>
          </w:p>
        </w:tc>
        <w:tc>
          <w:tcPr>
            <w:tcW w:w="1238"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r>
      <w:tr w:rsidR="009E3D81" w:rsidRPr="009E3D81" w:rsidTr="003616B8">
        <w:trPr>
          <w:trHeight w:val="255"/>
          <w:jc w:val="center"/>
        </w:trPr>
        <w:tc>
          <w:tcPr>
            <w:tcW w:w="3246"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Line of credit</w:t>
            </w:r>
          </w:p>
        </w:tc>
        <w:tc>
          <w:tcPr>
            <w:tcW w:w="1238"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r>
      <w:tr w:rsidR="009E3D81" w:rsidRPr="009E3D81" w:rsidTr="003616B8">
        <w:trPr>
          <w:trHeight w:val="255"/>
          <w:jc w:val="center"/>
        </w:trPr>
        <w:tc>
          <w:tcPr>
            <w:tcW w:w="3246"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Income taxes payable</w:t>
            </w:r>
          </w:p>
        </w:tc>
        <w:tc>
          <w:tcPr>
            <w:tcW w:w="1238"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r>
      <w:tr w:rsidR="009E3D81" w:rsidRPr="009E3D81" w:rsidTr="003616B8">
        <w:trPr>
          <w:trHeight w:val="255"/>
          <w:jc w:val="center"/>
        </w:trPr>
        <w:tc>
          <w:tcPr>
            <w:tcW w:w="3246"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Current portion of long-term debt</w:t>
            </w:r>
          </w:p>
        </w:tc>
        <w:tc>
          <w:tcPr>
            <w:tcW w:w="1238"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r>
      <w:tr w:rsidR="009E3D81" w:rsidRPr="009E3D81" w:rsidTr="003616B8">
        <w:trPr>
          <w:trHeight w:val="255"/>
          <w:jc w:val="center"/>
        </w:trPr>
        <w:tc>
          <w:tcPr>
            <w:tcW w:w="3246"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b/>
                <w:bCs/>
                <w:sz w:val="20"/>
                <w:szCs w:val="20"/>
              </w:rPr>
            </w:pPr>
            <w:r w:rsidRPr="009E3D81">
              <w:rPr>
                <w:rFonts w:ascii="Calibri" w:hAnsi="Calibri" w:cs="Arial"/>
                <w:b/>
                <w:bCs/>
                <w:sz w:val="20"/>
                <w:szCs w:val="20"/>
              </w:rPr>
              <w:t>Total current liabilities</w:t>
            </w:r>
          </w:p>
        </w:tc>
        <w:tc>
          <w:tcPr>
            <w:tcW w:w="1238"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r>
      <w:tr w:rsidR="009E3D81" w:rsidRPr="009E3D81" w:rsidTr="003616B8">
        <w:trPr>
          <w:trHeight w:val="255"/>
          <w:jc w:val="center"/>
        </w:trPr>
        <w:tc>
          <w:tcPr>
            <w:tcW w:w="3246"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Term loan</w:t>
            </w:r>
          </w:p>
        </w:tc>
        <w:tc>
          <w:tcPr>
            <w:tcW w:w="1238"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r>
      <w:tr w:rsidR="009E3D81" w:rsidRPr="009E3D81" w:rsidTr="003616B8">
        <w:trPr>
          <w:trHeight w:val="255"/>
          <w:jc w:val="center"/>
        </w:trPr>
        <w:tc>
          <w:tcPr>
            <w:tcW w:w="3246"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b/>
                <w:bCs/>
                <w:sz w:val="20"/>
                <w:szCs w:val="20"/>
              </w:rPr>
            </w:pPr>
            <w:r w:rsidRPr="009E3D81">
              <w:rPr>
                <w:rFonts w:ascii="Calibri" w:hAnsi="Calibri" w:cs="Arial"/>
                <w:b/>
                <w:bCs/>
                <w:sz w:val="20"/>
                <w:szCs w:val="20"/>
              </w:rPr>
              <w:t>Shareholders’ equity</w:t>
            </w:r>
          </w:p>
        </w:tc>
        <w:tc>
          <w:tcPr>
            <w:tcW w:w="1238"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r>
      <w:tr w:rsidR="009E3D81" w:rsidRPr="009E3D81" w:rsidTr="003616B8">
        <w:trPr>
          <w:trHeight w:val="255"/>
          <w:jc w:val="center"/>
        </w:trPr>
        <w:tc>
          <w:tcPr>
            <w:tcW w:w="3246"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Common shares</w:t>
            </w:r>
          </w:p>
        </w:tc>
        <w:tc>
          <w:tcPr>
            <w:tcW w:w="1238"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r>
      <w:tr w:rsidR="009E3D81" w:rsidRPr="009E3D81" w:rsidTr="003616B8">
        <w:trPr>
          <w:trHeight w:val="255"/>
          <w:jc w:val="center"/>
        </w:trPr>
        <w:tc>
          <w:tcPr>
            <w:tcW w:w="3246"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sz w:val="20"/>
                <w:szCs w:val="20"/>
              </w:rPr>
            </w:pPr>
            <w:r w:rsidRPr="009E3D81">
              <w:rPr>
                <w:rFonts w:ascii="Calibri" w:hAnsi="Calibri" w:cs="Arial"/>
                <w:sz w:val="20"/>
                <w:szCs w:val="20"/>
              </w:rPr>
              <w:t xml:space="preserve">   Retained earnings</w:t>
            </w:r>
          </w:p>
        </w:tc>
        <w:tc>
          <w:tcPr>
            <w:tcW w:w="1238"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r>
      <w:tr w:rsidR="009E3D81" w:rsidRPr="009E3D81" w:rsidTr="003616B8">
        <w:trPr>
          <w:trHeight w:val="255"/>
          <w:jc w:val="center"/>
        </w:trPr>
        <w:tc>
          <w:tcPr>
            <w:tcW w:w="3246" w:type="dxa"/>
            <w:tcBorders>
              <w:top w:val="nil"/>
              <w:left w:val="single" w:sz="8" w:space="0" w:color="auto"/>
              <w:bottom w:val="single" w:sz="8" w:space="0" w:color="auto"/>
              <w:right w:val="single" w:sz="8" w:space="0" w:color="auto"/>
            </w:tcBorders>
            <w:shd w:val="clear" w:color="auto" w:fill="auto"/>
          </w:tcPr>
          <w:p w:rsidR="009E3D81" w:rsidRPr="009E3D81" w:rsidRDefault="009E3D81" w:rsidP="009E3D81">
            <w:pPr>
              <w:rPr>
                <w:rFonts w:ascii="Calibri" w:hAnsi="Calibri" w:cs="Arial"/>
                <w:b/>
                <w:bCs/>
                <w:sz w:val="20"/>
                <w:szCs w:val="20"/>
              </w:rPr>
            </w:pPr>
            <w:r w:rsidRPr="009E3D81">
              <w:rPr>
                <w:rFonts w:ascii="Calibri" w:hAnsi="Calibri" w:cs="Arial"/>
                <w:b/>
                <w:bCs/>
                <w:sz w:val="20"/>
                <w:szCs w:val="20"/>
              </w:rPr>
              <w:t>Total liabilities and equities</w:t>
            </w:r>
          </w:p>
        </w:tc>
        <w:tc>
          <w:tcPr>
            <w:tcW w:w="1238"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c>
          <w:tcPr>
            <w:tcW w:w="1440" w:type="dxa"/>
            <w:tcBorders>
              <w:top w:val="nil"/>
              <w:left w:val="nil"/>
              <w:bottom w:val="single" w:sz="8" w:space="0" w:color="auto"/>
              <w:right w:val="single" w:sz="8" w:space="0" w:color="auto"/>
            </w:tcBorders>
            <w:shd w:val="clear" w:color="auto" w:fill="auto"/>
          </w:tcPr>
          <w:p w:rsidR="009E3D81" w:rsidRPr="009E3D81" w:rsidRDefault="009E3D81" w:rsidP="009E3D81">
            <w:pPr>
              <w:jc w:val="center"/>
              <w:rPr>
                <w:rFonts w:ascii="Calibri" w:hAnsi="Calibri" w:cs="Arial"/>
                <w:sz w:val="20"/>
                <w:szCs w:val="20"/>
              </w:rPr>
            </w:pPr>
          </w:p>
        </w:tc>
      </w:tr>
    </w:tbl>
    <w:p w:rsidR="009E3D81" w:rsidRPr="009E3D81" w:rsidRDefault="009E3D81" w:rsidP="009E3D81">
      <w:pPr>
        <w:rPr>
          <w:rFonts w:ascii="Calibri" w:hAnsi="Calibri"/>
        </w:rPr>
      </w:pPr>
    </w:p>
    <w:tbl>
      <w:tblPr>
        <w:tblW w:w="8878" w:type="dxa"/>
        <w:jc w:val="center"/>
        <w:tblLook w:val="0000" w:firstRow="0" w:lastRow="0" w:firstColumn="0" w:lastColumn="0" w:noHBand="0" w:noVBand="0"/>
      </w:tblPr>
      <w:tblGrid>
        <w:gridCol w:w="4187"/>
        <w:gridCol w:w="1091"/>
        <w:gridCol w:w="1200"/>
        <w:gridCol w:w="1200"/>
        <w:gridCol w:w="1200"/>
      </w:tblGrid>
      <w:tr w:rsidR="009E3D81" w:rsidRPr="009E3D81" w:rsidTr="003616B8">
        <w:trPr>
          <w:trHeight w:val="255"/>
          <w:jc w:val="center"/>
        </w:trPr>
        <w:tc>
          <w:tcPr>
            <w:tcW w:w="8878" w:type="dxa"/>
            <w:gridSpan w:val="5"/>
            <w:tcBorders>
              <w:top w:val="single" w:sz="8" w:space="0" w:color="auto"/>
              <w:left w:val="single" w:sz="8" w:space="0" w:color="auto"/>
              <w:bottom w:val="nil"/>
              <w:right w:val="single" w:sz="8" w:space="0" w:color="000000"/>
            </w:tcBorders>
            <w:shd w:val="clear" w:color="auto" w:fill="BFBFBF"/>
          </w:tcPr>
          <w:p w:rsidR="009E3D81" w:rsidRPr="009E3D81" w:rsidRDefault="009E3D81" w:rsidP="009E3D81">
            <w:pPr>
              <w:jc w:val="center"/>
              <w:rPr>
                <w:rFonts w:ascii="Calibri" w:hAnsi="Calibri" w:cs="Arial"/>
                <w:b/>
                <w:bCs/>
                <w:sz w:val="20"/>
                <w:szCs w:val="20"/>
              </w:rPr>
            </w:pPr>
            <w:r w:rsidRPr="009E3D81">
              <w:rPr>
                <w:rFonts w:ascii="Calibri" w:hAnsi="Calibri" w:cs="Arial"/>
                <w:b/>
                <w:bCs/>
                <w:sz w:val="20"/>
                <w:szCs w:val="20"/>
              </w:rPr>
              <w:t>Key Financial Ratios</w:t>
            </w:r>
          </w:p>
        </w:tc>
      </w:tr>
      <w:tr w:rsidR="009E3D81" w:rsidRPr="009E3D81" w:rsidTr="003616B8">
        <w:trPr>
          <w:trHeight w:val="255"/>
          <w:jc w:val="center"/>
        </w:trPr>
        <w:tc>
          <w:tcPr>
            <w:tcW w:w="4187" w:type="dxa"/>
            <w:tcBorders>
              <w:top w:val="single" w:sz="4" w:space="0" w:color="auto"/>
              <w:left w:val="single" w:sz="4" w:space="0" w:color="auto"/>
              <w:bottom w:val="single" w:sz="4" w:space="0" w:color="auto"/>
              <w:right w:val="single" w:sz="4" w:space="0" w:color="auto"/>
            </w:tcBorders>
            <w:shd w:val="clear" w:color="auto" w:fill="BFBFBF"/>
          </w:tcPr>
          <w:p w:rsidR="009E3D81" w:rsidRPr="009E3D81" w:rsidRDefault="009E3D81" w:rsidP="009E3D81">
            <w:pPr>
              <w:rPr>
                <w:rFonts w:ascii="Calibri" w:hAnsi="Calibri" w:cs="Arial"/>
                <w:sz w:val="20"/>
                <w:szCs w:val="20"/>
              </w:rPr>
            </w:pPr>
            <w:r w:rsidRPr="009E3D81">
              <w:rPr>
                <w:rFonts w:ascii="Calibri" w:hAnsi="Calibri" w:cs="Arial"/>
                <w:sz w:val="20"/>
                <w:szCs w:val="20"/>
              </w:rPr>
              <w:t> </w:t>
            </w:r>
          </w:p>
        </w:tc>
        <w:tc>
          <w:tcPr>
            <w:tcW w:w="1091" w:type="dxa"/>
            <w:tcBorders>
              <w:top w:val="single" w:sz="4" w:space="0" w:color="auto"/>
              <w:left w:val="nil"/>
              <w:bottom w:val="single" w:sz="4" w:space="0" w:color="auto"/>
              <w:right w:val="single" w:sz="4" w:space="0" w:color="auto"/>
            </w:tcBorders>
            <w:shd w:val="clear" w:color="auto" w:fill="BFBFBF"/>
          </w:tcPr>
          <w:p w:rsidR="009E3D81" w:rsidRPr="009E3D81" w:rsidRDefault="009E3D81" w:rsidP="009E3D81">
            <w:pPr>
              <w:jc w:val="center"/>
              <w:rPr>
                <w:rFonts w:ascii="Calibri" w:hAnsi="Calibri" w:cs="Arial"/>
                <w:b/>
                <w:bCs/>
                <w:sz w:val="20"/>
                <w:szCs w:val="20"/>
              </w:rPr>
            </w:pPr>
            <w:r w:rsidRPr="009E3D81">
              <w:rPr>
                <w:rFonts w:ascii="Calibri" w:hAnsi="Calibri" w:cs="Arial"/>
                <w:b/>
                <w:bCs/>
                <w:sz w:val="20"/>
                <w:szCs w:val="20"/>
              </w:rPr>
              <w:t>Quarter 1</w:t>
            </w:r>
          </w:p>
        </w:tc>
        <w:tc>
          <w:tcPr>
            <w:tcW w:w="1200" w:type="dxa"/>
            <w:tcBorders>
              <w:top w:val="single" w:sz="4" w:space="0" w:color="auto"/>
              <w:left w:val="nil"/>
              <w:bottom w:val="single" w:sz="4" w:space="0" w:color="auto"/>
              <w:right w:val="single" w:sz="4" w:space="0" w:color="auto"/>
            </w:tcBorders>
            <w:shd w:val="clear" w:color="auto" w:fill="BFBFBF"/>
          </w:tcPr>
          <w:p w:rsidR="009E3D81" w:rsidRPr="009E3D81" w:rsidRDefault="009E3D81" w:rsidP="009E3D81">
            <w:pPr>
              <w:jc w:val="center"/>
              <w:rPr>
                <w:rFonts w:ascii="Calibri" w:hAnsi="Calibri" w:cs="Arial"/>
                <w:b/>
                <w:bCs/>
                <w:sz w:val="20"/>
                <w:szCs w:val="20"/>
              </w:rPr>
            </w:pPr>
            <w:r w:rsidRPr="009E3D81">
              <w:rPr>
                <w:rFonts w:ascii="Calibri" w:hAnsi="Calibri" w:cs="Arial"/>
                <w:b/>
                <w:bCs/>
                <w:sz w:val="20"/>
                <w:szCs w:val="20"/>
              </w:rPr>
              <w:t>Quarter 2</w:t>
            </w:r>
          </w:p>
        </w:tc>
        <w:tc>
          <w:tcPr>
            <w:tcW w:w="1200" w:type="dxa"/>
            <w:tcBorders>
              <w:top w:val="single" w:sz="4" w:space="0" w:color="auto"/>
              <w:left w:val="nil"/>
              <w:bottom w:val="single" w:sz="4" w:space="0" w:color="auto"/>
              <w:right w:val="single" w:sz="4" w:space="0" w:color="auto"/>
            </w:tcBorders>
            <w:shd w:val="clear" w:color="auto" w:fill="BFBFBF"/>
          </w:tcPr>
          <w:p w:rsidR="009E3D81" w:rsidRPr="009E3D81" w:rsidRDefault="009E3D81" w:rsidP="009E3D81">
            <w:pPr>
              <w:jc w:val="center"/>
              <w:rPr>
                <w:rFonts w:ascii="Calibri" w:hAnsi="Calibri" w:cs="Arial"/>
                <w:b/>
                <w:bCs/>
                <w:sz w:val="20"/>
                <w:szCs w:val="20"/>
              </w:rPr>
            </w:pPr>
            <w:r w:rsidRPr="009E3D81">
              <w:rPr>
                <w:rFonts w:ascii="Calibri" w:hAnsi="Calibri" w:cs="Arial"/>
                <w:b/>
                <w:bCs/>
                <w:sz w:val="20"/>
                <w:szCs w:val="20"/>
              </w:rPr>
              <w:t>Quarter 3</w:t>
            </w:r>
          </w:p>
        </w:tc>
        <w:tc>
          <w:tcPr>
            <w:tcW w:w="1200" w:type="dxa"/>
            <w:tcBorders>
              <w:top w:val="single" w:sz="4" w:space="0" w:color="auto"/>
              <w:left w:val="nil"/>
              <w:bottom w:val="single" w:sz="4" w:space="0" w:color="auto"/>
              <w:right w:val="single" w:sz="4" w:space="0" w:color="auto"/>
            </w:tcBorders>
            <w:shd w:val="clear" w:color="auto" w:fill="BFBFBF"/>
          </w:tcPr>
          <w:p w:rsidR="009E3D81" w:rsidRPr="009E3D81" w:rsidRDefault="009E3D81" w:rsidP="009E3D81">
            <w:pPr>
              <w:jc w:val="center"/>
              <w:rPr>
                <w:rFonts w:ascii="Calibri" w:hAnsi="Calibri" w:cs="Arial"/>
                <w:b/>
                <w:bCs/>
                <w:sz w:val="20"/>
                <w:szCs w:val="20"/>
              </w:rPr>
            </w:pPr>
            <w:r w:rsidRPr="009E3D81">
              <w:rPr>
                <w:rFonts w:ascii="Calibri" w:hAnsi="Calibri" w:cs="Arial"/>
                <w:b/>
                <w:bCs/>
                <w:sz w:val="20"/>
                <w:szCs w:val="20"/>
              </w:rPr>
              <w:t>Quarter 4</w:t>
            </w:r>
          </w:p>
        </w:tc>
      </w:tr>
      <w:tr w:rsidR="009E3D81" w:rsidRPr="009E3D81" w:rsidTr="003616B8">
        <w:trPr>
          <w:trHeight w:val="255"/>
          <w:jc w:val="center"/>
        </w:trPr>
        <w:tc>
          <w:tcPr>
            <w:tcW w:w="4187" w:type="dxa"/>
            <w:tcBorders>
              <w:top w:val="nil"/>
              <w:left w:val="single" w:sz="4" w:space="0" w:color="auto"/>
              <w:bottom w:val="single" w:sz="4" w:space="0" w:color="auto"/>
              <w:right w:val="single" w:sz="4" w:space="0" w:color="auto"/>
            </w:tcBorders>
            <w:shd w:val="clear" w:color="auto" w:fill="auto"/>
          </w:tcPr>
          <w:p w:rsidR="009E3D81" w:rsidRPr="009E3D81" w:rsidRDefault="009E3D81" w:rsidP="009E3D81">
            <w:pPr>
              <w:rPr>
                <w:rFonts w:ascii="Calibri" w:hAnsi="Calibri" w:cs="Arial"/>
                <w:bCs/>
                <w:sz w:val="20"/>
                <w:szCs w:val="20"/>
              </w:rPr>
            </w:pPr>
            <w:r w:rsidRPr="009E3D81">
              <w:rPr>
                <w:rFonts w:ascii="Calibri" w:hAnsi="Calibri" w:cs="Arial"/>
                <w:bCs/>
                <w:sz w:val="20"/>
                <w:szCs w:val="20"/>
              </w:rPr>
              <w:t>Current ratio (&gt; 1.50)</w:t>
            </w:r>
          </w:p>
        </w:tc>
        <w:tc>
          <w:tcPr>
            <w:tcW w:w="1091" w:type="dxa"/>
            <w:tcBorders>
              <w:top w:val="nil"/>
              <w:left w:val="nil"/>
              <w:bottom w:val="single" w:sz="4" w:space="0" w:color="auto"/>
              <w:right w:val="single" w:sz="4" w:space="0" w:color="auto"/>
            </w:tcBorders>
            <w:shd w:val="clear" w:color="auto" w:fill="auto"/>
          </w:tcPr>
          <w:p w:rsidR="009E3D81" w:rsidRPr="009E3D81" w:rsidRDefault="00CB12AF" w:rsidP="009E3D81">
            <w:pPr>
              <w:jc w:val="right"/>
              <w:rPr>
                <w:rFonts w:ascii="Calibri" w:hAnsi="Calibri" w:cs="Arial"/>
                <w:sz w:val="20"/>
                <w:szCs w:val="20"/>
              </w:rPr>
            </w:pPr>
            <w:r>
              <w:rPr>
                <w:rFonts w:ascii="Calibri" w:hAnsi="Calibri" w:cs="Arial"/>
                <w:sz w:val="20"/>
                <w:szCs w:val="20"/>
              </w:rPr>
              <w:t>XX</w:t>
            </w:r>
          </w:p>
        </w:tc>
        <w:tc>
          <w:tcPr>
            <w:tcW w:w="1200" w:type="dxa"/>
            <w:tcBorders>
              <w:top w:val="nil"/>
              <w:left w:val="nil"/>
              <w:bottom w:val="single" w:sz="4" w:space="0" w:color="auto"/>
              <w:right w:val="single" w:sz="4" w:space="0" w:color="auto"/>
            </w:tcBorders>
            <w:shd w:val="clear" w:color="auto" w:fill="auto"/>
          </w:tcPr>
          <w:p w:rsidR="009E3D81" w:rsidRPr="009E3D81" w:rsidRDefault="00CB12AF" w:rsidP="009E3D81">
            <w:pPr>
              <w:jc w:val="right"/>
              <w:rPr>
                <w:rFonts w:ascii="Calibri" w:hAnsi="Calibri" w:cs="Arial"/>
                <w:sz w:val="20"/>
                <w:szCs w:val="20"/>
              </w:rPr>
            </w:pPr>
            <w:r>
              <w:rPr>
                <w:rFonts w:ascii="Calibri" w:hAnsi="Calibri" w:cs="Arial"/>
                <w:sz w:val="20"/>
                <w:szCs w:val="20"/>
              </w:rPr>
              <w:t>XX</w:t>
            </w:r>
          </w:p>
        </w:tc>
        <w:tc>
          <w:tcPr>
            <w:tcW w:w="1200" w:type="dxa"/>
            <w:tcBorders>
              <w:top w:val="nil"/>
              <w:left w:val="nil"/>
              <w:bottom w:val="single" w:sz="4" w:space="0" w:color="auto"/>
              <w:right w:val="single" w:sz="4" w:space="0" w:color="auto"/>
            </w:tcBorders>
            <w:shd w:val="clear" w:color="auto" w:fill="auto"/>
          </w:tcPr>
          <w:p w:rsidR="009E3D81" w:rsidRPr="009E3D81" w:rsidRDefault="00CB12AF" w:rsidP="009E3D81">
            <w:pPr>
              <w:jc w:val="right"/>
              <w:rPr>
                <w:rFonts w:ascii="Calibri" w:hAnsi="Calibri" w:cs="Arial"/>
                <w:sz w:val="20"/>
                <w:szCs w:val="20"/>
              </w:rPr>
            </w:pPr>
            <w:r>
              <w:rPr>
                <w:rFonts w:ascii="Calibri" w:hAnsi="Calibri" w:cs="Arial"/>
                <w:sz w:val="20"/>
                <w:szCs w:val="20"/>
              </w:rPr>
              <w:t>XX</w:t>
            </w:r>
          </w:p>
        </w:tc>
        <w:tc>
          <w:tcPr>
            <w:tcW w:w="1200" w:type="dxa"/>
            <w:tcBorders>
              <w:top w:val="nil"/>
              <w:left w:val="nil"/>
              <w:bottom w:val="single" w:sz="4" w:space="0" w:color="auto"/>
              <w:right w:val="single" w:sz="4" w:space="0" w:color="auto"/>
            </w:tcBorders>
            <w:shd w:val="clear" w:color="auto" w:fill="auto"/>
          </w:tcPr>
          <w:p w:rsidR="009E3D81" w:rsidRPr="009E3D81" w:rsidRDefault="00CB12AF" w:rsidP="009E3D81">
            <w:pPr>
              <w:jc w:val="right"/>
              <w:rPr>
                <w:rFonts w:ascii="Calibri" w:hAnsi="Calibri" w:cs="Arial"/>
                <w:sz w:val="20"/>
                <w:szCs w:val="20"/>
              </w:rPr>
            </w:pPr>
            <w:r>
              <w:rPr>
                <w:rFonts w:ascii="Calibri" w:hAnsi="Calibri" w:cs="Arial"/>
                <w:sz w:val="20"/>
                <w:szCs w:val="20"/>
              </w:rPr>
              <w:t>XX</w:t>
            </w:r>
          </w:p>
        </w:tc>
      </w:tr>
      <w:tr w:rsidR="009E3D81" w:rsidRPr="009E3D81" w:rsidTr="003616B8">
        <w:trPr>
          <w:trHeight w:val="255"/>
          <w:jc w:val="center"/>
        </w:trPr>
        <w:tc>
          <w:tcPr>
            <w:tcW w:w="4187" w:type="dxa"/>
            <w:tcBorders>
              <w:top w:val="nil"/>
              <w:left w:val="single" w:sz="4" w:space="0" w:color="auto"/>
              <w:bottom w:val="single" w:sz="4" w:space="0" w:color="auto"/>
              <w:right w:val="single" w:sz="4" w:space="0" w:color="auto"/>
            </w:tcBorders>
            <w:shd w:val="clear" w:color="auto" w:fill="auto"/>
          </w:tcPr>
          <w:p w:rsidR="009E3D81" w:rsidRPr="009E3D81" w:rsidRDefault="009E3D81" w:rsidP="009E3D81">
            <w:pPr>
              <w:rPr>
                <w:rFonts w:ascii="Calibri" w:hAnsi="Calibri" w:cs="Arial"/>
                <w:bCs/>
                <w:sz w:val="20"/>
                <w:szCs w:val="20"/>
              </w:rPr>
            </w:pPr>
            <w:r w:rsidRPr="009E3D81">
              <w:rPr>
                <w:rFonts w:ascii="Calibri" w:hAnsi="Calibri" w:cs="Arial"/>
                <w:bCs/>
                <w:sz w:val="20"/>
                <w:szCs w:val="20"/>
              </w:rPr>
              <w:t>Net profit margin</w:t>
            </w:r>
          </w:p>
        </w:tc>
        <w:tc>
          <w:tcPr>
            <w:tcW w:w="1091" w:type="dxa"/>
            <w:tcBorders>
              <w:top w:val="nil"/>
              <w:left w:val="nil"/>
              <w:bottom w:val="single" w:sz="4" w:space="0" w:color="auto"/>
              <w:right w:val="single" w:sz="4" w:space="0" w:color="auto"/>
            </w:tcBorders>
            <w:shd w:val="clear" w:color="auto" w:fill="auto"/>
          </w:tcPr>
          <w:p w:rsidR="009E3D81" w:rsidRPr="009E3D81" w:rsidRDefault="00CB12AF" w:rsidP="009E3D81">
            <w:pPr>
              <w:jc w:val="right"/>
              <w:rPr>
                <w:rFonts w:ascii="Calibri" w:hAnsi="Calibri" w:cs="Arial"/>
                <w:sz w:val="20"/>
                <w:szCs w:val="20"/>
              </w:rPr>
            </w:pPr>
            <w:r>
              <w:rPr>
                <w:rFonts w:ascii="Calibri" w:hAnsi="Calibri" w:cs="Arial"/>
                <w:sz w:val="20"/>
                <w:szCs w:val="20"/>
              </w:rPr>
              <w:t>-</w:t>
            </w:r>
          </w:p>
        </w:tc>
        <w:tc>
          <w:tcPr>
            <w:tcW w:w="1200" w:type="dxa"/>
            <w:tcBorders>
              <w:top w:val="nil"/>
              <w:left w:val="nil"/>
              <w:bottom w:val="single" w:sz="4" w:space="0" w:color="auto"/>
              <w:right w:val="single" w:sz="4" w:space="0" w:color="auto"/>
            </w:tcBorders>
            <w:shd w:val="clear" w:color="auto" w:fill="auto"/>
          </w:tcPr>
          <w:p w:rsidR="009E3D81" w:rsidRPr="009E3D81" w:rsidRDefault="00CB12AF" w:rsidP="009E3D81">
            <w:pPr>
              <w:jc w:val="right"/>
              <w:rPr>
                <w:rFonts w:ascii="Calibri" w:hAnsi="Calibri" w:cs="Arial"/>
                <w:sz w:val="20"/>
                <w:szCs w:val="20"/>
              </w:rPr>
            </w:pPr>
            <w:r>
              <w:rPr>
                <w:rFonts w:ascii="Calibri" w:hAnsi="Calibri" w:cs="Arial"/>
                <w:sz w:val="20"/>
                <w:szCs w:val="20"/>
              </w:rPr>
              <w:t>-</w:t>
            </w:r>
          </w:p>
        </w:tc>
        <w:tc>
          <w:tcPr>
            <w:tcW w:w="1200" w:type="dxa"/>
            <w:tcBorders>
              <w:top w:val="nil"/>
              <w:left w:val="nil"/>
              <w:bottom w:val="single" w:sz="4" w:space="0" w:color="auto"/>
              <w:right w:val="single" w:sz="4" w:space="0" w:color="auto"/>
            </w:tcBorders>
            <w:shd w:val="clear" w:color="auto" w:fill="auto"/>
          </w:tcPr>
          <w:p w:rsidR="009E3D81" w:rsidRPr="009E3D81" w:rsidRDefault="00CB12AF" w:rsidP="009E3D81">
            <w:pPr>
              <w:jc w:val="right"/>
              <w:rPr>
                <w:rFonts w:ascii="Calibri" w:hAnsi="Calibri" w:cs="Arial"/>
                <w:sz w:val="20"/>
                <w:szCs w:val="20"/>
              </w:rPr>
            </w:pPr>
            <w:r>
              <w:rPr>
                <w:rFonts w:ascii="Calibri" w:hAnsi="Calibri" w:cs="Arial"/>
                <w:sz w:val="20"/>
                <w:szCs w:val="20"/>
              </w:rPr>
              <w:t>-</w:t>
            </w:r>
          </w:p>
        </w:tc>
        <w:tc>
          <w:tcPr>
            <w:tcW w:w="1200" w:type="dxa"/>
            <w:tcBorders>
              <w:top w:val="nil"/>
              <w:left w:val="nil"/>
              <w:bottom w:val="single" w:sz="4" w:space="0" w:color="auto"/>
              <w:right w:val="single" w:sz="4" w:space="0" w:color="auto"/>
            </w:tcBorders>
            <w:shd w:val="clear" w:color="auto" w:fill="auto"/>
          </w:tcPr>
          <w:p w:rsidR="009E3D81" w:rsidRPr="009E3D81" w:rsidRDefault="00CB12AF" w:rsidP="009E3D81">
            <w:pPr>
              <w:jc w:val="right"/>
              <w:rPr>
                <w:rFonts w:ascii="Calibri" w:hAnsi="Calibri" w:cs="Arial"/>
                <w:sz w:val="20"/>
                <w:szCs w:val="20"/>
              </w:rPr>
            </w:pPr>
            <w:r>
              <w:rPr>
                <w:rFonts w:ascii="Calibri" w:hAnsi="Calibri" w:cs="Arial"/>
                <w:sz w:val="20"/>
                <w:szCs w:val="20"/>
              </w:rPr>
              <w:t>XX</w:t>
            </w:r>
          </w:p>
        </w:tc>
      </w:tr>
      <w:tr w:rsidR="009E3D81" w:rsidRPr="009E3D81" w:rsidTr="003616B8">
        <w:trPr>
          <w:trHeight w:val="255"/>
          <w:jc w:val="center"/>
        </w:trPr>
        <w:tc>
          <w:tcPr>
            <w:tcW w:w="4187" w:type="dxa"/>
            <w:tcBorders>
              <w:top w:val="nil"/>
              <w:left w:val="single" w:sz="4" w:space="0" w:color="auto"/>
              <w:bottom w:val="single" w:sz="4" w:space="0" w:color="auto"/>
              <w:right w:val="single" w:sz="4" w:space="0" w:color="auto"/>
            </w:tcBorders>
            <w:shd w:val="clear" w:color="auto" w:fill="auto"/>
          </w:tcPr>
          <w:p w:rsidR="009E3D81" w:rsidRPr="009E3D81" w:rsidRDefault="009E3D81" w:rsidP="009E3D81">
            <w:pPr>
              <w:rPr>
                <w:rFonts w:ascii="Calibri" w:hAnsi="Calibri" w:cs="Arial"/>
                <w:bCs/>
                <w:sz w:val="20"/>
                <w:szCs w:val="20"/>
              </w:rPr>
            </w:pPr>
            <w:r w:rsidRPr="009E3D81">
              <w:rPr>
                <w:rFonts w:ascii="Calibri" w:hAnsi="Calibri" w:cs="Arial"/>
                <w:bCs/>
                <w:sz w:val="20"/>
                <w:szCs w:val="20"/>
              </w:rPr>
              <w:t>Total asset turnover</w:t>
            </w:r>
          </w:p>
        </w:tc>
        <w:tc>
          <w:tcPr>
            <w:tcW w:w="1091" w:type="dxa"/>
            <w:tcBorders>
              <w:top w:val="nil"/>
              <w:left w:val="nil"/>
              <w:bottom w:val="single" w:sz="4" w:space="0" w:color="auto"/>
              <w:right w:val="single" w:sz="4" w:space="0" w:color="auto"/>
            </w:tcBorders>
            <w:shd w:val="clear" w:color="auto" w:fill="auto"/>
          </w:tcPr>
          <w:p w:rsidR="009E3D81" w:rsidRPr="009E3D81" w:rsidRDefault="00CB12AF" w:rsidP="009E3D81">
            <w:pPr>
              <w:jc w:val="right"/>
              <w:rPr>
                <w:rFonts w:ascii="Calibri" w:hAnsi="Calibri" w:cs="Arial"/>
                <w:sz w:val="20"/>
                <w:szCs w:val="20"/>
              </w:rPr>
            </w:pPr>
            <w:r>
              <w:rPr>
                <w:rFonts w:ascii="Calibri" w:hAnsi="Calibri" w:cs="Arial"/>
                <w:sz w:val="20"/>
                <w:szCs w:val="20"/>
              </w:rPr>
              <w:t>-</w:t>
            </w:r>
          </w:p>
        </w:tc>
        <w:tc>
          <w:tcPr>
            <w:tcW w:w="1200" w:type="dxa"/>
            <w:tcBorders>
              <w:top w:val="nil"/>
              <w:left w:val="nil"/>
              <w:bottom w:val="single" w:sz="4" w:space="0" w:color="auto"/>
              <w:right w:val="single" w:sz="4" w:space="0" w:color="auto"/>
            </w:tcBorders>
            <w:shd w:val="clear" w:color="auto" w:fill="auto"/>
          </w:tcPr>
          <w:p w:rsidR="009E3D81" w:rsidRPr="009E3D81" w:rsidRDefault="00CB12AF" w:rsidP="009E3D81">
            <w:pPr>
              <w:jc w:val="right"/>
              <w:rPr>
                <w:rFonts w:ascii="Calibri" w:hAnsi="Calibri" w:cs="Arial"/>
                <w:sz w:val="20"/>
                <w:szCs w:val="20"/>
              </w:rPr>
            </w:pPr>
            <w:r>
              <w:rPr>
                <w:rFonts w:ascii="Calibri" w:hAnsi="Calibri" w:cs="Arial"/>
                <w:sz w:val="20"/>
                <w:szCs w:val="20"/>
              </w:rPr>
              <w:t>-</w:t>
            </w:r>
          </w:p>
        </w:tc>
        <w:tc>
          <w:tcPr>
            <w:tcW w:w="1200" w:type="dxa"/>
            <w:tcBorders>
              <w:top w:val="nil"/>
              <w:left w:val="nil"/>
              <w:bottom w:val="single" w:sz="4" w:space="0" w:color="auto"/>
              <w:right w:val="single" w:sz="4" w:space="0" w:color="auto"/>
            </w:tcBorders>
            <w:shd w:val="clear" w:color="auto" w:fill="auto"/>
          </w:tcPr>
          <w:p w:rsidR="009E3D81" w:rsidRPr="009E3D81" w:rsidRDefault="00CB12AF" w:rsidP="009E3D81">
            <w:pPr>
              <w:jc w:val="right"/>
              <w:rPr>
                <w:rFonts w:ascii="Calibri" w:hAnsi="Calibri" w:cs="Arial"/>
                <w:sz w:val="20"/>
                <w:szCs w:val="20"/>
              </w:rPr>
            </w:pPr>
            <w:r>
              <w:rPr>
                <w:rFonts w:ascii="Calibri" w:hAnsi="Calibri" w:cs="Arial"/>
                <w:sz w:val="20"/>
                <w:szCs w:val="20"/>
              </w:rPr>
              <w:t>-</w:t>
            </w:r>
          </w:p>
        </w:tc>
        <w:tc>
          <w:tcPr>
            <w:tcW w:w="1200" w:type="dxa"/>
            <w:tcBorders>
              <w:top w:val="nil"/>
              <w:left w:val="nil"/>
              <w:bottom w:val="single" w:sz="4" w:space="0" w:color="auto"/>
              <w:right w:val="single" w:sz="4" w:space="0" w:color="auto"/>
            </w:tcBorders>
            <w:shd w:val="clear" w:color="auto" w:fill="auto"/>
          </w:tcPr>
          <w:p w:rsidR="009E3D81" w:rsidRPr="009E3D81" w:rsidRDefault="00CB12AF" w:rsidP="009E3D81">
            <w:pPr>
              <w:jc w:val="right"/>
              <w:rPr>
                <w:rFonts w:ascii="Calibri" w:hAnsi="Calibri" w:cs="Arial"/>
                <w:sz w:val="20"/>
                <w:szCs w:val="20"/>
              </w:rPr>
            </w:pPr>
            <w:r>
              <w:rPr>
                <w:rFonts w:ascii="Calibri" w:hAnsi="Calibri" w:cs="Arial"/>
                <w:sz w:val="20"/>
                <w:szCs w:val="20"/>
              </w:rPr>
              <w:t>XX</w:t>
            </w:r>
          </w:p>
        </w:tc>
      </w:tr>
      <w:tr w:rsidR="009E3D81" w:rsidRPr="009E3D81" w:rsidTr="003616B8">
        <w:trPr>
          <w:trHeight w:val="255"/>
          <w:jc w:val="center"/>
        </w:trPr>
        <w:tc>
          <w:tcPr>
            <w:tcW w:w="4187" w:type="dxa"/>
            <w:tcBorders>
              <w:top w:val="nil"/>
              <w:left w:val="single" w:sz="4" w:space="0" w:color="auto"/>
              <w:bottom w:val="single" w:sz="4" w:space="0" w:color="auto"/>
              <w:right w:val="single" w:sz="4" w:space="0" w:color="auto"/>
            </w:tcBorders>
            <w:shd w:val="clear" w:color="auto" w:fill="auto"/>
          </w:tcPr>
          <w:p w:rsidR="009E3D81" w:rsidRPr="009E3D81" w:rsidRDefault="009E3D81" w:rsidP="009E3D81">
            <w:pPr>
              <w:rPr>
                <w:rFonts w:ascii="Calibri" w:hAnsi="Calibri" w:cs="Arial"/>
                <w:bCs/>
                <w:sz w:val="20"/>
                <w:szCs w:val="20"/>
              </w:rPr>
            </w:pPr>
            <w:r w:rsidRPr="009E3D81">
              <w:rPr>
                <w:rFonts w:ascii="Calibri" w:hAnsi="Calibri" w:cs="Arial"/>
                <w:bCs/>
                <w:sz w:val="20"/>
                <w:szCs w:val="20"/>
              </w:rPr>
              <w:t>Return on assets</w:t>
            </w:r>
          </w:p>
        </w:tc>
        <w:tc>
          <w:tcPr>
            <w:tcW w:w="1091" w:type="dxa"/>
            <w:tcBorders>
              <w:top w:val="nil"/>
              <w:left w:val="nil"/>
              <w:bottom w:val="single" w:sz="4" w:space="0" w:color="auto"/>
              <w:right w:val="single" w:sz="4" w:space="0" w:color="auto"/>
            </w:tcBorders>
            <w:shd w:val="clear" w:color="auto" w:fill="auto"/>
          </w:tcPr>
          <w:p w:rsidR="009E3D81" w:rsidRPr="009E3D81" w:rsidRDefault="00CB12AF" w:rsidP="009E3D81">
            <w:pPr>
              <w:jc w:val="right"/>
              <w:rPr>
                <w:rFonts w:ascii="Calibri" w:hAnsi="Calibri" w:cs="Arial"/>
                <w:sz w:val="20"/>
                <w:szCs w:val="20"/>
              </w:rPr>
            </w:pPr>
            <w:r>
              <w:rPr>
                <w:rFonts w:ascii="Calibri" w:hAnsi="Calibri" w:cs="Arial"/>
                <w:sz w:val="20"/>
                <w:szCs w:val="20"/>
              </w:rPr>
              <w:t>-</w:t>
            </w:r>
          </w:p>
        </w:tc>
        <w:tc>
          <w:tcPr>
            <w:tcW w:w="1200" w:type="dxa"/>
            <w:tcBorders>
              <w:top w:val="nil"/>
              <w:left w:val="nil"/>
              <w:bottom w:val="single" w:sz="4" w:space="0" w:color="auto"/>
              <w:right w:val="single" w:sz="4" w:space="0" w:color="auto"/>
            </w:tcBorders>
            <w:shd w:val="clear" w:color="auto" w:fill="auto"/>
          </w:tcPr>
          <w:p w:rsidR="009E3D81" w:rsidRPr="009E3D81" w:rsidRDefault="00CB12AF" w:rsidP="009E3D81">
            <w:pPr>
              <w:jc w:val="right"/>
              <w:rPr>
                <w:rFonts w:ascii="Calibri" w:hAnsi="Calibri" w:cs="Arial"/>
                <w:sz w:val="20"/>
                <w:szCs w:val="20"/>
              </w:rPr>
            </w:pPr>
            <w:r>
              <w:rPr>
                <w:rFonts w:ascii="Calibri" w:hAnsi="Calibri" w:cs="Arial"/>
                <w:sz w:val="20"/>
                <w:szCs w:val="20"/>
              </w:rPr>
              <w:t>-</w:t>
            </w:r>
          </w:p>
        </w:tc>
        <w:tc>
          <w:tcPr>
            <w:tcW w:w="1200" w:type="dxa"/>
            <w:tcBorders>
              <w:top w:val="nil"/>
              <w:left w:val="nil"/>
              <w:bottom w:val="single" w:sz="4" w:space="0" w:color="auto"/>
              <w:right w:val="single" w:sz="4" w:space="0" w:color="auto"/>
            </w:tcBorders>
            <w:shd w:val="clear" w:color="auto" w:fill="auto"/>
          </w:tcPr>
          <w:p w:rsidR="009E3D81" w:rsidRPr="009E3D81" w:rsidRDefault="00CB12AF" w:rsidP="009E3D81">
            <w:pPr>
              <w:jc w:val="right"/>
              <w:rPr>
                <w:rFonts w:ascii="Calibri" w:hAnsi="Calibri" w:cs="Arial"/>
                <w:sz w:val="20"/>
                <w:szCs w:val="20"/>
              </w:rPr>
            </w:pPr>
            <w:r>
              <w:rPr>
                <w:rFonts w:ascii="Calibri" w:hAnsi="Calibri" w:cs="Arial"/>
                <w:sz w:val="20"/>
                <w:szCs w:val="20"/>
              </w:rPr>
              <w:t>-</w:t>
            </w:r>
          </w:p>
        </w:tc>
        <w:tc>
          <w:tcPr>
            <w:tcW w:w="1200" w:type="dxa"/>
            <w:tcBorders>
              <w:top w:val="nil"/>
              <w:left w:val="nil"/>
              <w:bottom w:val="single" w:sz="4" w:space="0" w:color="auto"/>
              <w:right w:val="single" w:sz="4" w:space="0" w:color="auto"/>
            </w:tcBorders>
            <w:shd w:val="clear" w:color="auto" w:fill="auto"/>
          </w:tcPr>
          <w:p w:rsidR="009E3D81" w:rsidRPr="009E3D81" w:rsidRDefault="00CB12AF" w:rsidP="009E3D81">
            <w:pPr>
              <w:jc w:val="right"/>
              <w:rPr>
                <w:rFonts w:ascii="Calibri" w:hAnsi="Calibri" w:cs="Arial"/>
                <w:sz w:val="20"/>
                <w:szCs w:val="20"/>
              </w:rPr>
            </w:pPr>
            <w:r>
              <w:rPr>
                <w:rFonts w:ascii="Calibri" w:hAnsi="Calibri" w:cs="Arial"/>
                <w:sz w:val="20"/>
                <w:szCs w:val="20"/>
              </w:rPr>
              <w:t>XX</w:t>
            </w:r>
          </w:p>
        </w:tc>
      </w:tr>
      <w:tr w:rsidR="009E3D81" w:rsidRPr="009E3D81" w:rsidTr="003616B8">
        <w:trPr>
          <w:trHeight w:val="255"/>
          <w:jc w:val="center"/>
        </w:trPr>
        <w:tc>
          <w:tcPr>
            <w:tcW w:w="4187" w:type="dxa"/>
            <w:tcBorders>
              <w:top w:val="nil"/>
              <w:left w:val="single" w:sz="4" w:space="0" w:color="auto"/>
              <w:bottom w:val="single" w:sz="4" w:space="0" w:color="auto"/>
              <w:right w:val="single" w:sz="4" w:space="0" w:color="auto"/>
            </w:tcBorders>
            <w:shd w:val="clear" w:color="auto" w:fill="auto"/>
          </w:tcPr>
          <w:p w:rsidR="009E3D81" w:rsidRPr="009E3D81" w:rsidRDefault="009E3D81" w:rsidP="009E3D81">
            <w:pPr>
              <w:rPr>
                <w:rFonts w:ascii="Calibri" w:hAnsi="Calibri" w:cs="Arial"/>
                <w:bCs/>
                <w:sz w:val="20"/>
                <w:szCs w:val="20"/>
              </w:rPr>
            </w:pPr>
            <w:r w:rsidRPr="009E3D81">
              <w:rPr>
                <w:rFonts w:ascii="Calibri" w:hAnsi="Calibri" w:cs="Arial"/>
                <w:bCs/>
                <w:sz w:val="20"/>
                <w:szCs w:val="20"/>
              </w:rPr>
              <w:t>Return on equity</w:t>
            </w:r>
          </w:p>
        </w:tc>
        <w:tc>
          <w:tcPr>
            <w:tcW w:w="1091" w:type="dxa"/>
            <w:tcBorders>
              <w:top w:val="nil"/>
              <w:left w:val="nil"/>
              <w:bottom w:val="single" w:sz="4" w:space="0" w:color="auto"/>
              <w:right w:val="single" w:sz="4" w:space="0" w:color="auto"/>
            </w:tcBorders>
            <w:shd w:val="clear" w:color="auto" w:fill="auto"/>
          </w:tcPr>
          <w:p w:rsidR="009E3D81" w:rsidRPr="009E3D81" w:rsidRDefault="00CB12AF" w:rsidP="009E3D81">
            <w:pPr>
              <w:jc w:val="right"/>
              <w:rPr>
                <w:rFonts w:ascii="Calibri" w:hAnsi="Calibri" w:cs="Arial"/>
                <w:sz w:val="20"/>
                <w:szCs w:val="20"/>
              </w:rPr>
            </w:pPr>
            <w:r>
              <w:rPr>
                <w:rFonts w:ascii="Calibri" w:hAnsi="Calibri" w:cs="Arial"/>
                <w:sz w:val="20"/>
                <w:szCs w:val="20"/>
              </w:rPr>
              <w:t>-</w:t>
            </w:r>
          </w:p>
        </w:tc>
        <w:tc>
          <w:tcPr>
            <w:tcW w:w="1200" w:type="dxa"/>
            <w:tcBorders>
              <w:top w:val="nil"/>
              <w:left w:val="nil"/>
              <w:bottom w:val="single" w:sz="4" w:space="0" w:color="auto"/>
              <w:right w:val="single" w:sz="4" w:space="0" w:color="auto"/>
            </w:tcBorders>
            <w:shd w:val="clear" w:color="auto" w:fill="auto"/>
          </w:tcPr>
          <w:p w:rsidR="009E3D81" w:rsidRPr="009E3D81" w:rsidRDefault="00CB12AF" w:rsidP="009E3D81">
            <w:pPr>
              <w:jc w:val="right"/>
              <w:rPr>
                <w:rFonts w:ascii="Calibri" w:hAnsi="Calibri" w:cs="Arial"/>
                <w:sz w:val="20"/>
                <w:szCs w:val="20"/>
              </w:rPr>
            </w:pPr>
            <w:r>
              <w:rPr>
                <w:rFonts w:ascii="Calibri" w:hAnsi="Calibri" w:cs="Arial"/>
                <w:sz w:val="20"/>
                <w:szCs w:val="20"/>
              </w:rPr>
              <w:t>-</w:t>
            </w:r>
          </w:p>
        </w:tc>
        <w:tc>
          <w:tcPr>
            <w:tcW w:w="1200" w:type="dxa"/>
            <w:tcBorders>
              <w:top w:val="nil"/>
              <w:left w:val="nil"/>
              <w:bottom w:val="single" w:sz="4" w:space="0" w:color="auto"/>
              <w:right w:val="single" w:sz="4" w:space="0" w:color="auto"/>
            </w:tcBorders>
            <w:shd w:val="clear" w:color="auto" w:fill="auto"/>
          </w:tcPr>
          <w:p w:rsidR="009E3D81" w:rsidRPr="009E3D81" w:rsidRDefault="00CB12AF" w:rsidP="009E3D81">
            <w:pPr>
              <w:jc w:val="right"/>
              <w:rPr>
                <w:rFonts w:ascii="Calibri" w:hAnsi="Calibri" w:cs="Arial"/>
                <w:sz w:val="20"/>
                <w:szCs w:val="20"/>
              </w:rPr>
            </w:pPr>
            <w:r>
              <w:rPr>
                <w:rFonts w:ascii="Calibri" w:hAnsi="Calibri" w:cs="Arial"/>
                <w:sz w:val="20"/>
                <w:szCs w:val="20"/>
              </w:rPr>
              <w:t>-</w:t>
            </w:r>
          </w:p>
        </w:tc>
        <w:tc>
          <w:tcPr>
            <w:tcW w:w="1200" w:type="dxa"/>
            <w:tcBorders>
              <w:top w:val="nil"/>
              <w:left w:val="nil"/>
              <w:bottom w:val="single" w:sz="4" w:space="0" w:color="auto"/>
              <w:right w:val="single" w:sz="4" w:space="0" w:color="auto"/>
            </w:tcBorders>
            <w:shd w:val="clear" w:color="auto" w:fill="auto"/>
          </w:tcPr>
          <w:p w:rsidR="009E3D81" w:rsidRPr="009E3D81" w:rsidRDefault="00CB12AF" w:rsidP="009E3D81">
            <w:pPr>
              <w:jc w:val="right"/>
              <w:rPr>
                <w:rFonts w:ascii="Calibri" w:hAnsi="Calibri" w:cs="Arial"/>
                <w:sz w:val="20"/>
                <w:szCs w:val="20"/>
              </w:rPr>
            </w:pPr>
            <w:r>
              <w:rPr>
                <w:rFonts w:ascii="Calibri" w:hAnsi="Calibri" w:cs="Arial"/>
                <w:sz w:val="20"/>
                <w:szCs w:val="20"/>
              </w:rPr>
              <w:t>XX</w:t>
            </w:r>
          </w:p>
        </w:tc>
      </w:tr>
      <w:tr w:rsidR="009E3D81" w:rsidRPr="009E3D81" w:rsidTr="003616B8">
        <w:trPr>
          <w:trHeight w:val="255"/>
          <w:jc w:val="center"/>
        </w:trPr>
        <w:tc>
          <w:tcPr>
            <w:tcW w:w="4187" w:type="dxa"/>
            <w:tcBorders>
              <w:top w:val="nil"/>
              <w:left w:val="single" w:sz="4" w:space="0" w:color="auto"/>
              <w:bottom w:val="single" w:sz="4" w:space="0" w:color="auto"/>
              <w:right w:val="single" w:sz="4" w:space="0" w:color="auto"/>
            </w:tcBorders>
            <w:shd w:val="clear" w:color="auto" w:fill="auto"/>
          </w:tcPr>
          <w:p w:rsidR="009E3D81" w:rsidRPr="009E3D81" w:rsidRDefault="009E3D81" w:rsidP="009E3D81">
            <w:pPr>
              <w:rPr>
                <w:rFonts w:ascii="Calibri" w:hAnsi="Calibri" w:cs="Arial"/>
                <w:bCs/>
                <w:sz w:val="20"/>
                <w:szCs w:val="20"/>
              </w:rPr>
            </w:pPr>
            <w:r w:rsidRPr="009E3D81">
              <w:rPr>
                <w:rFonts w:ascii="Calibri" w:hAnsi="Calibri" w:cs="Arial"/>
                <w:bCs/>
                <w:sz w:val="20"/>
                <w:szCs w:val="20"/>
              </w:rPr>
              <w:t>Line of credit / A/R + Inventory (&lt; 1.0)</w:t>
            </w:r>
          </w:p>
        </w:tc>
        <w:tc>
          <w:tcPr>
            <w:tcW w:w="1091" w:type="dxa"/>
            <w:tcBorders>
              <w:top w:val="nil"/>
              <w:left w:val="nil"/>
              <w:bottom w:val="single" w:sz="4" w:space="0" w:color="auto"/>
              <w:right w:val="single" w:sz="4" w:space="0" w:color="auto"/>
            </w:tcBorders>
            <w:shd w:val="clear" w:color="auto" w:fill="auto"/>
          </w:tcPr>
          <w:p w:rsidR="009E3D81" w:rsidRPr="009E3D81" w:rsidRDefault="00CB12AF" w:rsidP="00CB12AF">
            <w:pPr>
              <w:jc w:val="right"/>
              <w:rPr>
                <w:rFonts w:ascii="Calibri" w:hAnsi="Calibri" w:cs="Arial"/>
                <w:sz w:val="20"/>
                <w:szCs w:val="20"/>
              </w:rPr>
            </w:pPr>
            <w:r>
              <w:rPr>
                <w:rFonts w:ascii="Calibri" w:hAnsi="Calibri" w:cs="Arial"/>
                <w:sz w:val="20"/>
                <w:szCs w:val="20"/>
              </w:rPr>
              <w:t>XX</w:t>
            </w:r>
          </w:p>
        </w:tc>
        <w:tc>
          <w:tcPr>
            <w:tcW w:w="1200" w:type="dxa"/>
            <w:tcBorders>
              <w:top w:val="nil"/>
              <w:left w:val="nil"/>
              <w:bottom w:val="single" w:sz="4" w:space="0" w:color="auto"/>
              <w:right w:val="single" w:sz="4" w:space="0" w:color="auto"/>
            </w:tcBorders>
            <w:shd w:val="clear" w:color="auto" w:fill="auto"/>
          </w:tcPr>
          <w:p w:rsidR="009E3D81" w:rsidRPr="009E3D81" w:rsidRDefault="00CB12AF" w:rsidP="00CB12AF">
            <w:pPr>
              <w:jc w:val="right"/>
              <w:rPr>
                <w:rFonts w:ascii="Calibri" w:hAnsi="Calibri" w:cs="Arial"/>
                <w:sz w:val="20"/>
                <w:szCs w:val="20"/>
              </w:rPr>
            </w:pPr>
            <w:r>
              <w:rPr>
                <w:rFonts w:ascii="Calibri" w:hAnsi="Calibri" w:cs="Arial"/>
                <w:sz w:val="20"/>
                <w:szCs w:val="20"/>
              </w:rPr>
              <w:t>XX</w:t>
            </w:r>
          </w:p>
        </w:tc>
        <w:tc>
          <w:tcPr>
            <w:tcW w:w="1200" w:type="dxa"/>
            <w:tcBorders>
              <w:top w:val="nil"/>
              <w:left w:val="nil"/>
              <w:bottom w:val="single" w:sz="4" w:space="0" w:color="auto"/>
              <w:right w:val="single" w:sz="4" w:space="0" w:color="auto"/>
            </w:tcBorders>
            <w:shd w:val="clear" w:color="auto" w:fill="auto"/>
          </w:tcPr>
          <w:p w:rsidR="009E3D81" w:rsidRPr="009E3D81" w:rsidRDefault="00CB12AF" w:rsidP="00CB12AF">
            <w:pPr>
              <w:jc w:val="right"/>
              <w:rPr>
                <w:rFonts w:ascii="Calibri" w:hAnsi="Calibri" w:cs="Arial"/>
                <w:sz w:val="20"/>
                <w:szCs w:val="20"/>
              </w:rPr>
            </w:pPr>
            <w:r>
              <w:rPr>
                <w:rFonts w:ascii="Calibri" w:hAnsi="Calibri" w:cs="Arial"/>
                <w:sz w:val="20"/>
                <w:szCs w:val="20"/>
              </w:rPr>
              <w:t>XX</w:t>
            </w:r>
          </w:p>
        </w:tc>
        <w:tc>
          <w:tcPr>
            <w:tcW w:w="1200" w:type="dxa"/>
            <w:tcBorders>
              <w:top w:val="nil"/>
              <w:left w:val="nil"/>
              <w:bottom w:val="single" w:sz="4" w:space="0" w:color="auto"/>
              <w:right w:val="single" w:sz="4" w:space="0" w:color="auto"/>
            </w:tcBorders>
            <w:shd w:val="clear" w:color="auto" w:fill="auto"/>
          </w:tcPr>
          <w:p w:rsidR="009E3D81" w:rsidRPr="009E3D81" w:rsidRDefault="00CB12AF" w:rsidP="00CB12AF">
            <w:pPr>
              <w:jc w:val="right"/>
              <w:rPr>
                <w:rFonts w:ascii="Calibri" w:hAnsi="Calibri" w:cs="Arial"/>
                <w:sz w:val="20"/>
                <w:szCs w:val="20"/>
              </w:rPr>
            </w:pPr>
            <w:r>
              <w:rPr>
                <w:rFonts w:ascii="Calibri" w:hAnsi="Calibri" w:cs="Arial"/>
                <w:sz w:val="20"/>
                <w:szCs w:val="20"/>
              </w:rPr>
              <w:t>XX</w:t>
            </w:r>
          </w:p>
        </w:tc>
      </w:tr>
      <w:tr w:rsidR="009E3D81" w:rsidRPr="009E3D81" w:rsidTr="003616B8">
        <w:trPr>
          <w:trHeight w:val="255"/>
          <w:jc w:val="center"/>
        </w:trPr>
        <w:tc>
          <w:tcPr>
            <w:tcW w:w="4187" w:type="dxa"/>
            <w:tcBorders>
              <w:top w:val="nil"/>
              <w:left w:val="single" w:sz="4" w:space="0" w:color="auto"/>
              <w:bottom w:val="single" w:sz="4" w:space="0" w:color="auto"/>
              <w:right w:val="single" w:sz="4" w:space="0" w:color="auto"/>
            </w:tcBorders>
            <w:shd w:val="clear" w:color="auto" w:fill="auto"/>
          </w:tcPr>
          <w:p w:rsidR="009E3D81" w:rsidRPr="009E3D81" w:rsidRDefault="009E3D81" w:rsidP="009E3D81">
            <w:pPr>
              <w:rPr>
                <w:rFonts w:ascii="Calibri" w:hAnsi="Calibri" w:cs="Arial"/>
                <w:bCs/>
                <w:sz w:val="20"/>
                <w:szCs w:val="20"/>
              </w:rPr>
            </w:pPr>
            <w:r w:rsidRPr="009E3D81">
              <w:rPr>
                <w:rFonts w:ascii="Calibri" w:hAnsi="Calibri" w:cs="Arial"/>
                <w:bCs/>
                <w:sz w:val="20"/>
                <w:szCs w:val="20"/>
              </w:rPr>
              <w:t>Times interest earned (&gt; 4.50)</w:t>
            </w:r>
          </w:p>
        </w:tc>
        <w:tc>
          <w:tcPr>
            <w:tcW w:w="1091" w:type="dxa"/>
            <w:tcBorders>
              <w:top w:val="nil"/>
              <w:left w:val="nil"/>
              <w:bottom w:val="single" w:sz="4" w:space="0" w:color="auto"/>
              <w:right w:val="single" w:sz="4" w:space="0" w:color="auto"/>
            </w:tcBorders>
            <w:shd w:val="clear" w:color="auto" w:fill="auto"/>
          </w:tcPr>
          <w:p w:rsidR="009E3D81" w:rsidRPr="009E3D81" w:rsidRDefault="00CB12AF" w:rsidP="00CB12AF">
            <w:pPr>
              <w:jc w:val="right"/>
              <w:rPr>
                <w:rFonts w:ascii="Calibri" w:hAnsi="Calibri" w:cs="Arial"/>
                <w:sz w:val="20"/>
                <w:szCs w:val="20"/>
              </w:rPr>
            </w:pPr>
            <w:r>
              <w:rPr>
                <w:rFonts w:ascii="Calibri" w:hAnsi="Calibri" w:cs="Arial"/>
                <w:sz w:val="20"/>
                <w:szCs w:val="20"/>
              </w:rPr>
              <w:t>-</w:t>
            </w:r>
          </w:p>
        </w:tc>
        <w:tc>
          <w:tcPr>
            <w:tcW w:w="1200" w:type="dxa"/>
            <w:tcBorders>
              <w:top w:val="nil"/>
              <w:left w:val="nil"/>
              <w:bottom w:val="single" w:sz="4" w:space="0" w:color="auto"/>
              <w:right w:val="single" w:sz="4" w:space="0" w:color="auto"/>
            </w:tcBorders>
            <w:shd w:val="clear" w:color="auto" w:fill="auto"/>
          </w:tcPr>
          <w:p w:rsidR="009E3D81" w:rsidRPr="009E3D81" w:rsidRDefault="00CB12AF" w:rsidP="00CB12AF">
            <w:pPr>
              <w:jc w:val="right"/>
              <w:rPr>
                <w:rFonts w:ascii="Calibri" w:hAnsi="Calibri" w:cs="Arial"/>
                <w:sz w:val="20"/>
                <w:szCs w:val="20"/>
              </w:rPr>
            </w:pPr>
            <w:r>
              <w:rPr>
                <w:rFonts w:ascii="Calibri" w:hAnsi="Calibri" w:cs="Arial"/>
                <w:sz w:val="20"/>
                <w:szCs w:val="20"/>
              </w:rPr>
              <w:t>-</w:t>
            </w:r>
          </w:p>
        </w:tc>
        <w:tc>
          <w:tcPr>
            <w:tcW w:w="1200" w:type="dxa"/>
            <w:tcBorders>
              <w:top w:val="nil"/>
              <w:left w:val="nil"/>
              <w:bottom w:val="single" w:sz="4" w:space="0" w:color="auto"/>
              <w:right w:val="single" w:sz="4" w:space="0" w:color="auto"/>
            </w:tcBorders>
            <w:shd w:val="clear" w:color="auto" w:fill="auto"/>
          </w:tcPr>
          <w:p w:rsidR="009E3D81" w:rsidRPr="009E3D81" w:rsidRDefault="00CB12AF" w:rsidP="00CB12AF">
            <w:pPr>
              <w:jc w:val="right"/>
              <w:rPr>
                <w:rFonts w:ascii="Calibri" w:hAnsi="Calibri" w:cs="Arial"/>
                <w:sz w:val="20"/>
                <w:szCs w:val="20"/>
              </w:rPr>
            </w:pPr>
            <w:r>
              <w:rPr>
                <w:rFonts w:ascii="Calibri" w:hAnsi="Calibri" w:cs="Arial"/>
                <w:sz w:val="20"/>
                <w:szCs w:val="20"/>
              </w:rPr>
              <w:t>-</w:t>
            </w:r>
          </w:p>
        </w:tc>
        <w:tc>
          <w:tcPr>
            <w:tcW w:w="1200" w:type="dxa"/>
            <w:tcBorders>
              <w:top w:val="nil"/>
              <w:left w:val="nil"/>
              <w:bottom w:val="single" w:sz="4" w:space="0" w:color="auto"/>
              <w:right w:val="single" w:sz="4" w:space="0" w:color="auto"/>
            </w:tcBorders>
            <w:shd w:val="clear" w:color="auto" w:fill="auto"/>
          </w:tcPr>
          <w:p w:rsidR="009E3D81" w:rsidRPr="009E3D81" w:rsidRDefault="00CB12AF" w:rsidP="00CB12AF">
            <w:pPr>
              <w:jc w:val="right"/>
              <w:rPr>
                <w:rFonts w:ascii="Calibri" w:hAnsi="Calibri" w:cs="Arial"/>
                <w:sz w:val="20"/>
                <w:szCs w:val="20"/>
              </w:rPr>
            </w:pPr>
            <w:r>
              <w:rPr>
                <w:rFonts w:ascii="Calibri" w:hAnsi="Calibri" w:cs="Arial"/>
                <w:sz w:val="20"/>
                <w:szCs w:val="20"/>
              </w:rPr>
              <w:t>XX</w:t>
            </w:r>
          </w:p>
        </w:tc>
      </w:tr>
      <w:tr w:rsidR="009E3D81" w:rsidRPr="009E3D81" w:rsidTr="003616B8">
        <w:trPr>
          <w:trHeight w:val="255"/>
          <w:jc w:val="center"/>
        </w:trPr>
        <w:tc>
          <w:tcPr>
            <w:tcW w:w="4187" w:type="dxa"/>
            <w:tcBorders>
              <w:top w:val="nil"/>
              <w:left w:val="single" w:sz="4" w:space="0" w:color="auto"/>
              <w:bottom w:val="single" w:sz="4" w:space="0" w:color="auto"/>
              <w:right w:val="single" w:sz="4" w:space="0" w:color="auto"/>
            </w:tcBorders>
            <w:shd w:val="clear" w:color="auto" w:fill="auto"/>
          </w:tcPr>
          <w:p w:rsidR="009E3D81" w:rsidRPr="009E3D81" w:rsidRDefault="009E3D81" w:rsidP="009E3D81">
            <w:pPr>
              <w:rPr>
                <w:rFonts w:ascii="Calibri" w:hAnsi="Calibri" w:cs="Arial"/>
                <w:bCs/>
                <w:sz w:val="20"/>
                <w:szCs w:val="20"/>
              </w:rPr>
            </w:pPr>
            <w:r w:rsidRPr="009E3D81">
              <w:rPr>
                <w:rFonts w:ascii="Calibri" w:hAnsi="Calibri" w:cs="Arial"/>
                <w:bCs/>
                <w:sz w:val="20"/>
                <w:szCs w:val="20"/>
              </w:rPr>
              <w:t>Long-term debt / Total capitalization (= 25%)</w:t>
            </w:r>
          </w:p>
        </w:tc>
        <w:tc>
          <w:tcPr>
            <w:tcW w:w="1091" w:type="dxa"/>
            <w:tcBorders>
              <w:top w:val="nil"/>
              <w:left w:val="nil"/>
              <w:bottom w:val="single" w:sz="4" w:space="0" w:color="auto"/>
              <w:right w:val="single" w:sz="4" w:space="0" w:color="auto"/>
            </w:tcBorders>
            <w:shd w:val="clear" w:color="auto" w:fill="auto"/>
          </w:tcPr>
          <w:p w:rsidR="009E3D81" w:rsidRPr="009E3D81" w:rsidRDefault="00CB12AF" w:rsidP="009E3D81">
            <w:pPr>
              <w:jc w:val="right"/>
              <w:rPr>
                <w:rFonts w:ascii="Calibri" w:hAnsi="Calibri" w:cs="Arial"/>
                <w:sz w:val="20"/>
                <w:szCs w:val="20"/>
              </w:rPr>
            </w:pPr>
            <w:r>
              <w:rPr>
                <w:rFonts w:ascii="Calibri" w:hAnsi="Calibri" w:cs="Arial"/>
                <w:sz w:val="20"/>
                <w:szCs w:val="20"/>
              </w:rPr>
              <w:t>XX</w:t>
            </w:r>
          </w:p>
        </w:tc>
        <w:tc>
          <w:tcPr>
            <w:tcW w:w="1200" w:type="dxa"/>
            <w:tcBorders>
              <w:top w:val="nil"/>
              <w:left w:val="nil"/>
              <w:bottom w:val="single" w:sz="4" w:space="0" w:color="auto"/>
              <w:right w:val="single" w:sz="4" w:space="0" w:color="auto"/>
            </w:tcBorders>
            <w:shd w:val="clear" w:color="auto" w:fill="auto"/>
          </w:tcPr>
          <w:p w:rsidR="009E3D81" w:rsidRPr="009E3D81" w:rsidRDefault="00CB12AF" w:rsidP="009E3D81">
            <w:pPr>
              <w:jc w:val="right"/>
              <w:rPr>
                <w:rFonts w:ascii="Calibri" w:hAnsi="Calibri" w:cs="Arial"/>
                <w:sz w:val="20"/>
                <w:szCs w:val="20"/>
              </w:rPr>
            </w:pPr>
            <w:r>
              <w:rPr>
                <w:rFonts w:ascii="Calibri" w:hAnsi="Calibri" w:cs="Arial"/>
                <w:sz w:val="20"/>
                <w:szCs w:val="20"/>
              </w:rPr>
              <w:t>XX</w:t>
            </w:r>
          </w:p>
        </w:tc>
        <w:tc>
          <w:tcPr>
            <w:tcW w:w="1200" w:type="dxa"/>
            <w:tcBorders>
              <w:top w:val="nil"/>
              <w:left w:val="nil"/>
              <w:bottom w:val="single" w:sz="4" w:space="0" w:color="auto"/>
              <w:right w:val="single" w:sz="4" w:space="0" w:color="auto"/>
            </w:tcBorders>
            <w:shd w:val="clear" w:color="auto" w:fill="auto"/>
          </w:tcPr>
          <w:p w:rsidR="009E3D81" w:rsidRPr="009E3D81" w:rsidRDefault="00CB12AF" w:rsidP="009E3D81">
            <w:pPr>
              <w:jc w:val="right"/>
              <w:rPr>
                <w:rFonts w:ascii="Calibri" w:hAnsi="Calibri" w:cs="Arial"/>
                <w:sz w:val="20"/>
                <w:szCs w:val="20"/>
              </w:rPr>
            </w:pPr>
            <w:r>
              <w:rPr>
                <w:rFonts w:ascii="Calibri" w:hAnsi="Calibri" w:cs="Arial"/>
                <w:sz w:val="20"/>
                <w:szCs w:val="20"/>
              </w:rPr>
              <w:t>XX</w:t>
            </w:r>
          </w:p>
        </w:tc>
        <w:tc>
          <w:tcPr>
            <w:tcW w:w="1200" w:type="dxa"/>
            <w:tcBorders>
              <w:top w:val="nil"/>
              <w:left w:val="nil"/>
              <w:bottom w:val="single" w:sz="4" w:space="0" w:color="auto"/>
              <w:right w:val="single" w:sz="4" w:space="0" w:color="auto"/>
            </w:tcBorders>
            <w:shd w:val="clear" w:color="auto" w:fill="auto"/>
          </w:tcPr>
          <w:p w:rsidR="009E3D81" w:rsidRPr="009E3D81" w:rsidRDefault="00CB12AF" w:rsidP="009E3D81">
            <w:pPr>
              <w:jc w:val="right"/>
              <w:rPr>
                <w:rFonts w:ascii="Calibri" w:hAnsi="Calibri" w:cs="Arial"/>
                <w:sz w:val="20"/>
                <w:szCs w:val="20"/>
              </w:rPr>
            </w:pPr>
            <w:r>
              <w:rPr>
                <w:rFonts w:ascii="Calibri" w:hAnsi="Calibri" w:cs="Arial"/>
                <w:sz w:val="20"/>
                <w:szCs w:val="20"/>
              </w:rPr>
              <w:t>XX</w:t>
            </w:r>
          </w:p>
        </w:tc>
      </w:tr>
      <w:tr w:rsidR="009E3D81" w:rsidRPr="009E3D81" w:rsidTr="003616B8">
        <w:trPr>
          <w:trHeight w:val="255"/>
          <w:jc w:val="center"/>
        </w:trPr>
        <w:tc>
          <w:tcPr>
            <w:tcW w:w="4187" w:type="dxa"/>
            <w:tcBorders>
              <w:top w:val="nil"/>
              <w:left w:val="single" w:sz="4" w:space="0" w:color="auto"/>
              <w:bottom w:val="single" w:sz="4" w:space="0" w:color="auto"/>
              <w:right w:val="single" w:sz="4" w:space="0" w:color="auto"/>
            </w:tcBorders>
            <w:shd w:val="clear" w:color="auto" w:fill="auto"/>
          </w:tcPr>
          <w:p w:rsidR="009E3D81" w:rsidRPr="009E3D81" w:rsidRDefault="009E3D81" w:rsidP="009E3D81">
            <w:pPr>
              <w:rPr>
                <w:rFonts w:ascii="Calibri" w:hAnsi="Calibri" w:cs="Arial"/>
                <w:bCs/>
                <w:sz w:val="20"/>
                <w:szCs w:val="20"/>
              </w:rPr>
            </w:pPr>
            <w:r w:rsidRPr="009E3D81">
              <w:rPr>
                <w:rFonts w:ascii="Calibri" w:hAnsi="Calibri" w:cs="Arial"/>
                <w:bCs/>
                <w:sz w:val="20"/>
                <w:szCs w:val="20"/>
              </w:rPr>
              <w:t>Line of credit financing (maximum $5,500,000)</w:t>
            </w:r>
          </w:p>
        </w:tc>
        <w:tc>
          <w:tcPr>
            <w:tcW w:w="1091" w:type="dxa"/>
            <w:tcBorders>
              <w:top w:val="nil"/>
              <w:left w:val="nil"/>
              <w:bottom w:val="single" w:sz="4" w:space="0" w:color="auto"/>
              <w:right w:val="single" w:sz="4" w:space="0" w:color="auto"/>
            </w:tcBorders>
            <w:shd w:val="clear" w:color="auto" w:fill="auto"/>
          </w:tcPr>
          <w:p w:rsidR="009E3D81" w:rsidRPr="009E3D81" w:rsidRDefault="00CB12AF" w:rsidP="00CB12AF">
            <w:pPr>
              <w:jc w:val="right"/>
              <w:rPr>
                <w:rFonts w:ascii="Calibri" w:hAnsi="Calibri" w:cs="Arial"/>
                <w:sz w:val="20"/>
                <w:szCs w:val="20"/>
              </w:rPr>
            </w:pPr>
            <w:r>
              <w:rPr>
                <w:rFonts w:ascii="Calibri" w:hAnsi="Calibri" w:cs="Arial"/>
                <w:sz w:val="20"/>
                <w:szCs w:val="20"/>
              </w:rPr>
              <w:t>XX</w:t>
            </w:r>
          </w:p>
        </w:tc>
        <w:tc>
          <w:tcPr>
            <w:tcW w:w="1200" w:type="dxa"/>
            <w:tcBorders>
              <w:top w:val="nil"/>
              <w:left w:val="nil"/>
              <w:bottom w:val="single" w:sz="4" w:space="0" w:color="auto"/>
              <w:right w:val="single" w:sz="4" w:space="0" w:color="auto"/>
            </w:tcBorders>
            <w:shd w:val="clear" w:color="auto" w:fill="auto"/>
          </w:tcPr>
          <w:p w:rsidR="009E3D81" w:rsidRPr="009E3D81" w:rsidRDefault="00CB12AF" w:rsidP="00CB12AF">
            <w:pPr>
              <w:jc w:val="right"/>
              <w:rPr>
                <w:rFonts w:ascii="Calibri" w:hAnsi="Calibri" w:cs="Arial"/>
                <w:sz w:val="20"/>
                <w:szCs w:val="20"/>
              </w:rPr>
            </w:pPr>
            <w:r>
              <w:rPr>
                <w:rFonts w:ascii="Calibri" w:hAnsi="Calibri" w:cs="Arial"/>
                <w:sz w:val="20"/>
                <w:szCs w:val="20"/>
              </w:rPr>
              <w:t>XX</w:t>
            </w:r>
          </w:p>
        </w:tc>
        <w:tc>
          <w:tcPr>
            <w:tcW w:w="1200" w:type="dxa"/>
            <w:tcBorders>
              <w:top w:val="nil"/>
              <w:left w:val="nil"/>
              <w:bottom w:val="single" w:sz="4" w:space="0" w:color="auto"/>
              <w:right w:val="single" w:sz="4" w:space="0" w:color="auto"/>
            </w:tcBorders>
            <w:shd w:val="clear" w:color="auto" w:fill="auto"/>
          </w:tcPr>
          <w:p w:rsidR="009E3D81" w:rsidRPr="009E3D81" w:rsidRDefault="00CB12AF" w:rsidP="00CB12AF">
            <w:pPr>
              <w:jc w:val="right"/>
              <w:rPr>
                <w:rFonts w:ascii="Calibri" w:hAnsi="Calibri" w:cs="Arial"/>
                <w:sz w:val="20"/>
                <w:szCs w:val="20"/>
              </w:rPr>
            </w:pPr>
            <w:r>
              <w:rPr>
                <w:rFonts w:ascii="Calibri" w:hAnsi="Calibri" w:cs="Arial"/>
                <w:sz w:val="20"/>
                <w:szCs w:val="20"/>
              </w:rPr>
              <w:t>XX</w:t>
            </w:r>
          </w:p>
        </w:tc>
        <w:tc>
          <w:tcPr>
            <w:tcW w:w="1200" w:type="dxa"/>
            <w:tcBorders>
              <w:top w:val="nil"/>
              <w:left w:val="nil"/>
              <w:bottom w:val="single" w:sz="4" w:space="0" w:color="auto"/>
              <w:right w:val="single" w:sz="4" w:space="0" w:color="auto"/>
            </w:tcBorders>
            <w:shd w:val="clear" w:color="auto" w:fill="auto"/>
          </w:tcPr>
          <w:p w:rsidR="009E3D81" w:rsidRPr="009E3D81" w:rsidRDefault="00CB12AF" w:rsidP="00CB12AF">
            <w:pPr>
              <w:jc w:val="right"/>
              <w:rPr>
                <w:rFonts w:ascii="Calibri" w:hAnsi="Calibri" w:cs="Arial"/>
                <w:sz w:val="20"/>
                <w:szCs w:val="20"/>
              </w:rPr>
            </w:pPr>
            <w:r>
              <w:rPr>
                <w:rFonts w:ascii="Calibri" w:hAnsi="Calibri" w:cs="Arial"/>
                <w:sz w:val="20"/>
                <w:szCs w:val="20"/>
              </w:rPr>
              <w:t>XX</w:t>
            </w:r>
          </w:p>
        </w:tc>
      </w:tr>
    </w:tbl>
    <w:p w:rsidR="009E3D81" w:rsidRDefault="009E3D81">
      <w:pPr>
        <w:rPr>
          <w:rFonts w:asciiTheme="minorHAnsi" w:hAnsiTheme="minorHAnsi" w:cs="Arial"/>
          <w:b/>
          <w:bCs/>
          <w:sz w:val="28"/>
          <w:szCs w:val="28"/>
        </w:rPr>
      </w:pPr>
      <w:r>
        <w:rPr>
          <w:rFonts w:asciiTheme="minorHAnsi" w:hAnsiTheme="minorHAnsi" w:cs="Arial"/>
          <w:b/>
          <w:bCs/>
          <w:sz w:val="28"/>
          <w:szCs w:val="28"/>
        </w:rPr>
        <w:br w:type="page"/>
      </w:r>
    </w:p>
    <w:p w:rsidR="009B5955" w:rsidRDefault="009B5955" w:rsidP="009B5955">
      <w:pPr>
        <w:rPr>
          <w:rFonts w:asciiTheme="minorHAnsi" w:hAnsiTheme="minorHAnsi"/>
          <w:b/>
        </w:rPr>
      </w:pPr>
    </w:p>
    <w:p w:rsidR="009B5955" w:rsidRPr="009B5955" w:rsidRDefault="009B5955" w:rsidP="009B5955">
      <w:pPr>
        <w:jc w:val="center"/>
        <w:rPr>
          <w:rFonts w:asciiTheme="minorHAnsi" w:hAnsiTheme="minorHAnsi"/>
          <w:b/>
          <w:sz w:val="28"/>
          <w:szCs w:val="28"/>
        </w:rPr>
      </w:pPr>
      <w:r>
        <w:rPr>
          <w:rFonts w:asciiTheme="minorHAnsi" w:hAnsiTheme="minorHAnsi"/>
          <w:b/>
          <w:sz w:val="28"/>
          <w:szCs w:val="28"/>
        </w:rPr>
        <w:t xml:space="preserve">Sample Response:  </w:t>
      </w:r>
      <w:r w:rsidRPr="009B5955">
        <w:rPr>
          <w:rFonts w:asciiTheme="minorHAnsi" w:hAnsiTheme="minorHAnsi"/>
          <w:b/>
          <w:sz w:val="28"/>
          <w:szCs w:val="28"/>
        </w:rPr>
        <w:t>Discussion Question</w:t>
      </w:r>
      <w:r>
        <w:rPr>
          <w:rFonts w:asciiTheme="minorHAnsi" w:hAnsiTheme="minorHAnsi"/>
          <w:b/>
          <w:sz w:val="28"/>
          <w:szCs w:val="28"/>
        </w:rPr>
        <w:t xml:space="preserve"> 2</w:t>
      </w:r>
    </w:p>
    <w:p w:rsidR="009B5955" w:rsidRDefault="009B5955" w:rsidP="009B5955">
      <w:pPr>
        <w:rPr>
          <w:rFonts w:asciiTheme="minorHAnsi" w:hAnsiTheme="minorHAnsi"/>
          <w:b/>
        </w:rPr>
      </w:pPr>
    </w:p>
    <w:p w:rsidR="009B5955" w:rsidRPr="00FE6D0E" w:rsidRDefault="00FE6D0E" w:rsidP="00FE6D0E">
      <w:pPr>
        <w:rPr>
          <w:rFonts w:asciiTheme="minorHAnsi" w:hAnsiTheme="minorHAnsi"/>
          <w:b/>
          <w:sz w:val="28"/>
          <w:szCs w:val="28"/>
        </w:rPr>
      </w:pPr>
      <w:r w:rsidRPr="00FE6D0E">
        <w:rPr>
          <w:rFonts w:asciiTheme="minorHAnsi" w:hAnsiTheme="minorHAnsi"/>
          <w:b/>
          <w:sz w:val="28"/>
          <w:szCs w:val="28"/>
        </w:rPr>
        <w:t>Quarter 1</w:t>
      </w:r>
    </w:p>
    <w:p w:rsidR="009B5955" w:rsidRPr="009B5955" w:rsidRDefault="009B5955" w:rsidP="009B5955">
      <w:pPr>
        <w:jc w:val="both"/>
        <w:rPr>
          <w:rFonts w:asciiTheme="minorHAnsi" w:hAnsiTheme="minorHAnsi"/>
        </w:rPr>
      </w:pPr>
      <w:r w:rsidRPr="009B5955">
        <w:rPr>
          <w:rFonts w:asciiTheme="minorHAnsi" w:hAnsiTheme="minorHAnsi"/>
        </w:rPr>
        <w:t xml:space="preserve">Cash flows before financing, despite Quarter 1 being our busiest quarter for computer sales, consulting, and training, are low compared to the peak periods in Quarter 2 and 3 due to minimal A/R collections from our slowest period Quarter 4.  This has left the Current Ratio at a level which is dangerously close to the 1.5 minimum requirement set by the bank.  This has been made worse by the inability to delay the purchase of storage racks to a later period.  In the future, the company should try not to commit to capital purchases in Quarter 1, so not to put downward pressure on the Current Ratio.  The maximum was borrowed on the term loan to help increase the company’s Long-term Debt to Total Capitalization Ratio towards the desired target of 40 percent and to generate more cash to raise the Current Ratio. </w:t>
      </w:r>
    </w:p>
    <w:p w:rsidR="009B5955" w:rsidRPr="009B5955" w:rsidRDefault="009B5955" w:rsidP="009B5955">
      <w:pPr>
        <w:rPr>
          <w:rFonts w:asciiTheme="minorHAnsi" w:hAnsiTheme="minorHAnsi"/>
        </w:rPr>
      </w:pPr>
    </w:p>
    <w:p w:rsidR="009B5955" w:rsidRPr="00FE6D0E" w:rsidRDefault="00FE6D0E" w:rsidP="009B5955">
      <w:pPr>
        <w:rPr>
          <w:rFonts w:asciiTheme="minorHAnsi" w:hAnsiTheme="minorHAnsi"/>
          <w:b/>
          <w:sz w:val="28"/>
          <w:szCs w:val="28"/>
        </w:rPr>
      </w:pPr>
      <w:r w:rsidRPr="00FE6D0E">
        <w:rPr>
          <w:rFonts w:asciiTheme="minorHAnsi" w:hAnsiTheme="minorHAnsi"/>
          <w:b/>
          <w:sz w:val="28"/>
          <w:szCs w:val="28"/>
        </w:rPr>
        <w:t>Quarter 2</w:t>
      </w:r>
    </w:p>
    <w:p w:rsidR="009B5955" w:rsidRPr="009B5955" w:rsidRDefault="009B5955" w:rsidP="009B5955">
      <w:pPr>
        <w:jc w:val="both"/>
        <w:rPr>
          <w:rFonts w:asciiTheme="minorHAnsi" w:hAnsiTheme="minorHAnsi"/>
        </w:rPr>
      </w:pPr>
      <w:r w:rsidRPr="009B5955">
        <w:rPr>
          <w:rFonts w:asciiTheme="minorHAnsi" w:hAnsiTheme="minorHAnsi"/>
        </w:rPr>
        <w:t>Cash flow</w:t>
      </w:r>
      <w:r w:rsidR="00C810EE">
        <w:rPr>
          <w:rFonts w:asciiTheme="minorHAnsi" w:hAnsiTheme="minorHAnsi"/>
        </w:rPr>
        <w:t>s before financing were at their</w:t>
      </w:r>
      <w:r w:rsidRPr="009B5955">
        <w:rPr>
          <w:rFonts w:asciiTheme="minorHAnsi" w:hAnsiTheme="minorHAnsi"/>
        </w:rPr>
        <w:t xml:space="preserve"> highest due to Quarter 2 being the second busiest quarter for computer sales, but also because of considerable A/R collections from Quarter 1.  With this cash, the LOC was paid down to zero and the remainder was placed in a temporary investment to serve as a reserve for future expansion in 2006/2007 and/or to fund potential losses or capital investments needed if a national computer chain enters the local market as rumored.  The maximum term loan was negotiated on the vehicle purchase despite the abundance of cash in order to raise the Long-term Debt to Total Capitalization Ratio closer to the desired goal, but the company will remain considerably below this target as long as its retains its cash as a reserve instead of paying out special dividends.  Given future uncertainty, a conservative financial strategy is strongly recommended. </w:t>
      </w:r>
    </w:p>
    <w:p w:rsidR="009B5955" w:rsidRPr="009B5955" w:rsidRDefault="009B5955" w:rsidP="009B5955">
      <w:pPr>
        <w:rPr>
          <w:rFonts w:asciiTheme="minorHAnsi" w:hAnsiTheme="minorHAnsi"/>
        </w:rPr>
      </w:pPr>
    </w:p>
    <w:p w:rsidR="009B5955" w:rsidRPr="00FE6D0E" w:rsidRDefault="00FE6D0E" w:rsidP="009B5955">
      <w:pPr>
        <w:rPr>
          <w:rFonts w:asciiTheme="minorHAnsi" w:hAnsiTheme="minorHAnsi"/>
          <w:b/>
          <w:sz w:val="28"/>
          <w:szCs w:val="28"/>
        </w:rPr>
      </w:pPr>
      <w:r w:rsidRPr="00FE6D0E">
        <w:rPr>
          <w:rFonts w:asciiTheme="minorHAnsi" w:hAnsiTheme="minorHAnsi"/>
          <w:b/>
          <w:sz w:val="28"/>
          <w:szCs w:val="28"/>
        </w:rPr>
        <w:t>Quarter 3</w:t>
      </w:r>
    </w:p>
    <w:p w:rsidR="009B5955" w:rsidRPr="009B5955" w:rsidRDefault="009B5955" w:rsidP="009B5955">
      <w:pPr>
        <w:jc w:val="both"/>
        <w:rPr>
          <w:rFonts w:asciiTheme="minorHAnsi" w:hAnsiTheme="minorHAnsi"/>
        </w:rPr>
      </w:pPr>
      <w:r w:rsidRPr="009B5955">
        <w:rPr>
          <w:rFonts w:asciiTheme="minorHAnsi" w:hAnsiTheme="minorHAnsi"/>
        </w:rPr>
        <w:t>Cash flows before financing remained high despite a significant reduction in sales because of high A/R collections from Quarter 2 and minimal inventory purchases for Quarter 4, which is our slowest period.  Surplus cash was used to further build up the financial reserve.</w:t>
      </w:r>
    </w:p>
    <w:p w:rsidR="009B5955" w:rsidRPr="009B5955" w:rsidRDefault="009B5955" w:rsidP="009B5955">
      <w:pPr>
        <w:rPr>
          <w:rFonts w:asciiTheme="minorHAnsi" w:hAnsiTheme="minorHAnsi"/>
        </w:rPr>
      </w:pPr>
    </w:p>
    <w:p w:rsidR="009B5955" w:rsidRPr="00FE6D0E" w:rsidRDefault="00FE6D0E" w:rsidP="009B5955">
      <w:pPr>
        <w:rPr>
          <w:rFonts w:asciiTheme="minorHAnsi" w:hAnsiTheme="minorHAnsi"/>
          <w:b/>
          <w:sz w:val="28"/>
          <w:szCs w:val="28"/>
        </w:rPr>
      </w:pPr>
      <w:r w:rsidRPr="00FE6D0E">
        <w:rPr>
          <w:rFonts w:asciiTheme="minorHAnsi" w:hAnsiTheme="minorHAnsi"/>
          <w:b/>
          <w:sz w:val="28"/>
          <w:szCs w:val="28"/>
        </w:rPr>
        <w:t>Quarter 4</w:t>
      </w:r>
    </w:p>
    <w:p w:rsidR="009B5955" w:rsidRPr="009B5955" w:rsidRDefault="009B5955" w:rsidP="009B5955">
      <w:pPr>
        <w:rPr>
          <w:rFonts w:asciiTheme="minorHAnsi" w:hAnsiTheme="minorHAnsi" w:cs="Arial"/>
          <w:b/>
          <w:bCs/>
          <w:sz w:val="28"/>
          <w:szCs w:val="28"/>
        </w:rPr>
      </w:pPr>
      <w:r w:rsidRPr="009B5955">
        <w:rPr>
          <w:rFonts w:asciiTheme="minorHAnsi" w:hAnsiTheme="minorHAnsi"/>
        </w:rPr>
        <w:t>Cash flows before financing are at their lowest level due to minimal sales and A/R collections from Quarter 3 and the need to build up inventories for Quarter 1.  Normally, the company makes heavy use of its line of credit in Quarter 4 to finance the inventory expansion.  It would be illogical to carry a large reserve earning only 2.5 percent and at the same time borrow on the line of credit at 6 percent.  The reserve was liquidated and only a minimal amount compared to previous periods was borrowed on the line of credit to meet the company’s ending quarter cash goal.  The excess borrowing capacity on the company’s line of credit will add to the financial flexibility it needs to deal with the business uncertainty in the coming year and the potential acquisition.  The lower line of credit borrowing will lead to an improved Current Ratio in Quarter 1 of next year – it should be much higher than the 1.5 requirement set by the bank.  The Annual Cash Flow Coverage Ratio requirement of 4.0 was met with little difficulty</w:t>
      </w:r>
      <w:bookmarkStart w:id="0" w:name="_GoBack"/>
      <w:bookmarkEnd w:id="0"/>
    </w:p>
    <w:p w:rsidR="0075388D" w:rsidRDefault="0075388D" w:rsidP="00AD4950">
      <w:pPr>
        <w:jc w:val="center"/>
        <w:rPr>
          <w:rFonts w:asciiTheme="minorHAnsi" w:hAnsiTheme="minorHAnsi" w:cs="Arial"/>
          <w:b/>
          <w:bCs/>
          <w:sz w:val="28"/>
          <w:szCs w:val="28"/>
        </w:rPr>
      </w:pPr>
    </w:p>
    <w:p w:rsidR="009B5955" w:rsidRDefault="009B5955">
      <w:pPr>
        <w:rPr>
          <w:rFonts w:asciiTheme="minorHAnsi" w:hAnsiTheme="minorHAnsi" w:cs="Arial"/>
          <w:b/>
          <w:bCs/>
          <w:sz w:val="28"/>
          <w:szCs w:val="28"/>
        </w:rPr>
      </w:pPr>
    </w:p>
    <w:p w:rsidR="00FE6D0E" w:rsidRDefault="00FE6D0E">
      <w:pPr>
        <w:rPr>
          <w:rFonts w:asciiTheme="minorHAnsi" w:hAnsiTheme="minorHAnsi" w:cs="Arial"/>
          <w:b/>
          <w:bCs/>
          <w:sz w:val="28"/>
          <w:szCs w:val="28"/>
        </w:rPr>
      </w:pPr>
      <w:r>
        <w:rPr>
          <w:rFonts w:asciiTheme="minorHAnsi" w:hAnsiTheme="minorHAnsi" w:cs="Arial"/>
          <w:b/>
          <w:bCs/>
          <w:sz w:val="28"/>
          <w:szCs w:val="28"/>
        </w:rPr>
        <w:br w:type="page"/>
      </w:r>
    </w:p>
    <w:p w:rsidR="00AD4950" w:rsidRPr="0047329B" w:rsidRDefault="00AD4950" w:rsidP="00C810EE">
      <w:pPr>
        <w:rPr>
          <w:rFonts w:asciiTheme="minorHAnsi" w:hAnsiTheme="minorHAnsi" w:cs="Arial"/>
          <w:b/>
          <w:bCs/>
          <w:sz w:val="28"/>
          <w:szCs w:val="28"/>
        </w:rPr>
      </w:pPr>
    </w:p>
    <w:p w:rsidR="00AD4950" w:rsidRPr="0047329B" w:rsidRDefault="007B5A93" w:rsidP="00AD4950">
      <w:pPr>
        <w:jc w:val="center"/>
        <w:rPr>
          <w:rFonts w:asciiTheme="minorHAnsi" w:hAnsiTheme="minorHAnsi" w:cs="Arial"/>
          <w:b/>
          <w:bCs/>
          <w:sz w:val="28"/>
          <w:szCs w:val="28"/>
        </w:rPr>
      </w:pPr>
      <w:r w:rsidRPr="0047329B">
        <w:rPr>
          <w:rFonts w:asciiTheme="minorHAnsi" w:hAnsiTheme="minorHAnsi" w:cs="Arial"/>
          <w:b/>
          <w:bCs/>
          <w:sz w:val="28"/>
          <w:szCs w:val="28"/>
        </w:rPr>
        <w:t>Evaluation Rubric</w:t>
      </w:r>
    </w:p>
    <w:p w:rsidR="00AD4950" w:rsidRPr="00AD4950" w:rsidRDefault="00AD4950" w:rsidP="00AD4950">
      <w:pPr>
        <w:rPr>
          <w:rFonts w:asciiTheme="minorHAnsi" w:hAnsiTheme="minorHAnsi" w:cs="Arial"/>
        </w:rPr>
      </w:pPr>
    </w:p>
    <w:p w:rsidR="00AD4950" w:rsidRPr="0047329B" w:rsidRDefault="00AD4950" w:rsidP="00AD4950">
      <w:pPr>
        <w:rPr>
          <w:rFonts w:asciiTheme="minorHAnsi" w:hAnsiTheme="minorHAnsi" w:cs="Arial"/>
          <w:b/>
          <w:bCs/>
          <w:sz w:val="28"/>
          <w:szCs w:val="28"/>
        </w:rPr>
      </w:pPr>
      <w:r w:rsidRPr="0047329B">
        <w:rPr>
          <w:rFonts w:asciiTheme="minorHAnsi" w:hAnsiTheme="minorHAnsi" w:cs="Arial"/>
          <w:b/>
          <w:bCs/>
          <w:sz w:val="28"/>
          <w:szCs w:val="28"/>
        </w:rPr>
        <w:t>Total:  _________ / 100</w:t>
      </w:r>
    </w:p>
    <w:p w:rsidR="00AD4950" w:rsidRPr="0047329B" w:rsidRDefault="00AD4950" w:rsidP="00AD4950">
      <w:pPr>
        <w:rPr>
          <w:rFonts w:asciiTheme="minorHAnsi" w:hAnsiTheme="minorHAnsi" w:cs="Arial"/>
          <w:b/>
          <w:bCs/>
          <w:sz w:val="28"/>
          <w:szCs w:val="28"/>
        </w:rPr>
      </w:pPr>
    </w:p>
    <w:p w:rsidR="00AD4950" w:rsidRPr="0047329B" w:rsidRDefault="00AD4950" w:rsidP="00AD4950">
      <w:pPr>
        <w:rPr>
          <w:rFonts w:asciiTheme="minorHAnsi" w:hAnsiTheme="minorHAnsi" w:cs="Arial"/>
          <w:b/>
          <w:bCs/>
          <w:sz w:val="28"/>
          <w:szCs w:val="28"/>
        </w:rPr>
      </w:pPr>
      <w:r w:rsidRPr="0047329B">
        <w:rPr>
          <w:rFonts w:asciiTheme="minorHAnsi" w:hAnsiTheme="minorHAnsi" w:cs="Arial"/>
          <w:b/>
          <w:bCs/>
          <w:sz w:val="28"/>
          <w:szCs w:val="28"/>
        </w:rPr>
        <w:t>Letter Grade:  _________</w:t>
      </w:r>
    </w:p>
    <w:p w:rsidR="00AD4950" w:rsidRPr="0047329B" w:rsidRDefault="00AD4950" w:rsidP="00AD4950">
      <w:pPr>
        <w:rPr>
          <w:rFonts w:asciiTheme="minorHAnsi" w:hAnsiTheme="minorHAnsi" w:cs="Arial"/>
          <w:b/>
          <w:bCs/>
          <w:sz w:val="28"/>
          <w:szCs w:val="28"/>
        </w:rPr>
      </w:pPr>
    </w:p>
    <w:p w:rsidR="00AD4950" w:rsidRPr="0047329B" w:rsidRDefault="00AD4950" w:rsidP="00AD4950">
      <w:pPr>
        <w:rPr>
          <w:rFonts w:asciiTheme="minorHAnsi" w:hAnsiTheme="minorHAnsi" w:cs="Arial"/>
          <w:sz w:val="28"/>
          <w:szCs w:val="28"/>
        </w:rPr>
      </w:pPr>
      <w:r w:rsidRPr="0047329B">
        <w:rPr>
          <w:rFonts w:asciiTheme="minorHAnsi" w:hAnsiTheme="minorHAnsi" w:cs="Arial"/>
          <w:b/>
          <w:bCs/>
          <w:sz w:val="28"/>
          <w:szCs w:val="28"/>
        </w:rPr>
        <w:t>Quality of Spreadshe</w:t>
      </w:r>
      <w:r w:rsidR="0047329B" w:rsidRPr="0047329B">
        <w:rPr>
          <w:rFonts w:asciiTheme="minorHAnsi" w:hAnsiTheme="minorHAnsi" w:cs="Arial"/>
          <w:b/>
          <w:bCs/>
          <w:sz w:val="28"/>
          <w:szCs w:val="28"/>
        </w:rPr>
        <w:t xml:space="preserve">et:  </w:t>
      </w:r>
      <w:r w:rsidRPr="0047329B">
        <w:rPr>
          <w:rFonts w:asciiTheme="minorHAnsi" w:hAnsiTheme="minorHAnsi" w:cs="Arial"/>
          <w:b/>
          <w:bCs/>
          <w:sz w:val="28"/>
          <w:szCs w:val="28"/>
        </w:rPr>
        <w:t>2</w:t>
      </w:r>
      <w:r w:rsidR="0047329B" w:rsidRPr="0047329B">
        <w:rPr>
          <w:rFonts w:asciiTheme="minorHAnsi" w:hAnsiTheme="minorHAnsi" w:cs="Arial"/>
          <w:b/>
          <w:bCs/>
          <w:sz w:val="28"/>
          <w:szCs w:val="28"/>
        </w:rPr>
        <w:t>0</w:t>
      </w:r>
      <w:r w:rsidRPr="0047329B">
        <w:rPr>
          <w:rFonts w:asciiTheme="minorHAnsi" w:hAnsiTheme="minorHAnsi" w:cs="Arial"/>
          <w:b/>
          <w:bCs/>
          <w:sz w:val="28"/>
          <w:szCs w:val="28"/>
        </w:rPr>
        <w:t>%</w:t>
      </w:r>
    </w:p>
    <w:p w:rsidR="00AD4950" w:rsidRPr="00AD4950" w:rsidRDefault="00AD4950" w:rsidP="00AD4950">
      <w:pPr>
        <w:rPr>
          <w:rFonts w:asciiTheme="minorHAnsi" w:hAnsiTheme="minorHAns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1369"/>
      </w:tblGrid>
      <w:tr w:rsidR="00AD4950" w:rsidRPr="00AD4950" w:rsidTr="006277EE">
        <w:trPr>
          <w:jc w:val="center"/>
        </w:trPr>
        <w:tc>
          <w:tcPr>
            <w:tcW w:w="2406" w:type="dxa"/>
          </w:tcPr>
          <w:p w:rsidR="00AD4950" w:rsidRPr="00AD4950" w:rsidRDefault="00AD4950" w:rsidP="003616B8">
            <w:pPr>
              <w:rPr>
                <w:rFonts w:asciiTheme="minorHAnsi" w:hAnsiTheme="minorHAnsi" w:cs="Arial"/>
              </w:rPr>
            </w:pPr>
            <w:r w:rsidRPr="00AD4950">
              <w:rPr>
                <w:rFonts w:asciiTheme="minorHAnsi" w:hAnsiTheme="minorHAnsi" w:cs="Arial"/>
              </w:rPr>
              <w:t>Physical Appearance</w:t>
            </w:r>
          </w:p>
        </w:tc>
        <w:tc>
          <w:tcPr>
            <w:tcW w:w="1369" w:type="dxa"/>
          </w:tcPr>
          <w:p w:rsidR="00AD4950" w:rsidRPr="00AD4950" w:rsidRDefault="00AD4950" w:rsidP="003616B8">
            <w:pPr>
              <w:jc w:val="right"/>
              <w:rPr>
                <w:rFonts w:asciiTheme="minorHAnsi" w:hAnsiTheme="minorHAnsi" w:cs="Arial"/>
              </w:rPr>
            </w:pPr>
            <w:r w:rsidRPr="00AD4950">
              <w:rPr>
                <w:rFonts w:asciiTheme="minorHAnsi" w:hAnsiTheme="minorHAnsi" w:cs="Arial"/>
              </w:rPr>
              <w:t>/5</w:t>
            </w:r>
          </w:p>
        </w:tc>
      </w:tr>
      <w:tr w:rsidR="00AD4950" w:rsidRPr="00AD4950" w:rsidTr="006277EE">
        <w:trPr>
          <w:jc w:val="center"/>
        </w:trPr>
        <w:tc>
          <w:tcPr>
            <w:tcW w:w="2406" w:type="dxa"/>
          </w:tcPr>
          <w:p w:rsidR="00AD4950" w:rsidRPr="00AD4950" w:rsidRDefault="00AD4950" w:rsidP="003616B8">
            <w:pPr>
              <w:rPr>
                <w:rFonts w:asciiTheme="minorHAnsi" w:hAnsiTheme="minorHAnsi" w:cs="Arial"/>
              </w:rPr>
            </w:pPr>
            <w:r w:rsidRPr="00AD4950">
              <w:rPr>
                <w:rFonts w:asciiTheme="minorHAnsi" w:hAnsiTheme="minorHAnsi" w:cs="Arial"/>
              </w:rPr>
              <w:t>Input Section</w:t>
            </w:r>
          </w:p>
        </w:tc>
        <w:tc>
          <w:tcPr>
            <w:tcW w:w="1369" w:type="dxa"/>
          </w:tcPr>
          <w:p w:rsidR="00AD4950" w:rsidRPr="00AD4950" w:rsidRDefault="00AD4950" w:rsidP="003616B8">
            <w:pPr>
              <w:jc w:val="right"/>
              <w:rPr>
                <w:rFonts w:asciiTheme="minorHAnsi" w:hAnsiTheme="minorHAnsi" w:cs="Arial"/>
              </w:rPr>
            </w:pPr>
            <w:r w:rsidRPr="00AD4950">
              <w:rPr>
                <w:rFonts w:asciiTheme="minorHAnsi" w:hAnsiTheme="minorHAnsi" w:cs="Arial"/>
              </w:rPr>
              <w:t>/5</w:t>
            </w:r>
          </w:p>
        </w:tc>
      </w:tr>
      <w:tr w:rsidR="00AD4950" w:rsidRPr="00AD4950" w:rsidTr="006277EE">
        <w:trPr>
          <w:jc w:val="center"/>
        </w:trPr>
        <w:tc>
          <w:tcPr>
            <w:tcW w:w="2406" w:type="dxa"/>
          </w:tcPr>
          <w:p w:rsidR="00AD4950" w:rsidRPr="00AD4950" w:rsidRDefault="00AD4950" w:rsidP="003616B8">
            <w:pPr>
              <w:rPr>
                <w:rFonts w:asciiTheme="minorHAnsi" w:hAnsiTheme="minorHAnsi" w:cs="Arial"/>
              </w:rPr>
            </w:pPr>
            <w:r w:rsidRPr="00AD4950">
              <w:rPr>
                <w:rFonts w:asciiTheme="minorHAnsi" w:hAnsiTheme="minorHAnsi" w:cs="Arial"/>
              </w:rPr>
              <w:t>Automation</w:t>
            </w:r>
          </w:p>
        </w:tc>
        <w:tc>
          <w:tcPr>
            <w:tcW w:w="1369" w:type="dxa"/>
          </w:tcPr>
          <w:p w:rsidR="00AD4950" w:rsidRPr="00AD4950" w:rsidRDefault="0047329B" w:rsidP="003616B8">
            <w:pPr>
              <w:jc w:val="right"/>
              <w:rPr>
                <w:rFonts w:asciiTheme="minorHAnsi" w:hAnsiTheme="minorHAnsi" w:cs="Arial"/>
              </w:rPr>
            </w:pPr>
            <w:r>
              <w:rPr>
                <w:rFonts w:asciiTheme="minorHAnsi" w:hAnsiTheme="minorHAnsi" w:cs="Arial"/>
              </w:rPr>
              <w:t>/10</w:t>
            </w:r>
          </w:p>
        </w:tc>
      </w:tr>
    </w:tbl>
    <w:p w:rsidR="00AD4950" w:rsidRPr="00AD4950" w:rsidRDefault="00AD4950" w:rsidP="00AD4950">
      <w:pPr>
        <w:rPr>
          <w:rFonts w:asciiTheme="minorHAnsi" w:hAnsiTheme="minorHAnsi" w:cs="Arial"/>
        </w:rPr>
      </w:pPr>
    </w:p>
    <w:p w:rsidR="00AD4950" w:rsidRPr="0047329B" w:rsidRDefault="0047329B" w:rsidP="00AD4950">
      <w:pPr>
        <w:pStyle w:val="Heading1"/>
        <w:rPr>
          <w:rFonts w:asciiTheme="minorHAnsi" w:hAnsiTheme="minorHAnsi" w:cs="Arial"/>
          <w:sz w:val="28"/>
          <w:szCs w:val="28"/>
        </w:rPr>
      </w:pPr>
      <w:r w:rsidRPr="0047329B">
        <w:rPr>
          <w:rFonts w:asciiTheme="minorHAnsi" w:hAnsiTheme="minorHAnsi" w:cs="Arial"/>
          <w:sz w:val="28"/>
          <w:szCs w:val="28"/>
        </w:rPr>
        <w:t>Thoroughness of Analysis:  6</w:t>
      </w:r>
      <w:r w:rsidR="00AD4950" w:rsidRPr="0047329B">
        <w:rPr>
          <w:rFonts w:asciiTheme="minorHAnsi" w:hAnsiTheme="minorHAnsi" w:cs="Arial"/>
          <w:sz w:val="28"/>
          <w:szCs w:val="28"/>
        </w:rPr>
        <w:t>0%</w:t>
      </w:r>
    </w:p>
    <w:p w:rsidR="00AD4950" w:rsidRPr="00AD4950" w:rsidRDefault="00AD4950" w:rsidP="00AD4950">
      <w:pPr>
        <w:rPr>
          <w:rFonts w:asciiTheme="minorHAnsi" w:hAnsiTheme="minorHAns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1317"/>
      </w:tblGrid>
      <w:tr w:rsidR="00AD4950" w:rsidRPr="00AD4950" w:rsidTr="00E03B7E">
        <w:trPr>
          <w:jc w:val="center"/>
        </w:trPr>
        <w:tc>
          <w:tcPr>
            <w:tcW w:w="2785" w:type="dxa"/>
          </w:tcPr>
          <w:p w:rsidR="00AD4950" w:rsidRPr="00AD4950" w:rsidRDefault="00E03B7E" w:rsidP="003616B8">
            <w:pPr>
              <w:rPr>
                <w:rFonts w:asciiTheme="minorHAnsi" w:hAnsiTheme="minorHAnsi" w:cs="Arial"/>
                <w:lang w:val="en-CA"/>
              </w:rPr>
            </w:pPr>
            <w:r>
              <w:rPr>
                <w:rFonts w:asciiTheme="minorHAnsi" w:hAnsiTheme="minorHAnsi" w:cs="Arial"/>
                <w:lang w:val="en-CA"/>
              </w:rPr>
              <w:t>Discussion Question 2</w:t>
            </w:r>
          </w:p>
        </w:tc>
        <w:tc>
          <w:tcPr>
            <w:tcW w:w="1317" w:type="dxa"/>
          </w:tcPr>
          <w:p w:rsidR="00AD4950" w:rsidRPr="00AD4950" w:rsidRDefault="009B5955" w:rsidP="003616B8">
            <w:pPr>
              <w:jc w:val="right"/>
              <w:rPr>
                <w:rFonts w:asciiTheme="minorHAnsi" w:hAnsiTheme="minorHAnsi" w:cs="Arial"/>
                <w:lang w:val="fr-CA"/>
              </w:rPr>
            </w:pPr>
            <w:r>
              <w:rPr>
                <w:rFonts w:asciiTheme="minorHAnsi" w:hAnsiTheme="minorHAnsi" w:cs="Arial"/>
                <w:lang w:val="en-CA"/>
              </w:rPr>
              <w:t xml:space="preserve">          </w:t>
            </w:r>
          </w:p>
        </w:tc>
      </w:tr>
      <w:tr w:rsidR="009B5955" w:rsidRPr="00AD4950" w:rsidTr="00E03B7E">
        <w:trPr>
          <w:jc w:val="center"/>
        </w:trPr>
        <w:tc>
          <w:tcPr>
            <w:tcW w:w="2785" w:type="dxa"/>
          </w:tcPr>
          <w:p w:rsidR="009B5955" w:rsidRDefault="009B5955" w:rsidP="003616B8">
            <w:pPr>
              <w:rPr>
                <w:rFonts w:asciiTheme="minorHAnsi" w:hAnsiTheme="minorHAnsi" w:cs="Arial"/>
                <w:lang w:val="en-CA"/>
              </w:rPr>
            </w:pPr>
            <w:r>
              <w:rPr>
                <w:rFonts w:asciiTheme="minorHAnsi" w:hAnsiTheme="minorHAnsi" w:cs="Arial"/>
                <w:lang w:val="en-CA"/>
              </w:rPr>
              <w:t xml:space="preserve">  Quarter 1</w:t>
            </w:r>
          </w:p>
        </w:tc>
        <w:tc>
          <w:tcPr>
            <w:tcW w:w="1317" w:type="dxa"/>
          </w:tcPr>
          <w:p w:rsidR="009B5955" w:rsidRPr="00AD4950" w:rsidRDefault="009B5955" w:rsidP="003616B8">
            <w:pPr>
              <w:jc w:val="right"/>
              <w:rPr>
                <w:rFonts w:asciiTheme="minorHAnsi" w:hAnsiTheme="minorHAnsi" w:cs="Arial"/>
                <w:lang w:val="en-CA"/>
              </w:rPr>
            </w:pPr>
            <w:r>
              <w:rPr>
                <w:rFonts w:asciiTheme="minorHAnsi" w:hAnsiTheme="minorHAnsi" w:cs="Arial"/>
                <w:lang w:val="en-CA"/>
              </w:rPr>
              <w:t>/10</w:t>
            </w:r>
          </w:p>
        </w:tc>
      </w:tr>
      <w:tr w:rsidR="009B5955" w:rsidRPr="00AD4950" w:rsidTr="00E03B7E">
        <w:trPr>
          <w:jc w:val="center"/>
        </w:trPr>
        <w:tc>
          <w:tcPr>
            <w:tcW w:w="2785" w:type="dxa"/>
          </w:tcPr>
          <w:p w:rsidR="009B5955" w:rsidRDefault="009B5955" w:rsidP="003616B8">
            <w:pPr>
              <w:rPr>
                <w:rFonts w:asciiTheme="minorHAnsi" w:hAnsiTheme="minorHAnsi" w:cs="Arial"/>
                <w:lang w:val="en-CA"/>
              </w:rPr>
            </w:pPr>
            <w:r>
              <w:rPr>
                <w:rFonts w:asciiTheme="minorHAnsi" w:hAnsiTheme="minorHAnsi" w:cs="Arial"/>
                <w:lang w:val="en-CA"/>
              </w:rPr>
              <w:t xml:space="preserve">  Quarter 2</w:t>
            </w:r>
          </w:p>
        </w:tc>
        <w:tc>
          <w:tcPr>
            <w:tcW w:w="1317" w:type="dxa"/>
          </w:tcPr>
          <w:p w:rsidR="009B5955" w:rsidRPr="00AD4950" w:rsidRDefault="009B5955" w:rsidP="003616B8">
            <w:pPr>
              <w:jc w:val="right"/>
              <w:rPr>
                <w:rFonts w:asciiTheme="minorHAnsi" w:hAnsiTheme="minorHAnsi" w:cs="Arial"/>
                <w:lang w:val="en-CA"/>
              </w:rPr>
            </w:pPr>
            <w:r>
              <w:rPr>
                <w:rFonts w:asciiTheme="minorHAnsi" w:hAnsiTheme="minorHAnsi" w:cs="Arial"/>
                <w:lang w:val="en-CA"/>
              </w:rPr>
              <w:t>/10</w:t>
            </w:r>
          </w:p>
        </w:tc>
      </w:tr>
      <w:tr w:rsidR="009B5955" w:rsidRPr="00AD4950" w:rsidTr="00E03B7E">
        <w:trPr>
          <w:jc w:val="center"/>
        </w:trPr>
        <w:tc>
          <w:tcPr>
            <w:tcW w:w="2785" w:type="dxa"/>
          </w:tcPr>
          <w:p w:rsidR="009B5955" w:rsidRDefault="009B5955" w:rsidP="003616B8">
            <w:pPr>
              <w:rPr>
                <w:rFonts w:asciiTheme="minorHAnsi" w:hAnsiTheme="minorHAnsi" w:cs="Arial"/>
                <w:lang w:val="en-CA"/>
              </w:rPr>
            </w:pPr>
            <w:r>
              <w:rPr>
                <w:rFonts w:asciiTheme="minorHAnsi" w:hAnsiTheme="minorHAnsi" w:cs="Arial"/>
                <w:lang w:val="en-CA"/>
              </w:rPr>
              <w:t xml:space="preserve">  Quarter 3</w:t>
            </w:r>
          </w:p>
        </w:tc>
        <w:tc>
          <w:tcPr>
            <w:tcW w:w="1317" w:type="dxa"/>
          </w:tcPr>
          <w:p w:rsidR="009B5955" w:rsidRPr="00AD4950" w:rsidRDefault="009B5955" w:rsidP="003616B8">
            <w:pPr>
              <w:jc w:val="right"/>
              <w:rPr>
                <w:rFonts w:asciiTheme="minorHAnsi" w:hAnsiTheme="minorHAnsi" w:cs="Arial"/>
                <w:lang w:val="en-CA"/>
              </w:rPr>
            </w:pPr>
            <w:r>
              <w:rPr>
                <w:rFonts w:asciiTheme="minorHAnsi" w:hAnsiTheme="minorHAnsi" w:cs="Arial"/>
                <w:lang w:val="en-CA"/>
              </w:rPr>
              <w:t>/10</w:t>
            </w:r>
          </w:p>
        </w:tc>
      </w:tr>
      <w:tr w:rsidR="009B5955" w:rsidRPr="00AD4950" w:rsidTr="00E03B7E">
        <w:trPr>
          <w:jc w:val="center"/>
        </w:trPr>
        <w:tc>
          <w:tcPr>
            <w:tcW w:w="2785" w:type="dxa"/>
          </w:tcPr>
          <w:p w:rsidR="009B5955" w:rsidRDefault="009B5955" w:rsidP="003616B8">
            <w:pPr>
              <w:rPr>
                <w:rFonts w:asciiTheme="minorHAnsi" w:hAnsiTheme="minorHAnsi" w:cs="Arial"/>
                <w:lang w:val="en-CA"/>
              </w:rPr>
            </w:pPr>
            <w:r>
              <w:rPr>
                <w:rFonts w:asciiTheme="minorHAnsi" w:hAnsiTheme="minorHAnsi" w:cs="Arial"/>
                <w:lang w:val="en-CA"/>
              </w:rPr>
              <w:t xml:space="preserve">  Quarter 4</w:t>
            </w:r>
          </w:p>
        </w:tc>
        <w:tc>
          <w:tcPr>
            <w:tcW w:w="1317" w:type="dxa"/>
          </w:tcPr>
          <w:p w:rsidR="009B5955" w:rsidRPr="00AD4950" w:rsidRDefault="009B5955" w:rsidP="003616B8">
            <w:pPr>
              <w:jc w:val="right"/>
              <w:rPr>
                <w:rFonts w:asciiTheme="minorHAnsi" w:hAnsiTheme="minorHAnsi" w:cs="Arial"/>
                <w:lang w:val="en-CA"/>
              </w:rPr>
            </w:pPr>
            <w:r>
              <w:rPr>
                <w:rFonts w:asciiTheme="minorHAnsi" w:hAnsiTheme="minorHAnsi" w:cs="Arial"/>
                <w:lang w:val="en-CA"/>
              </w:rPr>
              <w:t>/10</w:t>
            </w:r>
          </w:p>
        </w:tc>
      </w:tr>
      <w:tr w:rsidR="00AD4950" w:rsidRPr="00AD4950" w:rsidTr="00E03B7E">
        <w:trPr>
          <w:jc w:val="center"/>
        </w:trPr>
        <w:tc>
          <w:tcPr>
            <w:tcW w:w="2785" w:type="dxa"/>
          </w:tcPr>
          <w:p w:rsidR="00AD4950" w:rsidRPr="00AD4950" w:rsidRDefault="00E03B7E" w:rsidP="003616B8">
            <w:pPr>
              <w:rPr>
                <w:rFonts w:asciiTheme="minorHAnsi" w:hAnsiTheme="minorHAnsi" w:cs="Arial"/>
                <w:lang w:val="fr-CA"/>
              </w:rPr>
            </w:pPr>
            <w:r>
              <w:rPr>
                <w:rFonts w:asciiTheme="minorHAnsi" w:hAnsiTheme="minorHAnsi" w:cs="Arial"/>
                <w:lang w:val="fr-CA"/>
              </w:rPr>
              <w:t>Discussion Question 3</w:t>
            </w:r>
          </w:p>
        </w:tc>
        <w:tc>
          <w:tcPr>
            <w:tcW w:w="1317" w:type="dxa"/>
          </w:tcPr>
          <w:p w:rsidR="00AD4950" w:rsidRPr="00AD4950" w:rsidRDefault="00AD4950" w:rsidP="003616B8">
            <w:pPr>
              <w:jc w:val="right"/>
              <w:rPr>
                <w:rFonts w:asciiTheme="minorHAnsi" w:hAnsiTheme="minorHAnsi" w:cs="Arial"/>
                <w:lang w:val="fr-CA"/>
              </w:rPr>
            </w:pPr>
            <w:r w:rsidRPr="00AD4950">
              <w:rPr>
                <w:rFonts w:asciiTheme="minorHAnsi" w:hAnsiTheme="minorHAnsi" w:cs="Arial"/>
                <w:lang w:val="fr-CA"/>
              </w:rPr>
              <w:t xml:space="preserve">           </w:t>
            </w:r>
            <w:r w:rsidR="00E03B7E">
              <w:rPr>
                <w:rFonts w:asciiTheme="minorHAnsi" w:hAnsiTheme="minorHAnsi" w:cs="Arial"/>
                <w:lang w:val="fr-CA"/>
              </w:rPr>
              <w:t>/1</w:t>
            </w:r>
            <w:r w:rsidR="006277EE">
              <w:rPr>
                <w:rFonts w:asciiTheme="minorHAnsi" w:hAnsiTheme="minorHAnsi" w:cs="Arial"/>
                <w:lang w:val="fr-CA"/>
              </w:rPr>
              <w:t>0</w:t>
            </w:r>
          </w:p>
        </w:tc>
      </w:tr>
      <w:tr w:rsidR="00AD4950" w:rsidRPr="00AD4950" w:rsidTr="00E03B7E">
        <w:trPr>
          <w:jc w:val="center"/>
        </w:trPr>
        <w:tc>
          <w:tcPr>
            <w:tcW w:w="2785" w:type="dxa"/>
          </w:tcPr>
          <w:p w:rsidR="00AD4950" w:rsidRPr="00AD4950" w:rsidRDefault="00E03B7E" w:rsidP="003616B8">
            <w:pPr>
              <w:rPr>
                <w:rFonts w:asciiTheme="minorHAnsi" w:hAnsiTheme="minorHAnsi" w:cs="Arial"/>
                <w:lang w:val="fr-CA"/>
              </w:rPr>
            </w:pPr>
            <w:r>
              <w:rPr>
                <w:rFonts w:asciiTheme="minorHAnsi" w:hAnsiTheme="minorHAnsi" w:cs="Arial"/>
                <w:lang w:val="fr-CA"/>
              </w:rPr>
              <w:t>Discussion Question 5</w:t>
            </w:r>
          </w:p>
        </w:tc>
        <w:tc>
          <w:tcPr>
            <w:tcW w:w="1317" w:type="dxa"/>
          </w:tcPr>
          <w:p w:rsidR="00AD4950" w:rsidRPr="00AD4950" w:rsidRDefault="00AD4950" w:rsidP="003616B8">
            <w:pPr>
              <w:jc w:val="right"/>
              <w:rPr>
                <w:rFonts w:asciiTheme="minorHAnsi" w:hAnsiTheme="minorHAnsi" w:cs="Arial"/>
                <w:lang w:val="fr-CA"/>
              </w:rPr>
            </w:pPr>
            <w:r w:rsidRPr="00AD4950">
              <w:rPr>
                <w:rFonts w:asciiTheme="minorHAnsi" w:hAnsiTheme="minorHAnsi" w:cs="Arial"/>
                <w:lang w:val="fr-CA"/>
              </w:rPr>
              <w:t>/10</w:t>
            </w:r>
          </w:p>
        </w:tc>
      </w:tr>
    </w:tbl>
    <w:p w:rsidR="00AD4950" w:rsidRPr="00AD4950" w:rsidRDefault="00AD4950" w:rsidP="00AD4950">
      <w:pPr>
        <w:rPr>
          <w:rFonts w:asciiTheme="minorHAnsi" w:hAnsiTheme="minorHAnsi" w:cs="Arial"/>
          <w:lang w:val="fr-CA"/>
        </w:rPr>
      </w:pPr>
    </w:p>
    <w:p w:rsidR="00AD4950" w:rsidRPr="0047329B" w:rsidRDefault="00AD4950" w:rsidP="00AD4950">
      <w:pPr>
        <w:pStyle w:val="Heading1"/>
        <w:rPr>
          <w:rFonts w:asciiTheme="minorHAnsi" w:hAnsiTheme="minorHAnsi" w:cs="Arial"/>
          <w:sz w:val="28"/>
          <w:szCs w:val="28"/>
        </w:rPr>
      </w:pPr>
      <w:r w:rsidRPr="0047329B">
        <w:rPr>
          <w:rFonts w:asciiTheme="minorHAnsi" w:hAnsiTheme="minorHAnsi" w:cs="Arial"/>
          <w:sz w:val="28"/>
          <w:szCs w:val="28"/>
        </w:rPr>
        <w:t>Me</w:t>
      </w:r>
      <w:r w:rsidR="0047329B" w:rsidRPr="0047329B">
        <w:rPr>
          <w:rFonts w:asciiTheme="minorHAnsi" w:hAnsiTheme="minorHAnsi" w:cs="Arial"/>
          <w:sz w:val="28"/>
          <w:szCs w:val="28"/>
        </w:rPr>
        <w:t xml:space="preserve">mo Layout and Writing Quality:  </w:t>
      </w:r>
      <w:r w:rsidRPr="0047329B">
        <w:rPr>
          <w:rFonts w:asciiTheme="minorHAnsi" w:hAnsiTheme="minorHAnsi" w:cs="Arial"/>
          <w:sz w:val="28"/>
          <w:szCs w:val="28"/>
        </w:rPr>
        <w:t>2</w:t>
      </w:r>
      <w:r w:rsidR="0047329B" w:rsidRPr="0047329B">
        <w:rPr>
          <w:rFonts w:asciiTheme="minorHAnsi" w:hAnsiTheme="minorHAnsi" w:cs="Arial"/>
          <w:sz w:val="28"/>
          <w:szCs w:val="28"/>
        </w:rPr>
        <w:t>0</w:t>
      </w:r>
      <w:r w:rsidRPr="0047329B">
        <w:rPr>
          <w:rFonts w:asciiTheme="minorHAnsi" w:hAnsiTheme="minorHAnsi" w:cs="Arial"/>
          <w:sz w:val="28"/>
          <w:szCs w:val="28"/>
        </w:rPr>
        <w:t>%</w:t>
      </w:r>
    </w:p>
    <w:p w:rsidR="00AD4950" w:rsidRPr="00AD4950" w:rsidRDefault="00AD4950" w:rsidP="00AD4950">
      <w:pPr>
        <w:rPr>
          <w:rFonts w:asciiTheme="minorHAnsi" w:hAnsiTheme="minorHAns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1440"/>
      </w:tblGrid>
      <w:tr w:rsidR="00AD4950" w:rsidRPr="00AD4950" w:rsidTr="00FE6D0E">
        <w:trPr>
          <w:jc w:val="center"/>
        </w:trPr>
        <w:tc>
          <w:tcPr>
            <w:tcW w:w="3595" w:type="dxa"/>
          </w:tcPr>
          <w:p w:rsidR="00AD4950" w:rsidRPr="00AD4950" w:rsidRDefault="00AD4950" w:rsidP="003616B8">
            <w:pPr>
              <w:rPr>
                <w:rFonts w:asciiTheme="minorHAnsi" w:hAnsiTheme="minorHAnsi" w:cs="Arial"/>
              </w:rPr>
            </w:pPr>
            <w:r w:rsidRPr="00AD4950">
              <w:rPr>
                <w:rFonts w:asciiTheme="minorHAnsi" w:hAnsiTheme="minorHAnsi" w:cs="Arial"/>
              </w:rPr>
              <w:t>Layout</w:t>
            </w:r>
          </w:p>
        </w:tc>
        <w:tc>
          <w:tcPr>
            <w:tcW w:w="1440" w:type="dxa"/>
          </w:tcPr>
          <w:p w:rsidR="00AD4950" w:rsidRPr="00AD4950" w:rsidRDefault="00AD4950" w:rsidP="003616B8">
            <w:pPr>
              <w:jc w:val="right"/>
              <w:rPr>
                <w:rFonts w:asciiTheme="minorHAnsi" w:hAnsiTheme="minorHAnsi" w:cs="Arial"/>
              </w:rPr>
            </w:pPr>
            <w:r w:rsidRPr="00AD4950">
              <w:rPr>
                <w:rFonts w:asciiTheme="minorHAnsi" w:hAnsiTheme="minorHAnsi" w:cs="Arial"/>
              </w:rPr>
              <w:t xml:space="preserve">            /5</w:t>
            </w:r>
          </w:p>
        </w:tc>
      </w:tr>
      <w:tr w:rsidR="00AD4950" w:rsidRPr="00AD4950" w:rsidTr="00FE6D0E">
        <w:trPr>
          <w:jc w:val="center"/>
        </w:trPr>
        <w:tc>
          <w:tcPr>
            <w:tcW w:w="3595" w:type="dxa"/>
          </w:tcPr>
          <w:p w:rsidR="00AD4950" w:rsidRPr="00AD4950" w:rsidRDefault="00AD4950" w:rsidP="003616B8">
            <w:pPr>
              <w:rPr>
                <w:rFonts w:asciiTheme="minorHAnsi" w:hAnsiTheme="minorHAnsi" w:cs="Arial"/>
              </w:rPr>
            </w:pPr>
            <w:r w:rsidRPr="00AD4950">
              <w:rPr>
                <w:rFonts w:asciiTheme="minorHAnsi" w:hAnsiTheme="minorHAnsi" w:cs="Arial"/>
              </w:rPr>
              <w:t>Grammatical and Spelling Errors</w:t>
            </w:r>
          </w:p>
        </w:tc>
        <w:tc>
          <w:tcPr>
            <w:tcW w:w="1440" w:type="dxa"/>
          </w:tcPr>
          <w:p w:rsidR="00AD4950" w:rsidRPr="00AD4950" w:rsidRDefault="00AD4950" w:rsidP="003616B8">
            <w:pPr>
              <w:jc w:val="right"/>
              <w:rPr>
                <w:rFonts w:asciiTheme="minorHAnsi" w:hAnsiTheme="minorHAnsi" w:cs="Arial"/>
              </w:rPr>
            </w:pPr>
            <w:r w:rsidRPr="00AD4950">
              <w:rPr>
                <w:rFonts w:asciiTheme="minorHAnsi" w:hAnsiTheme="minorHAnsi" w:cs="Arial"/>
              </w:rPr>
              <w:t xml:space="preserve">          </w:t>
            </w:r>
            <w:r w:rsidR="0047329B">
              <w:rPr>
                <w:rFonts w:asciiTheme="minorHAnsi" w:hAnsiTheme="minorHAnsi" w:cs="Arial"/>
              </w:rPr>
              <w:t>/5</w:t>
            </w:r>
          </w:p>
        </w:tc>
      </w:tr>
      <w:tr w:rsidR="00AD4950" w:rsidRPr="00AD4950" w:rsidTr="00FE6D0E">
        <w:trPr>
          <w:jc w:val="center"/>
        </w:trPr>
        <w:tc>
          <w:tcPr>
            <w:tcW w:w="3595" w:type="dxa"/>
          </w:tcPr>
          <w:p w:rsidR="00AD4950" w:rsidRPr="00AD4950" w:rsidRDefault="00AD4950" w:rsidP="003616B8">
            <w:pPr>
              <w:rPr>
                <w:rFonts w:asciiTheme="minorHAnsi" w:hAnsiTheme="minorHAnsi" w:cs="Arial"/>
              </w:rPr>
            </w:pPr>
            <w:r w:rsidRPr="00AD4950">
              <w:rPr>
                <w:rFonts w:asciiTheme="minorHAnsi" w:hAnsiTheme="minorHAnsi" w:cs="Arial"/>
              </w:rPr>
              <w:t>Writing Style</w:t>
            </w:r>
          </w:p>
        </w:tc>
        <w:tc>
          <w:tcPr>
            <w:tcW w:w="1440" w:type="dxa"/>
          </w:tcPr>
          <w:p w:rsidR="00AD4950" w:rsidRPr="00AD4950" w:rsidRDefault="00AD4950" w:rsidP="003616B8">
            <w:pPr>
              <w:jc w:val="right"/>
              <w:rPr>
                <w:rFonts w:asciiTheme="minorHAnsi" w:hAnsiTheme="minorHAnsi" w:cs="Arial"/>
              </w:rPr>
            </w:pPr>
            <w:r w:rsidRPr="00AD4950">
              <w:rPr>
                <w:rFonts w:asciiTheme="minorHAnsi" w:hAnsiTheme="minorHAnsi" w:cs="Arial"/>
              </w:rPr>
              <w:t xml:space="preserve">          /10</w:t>
            </w:r>
          </w:p>
        </w:tc>
      </w:tr>
    </w:tbl>
    <w:p w:rsidR="00AD4950" w:rsidRPr="00AD4950" w:rsidRDefault="00AD4950" w:rsidP="00AD4950">
      <w:pPr>
        <w:rPr>
          <w:rFonts w:asciiTheme="minorHAnsi" w:hAnsiTheme="minorHAnsi" w:cs="Arial"/>
        </w:rPr>
      </w:pPr>
    </w:p>
    <w:p w:rsidR="00AD4950" w:rsidRPr="0047329B" w:rsidRDefault="00AD4950" w:rsidP="0047329B">
      <w:pPr>
        <w:pStyle w:val="Heading1"/>
        <w:rPr>
          <w:rFonts w:asciiTheme="minorHAnsi" w:hAnsiTheme="minorHAnsi" w:cs="Arial"/>
          <w:sz w:val="28"/>
          <w:szCs w:val="28"/>
        </w:rPr>
      </w:pPr>
      <w:r w:rsidRPr="0047329B">
        <w:rPr>
          <w:rFonts w:asciiTheme="minorHAnsi" w:hAnsiTheme="minorHAnsi" w:cs="Arial"/>
          <w:sz w:val="28"/>
          <w:szCs w:val="28"/>
        </w:rPr>
        <w:t>Comments</w:t>
      </w:r>
    </w:p>
    <w:p w:rsidR="0047329B" w:rsidRPr="0047329B" w:rsidRDefault="0047329B" w:rsidP="0047329B"/>
    <w:p w:rsidR="00FA5DD0" w:rsidRPr="00AD4950" w:rsidRDefault="00AD4950" w:rsidP="0047329B">
      <w:pPr>
        <w:spacing w:line="360" w:lineRule="auto"/>
        <w:rPr>
          <w:rFonts w:asciiTheme="minorHAnsi" w:hAnsiTheme="minorHAnsi"/>
        </w:rPr>
      </w:pPr>
      <w:r w:rsidRPr="00AD4950">
        <w:rPr>
          <w:rFonts w:asciiTheme="minorHAnsi" w:hAnsiTheme="minorHAnsi" w:cs="Arial"/>
        </w:rPr>
        <w:t>______________________________________________________________________________________________________________________________________________________________________________________________</w:t>
      </w:r>
      <w:r w:rsidR="00EB4322">
        <w:rPr>
          <w:rFonts w:asciiTheme="minorHAnsi" w:hAnsiTheme="minorHAnsi" w:cs="Arial"/>
        </w:rPr>
        <w:t>__________________________________________________________________________________________________________________________________________________________________________</w:t>
      </w:r>
      <w:r w:rsidRPr="00AD4950">
        <w:rPr>
          <w:rFonts w:asciiTheme="minorHAnsi" w:hAnsiTheme="minorHAns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A5DD0" w:rsidRPr="00AD4950" w:rsidSect="00AD4950">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850" w:rsidRDefault="00902850" w:rsidP="009A020B">
      <w:r>
        <w:separator/>
      </w:r>
    </w:p>
  </w:endnote>
  <w:endnote w:type="continuationSeparator" w:id="0">
    <w:p w:rsidR="00902850" w:rsidRDefault="00902850" w:rsidP="009A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20B" w:rsidRDefault="00902850">
    <w:pPr>
      <w:pStyle w:val="Footer"/>
    </w:pPr>
    <w:r>
      <w:pict>
        <v:rect id="_x0000_i1026" style="width:0;height:1.5pt" o:hralign="center" o:hrstd="t" o:hr="t" fillcolor="#a0a0a0" stroked="f"/>
      </w:pict>
    </w:r>
  </w:p>
  <w:p w:rsidR="009A020B" w:rsidRPr="009A020B" w:rsidRDefault="009A020B">
    <w:pPr>
      <w:pStyle w:val="Footer"/>
      <w:rPr>
        <w:rFonts w:asciiTheme="minorHAnsi" w:hAnsiTheme="minorHAnsi"/>
      </w:rPr>
    </w:pPr>
    <w:r w:rsidRPr="009A020B">
      <w:rPr>
        <w:rFonts w:asciiTheme="minorHAnsi" w:hAnsiTheme="minorHAnsi"/>
      </w:rPr>
      <w:t xml:space="preserve">Page </w:t>
    </w:r>
    <w:r w:rsidRPr="009A020B">
      <w:rPr>
        <w:rFonts w:asciiTheme="minorHAnsi" w:hAnsiTheme="minorHAnsi"/>
      </w:rPr>
      <w:fldChar w:fldCharType="begin"/>
    </w:r>
    <w:r w:rsidRPr="009A020B">
      <w:rPr>
        <w:rFonts w:asciiTheme="minorHAnsi" w:hAnsiTheme="minorHAnsi"/>
      </w:rPr>
      <w:instrText xml:space="preserve"> PAGE   \* MERGEFORMAT </w:instrText>
    </w:r>
    <w:r w:rsidRPr="009A020B">
      <w:rPr>
        <w:rFonts w:asciiTheme="minorHAnsi" w:hAnsiTheme="minorHAnsi"/>
      </w:rPr>
      <w:fldChar w:fldCharType="separate"/>
    </w:r>
    <w:r w:rsidR="00CB12AF">
      <w:rPr>
        <w:rFonts w:asciiTheme="minorHAnsi" w:hAnsiTheme="minorHAnsi"/>
        <w:noProof/>
      </w:rPr>
      <w:t>6</w:t>
    </w:r>
    <w:r w:rsidRPr="009A020B">
      <w:rPr>
        <w:rFonts w:asciiTheme="minorHAnsi" w:hAnsi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850" w:rsidRDefault="00902850" w:rsidP="009A020B">
      <w:r>
        <w:separator/>
      </w:r>
    </w:p>
  </w:footnote>
  <w:footnote w:type="continuationSeparator" w:id="0">
    <w:p w:rsidR="00902850" w:rsidRDefault="00902850" w:rsidP="009A0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20B" w:rsidRDefault="00902850">
    <w:pPr>
      <w:pStyle w:val="Heade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408C8"/>
    <w:multiLevelType w:val="hybridMultilevel"/>
    <w:tmpl w:val="7E921ED4"/>
    <w:lvl w:ilvl="0" w:tplc="8AFC5F0A">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16BD058A"/>
    <w:multiLevelType w:val="hybridMultilevel"/>
    <w:tmpl w:val="659C94A2"/>
    <w:lvl w:ilvl="0" w:tplc="F4DA1A94">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46382715"/>
    <w:multiLevelType w:val="hybridMultilevel"/>
    <w:tmpl w:val="40125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2D6EDF"/>
    <w:multiLevelType w:val="hybridMultilevel"/>
    <w:tmpl w:val="FB187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50"/>
    <w:rsid w:val="00234407"/>
    <w:rsid w:val="00362639"/>
    <w:rsid w:val="0037694A"/>
    <w:rsid w:val="003875D9"/>
    <w:rsid w:val="0047329B"/>
    <w:rsid w:val="00487D51"/>
    <w:rsid w:val="00500723"/>
    <w:rsid w:val="006277EE"/>
    <w:rsid w:val="0075388D"/>
    <w:rsid w:val="007B5A93"/>
    <w:rsid w:val="007D47EA"/>
    <w:rsid w:val="00902850"/>
    <w:rsid w:val="00937FAB"/>
    <w:rsid w:val="009A020B"/>
    <w:rsid w:val="009A6849"/>
    <w:rsid w:val="009B5955"/>
    <w:rsid w:val="009E3D81"/>
    <w:rsid w:val="00A63EC6"/>
    <w:rsid w:val="00AD1E08"/>
    <w:rsid w:val="00AD4950"/>
    <w:rsid w:val="00AE7750"/>
    <w:rsid w:val="00B26EA9"/>
    <w:rsid w:val="00C810EE"/>
    <w:rsid w:val="00CB12AF"/>
    <w:rsid w:val="00DC7AD5"/>
    <w:rsid w:val="00E03B7E"/>
    <w:rsid w:val="00E124A0"/>
    <w:rsid w:val="00EB4322"/>
    <w:rsid w:val="00F44CD1"/>
    <w:rsid w:val="00FE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C32A2C-D558-4339-9BBA-A8DA9104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950"/>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4950"/>
    <w:pPr>
      <w:keepNext/>
      <w:outlineLvl w:val="0"/>
    </w:pPr>
    <w:rPr>
      <w:rFonts w:ascii="Bookman" w:hAnsi="Book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4950"/>
    <w:rPr>
      <w:rFonts w:ascii="Bookman" w:eastAsia="Times New Roman" w:hAnsi="Bookman" w:cs="Times New Roman"/>
      <w:b/>
      <w:bCs/>
      <w:sz w:val="20"/>
      <w:szCs w:val="20"/>
    </w:rPr>
  </w:style>
  <w:style w:type="table" w:styleId="TableGrid">
    <w:name w:val="Table Grid"/>
    <w:basedOn w:val="TableNormal"/>
    <w:rsid w:val="00AD495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950"/>
    <w:rPr>
      <w:rFonts w:ascii="Segoe UI" w:eastAsia="Times New Roman" w:hAnsi="Segoe UI" w:cs="Segoe UI"/>
      <w:sz w:val="18"/>
      <w:szCs w:val="18"/>
    </w:rPr>
  </w:style>
  <w:style w:type="paragraph" w:styleId="ListParagraph">
    <w:name w:val="List Paragraph"/>
    <w:basedOn w:val="Normal"/>
    <w:uiPriority w:val="34"/>
    <w:qFormat/>
    <w:rsid w:val="006277EE"/>
    <w:pPr>
      <w:ind w:left="720"/>
      <w:contextualSpacing/>
    </w:pPr>
  </w:style>
  <w:style w:type="paragraph" w:styleId="Header">
    <w:name w:val="header"/>
    <w:basedOn w:val="Normal"/>
    <w:link w:val="HeaderChar"/>
    <w:uiPriority w:val="99"/>
    <w:unhideWhenUsed/>
    <w:rsid w:val="009A020B"/>
    <w:pPr>
      <w:tabs>
        <w:tab w:val="center" w:pos="4680"/>
        <w:tab w:val="right" w:pos="9360"/>
      </w:tabs>
    </w:pPr>
  </w:style>
  <w:style w:type="character" w:customStyle="1" w:styleId="HeaderChar">
    <w:name w:val="Header Char"/>
    <w:basedOn w:val="DefaultParagraphFont"/>
    <w:link w:val="Header"/>
    <w:uiPriority w:val="99"/>
    <w:rsid w:val="009A02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020B"/>
    <w:pPr>
      <w:tabs>
        <w:tab w:val="center" w:pos="4680"/>
        <w:tab w:val="right" w:pos="9360"/>
      </w:tabs>
    </w:pPr>
  </w:style>
  <w:style w:type="character" w:customStyle="1" w:styleId="FooterChar">
    <w:name w:val="Footer Char"/>
    <w:basedOn w:val="DefaultParagraphFont"/>
    <w:link w:val="Footer"/>
    <w:uiPriority w:val="99"/>
    <w:rsid w:val="009A02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8</cp:revision>
  <cp:lastPrinted>2017-06-13T21:03:00Z</cp:lastPrinted>
  <dcterms:created xsi:type="dcterms:W3CDTF">2017-06-13T22:48:00Z</dcterms:created>
  <dcterms:modified xsi:type="dcterms:W3CDTF">2017-11-05T00:07:00Z</dcterms:modified>
</cp:coreProperties>
</file>